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C12" w:rsidRPr="00017777" w:rsidRDefault="00E73C12" w:rsidP="000A5FF4">
      <w:pPr>
        <w:spacing w:line="360" w:lineRule="auto"/>
        <w:rPr>
          <w:rFonts w:cs="KFGQPC Uthman Taha Naskh"/>
          <w:lang w:bidi="ar-DZ"/>
        </w:rPr>
      </w:pPr>
    </w:p>
    <w:sdt>
      <w:sdtPr>
        <w:id w:val="1999151847"/>
        <w:docPartObj>
          <w:docPartGallery w:val="Cover Pages"/>
          <w:docPartUnique/>
        </w:docPartObj>
      </w:sdtPr>
      <w:sdtEndPr/>
      <w:sdtContent>
        <w:p w:rsidR="00E73C12" w:rsidRPr="009F14C0" w:rsidRDefault="00CA1B07" w:rsidP="000A5FF4">
          <w:pPr>
            <w:spacing w:line="360" w:lineRule="auto"/>
          </w:pPr>
          <w:r w:rsidRPr="009F14C0">
            <w:rPr>
              <w:noProof/>
              <w:lang w:val="en-US"/>
            </w:rPr>
            <w:drawing>
              <wp:anchor distT="0" distB="0" distL="114300" distR="114300" simplePos="0" relativeHeight="251660288" behindDoc="1" locked="0" layoutInCell="1" allowOverlap="1" wp14:anchorId="424ABD7F" wp14:editId="48547EFD">
                <wp:simplePos x="0" y="0"/>
                <wp:positionH relativeFrom="column">
                  <wp:posOffset>-423545</wp:posOffset>
                </wp:positionH>
                <wp:positionV relativeFrom="paragraph">
                  <wp:posOffset>-747395</wp:posOffset>
                </wp:positionV>
                <wp:extent cx="6686550" cy="174307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6686550" cy="1743075"/>
                        </a:xfrm>
                        <a:prstGeom prst="rect">
                          <a:avLst/>
                        </a:prstGeom>
                        <a:noFill/>
                        <a:ln w="9525">
                          <a:noFill/>
                          <a:miter lim="800000"/>
                          <a:headEnd/>
                          <a:tailEnd/>
                        </a:ln>
                      </pic:spPr>
                    </pic:pic>
                  </a:graphicData>
                </a:graphic>
              </wp:anchor>
            </w:drawing>
          </w:r>
        </w:p>
      </w:sdtContent>
    </w:sdt>
    <w:p w:rsidR="00E73C12" w:rsidRPr="009F14C0" w:rsidRDefault="00E73C12" w:rsidP="000A5FF4">
      <w:pPr>
        <w:spacing w:line="360" w:lineRule="auto"/>
      </w:pPr>
    </w:p>
    <w:p w:rsidR="00E73C12" w:rsidRPr="009F14C0" w:rsidRDefault="00CA1B07" w:rsidP="000A5FF4">
      <w:pPr>
        <w:spacing w:line="360" w:lineRule="auto"/>
        <w:jc w:val="center"/>
        <w:rPr>
          <w:b/>
          <w:bCs/>
          <w:sz w:val="48"/>
          <w:szCs w:val="48"/>
        </w:rPr>
      </w:pPr>
      <w:r w:rsidRPr="009F14C0">
        <w:rPr>
          <w:b/>
          <w:bCs/>
          <w:sz w:val="48"/>
          <w:szCs w:val="48"/>
        </w:rPr>
        <w:t xml:space="preserve">Projet De fin d’étude </w:t>
      </w:r>
    </w:p>
    <w:p w:rsidR="00E73C12" w:rsidRPr="009F14C0" w:rsidRDefault="00CA1B07" w:rsidP="000A5FF4">
      <w:pPr>
        <w:spacing w:line="360" w:lineRule="auto"/>
        <w:jc w:val="center"/>
        <w:rPr>
          <w:b/>
          <w:bCs/>
          <w:sz w:val="48"/>
          <w:szCs w:val="48"/>
        </w:rPr>
      </w:pPr>
      <w:r w:rsidRPr="009F14C0">
        <w:rPr>
          <w:b/>
          <w:bCs/>
          <w:sz w:val="48"/>
          <w:szCs w:val="48"/>
        </w:rPr>
        <w:t>(Option SIT)</w:t>
      </w:r>
    </w:p>
    <w:p w:rsidR="00E73C12" w:rsidRPr="009F14C0" w:rsidRDefault="00E73C12" w:rsidP="000A5FF4">
      <w:pPr>
        <w:spacing w:line="360" w:lineRule="auto"/>
        <w:jc w:val="center"/>
        <w:rPr>
          <w:b/>
          <w:bCs/>
          <w:sz w:val="48"/>
          <w:szCs w:val="48"/>
        </w:rPr>
      </w:pPr>
    </w:p>
    <w:p w:rsidR="00E73C12" w:rsidRPr="009F14C0" w:rsidRDefault="00E73C12" w:rsidP="000A5FF4">
      <w:pPr>
        <w:spacing w:line="360" w:lineRule="auto"/>
        <w:jc w:val="center"/>
        <w:rPr>
          <w:b/>
          <w:bCs/>
          <w:sz w:val="48"/>
          <w:szCs w:val="48"/>
        </w:rPr>
      </w:pPr>
    </w:p>
    <w:tbl>
      <w:tblPr>
        <w:tblStyle w:val="TableGrid"/>
        <w:tblW w:w="10606" w:type="dxa"/>
        <w:tblInd w:w="-759" w:type="dxa"/>
        <w:tblLook w:val="04A0" w:firstRow="1" w:lastRow="0" w:firstColumn="1" w:lastColumn="0" w:noHBand="0" w:noVBand="1"/>
      </w:tblPr>
      <w:tblGrid>
        <w:gridCol w:w="10606"/>
      </w:tblGrid>
      <w:tr w:rsidR="00E73C12" w:rsidRPr="009F14C0" w:rsidTr="00CA63E7">
        <w:trPr>
          <w:trHeight w:val="1691"/>
        </w:trPr>
        <w:tc>
          <w:tcPr>
            <w:tcW w:w="10606" w:type="dxa"/>
            <w:shd w:val="clear" w:color="auto" w:fill="auto"/>
            <w:tcMar>
              <w:left w:w="108" w:type="dxa"/>
            </w:tcMar>
          </w:tcPr>
          <w:p w:rsidR="00E73C12" w:rsidRPr="009F14C0" w:rsidRDefault="00CA1B07" w:rsidP="000A5FF4">
            <w:pPr>
              <w:spacing w:after="0" w:line="360" w:lineRule="auto"/>
              <w:jc w:val="center"/>
              <w:rPr>
                <w:rFonts w:asciiTheme="majorHAnsi" w:hAnsiTheme="majorHAnsi"/>
                <w:b/>
                <w:bCs/>
                <w:sz w:val="44"/>
                <w:szCs w:val="44"/>
              </w:rPr>
            </w:pPr>
            <w:r w:rsidRPr="009F14C0">
              <w:rPr>
                <w:rFonts w:asciiTheme="majorHAnsi" w:hAnsiTheme="majorHAnsi"/>
                <w:b/>
                <w:bCs/>
                <w:sz w:val="44"/>
                <w:szCs w:val="44"/>
              </w:rPr>
              <w:t xml:space="preserve">Conception et réalisation d’un éditeur de textes </w:t>
            </w:r>
            <w:r w:rsidR="00BC0B7F">
              <w:rPr>
                <w:rFonts w:asciiTheme="majorHAnsi" w:hAnsiTheme="majorHAnsi"/>
                <w:b/>
                <w:bCs/>
                <w:sz w:val="44"/>
                <w:szCs w:val="44"/>
              </w:rPr>
              <w:t>Coraniques authentiques</w:t>
            </w:r>
          </w:p>
        </w:tc>
      </w:tr>
    </w:tbl>
    <w:p w:rsidR="00E73C12" w:rsidRPr="009F14C0" w:rsidRDefault="00E73C12" w:rsidP="000A5FF4">
      <w:pPr>
        <w:spacing w:line="360" w:lineRule="auto"/>
        <w:jc w:val="center"/>
        <w:rPr>
          <w:b/>
          <w:bCs/>
          <w:sz w:val="48"/>
          <w:szCs w:val="48"/>
        </w:rPr>
      </w:pPr>
    </w:p>
    <w:p w:rsidR="00E73C12" w:rsidRPr="009F14C0" w:rsidRDefault="00D25D62" w:rsidP="000A5FF4">
      <w:pPr>
        <w:spacing w:line="360" w:lineRule="auto"/>
        <w:rPr>
          <w:b/>
          <w:bCs/>
          <w:sz w:val="48"/>
          <w:szCs w:val="48"/>
        </w:rPr>
      </w:pPr>
      <w:r w:rsidRPr="009F14C0">
        <w:rPr>
          <w:b/>
          <w:bCs/>
          <w:sz w:val="40"/>
          <w:szCs w:val="40"/>
        </w:rPr>
        <w:t>Réalisé</w:t>
      </w:r>
      <w:r w:rsidR="00CA1B07" w:rsidRPr="009F14C0">
        <w:rPr>
          <w:b/>
          <w:bCs/>
          <w:sz w:val="40"/>
          <w:szCs w:val="40"/>
        </w:rPr>
        <w:t xml:space="preserve"> par :</w:t>
      </w:r>
      <w:r w:rsidRPr="009F14C0">
        <w:rPr>
          <w:b/>
          <w:bCs/>
          <w:sz w:val="40"/>
          <w:szCs w:val="40"/>
        </w:rPr>
        <w:tab/>
      </w:r>
      <w:r w:rsidRPr="009F14C0">
        <w:rPr>
          <w:b/>
          <w:bCs/>
          <w:sz w:val="40"/>
          <w:szCs w:val="40"/>
        </w:rPr>
        <w:tab/>
      </w:r>
      <w:r w:rsidRPr="009F14C0">
        <w:rPr>
          <w:b/>
          <w:bCs/>
          <w:sz w:val="40"/>
          <w:szCs w:val="40"/>
        </w:rPr>
        <w:tab/>
      </w:r>
      <w:r w:rsidRPr="009F14C0">
        <w:rPr>
          <w:b/>
          <w:bCs/>
          <w:sz w:val="40"/>
          <w:szCs w:val="40"/>
        </w:rPr>
        <w:tab/>
      </w:r>
      <w:r w:rsidRPr="009F14C0">
        <w:rPr>
          <w:b/>
          <w:bCs/>
          <w:sz w:val="40"/>
          <w:szCs w:val="40"/>
        </w:rPr>
        <w:tab/>
        <w:t>Encadré par :</w:t>
      </w:r>
      <w:r w:rsidRPr="009F14C0">
        <w:rPr>
          <w:b/>
          <w:bCs/>
          <w:sz w:val="48"/>
          <w:szCs w:val="48"/>
        </w:rPr>
        <w:tab/>
      </w:r>
      <w:r w:rsidRPr="009F14C0">
        <w:rPr>
          <w:b/>
          <w:bCs/>
          <w:sz w:val="48"/>
          <w:szCs w:val="48"/>
        </w:rPr>
        <w:tab/>
      </w:r>
    </w:p>
    <w:p w:rsidR="00D25D62" w:rsidRPr="009F14C0" w:rsidRDefault="009045C7" w:rsidP="000A5FF4">
      <w:pPr>
        <w:pStyle w:val="ListParagraph"/>
        <w:numPr>
          <w:ilvl w:val="0"/>
          <w:numId w:val="1"/>
        </w:numPr>
        <w:spacing w:line="360" w:lineRule="auto"/>
        <w:ind w:left="0" w:firstLine="0"/>
        <w:rPr>
          <w:b/>
          <w:bCs/>
          <w:sz w:val="32"/>
          <w:szCs w:val="32"/>
        </w:rPr>
      </w:pPr>
      <w:r w:rsidRPr="009F14C0">
        <w:rPr>
          <w:sz w:val="28"/>
          <w:szCs w:val="28"/>
        </w:rPr>
        <w:t>HACENE</w:t>
      </w:r>
      <w:r w:rsidR="00CA1B07" w:rsidRPr="009F14C0">
        <w:rPr>
          <w:sz w:val="28"/>
          <w:szCs w:val="28"/>
        </w:rPr>
        <w:t xml:space="preserve"> </w:t>
      </w:r>
      <w:proofErr w:type="spellStart"/>
      <w:r w:rsidR="00CA1B07" w:rsidRPr="009F14C0">
        <w:rPr>
          <w:sz w:val="28"/>
          <w:szCs w:val="28"/>
        </w:rPr>
        <w:t>Abdessamed</w:t>
      </w:r>
      <w:proofErr w:type="spellEnd"/>
      <w:r w:rsidR="00D25D62" w:rsidRPr="009F14C0">
        <w:rPr>
          <w:sz w:val="28"/>
          <w:szCs w:val="28"/>
        </w:rPr>
        <w:tab/>
      </w:r>
      <w:r w:rsidR="00D25D62" w:rsidRPr="009F14C0">
        <w:rPr>
          <w:sz w:val="28"/>
          <w:szCs w:val="28"/>
        </w:rPr>
        <w:tab/>
      </w:r>
      <w:r w:rsidR="00D25D62" w:rsidRPr="009F14C0">
        <w:rPr>
          <w:sz w:val="28"/>
          <w:szCs w:val="28"/>
        </w:rPr>
        <w:tab/>
        <w:t>Dr CHALLAL Yacine</w:t>
      </w:r>
    </w:p>
    <w:p w:rsidR="00E73C12" w:rsidRPr="009F14C0" w:rsidRDefault="00CA1B07" w:rsidP="000A5FF4">
      <w:pPr>
        <w:pStyle w:val="ListParagraph"/>
        <w:numPr>
          <w:ilvl w:val="0"/>
          <w:numId w:val="1"/>
        </w:numPr>
        <w:spacing w:line="360" w:lineRule="auto"/>
        <w:ind w:left="0" w:firstLine="0"/>
        <w:rPr>
          <w:b/>
          <w:bCs/>
          <w:sz w:val="32"/>
          <w:szCs w:val="32"/>
          <w:lang w:val="en-US"/>
        </w:rPr>
      </w:pPr>
      <w:r w:rsidRPr="009F14C0">
        <w:rPr>
          <w:sz w:val="28"/>
          <w:szCs w:val="28"/>
          <w:lang w:val="en-US"/>
        </w:rPr>
        <w:t xml:space="preserve">TALEB Mustapha </w:t>
      </w:r>
      <w:proofErr w:type="spellStart"/>
      <w:r w:rsidRPr="009F14C0">
        <w:rPr>
          <w:sz w:val="28"/>
          <w:szCs w:val="28"/>
          <w:lang w:val="en-US"/>
        </w:rPr>
        <w:t>Younes</w:t>
      </w:r>
      <w:proofErr w:type="spellEnd"/>
      <w:r w:rsidR="00D25D62" w:rsidRPr="009F14C0">
        <w:rPr>
          <w:sz w:val="28"/>
          <w:szCs w:val="28"/>
          <w:lang w:val="en-US"/>
        </w:rPr>
        <w:tab/>
      </w:r>
      <w:r w:rsidR="00D25D62" w:rsidRPr="009F14C0">
        <w:rPr>
          <w:sz w:val="28"/>
          <w:szCs w:val="28"/>
          <w:lang w:val="en-US"/>
        </w:rPr>
        <w:tab/>
      </w:r>
      <w:r w:rsidR="00D25D62" w:rsidRPr="009F14C0">
        <w:rPr>
          <w:sz w:val="28"/>
          <w:szCs w:val="28"/>
          <w:lang w:val="en-US"/>
        </w:rPr>
        <w:tab/>
      </w:r>
      <w:proofErr w:type="spellStart"/>
      <w:r w:rsidR="00D25D62" w:rsidRPr="009F14C0">
        <w:rPr>
          <w:sz w:val="28"/>
          <w:szCs w:val="28"/>
          <w:lang w:val="en-US"/>
        </w:rPr>
        <w:t>Dr</w:t>
      </w:r>
      <w:proofErr w:type="spellEnd"/>
      <w:r w:rsidR="00D25D62" w:rsidRPr="009F14C0">
        <w:rPr>
          <w:sz w:val="28"/>
          <w:szCs w:val="28"/>
          <w:lang w:val="en-US"/>
        </w:rPr>
        <w:t xml:space="preserve"> MENACER Mohamed</w:t>
      </w:r>
    </w:p>
    <w:p w:rsidR="00E73C12" w:rsidRPr="009F14C0" w:rsidRDefault="00E73C12" w:rsidP="000A5FF4">
      <w:pPr>
        <w:pStyle w:val="ListParagraph"/>
        <w:spacing w:line="360" w:lineRule="auto"/>
        <w:ind w:left="0"/>
        <w:rPr>
          <w:b/>
          <w:bCs/>
          <w:sz w:val="32"/>
          <w:szCs w:val="32"/>
          <w:lang w:val="en-US"/>
        </w:rPr>
      </w:pPr>
    </w:p>
    <w:p w:rsidR="00E73C12" w:rsidRPr="009F14C0" w:rsidRDefault="00CA1B07" w:rsidP="000A5FF4">
      <w:pPr>
        <w:spacing w:line="360" w:lineRule="auto"/>
        <w:rPr>
          <w:rFonts w:cstheme="minorHAnsi"/>
          <w:b/>
          <w:bCs/>
          <w:sz w:val="44"/>
          <w:szCs w:val="44"/>
        </w:rPr>
      </w:pPr>
      <w:r w:rsidRPr="009F14C0">
        <w:rPr>
          <w:b/>
          <w:bCs/>
          <w:sz w:val="48"/>
          <w:szCs w:val="48"/>
          <w:lang w:val="en-US"/>
        </w:rPr>
        <w:t xml:space="preserve">                           </w:t>
      </w:r>
      <w:r w:rsidRPr="009F14C0">
        <w:rPr>
          <w:b/>
          <w:bCs/>
          <w:szCs w:val="24"/>
        </w:rPr>
        <w:t>Année : 2014/2015</w:t>
      </w:r>
    </w:p>
    <w:p w:rsidR="00E73C12" w:rsidRPr="009F14C0" w:rsidRDefault="00E73C12" w:rsidP="000A5FF4">
      <w:pPr>
        <w:spacing w:line="360" w:lineRule="auto"/>
        <w:rPr>
          <w:rFonts w:asciiTheme="majorHAnsi" w:eastAsiaTheme="majorEastAsia" w:hAnsiTheme="majorHAnsi" w:cstheme="majorBidi"/>
          <w:b/>
          <w:bCs/>
          <w:color w:val="4F81BD" w:themeColor="accent1"/>
          <w:sz w:val="36"/>
          <w:szCs w:val="28"/>
          <w:lang w:bidi="ar-DZ"/>
        </w:rPr>
      </w:pPr>
    </w:p>
    <w:p w:rsidR="00E73C12" w:rsidRPr="009F14C0" w:rsidRDefault="00CA1B07" w:rsidP="000A5FF4">
      <w:pPr>
        <w:pStyle w:val="Titre1"/>
        <w:rPr>
          <w:lang w:bidi="ar-DZ"/>
        </w:rPr>
      </w:pPr>
      <w:bookmarkStart w:id="0" w:name="_Toc372838386"/>
      <w:bookmarkEnd w:id="0"/>
      <w:r w:rsidRPr="009F14C0">
        <w:rPr>
          <w:lang w:bidi="ar-DZ"/>
        </w:rPr>
        <w:t>Sommaire</w:t>
      </w:r>
    </w:p>
    <w:p w:rsidR="00E73C12" w:rsidRPr="009F14C0" w:rsidRDefault="00E73C12" w:rsidP="000A5FF4">
      <w:pPr>
        <w:spacing w:line="360" w:lineRule="auto"/>
        <w:rPr>
          <w:rFonts w:cstheme="minorHAnsi"/>
          <w:sz w:val="44"/>
          <w:szCs w:val="44"/>
          <w:lang w:bidi="ar-DZ"/>
        </w:rPr>
      </w:pPr>
    </w:p>
    <w:p w:rsidR="00E73C12" w:rsidRPr="009F14C0" w:rsidRDefault="00CA1B07" w:rsidP="000A5FF4">
      <w:pPr>
        <w:pStyle w:val="Titre2"/>
        <w:spacing w:line="360" w:lineRule="auto"/>
        <w:rPr>
          <w:lang w:bidi="ar-DZ"/>
        </w:rPr>
      </w:pPr>
      <w:r w:rsidRPr="009F14C0">
        <w:rPr>
          <w:lang w:bidi="ar-DZ"/>
        </w:rPr>
        <w:t>Résumé</w:t>
      </w:r>
    </w:p>
    <w:p w:rsidR="00E73C12" w:rsidRPr="009F14C0" w:rsidRDefault="00E73C12" w:rsidP="000A5FF4">
      <w:pPr>
        <w:spacing w:line="360" w:lineRule="auto"/>
        <w:rPr>
          <w:rFonts w:cstheme="minorHAnsi"/>
          <w:lang w:bidi="ar-DZ"/>
        </w:rPr>
      </w:pPr>
    </w:p>
    <w:p w:rsidR="00E73C12" w:rsidRPr="009F14C0" w:rsidRDefault="00CA1B07" w:rsidP="000A5FF4">
      <w:pPr>
        <w:pStyle w:val="Titre2"/>
        <w:spacing w:line="360" w:lineRule="auto"/>
        <w:rPr>
          <w:lang w:bidi="ar-DZ"/>
        </w:rPr>
      </w:pPr>
      <w:r w:rsidRPr="009F14C0">
        <w:rPr>
          <w:lang w:bidi="ar-DZ"/>
        </w:rPr>
        <w:t>Abréviations</w:t>
      </w:r>
    </w:p>
    <w:p w:rsidR="00E73C12" w:rsidRPr="009F14C0" w:rsidRDefault="00E73C12" w:rsidP="000A5FF4">
      <w:pPr>
        <w:spacing w:line="360" w:lineRule="auto"/>
        <w:rPr>
          <w:rFonts w:cstheme="minorHAnsi"/>
          <w:lang w:bidi="ar-DZ"/>
        </w:rPr>
      </w:pPr>
    </w:p>
    <w:p w:rsidR="00E73C12" w:rsidRPr="009F14C0" w:rsidRDefault="00CA1B07" w:rsidP="000A5FF4">
      <w:pPr>
        <w:pStyle w:val="Titre2"/>
        <w:spacing w:line="360" w:lineRule="auto"/>
        <w:rPr>
          <w:lang w:bidi="ar-DZ"/>
        </w:rPr>
      </w:pPr>
      <w:r w:rsidRPr="009F14C0">
        <w:rPr>
          <w:lang w:bidi="ar-DZ"/>
        </w:rPr>
        <w:t>Liste des tableaux</w:t>
      </w:r>
    </w:p>
    <w:p w:rsidR="00E73C12" w:rsidRPr="009F14C0" w:rsidRDefault="00E73C12" w:rsidP="000A5FF4">
      <w:pPr>
        <w:spacing w:line="360" w:lineRule="auto"/>
        <w:rPr>
          <w:rFonts w:cstheme="minorHAnsi"/>
          <w:lang w:bidi="ar-DZ"/>
        </w:rPr>
      </w:pPr>
    </w:p>
    <w:p w:rsidR="00E73C12" w:rsidRPr="009F14C0" w:rsidRDefault="00CA1B07" w:rsidP="000A5FF4">
      <w:pPr>
        <w:pStyle w:val="Titre2"/>
        <w:spacing w:line="360" w:lineRule="auto"/>
        <w:rPr>
          <w:lang w:bidi="ar-DZ"/>
        </w:rPr>
      </w:pPr>
      <w:r w:rsidRPr="009F14C0">
        <w:rPr>
          <w:lang w:bidi="ar-DZ"/>
        </w:rPr>
        <w:t>Liste des figures</w:t>
      </w:r>
    </w:p>
    <w:p w:rsidR="00E73C12" w:rsidRPr="009F14C0" w:rsidRDefault="00E73C12" w:rsidP="000A5FF4">
      <w:pPr>
        <w:spacing w:line="360" w:lineRule="auto"/>
        <w:rPr>
          <w:rFonts w:cstheme="minorHAnsi"/>
          <w:lang w:bidi="ar-DZ"/>
        </w:rPr>
      </w:pPr>
    </w:p>
    <w:p w:rsidR="00E73C12" w:rsidRPr="009F14C0" w:rsidRDefault="00CA1B07" w:rsidP="000A5FF4">
      <w:pPr>
        <w:pStyle w:val="Titre2"/>
        <w:spacing w:line="360" w:lineRule="auto"/>
        <w:rPr>
          <w:lang w:bidi="ar-DZ"/>
        </w:rPr>
      </w:pPr>
      <w:r w:rsidRPr="009F14C0">
        <w:rPr>
          <w:lang w:bidi="ar-DZ"/>
        </w:rPr>
        <w:t>Introduction générale (</w:t>
      </w:r>
      <w:proofErr w:type="spellStart"/>
      <w:r w:rsidRPr="009F14C0">
        <w:rPr>
          <w:lang w:bidi="ar-DZ"/>
        </w:rPr>
        <w:t>Noor</w:t>
      </w:r>
      <w:proofErr w:type="spellEnd"/>
      <w:r w:rsidRPr="009F14C0">
        <w:rPr>
          <w:lang w:bidi="ar-DZ"/>
        </w:rPr>
        <w:t xml:space="preserve"> </w:t>
      </w:r>
      <w:proofErr w:type="spellStart"/>
      <w:r w:rsidRPr="009F14C0">
        <w:rPr>
          <w:lang w:bidi="ar-DZ"/>
        </w:rPr>
        <w:t>research</w:t>
      </w:r>
      <w:proofErr w:type="spellEnd"/>
      <w:r w:rsidRPr="009F14C0">
        <w:rPr>
          <w:lang w:bidi="ar-DZ"/>
        </w:rPr>
        <w:t xml:space="preserve"> center et notre projet)</w:t>
      </w:r>
    </w:p>
    <w:p w:rsidR="00E73C12" w:rsidRPr="009F14C0" w:rsidRDefault="00E73C12" w:rsidP="000A5FF4">
      <w:pPr>
        <w:spacing w:line="360" w:lineRule="auto"/>
        <w:rPr>
          <w:lang w:bidi="ar-DZ"/>
        </w:rPr>
      </w:pPr>
    </w:p>
    <w:p w:rsidR="00E73C12" w:rsidRPr="009F14C0" w:rsidRDefault="00CA1B07" w:rsidP="000A5FF4">
      <w:pPr>
        <w:pStyle w:val="Titre2"/>
        <w:spacing w:line="360" w:lineRule="auto"/>
        <w:rPr>
          <w:lang w:bidi="ar-DZ"/>
        </w:rPr>
      </w:pPr>
      <w:r w:rsidRPr="009F14C0">
        <w:rPr>
          <w:lang w:bidi="ar-DZ"/>
        </w:rPr>
        <w:t>Problématique (le Coran et l’édition de texte)</w:t>
      </w:r>
    </w:p>
    <w:p w:rsidR="00637014" w:rsidRPr="00637014" w:rsidRDefault="00637014" w:rsidP="000A5FF4">
      <w:pPr>
        <w:pStyle w:val="Titre3"/>
        <w:numPr>
          <w:ilvl w:val="0"/>
          <w:numId w:val="44"/>
        </w:numPr>
        <w:spacing w:line="360" w:lineRule="auto"/>
      </w:pPr>
      <w:r w:rsidRPr="00730431">
        <w:t>problématique</w:t>
      </w:r>
    </w:p>
    <w:p w:rsidR="00637014" w:rsidRPr="00637014" w:rsidRDefault="00637014" w:rsidP="000A5FF4">
      <w:pPr>
        <w:pStyle w:val="Titre3"/>
        <w:numPr>
          <w:ilvl w:val="0"/>
          <w:numId w:val="44"/>
        </w:numPr>
        <w:spacing w:line="360" w:lineRule="auto"/>
      </w:pPr>
      <w:r w:rsidRPr="00293E8D">
        <w:t>La solution proposée</w:t>
      </w:r>
    </w:p>
    <w:p w:rsidR="00E73C12" w:rsidRPr="009F14C0" w:rsidRDefault="00E73C12" w:rsidP="000A5FF4">
      <w:pPr>
        <w:spacing w:line="360" w:lineRule="auto"/>
        <w:rPr>
          <w:rFonts w:cstheme="minorHAnsi"/>
          <w:lang w:bidi="ar-DZ"/>
        </w:rPr>
      </w:pPr>
    </w:p>
    <w:p w:rsidR="00E73C12" w:rsidRPr="009F14C0" w:rsidRDefault="00CA1B07" w:rsidP="000A5FF4">
      <w:pPr>
        <w:pStyle w:val="Titre2"/>
        <w:spacing w:line="360" w:lineRule="auto"/>
        <w:rPr>
          <w:lang w:bidi="ar-DZ"/>
        </w:rPr>
      </w:pPr>
      <w:r w:rsidRPr="009F14C0">
        <w:rPr>
          <w:lang w:bidi="ar-DZ"/>
        </w:rPr>
        <w:t>Objectifs du projet (vérification, validation, suggestion, correction, web services, plugin, sécurité)</w:t>
      </w:r>
    </w:p>
    <w:p w:rsidR="00E73C12" w:rsidRPr="009F14C0" w:rsidRDefault="00E73C12" w:rsidP="000A5FF4">
      <w:pPr>
        <w:spacing w:line="360" w:lineRule="auto"/>
        <w:rPr>
          <w:rFonts w:cstheme="minorHAnsi"/>
          <w:lang w:bidi="ar-DZ"/>
        </w:rPr>
      </w:pPr>
    </w:p>
    <w:p w:rsidR="00E73C12" w:rsidRPr="009F14C0" w:rsidRDefault="00E73C12" w:rsidP="000A5FF4">
      <w:pPr>
        <w:spacing w:line="360" w:lineRule="auto"/>
        <w:rPr>
          <w:lang w:bidi="ar-DZ"/>
        </w:rPr>
      </w:pPr>
    </w:p>
    <w:p w:rsidR="00E73C12" w:rsidRPr="009F14C0" w:rsidRDefault="00E73C12" w:rsidP="000A5FF4">
      <w:pPr>
        <w:spacing w:line="360" w:lineRule="auto"/>
        <w:rPr>
          <w:rFonts w:cstheme="minorHAnsi"/>
          <w:lang w:bidi="ar-DZ"/>
        </w:rPr>
      </w:pPr>
    </w:p>
    <w:p w:rsidR="00E73C12" w:rsidRPr="009F14C0" w:rsidRDefault="00E73C12" w:rsidP="000A5FF4">
      <w:pPr>
        <w:spacing w:line="360" w:lineRule="auto"/>
        <w:rPr>
          <w:rFonts w:cstheme="minorHAnsi"/>
          <w:sz w:val="44"/>
          <w:szCs w:val="44"/>
          <w:lang w:bidi="ar-DZ"/>
        </w:rPr>
      </w:pPr>
    </w:p>
    <w:p w:rsidR="00E73C12" w:rsidRPr="009F14C0" w:rsidRDefault="00CA1B07" w:rsidP="000A5FF4">
      <w:pPr>
        <w:spacing w:line="360" w:lineRule="auto"/>
        <w:rPr>
          <w:rFonts w:cstheme="minorHAnsi"/>
          <w:sz w:val="44"/>
          <w:szCs w:val="44"/>
          <w:lang w:bidi="ar-DZ"/>
        </w:rPr>
      </w:pPr>
      <w:r w:rsidRPr="009F14C0">
        <w:br w:type="page"/>
      </w:r>
    </w:p>
    <w:p w:rsidR="001A147F" w:rsidRPr="009F14C0" w:rsidRDefault="001A147F" w:rsidP="000A5FF4">
      <w:pPr>
        <w:spacing w:line="360" w:lineRule="auto"/>
      </w:pPr>
      <w:bookmarkStart w:id="1" w:name="_Toc372838388"/>
      <w:bookmarkEnd w:id="1"/>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pStyle w:val="Heading1"/>
        <w:spacing w:line="360" w:lineRule="auto"/>
        <w:jc w:val="center"/>
        <w:rPr>
          <w:sz w:val="48"/>
          <w:szCs w:val="48"/>
        </w:rPr>
      </w:pPr>
      <w:r w:rsidRPr="009F14C0">
        <w:rPr>
          <w:sz w:val="48"/>
          <w:szCs w:val="48"/>
        </w:rPr>
        <w:t>Partie 1 : état de l’art</w:t>
      </w:r>
    </w:p>
    <w:p w:rsidR="001A147F" w:rsidRPr="009F14C0" w:rsidRDefault="001A147F" w:rsidP="000A5FF4">
      <w:pPr>
        <w:suppressAutoHyphens w:val="0"/>
        <w:spacing w:after="0" w:line="360" w:lineRule="auto"/>
        <w:rPr>
          <w:rFonts w:asciiTheme="majorHAnsi" w:eastAsiaTheme="majorEastAsia" w:hAnsiTheme="majorHAnsi" w:cstheme="majorBidi"/>
          <w:b/>
          <w:bCs/>
          <w:color w:val="4F81BD" w:themeColor="accent1"/>
          <w:sz w:val="32"/>
          <w:szCs w:val="26"/>
        </w:rPr>
      </w:pPr>
      <w:r w:rsidRPr="009F14C0">
        <w:rPr>
          <w:rFonts w:asciiTheme="majorHAnsi" w:eastAsiaTheme="majorEastAsia" w:hAnsiTheme="majorHAnsi" w:cstheme="majorBidi"/>
          <w:b/>
          <w:bCs/>
          <w:color w:val="4F81BD" w:themeColor="accent1"/>
          <w:sz w:val="32"/>
          <w:szCs w:val="26"/>
        </w:rPr>
        <w:br w:type="page"/>
      </w:r>
    </w:p>
    <w:p w:rsidR="001A147F" w:rsidRPr="009F14C0" w:rsidRDefault="001A147F" w:rsidP="000A5FF4">
      <w:pPr>
        <w:suppressAutoHyphens w:val="0"/>
        <w:spacing w:after="0" w:line="360" w:lineRule="auto"/>
      </w:pPr>
    </w:p>
    <w:p w:rsidR="00E73C12" w:rsidRPr="009F14C0" w:rsidRDefault="00CA1B07" w:rsidP="000A5FF4">
      <w:pPr>
        <w:pStyle w:val="Heading2"/>
        <w:spacing w:line="360" w:lineRule="auto"/>
        <w:jc w:val="center"/>
      </w:pPr>
      <w:r w:rsidRPr="009F14C0">
        <w:t>Chapitre I : Le Coran</w:t>
      </w:r>
    </w:p>
    <w:p w:rsidR="00E73C12" w:rsidRPr="009F14C0" w:rsidRDefault="00E73C12" w:rsidP="000A5FF4">
      <w:pPr>
        <w:spacing w:line="360" w:lineRule="auto"/>
      </w:pPr>
    </w:p>
    <w:p w:rsidR="00E73C12" w:rsidRPr="009F14C0" w:rsidRDefault="00CA1B07" w:rsidP="000A5FF4">
      <w:pPr>
        <w:pStyle w:val="Titre3"/>
        <w:numPr>
          <w:ilvl w:val="0"/>
          <w:numId w:val="2"/>
        </w:numPr>
        <w:spacing w:line="360" w:lineRule="auto"/>
        <w:ind w:left="0" w:firstLine="0"/>
      </w:pPr>
      <w:r w:rsidRPr="009F14C0">
        <w:t>Introduction</w:t>
      </w:r>
    </w:p>
    <w:p w:rsidR="00E73C12" w:rsidRPr="009F14C0" w:rsidRDefault="00CA1B07" w:rsidP="000A5FF4">
      <w:pPr>
        <w:pStyle w:val="ListParagraph"/>
        <w:spacing w:line="360" w:lineRule="auto"/>
        <w:ind w:left="0"/>
        <w:jc w:val="lowKashida"/>
        <w:rPr>
          <w:rFonts w:ascii="Calibri" w:hAnsi="Calibri" w:cs="Calibri"/>
          <w:color w:val="FF0000"/>
          <w:szCs w:val="24"/>
        </w:rPr>
      </w:pPr>
      <w:r w:rsidRPr="009F14C0">
        <w:rPr>
          <w:rFonts w:cs="Calibri"/>
          <w:szCs w:val="24"/>
        </w:rPr>
        <w:t xml:space="preserve">Le Coran est la parole d’Allah et le livre sacré des musulmans depuis le 7 </w:t>
      </w:r>
      <w:proofErr w:type="spellStart"/>
      <w:r w:rsidRPr="009F14C0">
        <w:rPr>
          <w:rFonts w:cs="Calibri"/>
          <w:szCs w:val="24"/>
        </w:rPr>
        <w:t>ème</w:t>
      </w:r>
      <w:proofErr w:type="spellEnd"/>
      <w:r w:rsidRPr="009F14C0">
        <w:rPr>
          <w:rFonts w:cs="Calibri"/>
          <w:szCs w:val="24"/>
        </w:rPr>
        <w:t xml:space="preserve">  siècle, il est la source de  plusieurs sciences notamment  L’exégèse (</w:t>
      </w:r>
      <w:proofErr w:type="spellStart"/>
      <w:r w:rsidRPr="009F14C0">
        <w:rPr>
          <w:rFonts w:cs="Calibri"/>
          <w:szCs w:val="24"/>
        </w:rPr>
        <w:t>tafssir</w:t>
      </w:r>
      <w:proofErr w:type="spellEnd"/>
      <w:r w:rsidRPr="009F14C0">
        <w:rPr>
          <w:rFonts w:cs="Calibri"/>
          <w:szCs w:val="24"/>
        </w:rPr>
        <w:t xml:space="preserve"> en arabe), la traduction du Coran et le domaine des miracles scientifiques du Coran</w:t>
      </w:r>
    </w:p>
    <w:p w:rsidR="00E73C12" w:rsidRPr="009F14C0" w:rsidRDefault="00CA1B07" w:rsidP="000A5FF4">
      <w:pPr>
        <w:pStyle w:val="ListParagraph"/>
        <w:spacing w:line="360" w:lineRule="auto"/>
        <w:ind w:left="0"/>
        <w:jc w:val="lowKashida"/>
        <w:rPr>
          <w:rFonts w:ascii="Calibri" w:hAnsi="Calibri" w:cs="Calibri"/>
          <w:szCs w:val="24"/>
        </w:rPr>
      </w:pPr>
      <w:r w:rsidRPr="009F14C0">
        <w:rPr>
          <w:rFonts w:cs="Calibri"/>
          <w:szCs w:val="24"/>
        </w:rPr>
        <w:t>Avec le développement des technologies de l’information il est devenu primordiale de développer des outils permettant de faciliter les sciences Coranique.</w:t>
      </w:r>
    </w:p>
    <w:p w:rsidR="00E73C12" w:rsidRPr="009F14C0" w:rsidRDefault="00CA1B07" w:rsidP="000A5FF4">
      <w:pPr>
        <w:pStyle w:val="ListParagraph"/>
        <w:spacing w:line="360" w:lineRule="auto"/>
        <w:ind w:left="0"/>
        <w:jc w:val="lowKashida"/>
        <w:rPr>
          <w:rFonts w:ascii="Calibri" w:hAnsi="Calibri" w:cs="Calibri"/>
          <w:szCs w:val="24"/>
        </w:rPr>
      </w:pPr>
      <w:r w:rsidRPr="009F14C0">
        <w:rPr>
          <w:rFonts w:cs="Calibri"/>
          <w:szCs w:val="24"/>
        </w:rPr>
        <w:t>Dans ce chapitre nous allons parler de la définition du saint Coran, son historique, ses caractéristiques, puis on termine par la relation entre l’informatique, le Coran et les sciences Coranique.</w:t>
      </w:r>
    </w:p>
    <w:p w:rsidR="00E73C12" w:rsidRPr="009F14C0" w:rsidRDefault="00E73C12" w:rsidP="000A5FF4">
      <w:pPr>
        <w:pStyle w:val="ListParagraph"/>
        <w:spacing w:line="360" w:lineRule="auto"/>
        <w:ind w:left="0"/>
        <w:rPr>
          <w:rFonts w:ascii="Calibri" w:hAnsi="Calibri" w:cs="Calibri"/>
          <w:szCs w:val="24"/>
        </w:rPr>
      </w:pPr>
    </w:p>
    <w:p w:rsidR="00E73C12" w:rsidRPr="009F14C0" w:rsidRDefault="00CA1B07" w:rsidP="000A5FF4">
      <w:pPr>
        <w:pStyle w:val="Titre3"/>
        <w:numPr>
          <w:ilvl w:val="0"/>
          <w:numId w:val="2"/>
        </w:numPr>
        <w:spacing w:line="360" w:lineRule="auto"/>
        <w:ind w:left="0" w:firstLine="0"/>
      </w:pPr>
      <w:bookmarkStart w:id="2" w:name="_Toc372838389"/>
      <w:bookmarkEnd w:id="2"/>
      <w:r w:rsidRPr="009F14C0">
        <w:t xml:space="preserve">Définitions </w:t>
      </w:r>
    </w:p>
    <w:p w:rsidR="00E73C12" w:rsidRPr="009F14C0" w:rsidRDefault="00E73C12" w:rsidP="000A5FF4">
      <w:pPr>
        <w:spacing w:line="360" w:lineRule="auto"/>
      </w:pPr>
    </w:p>
    <w:p w:rsidR="00E73C12" w:rsidRPr="009F14C0" w:rsidRDefault="00CA1B07" w:rsidP="000A5FF4">
      <w:pPr>
        <w:pStyle w:val="Titre4"/>
        <w:numPr>
          <w:ilvl w:val="1"/>
          <w:numId w:val="2"/>
        </w:numPr>
        <w:spacing w:line="360" w:lineRule="auto"/>
        <w:ind w:left="0" w:firstLine="0"/>
      </w:pPr>
      <w:r w:rsidRPr="009F14C0">
        <w:t>Le Coran</w:t>
      </w:r>
      <w:r w:rsidRPr="009F14C0">
        <w:tab/>
      </w:r>
    </w:p>
    <w:p w:rsidR="00E73C12" w:rsidRPr="009F14C0" w:rsidRDefault="00CA1B07" w:rsidP="000A5FF4">
      <w:pPr>
        <w:pStyle w:val="ListParagraph"/>
        <w:spacing w:line="360" w:lineRule="auto"/>
        <w:ind w:left="0"/>
        <w:jc w:val="both"/>
      </w:pPr>
      <w:r w:rsidRPr="009F14C0">
        <w:rPr>
          <w:rFonts w:cs="Calibri"/>
          <w:szCs w:val="24"/>
        </w:rPr>
        <w:t xml:space="preserve">Dans la langue arabe Coran signifie la récitation ou la lecture, c’est le texte religieux central de l’islam, et le nom de son livre sacré, parole d'Allah. </w:t>
      </w:r>
      <w:proofErr w:type="gramStart"/>
      <w:r w:rsidRPr="009F14C0">
        <w:rPr>
          <w:rFonts w:cs="Calibri"/>
          <w:szCs w:val="24"/>
        </w:rPr>
        <w:t>les</w:t>
      </w:r>
      <w:proofErr w:type="gramEnd"/>
      <w:r w:rsidRPr="009F14C0">
        <w:rPr>
          <w:rFonts w:cs="Calibri"/>
          <w:szCs w:val="24"/>
        </w:rPr>
        <w:t xml:space="preserve"> révélations faites par Dieu (à Lui la puissance et la gloire) au prophète Mohammad (la prière et le salut soient sur lui) par l'intermédiaire de l'ange Gabriel (</w:t>
      </w:r>
      <w:proofErr w:type="spellStart"/>
      <w:r w:rsidRPr="009F14C0">
        <w:rPr>
          <w:rFonts w:cs="Calibri"/>
          <w:szCs w:val="24"/>
        </w:rPr>
        <w:t>Gibrîl</w:t>
      </w:r>
      <w:proofErr w:type="spellEnd"/>
      <w:r w:rsidRPr="009F14C0">
        <w:rPr>
          <w:rFonts w:cs="Calibri"/>
          <w:szCs w:val="24"/>
        </w:rPr>
        <w:t xml:space="preserve">) écrits dans les </w:t>
      </w:r>
      <w:proofErr w:type="spellStart"/>
      <w:r w:rsidRPr="009F14C0">
        <w:rPr>
          <w:rFonts w:cs="Calibri"/>
          <w:szCs w:val="24"/>
        </w:rPr>
        <w:t>mushafs</w:t>
      </w:r>
      <w:proofErr w:type="spellEnd"/>
      <w:r w:rsidRPr="009F14C0">
        <w:rPr>
          <w:rFonts w:cs="Calibri"/>
          <w:szCs w:val="24"/>
        </w:rPr>
        <w:t xml:space="preserve"> et transmis par générations successives.</w:t>
      </w:r>
    </w:p>
    <w:p w:rsidR="00E73C12" w:rsidRPr="009F14C0" w:rsidRDefault="00CA1B07" w:rsidP="000A5FF4">
      <w:pPr>
        <w:pStyle w:val="ListParagraph"/>
        <w:spacing w:line="360" w:lineRule="auto"/>
        <w:ind w:left="0"/>
        <w:jc w:val="both"/>
        <w:rPr>
          <w:rFonts w:ascii="Calibri" w:hAnsi="Calibri"/>
          <w:b/>
          <w:bCs/>
          <w:szCs w:val="24"/>
          <w:rtl/>
        </w:rPr>
      </w:pPr>
      <w:r w:rsidRPr="009F14C0">
        <w:rPr>
          <w:rFonts w:cs="Calibri"/>
          <w:szCs w:val="24"/>
        </w:rPr>
        <w:t>Vue son importance</w:t>
      </w:r>
      <w:r w:rsidRPr="009F14C0">
        <w:rPr>
          <w:rFonts w:cs="Calibri"/>
          <w:color w:val="FF6600"/>
          <w:szCs w:val="24"/>
        </w:rPr>
        <w:t>,</w:t>
      </w:r>
      <w:r w:rsidRPr="009F14C0">
        <w:rPr>
          <w:rFonts w:cs="Calibri"/>
          <w:szCs w:val="24"/>
        </w:rPr>
        <w:t xml:space="preserve"> le saint coran possède plusieurs noms notamment Al-</w:t>
      </w:r>
      <w:proofErr w:type="spellStart"/>
      <w:r w:rsidRPr="009F14C0">
        <w:rPr>
          <w:rFonts w:cs="Calibri"/>
          <w:szCs w:val="24"/>
        </w:rPr>
        <w:t>Qurān</w:t>
      </w:r>
      <w:proofErr w:type="spellEnd"/>
      <w:r w:rsidRPr="009F14C0">
        <w:rPr>
          <w:rFonts w:cs="Calibri"/>
          <w:szCs w:val="24"/>
        </w:rPr>
        <w:t xml:space="preserve"> Al-</w:t>
      </w:r>
      <w:proofErr w:type="spellStart"/>
      <w:r w:rsidRPr="009F14C0">
        <w:rPr>
          <w:rFonts w:cs="Calibri"/>
          <w:szCs w:val="24"/>
        </w:rPr>
        <w:t>Furkān</w:t>
      </w:r>
      <w:proofErr w:type="spellEnd"/>
      <w:r w:rsidRPr="009F14C0">
        <w:rPr>
          <w:rFonts w:cs="Calibri"/>
          <w:szCs w:val="24"/>
        </w:rPr>
        <w:t>, Al-</w:t>
      </w:r>
      <w:proofErr w:type="spellStart"/>
      <w:r w:rsidRPr="009F14C0">
        <w:rPr>
          <w:rFonts w:cs="Calibri"/>
          <w:szCs w:val="24"/>
        </w:rPr>
        <w:t>kitāb</w:t>
      </w:r>
      <w:proofErr w:type="spellEnd"/>
      <w:r w:rsidRPr="009F14C0">
        <w:rPr>
          <w:rFonts w:cs="Calibri"/>
          <w:szCs w:val="24"/>
        </w:rPr>
        <w:t>, Al-</w:t>
      </w:r>
      <w:proofErr w:type="spellStart"/>
      <w:r w:rsidRPr="009F14C0">
        <w:rPr>
          <w:rFonts w:cs="Calibri"/>
          <w:szCs w:val="24"/>
        </w:rPr>
        <w:t>dhikr</w:t>
      </w:r>
      <w:proofErr w:type="spellEnd"/>
      <w:r w:rsidRPr="009F14C0">
        <w:rPr>
          <w:rFonts w:cs="Calibri"/>
          <w:szCs w:val="24"/>
        </w:rPr>
        <w:t xml:space="preserve">, </w:t>
      </w:r>
      <w:proofErr w:type="spellStart"/>
      <w:r w:rsidRPr="009F14C0">
        <w:rPr>
          <w:rFonts w:cs="Calibri"/>
          <w:szCs w:val="24"/>
        </w:rPr>
        <w:t>Alwahy</w:t>
      </w:r>
      <w:proofErr w:type="spellEnd"/>
      <w:r w:rsidRPr="009F14C0">
        <w:rPr>
          <w:rFonts w:ascii="Times New Roman" w:hAnsi="Times New Roman" w:cs="Times New Roman"/>
          <w:sz w:val="16"/>
          <w:szCs w:val="16"/>
        </w:rPr>
        <w:t xml:space="preserve"> </w:t>
      </w:r>
      <w:r w:rsidRPr="009F14C0">
        <w:rPr>
          <w:rFonts w:cs="Calibri"/>
          <w:szCs w:val="24"/>
        </w:rPr>
        <w:t>et Al-</w:t>
      </w:r>
      <w:proofErr w:type="spellStart"/>
      <w:r w:rsidRPr="009F14C0">
        <w:rPr>
          <w:rFonts w:cs="Calibri"/>
          <w:szCs w:val="24"/>
        </w:rPr>
        <w:t>rōuh</w:t>
      </w:r>
      <w:proofErr w:type="spellEnd"/>
      <w:r w:rsidRPr="009F14C0">
        <w:rPr>
          <w:rFonts w:cs="Calibri"/>
          <w:szCs w:val="24"/>
        </w:rPr>
        <w:t xml:space="preserve"> </w:t>
      </w:r>
      <w:r w:rsidR="00241F91" w:rsidRPr="009F14C0">
        <w:rPr>
          <w:rFonts w:cs="Calibri"/>
          <w:b/>
          <w:bCs/>
          <w:szCs w:val="24"/>
        </w:rPr>
        <w:fldChar w:fldCharType="begin"/>
      </w:r>
      <w:r w:rsidR="00296564" w:rsidRPr="009F14C0">
        <w:rPr>
          <w:rFonts w:cs="Calibri"/>
          <w:b/>
          <w:bCs/>
          <w:szCs w:val="24"/>
        </w:rPr>
        <w:instrText xml:space="preserve"> ADDIN EN.CITE &lt;EndNote&gt;&lt;Cite&gt;&lt;Author&gt;Mahssin&lt;/Author&gt;&lt;Year&gt;1973&lt;/Year&gt;&lt;RecNum&gt;3&lt;/RecNum&gt;&lt;DisplayText&gt;&lt;style face="bold"&gt;[Mahssin 1973]&lt;/style&gt;&lt;/DisplayText&gt;&lt;record&gt;&lt;rec-number&gt;3&lt;/rec-number&gt;&lt;foreign-keys&gt;&lt;key app="EN" db-id="wdf0te9w89fs2oeswtrvs2vz5aaaeee5dzx2"&gt;3&lt;/key&gt;&lt;/foreign-keys&gt;&lt;ref-type name="Book"&gt;6&lt;/ref-type&gt;&lt;contributors&gt;&lt;authors&gt;&lt;author&gt;Muhammed Salem Mahssin&lt;/author&gt;&lt;/authors&gt;&lt;/contributors&gt;&lt;titles&gt;&lt;title&gt;&lt;style face="normal" font="default" charset="178" size="100%"&gt;</w:instrText>
      </w:r>
      <w:r w:rsidR="00296564" w:rsidRPr="009F14C0">
        <w:rPr>
          <w:rFonts w:cs="Times New Roman"/>
          <w:b/>
          <w:bCs/>
          <w:szCs w:val="24"/>
          <w:rtl/>
        </w:rPr>
        <w:instrText>تاريخ القرآن الكريم</w:instrText>
      </w:r>
      <w:r w:rsidR="00296564" w:rsidRPr="009F14C0">
        <w:rPr>
          <w:rFonts w:cs="Calibri"/>
          <w:b/>
          <w:bCs/>
          <w:szCs w:val="24"/>
        </w:rPr>
        <w:instrText>&lt;/style&gt;&lt;/title&gt;&lt;/titles&gt;&lt;dates&gt;&lt;year&gt;&lt;style face="normal" font="default" charset="178" size="100%"&gt;1973&lt;/style&gt;&lt;/year&gt;&lt;/dates&gt;&lt;publisher&gt;&lt;style face="normal" font="default" charset="178" size="100%"&gt;</w:instrText>
      </w:r>
      <w:r w:rsidR="00296564" w:rsidRPr="009F14C0">
        <w:rPr>
          <w:rFonts w:cs="Times New Roman"/>
          <w:b/>
          <w:bCs/>
          <w:szCs w:val="24"/>
          <w:rtl/>
        </w:rPr>
        <w:instrText>الأصفهاني للطباعة بجدة</w:instrText>
      </w:r>
      <w:r w:rsidR="00296564" w:rsidRPr="009F14C0">
        <w:rPr>
          <w:rFonts w:cs="Calibri"/>
          <w:b/>
          <w:bCs/>
          <w:szCs w:val="24"/>
        </w:rPr>
        <w:instrText>&lt;/style&gt;&lt;style face="normal" font="default" size="100%"&gt; &lt;/style&gt;&lt;style face="normal" font="default" charset="178" size="100%"&gt;</w:instrText>
      </w:r>
      <w:r w:rsidR="00296564" w:rsidRPr="009F14C0">
        <w:rPr>
          <w:rFonts w:cs="Times New Roman"/>
          <w:b/>
          <w:bCs/>
          <w:szCs w:val="24"/>
          <w:rtl/>
        </w:rPr>
        <w:instrText>دار</w:instrText>
      </w:r>
      <w:r w:rsidR="00296564" w:rsidRPr="009F14C0">
        <w:rPr>
          <w:rFonts w:cs="Calibri"/>
          <w:b/>
          <w:bCs/>
          <w:szCs w:val="24"/>
        </w:rPr>
        <w:instrText>&lt;/style&gt;&lt;/publisher&gt;&lt;urls&gt;&lt;/urls&gt;&lt;/record&gt;&lt;/Cite&gt;&lt;/EndNote&gt;</w:instrText>
      </w:r>
      <w:r w:rsidR="00241F91" w:rsidRPr="009F14C0">
        <w:rPr>
          <w:rFonts w:cs="Calibri"/>
          <w:b/>
          <w:bCs/>
          <w:szCs w:val="24"/>
        </w:rPr>
        <w:fldChar w:fldCharType="separate"/>
      </w:r>
      <w:r w:rsidR="00296564" w:rsidRPr="009F14C0">
        <w:rPr>
          <w:rFonts w:cs="Calibri"/>
          <w:b/>
          <w:bCs/>
          <w:noProof/>
          <w:szCs w:val="24"/>
        </w:rPr>
        <w:t>[</w:t>
      </w:r>
      <w:hyperlink w:anchor="_ENREF_30" w:tooltip="Mahssin, 1973 #3" w:history="1">
        <w:r w:rsidR="00FA7A2C" w:rsidRPr="009F14C0">
          <w:rPr>
            <w:rFonts w:cs="Calibri"/>
            <w:b/>
            <w:bCs/>
            <w:noProof/>
            <w:szCs w:val="24"/>
          </w:rPr>
          <w:t>Mahssin 1973</w:t>
        </w:r>
      </w:hyperlink>
      <w:r w:rsidR="00296564" w:rsidRPr="009F14C0">
        <w:rPr>
          <w:rFonts w:cs="Calibri"/>
          <w:b/>
          <w:bCs/>
          <w:noProof/>
          <w:szCs w:val="24"/>
        </w:rPr>
        <w:t>]</w:t>
      </w:r>
      <w:r w:rsidR="00241F91" w:rsidRPr="009F14C0">
        <w:rPr>
          <w:rFonts w:cs="Calibri"/>
          <w:b/>
          <w:bCs/>
          <w:szCs w:val="24"/>
        </w:rPr>
        <w:fldChar w:fldCharType="end"/>
      </w:r>
    </w:p>
    <w:p w:rsidR="00E73C12" w:rsidRPr="009F14C0" w:rsidRDefault="00E73C12" w:rsidP="000A5FF4">
      <w:pPr>
        <w:pStyle w:val="ListParagraph"/>
        <w:spacing w:line="360" w:lineRule="auto"/>
        <w:ind w:left="0"/>
        <w:rPr>
          <w:rFonts w:ascii="Calibri" w:hAnsi="Calibri" w:cs="Calibri"/>
          <w:b/>
          <w:bCs/>
          <w:szCs w:val="24"/>
        </w:rPr>
      </w:pPr>
    </w:p>
    <w:p w:rsidR="00E73C12" w:rsidRPr="009F14C0" w:rsidRDefault="00CA1B07" w:rsidP="000A5FF4">
      <w:pPr>
        <w:pStyle w:val="Titre4"/>
        <w:numPr>
          <w:ilvl w:val="1"/>
          <w:numId w:val="2"/>
        </w:numPr>
        <w:spacing w:line="360" w:lineRule="auto"/>
        <w:ind w:left="0" w:firstLine="0"/>
      </w:pPr>
      <w:r w:rsidRPr="009F14C0">
        <w:t xml:space="preserve">Le Mushaf </w:t>
      </w:r>
    </w:p>
    <w:p w:rsidR="00E73C12" w:rsidRPr="009F14C0" w:rsidRDefault="00CA1B07" w:rsidP="000A5FF4">
      <w:pPr>
        <w:spacing w:line="360" w:lineRule="auto"/>
        <w:jc w:val="both"/>
        <w:rPr>
          <w:rFonts w:cs="Calibri"/>
          <w:szCs w:val="24"/>
        </w:rPr>
      </w:pPr>
      <w:r w:rsidRPr="009F14C0">
        <w:rPr>
          <w:rFonts w:cs="Calibri"/>
          <w:szCs w:val="24"/>
        </w:rPr>
        <w:t>C’est un livre qui regroupe la totalité du saint coran, le premier mushaf a été rassemblé dans la période du calife Abu-</w:t>
      </w:r>
      <w:proofErr w:type="spellStart"/>
      <w:r w:rsidRPr="009F14C0">
        <w:rPr>
          <w:rFonts w:cs="Calibri"/>
          <w:szCs w:val="24"/>
        </w:rPr>
        <w:t>bakr</w:t>
      </w:r>
      <w:proofErr w:type="spellEnd"/>
      <w:r w:rsidRPr="009F14C0">
        <w:rPr>
          <w:rFonts w:cs="Calibri"/>
          <w:szCs w:val="24"/>
        </w:rPr>
        <w:t xml:space="preserve">. </w:t>
      </w:r>
    </w:p>
    <w:p w:rsidR="00E73C12" w:rsidRPr="009F14C0" w:rsidRDefault="00CA1B07" w:rsidP="000A5FF4">
      <w:pPr>
        <w:spacing w:line="360" w:lineRule="auto"/>
        <w:jc w:val="lowKashida"/>
      </w:pPr>
      <w:r w:rsidRPr="009F14C0">
        <w:rPr>
          <w:rFonts w:cs="Calibri"/>
          <w:szCs w:val="24"/>
        </w:rPr>
        <w:lastRenderedPageBreak/>
        <w:t xml:space="preserve">Les </w:t>
      </w:r>
      <w:proofErr w:type="spellStart"/>
      <w:r w:rsidRPr="009F14C0">
        <w:rPr>
          <w:rFonts w:cs="Calibri"/>
          <w:szCs w:val="24"/>
        </w:rPr>
        <w:t>mushafs</w:t>
      </w:r>
      <w:proofErr w:type="spellEnd"/>
      <w:r w:rsidRPr="009F14C0">
        <w:rPr>
          <w:rFonts w:cs="Calibri"/>
          <w:szCs w:val="24"/>
        </w:rPr>
        <w:t xml:space="preserve"> sont écrits avec le scripte Othmani, le premier qui a utilisé ce scripte est le calife Othman, ce scripte est un peu différent du scripte arabe standard  </w:t>
      </w:r>
      <w:r w:rsidR="00E87BFD" w:rsidRPr="009F14C0">
        <w:fldChar w:fldCharType="begin"/>
      </w:r>
      <w:r w:rsidR="00296564" w:rsidRPr="009F14C0">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E87BFD" w:rsidRPr="009F14C0">
        <w:fldChar w:fldCharType="separate"/>
      </w:r>
      <w:r w:rsidR="00296564" w:rsidRPr="009F14C0">
        <w:rPr>
          <w:b/>
          <w:noProof/>
        </w:rPr>
        <w:t>[</w:t>
      </w:r>
      <w:hyperlink w:anchor="_ENREF_16" w:tooltip="CHELLI, 2010 #1" w:history="1">
        <w:r w:rsidR="00FA7A2C" w:rsidRPr="009F14C0">
          <w:rPr>
            <w:b/>
            <w:noProof/>
          </w:rPr>
          <w:t>CHELLI 2010</w:t>
        </w:r>
      </w:hyperlink>
      <w:r w:rsidR="00296564" w:rsidRPr="009F14C0">
        <w:rPr>
          <w:b/>
          <w:noProof/>
        </w:rPr>
        <w:t>]</w:t>
      </w:r>
      <w:r w:rsidR="00E87BFD" w:rsidRPr="009F14C0">
        <w:fldChar w:fldCharType="end"/>
      </w:r>
    </w:p>
    <w:p w:rsidR="00E73C12" w:rsidRPr="009F14C0" w:rsidRDefault="00CA1B07" w:rsidP="000A5FF4">
      <w:pPr>
        <w:spacing w:after="0" w:line="360" w:lineRule="auto"/>
        <w:jc w:val="lowKashida"/>
        <w:rPr>
          <w:rFonts w:ascii="Calibri" w:hAnsi="Calibri" w:cs="Calibri"/>
          <w:szCs w:val="24"/>
        </w:rPr>
      </w:pPr>
      <w:r w:rsidRPr="009F14C0">
        <w:rPr>
          <w:rFonts w:cs="Calibri"/>
          <w:szCs w:val="24"/>
        </w:rPr>
        <w:t>La traduction du Coran ne constitue en aucun cas un mushaf, car le Coran fut révélé par</w:t>
      </w:r>
    </w:p>
    <w:p w:rsidR="00E73C12" w:rsidRPr="009F14C0" w:rsidRDefault="00CA1B07" w:rsidP="000A5FF4">
      <w:pPr>
        <w:spacing w:line="360" w:lineRule="auto"/>
        <w:jc w:val="lowKashida"/>
        <w:rPr>
          <w:rFonts w:ascii="Calibri" w:hAnsi="Calibri" w:cs="Calibri"/>
          <w:b/>
          <w:bCs/>
          <w:szCs w:val="24"/>
        </w:rPr>
      </w:pPr>
      <w:r w:rsidRPr="009F14C0">
        <w:rPr>
          <w:rFonts w:cs="Calibri"/>
          <w:szCs w:val="24"/>
        </w:rPr>
        <w:t xml:space="preserve">Allah  en arabe dans sa forme comme dans son sens. </w:t>
      </w:r>
      <w:r w:rsidR="00E87BFD" w:rsidRPr="009F14C0">
        <w:rPr>
          <w:rFonts w:ascii="Calibri" w:hAnsi="Calibri" w:cs="Calibri"/>
          <w:b/>
          <w:bCs/>
          <w:szCs w:val="24"/>
        </w:rPr>
        <w:fldChar w:fldCharType="begin"/>
      </w:r>
      <w:r w:rsidR="00296564" w:rsidRPr="009F14C0">
        <w:rPr>
          <w:rFonts w:ascii="Calibri" w:hAnsi="Calibri" w:cs="Calibri"/>
          <w:b/>
          <w:bCs/>
          <w:szCs w:val="24"/>
        </w:rPr>
        <w:instrText xml:space="preserve"> ADDIN EN.CITE &lt;EndNote&gt;&lt;Cite&gt;&lt;Author&gt;Hadj henni &lt;/Author&gt;&lt;Year&gt;2008&lt;/Year&gt;&lt;RecNum&gt;7&lt;/RecNum&gt;&lt;DisplayText&gt;&lt;style face="bold"&gt;[Hadj henni 2008]&lt;/style&gt;&lt;/DisplayText&gt;&lt;record&gt;&lt;rec-number&gt;7&lt;/rec-number&gt;&lt;foreign-keys&gt;&lt;key app="EN" db-id="wdf0te9w89fs2oeswtrvs2vz5aaaeee5dzx2"&gt;7&lt;/key&gt;&lt;/foreign-keys&gt;&lt;ref-type name="Thesis"&gt;32&lt;/ref-type&gt;&lt;contributors&gt;&lt;authors&gt;&lt;author&gt;Hadj henni ,Mohamed&lt;/author&gt;&lt;/authors&gt;&lt;/contributors&gt;&lt;titles&gt;&lt;title&gt;Approche ontologique pour la modélisation sémantique, l’indexation et l’interrogation des documents coraniques&lt;/title&gt;&lt;/titles&gt;&lt;volume&gt;Magister&lt;/volume&gt;&lt;dates&gt;&lt;year&gt;2008&lt;/year&gt;&lt;/dates&gt;&lt;publisher&gt;Ecole nationale superieure d&amp;apos;informatique&lt;/publisher&gt;&lt;urls&gt;&lt;/urls&gt;&lt;/record&gt;&lt;/Cite&gt;&lt;/EndNote&gt;</w:instrText>
      </w:r>
      <w:r w:rsidR="00E87BFD" w:rsidRPr="009F14C0">
        <w:rPr>
          <w:rFonts w:ascii="Calibri" w:hAnsi="Calibri" w:cs="Calibri"/>
          <w:b/>
          <w:bCs/>
          <w:szCs w:val="24"/>
        </w:rPr>
        <w:fldChar w:fldCharType="separate"/>
      </w:r>
      <w:r w:rsidR="00296564" w:rsidRPr="009F14C0">
        <w:rPr>
          <w:rFonts w:ascii="Calibri" w:hAnsi="Calibri" w:cs="Calibri"/>
          <w:b/>
          <w:bCs/>
          <w:noProof/>
          <w:szCs w:val="24"/>
        </w:rPr>
        <w:t>[</w:t>
      </w:r>
      <w:hyperlink w:anchor="_ENREF_21" w:tooltip="Hadj henni , 2008 #7" w:history="1">
        <w:r w:rsidR="00FA7A2C" w:rsidRPr="009F14C0">
          <w:rPr>
            <w:rFonts w:ascii="Calibri" w:hAnsi="Calibri" w:cs="Calibri"/>
            <w:b/>
            <w:bCs/>
            <w:noProof/>
            <w:szCs w:val="24"/>
          </w:rPr>
          <w:t>Hadj henni 2008</w:t>
        </w:r>
      </w:hyperlink>
      <w:r w:rsidR="00296564" w:rsidRPr="009F14C0">
        <w:rPr>
          <w:rFonts w:ascii="Calibri" w:hAnsi="Calibri" w:cs="Calibri"/>
          <w:b/>
          <w:bCs/>
          <w:noProof/>
          <w:szCs w:val="24"/>
        </w:rPr>
        <w:t>]</w:t>
      </w:r>
      <w:r w:rsidR="00E87BFD" w:rsidRPr="009F14C0">
        <w:rPr>
          <w:rFonts w:ascii="Calibri" w:hAnsi="Calibri" w:cs="Calibri"/>
          <w:b/>
          <w:bCs/>
          <w:szCs w:val="24"/>
        </w:rPr>
        <w:fldChar w:fldCharType="end"/>
      </w:r>
    </w:p>
    <w:p w:rsidR="00E73C12" w:rsidRPr="009F14C0" w:rsidRDefault="00CA1B07" w:rsidP="000A5FF4">
      <w:pPr>
        <w:pStyle w:val="Titre4"/>
        <w:numPr>
          <w:ilvl w:val="1"/>
          <w:numId w:val="2"/>
        </w:numPr>
        <w:spacing w:line="360" w:lineRule="auto"/>
        <w:ind w:left="0" w:firstLine="0"/>
      </w:pPr>
      <w:r w:rsidRPr="009F14C0">
        <w:t xml:space="preserve">Le document Coranique </w:t>
      </w:r>
    </w:p>
    <w:p w:rsidR="00E73C12" w:rsidRPr="009F14C0" w:rsidRDefault="00CA1B07" w:rsidP="000A5FF4">
      <w:pPr>
        <w:pStyle w:val="ListParagraph"/>
        <w:spacing w:after="0" w:line="360" w:lineRule="auto"/>
        <w:ind w:left="0"/>
        <w:jc w:val="lowKashida"/>
        <w:rPr>
          <w:rFonts w:ascii="Calibri" w:hAnsi="Calibri" w:cs="Calibri"/>
          <w:b/>
          <w:bCs/>
          <w:szCs w:val="24"/>
        </w:rPr>
      </w:pPr>
      <w:r w:rsidRPr="009F14C0">
        <w:rPr>
          <w:rFonts w:cs="Calibri"/>
          <w:szCs w:val="24"/>
        </w:rPr>
        <w:t xml:space="preserve">C’est un document qui peut correspondre à la totalité du contenu du Coran (Mushaf) ou bien à un extrait cohérent (ayates successives) du Coran en langue arabe. Ces extraits peuvent être utilisés </w:t>
      </w:r>
      <w:r w:rsidRPr="009F14C0">
        <w:rPr>
          <w:rFonts w:ascii="TimesNewRomanPSMT" w:hAnsi="TimesNewRomanPSMT" w:cs="TimesNewRomanPSMT"/>
          <w:szCs w:val="24"/>
        </w:rPr>
        <w:t>comme des citations et exemples.</w:t>
      </w:r>
      <w:r w:rsidRPr="009F14C0">
        <w:rPr>
          <w:rFonts w:cs="Calibri"/>
          <w:b/>
          <w:bCs/>
          <w:szCs w:val="24"/>
        </w:rPr>
        <w:t xml:space="preserve"> </w:t>
      </w:r>
      <w:r w:rsidR="00E87BFD" w:rsidRPr="009F14C0">
        <w:rPr>
          <w:rFonts w:ascii="Calibri" w:hAnsi="Calibri" w:cs="Calibri"/>
          <w:b/>
          <w:bCs/>
          <w:szCs w:val="24"/>
        </w:rPr>
        <w:fldChar w:fldCharType="begin"/>
      </w:r>
      <w:r w:rsidR="00296564" w:rsidRPr="009F14C0">
        <w:rPr>
          <w:rFonts w:ascii="Calibri" w:hAnsi="Calibri" w:cs="Calibri"/>
          <w:b/>
          <w:bCs/>
          <w:szCs w:val="24"/>
        </w:rPr>
        <w:instrText xml:space="preserve"> ADDIN EN.CITE &lt;EndNote&gt;&lt;Cite&gt;&lt;Author&gt;Hadj henni &lt;/Author&gt;&lt;Year&gt;2008&lt;/Year&gt;&lt;RecNum&gt;7&lt;/RecNum&gt;&lt;DisplayText&gt;&lt;style face="bold"&gt;[Hadj henni 2008]&lt;/style&gt;&lt;/DisplayText&gt;&lt;record&gt;&lt;rec-number&gt;7&lt;/rec-number&gt;&lt;foreign-keys&gt;&lt;key app="EN" db-id="wdf0te9w89fs2oeswtrvs2vz5aaaeee5dzx2"&gt;7&lt;/key&gt;&lt;/foreign-keys&gt;&lt;ref-type name="Thesis"&gt;32&lt;/ref-type&gt;&lt;contributors&gt;&lt;authors&gt;&lt;author&gt;Hadj henni ,Mohamed&lt;/author&gt;&lt;/authors&gt;&lt;/contributors&gt;&lt;titles&gt;&lt;title&gt;Approche ontologique pour la modélisation sémantique, l’indexation et l’interrogation des documents coraniques&lt;/title&gt;&lt;/titles&gt;&lt;volume&gt;Magister&lt;/volume&gt;&lt;dates&gt;&lt;year&gt;2008&lt;/year&gt;&lt;/dates&gt;&lt;publisher&gt;Ecole nationale superieure d&amp;apos;informatique&lt;/publisher&gt;&lt;urls&gt;&lt;/urls&gt;&lt;/record&gt;&lt;/Cite&gt;&lt;/EndNote&gt;</w:instrText>
      </w:r>
      <w:r w:rsidR="00E87BFD" w:rsidRPr="009F14C0">
        <w:rPr>
          <w:rFonts w:ascii="Calibri" w:hAnsi="Calibri" w:cs="Calibri"/>
          <w:b/>
          <w:bCs/>
          <w:szCs w:val="24"/>
        </w:rPr>
        <w:fldChar w:fldCharType="separate"/>
      </w:r>
      <w:r w:rsidR="00296564" w:rsidRPr="009F14C0">
        <w:rPr>
          <w:rFonts w:ascii="Calibri" w:hAnsi="Calibri" w:cs="Calibri"/>
          <w:b/>
          <w:bCs/>
          <w:noProof/>
          <w:szCs w:val="24"/>
        </w:rPr>
        <w:t>[</w:t>
      </w:r>
      <w:hyperlink w:anchor="_ENREF_21" w:tooltip="Hadj henni , 2008 #7" w:history="1">
        <w:r w:rsidR="00FA7A2C" w:rsidRPr="009F14C0">
          <w:rPr>
            <w:rFonts w:ascii="Calibri" w:hAnsi="Calibri" w:cs="Calibri"/>
            <w:b/>
            <w:bCs/>
            <w:noProof/>
            <w:szCs w:val="24"/>
          </w:rPr>
          <w:t>Hadj henni 2008</w:t>
        </w:r>
      </w:hyperlink>
      <w:r w:rsidR="00296564" w:rsidRPr="009F14C0">
        <w:rPr>
          <w:rFonts w:ascii="Calibri" w:hAnsi="Calibri" w:cs="Calibri"/>
          <w:b/>
          <w:bCs/>
          <w:noProof/>
          <w:szCs w:val="24"/>
        </w:rPr>
        <w:t>]</w:t>
      </w:r>
      <w:r w:rsidR="00E87BFD" w:rsidRPr="009F14C0">
        <w:rPr>
          <w:rFonts w:ascii="Calibri" w:hAnsi="Calibri" w:cs="Calibri"/>
          <w:b/>
          <w:bCs/>
          <w:szCs w:val="24"/>
        </w:rPr>
        <w:fldChar w:fldCharType="end"/>
      </w:r>
    </w:p>
    <w:p w:rsidR="00E73C12" w:rsidRPr="009F14C0" w:rsidRDefault="00CA1B07" w:rsidP="000A5FF4">
      <w:pPr>
        <w:pStyle w:val="ListParagraph"/>
        <w:spacing w:after="0" w:line="360" w:lineRule="auto"/>
        <w:ind w:left="0"/>
        <w:jc w:val="lowKashida"/>
        <w:rPr>
          <w:rFonts w:ascii="Calibri" w:hAnsi="Calibri" w:cs="Calibri"/>
          <w:szCs w:val="24"/>
        </w:rPr>
      </w:pPr>
      <w:r w:rsidRPr="009F14C0">
        <w:rPr>
          <w:rFonts w:cs="Calibri"/>
          <w:szCs w:val="24"/>
        </w:rPr>
        <w:t xml:space="preserve">Les documents Coranique peuvent être de plusieurs types : texte, image, vidéo et son, dans notre projet nous allons nous focaliser sur les documents coraniques de type texte </w:t>
      </w:r>
    </w:p>
    <w:p w:rsidR="00E73C12" w:rsidRPr="009F14C0" w:rsidRDefault="00E73C12" w:rsidP="000A5FF4">
      <w:pPr>
        <w:pStyle w:val="ListParagraph"/>
        <w:spacing w:after="0" w:line="360" w:lineRule="auto"/>
        <w:ind w:left="0"/>
        <w:rPr>
          <w:rFonts w:ascii="Calibri" w:hAnsi="Calibri" w:cs="Calibri"/>
          <w:szCs w:val="24"/>
        </w:rPr>
      </w:pPr>
    </w:p>
    <w:p w:rsidR="00E73C12" w:rsidRPr="009F14C0" w:rsidRDefault="00CA1B07" w:rsidP="000A5FF4">
      <w:pPr>
        <w:pStyle w:val="Titre4"/>
        <w:numPr>
          <w:ilvl w:val="1"/>
          <w:numId w:val="2"/>
        </w:numPr>
        <w:spacing w:line="360" w:lineRule="auto"/>
        <w:ind w:left="0" w:firstLine="0"/>
      </w:pPr>
      <w:r w:rsidRPr="009F14C0">
        <w:t xml:space="preserve">Les sciences Coranique </w:t>
      </w:r>
    </w:p>
    <w:p w:rsidR="00E73C12" w:rsidRPr="008B0BDC" w:rsidRDefault="00CA1B07" w:rsidP="000A5FF4">
      <w:pPr>
        <w:spacing w:line="360" w:lineRule="auto"/>
        <w:jc w:val="lowKashida"/>
        <w:rPr>
          <w:rFonts w:ascii="Calibri" w:hAnsi="Calibri"/>
          <w:szCs w:val="24"/>
          <w:rtl/>
        </w:rPr>
      </w:pPr>
      <w:r w:rsidRPr="009F14C0">
        <w:rPr>
          <w:rFonts w:cs="Calibri"/>
          <w:szCs w:val="24"/>
        </w:rPr>
        <w:t xml:space="preserve">C’est l’ensemble des sciences qui prennent le Coran comme sujet d’étude, ils ont pour objectifs de servir le coran et illustrer ses secrets et miracles, on distingue deux types de sciences Coranique </w:t>
      </w:r>
      <w:r w:rsidR="0060700F" w:rsidRPr="009F14C0">
        <w:rPr>
          <w:rFonts w:cs="Calibri"/>
          <w:szCs w:val="24"/>
        </w:rPr>
        <w:t xml:space="preserve">     </w:t>
      </w:r>
      <w:r w:rsidRPr="009F14C0">
        <w:rPr>
          <w:rFonts w:cs="Calibri"/>
          <w:szCs w:val="24"/>
        </w:rPr>
        <w:t xml:space="preserve"> </w:t>
      </w:r>
      <w:r w:rsidR="008B0BDC">
        <w:rPr>
          <w:rFonts w:cs="Calibri"/>
          <w:b/>
          <w:bCs/>
          <w:szCs w:val="24"/>
        </w:rPr>
        <w:fldChar w:fldCharType="begin"/>
      </w:r>
      <w:r w:rsidR="008B0BDC">
        <w:rPr>
          <w:rFonts w:cs="Calibri"/>
          <w:b/>
          <w:bCs/>
          <w:szCs w:val="24"/>
        </w:rPr>
        <w:instrText xml:space="preserve"> ADDIN EN.CITE &lt;EndNote&gt;&lt;Cite&gt;&lt;Author&gt;</w:instrText>
      </w:r>
      <w:r w:rsidR="008B0BDC">
        <w:rPr>
          <w:rFonts w:cs="Times New Roman"/>
          <w:b/>
          <w:bCs/>
          <w:szCs w:val="24"/>
          <w:rtl/>
        </w:rPr>
        <w:instrText>الطيار</w:instrText>
      </w:r>
      <w:r w:rsidR="008B0BDC">
        <w:rPr>
          <w:rFonts w:cs="Calibri"/>
          <w:b/>
          <w:bCs/>
          <w:szCs w:val="24"/>
        </w:rPr>
        <w:instrText>&lt;/Author&gt;&lt;Year&gt;2008&lt;/Year&gt;&lt;RecNum&gt;19&lt;/RecNum&gt;&lt;DisplayText&gt;&lt;style face="bold"&gt;[</w:instrText>
      </w:r>
      <w:r w:rsidR="008B0BDC">
        <w:rPr>
          <w:rFonts w:cs="Times New Roman"/>
          <w:b/>
          <w:bCs/>
          <w:szCs w:val="24"/>
          <w:rtl/>
        </w:rPr>
        <w:instrText>الطيار 2008</w:instrText>
      </w:r>
      <w:r w:rsidR="008B0BDC">
        <w:rPr>
          <w:rFonts w:cs="Calibri"/>
          <w:b/>
          <w:bCs/>
          <w:szCs w:val="24"/>
        </w:rPr>
        <w:instrText>]&lt;/style&gt;&lt;/DisplayText&gt;&lt;record&gt;&lt;rec-number&gt;19&lt;/rec-number&gt;&lt;foreign-keys&gt;&lt;key app="EN" db-id="wdf0te9w89fs2oeswtrvs2vz5aaaeee5dzx2"&gt;19&lt;/key&gt;&lt;/foreign-keys&gt;&lt;ref-type name="Conference Paper"&gt;47&lt;/ref-type&gt;&lt;contributors&gt;&lt;authors&gt;&lt;author&gt;&lt;style face="normal" font="default" size="100%"&gt; &lt;/style&gt;&lt;style face="normal" font="default" charset="178" size="100%"&gt;</w:instrText>
      </w:r>
      <w:r w:rsidR="008B0BDC">
        <w:rPr>
          <w:rFonts w:cs="Times New Roman"/>
          <w:b/>
          <w:bCs/>
          <w:szCs w:val="24"/>
          <w:rtl/>
        </w:rPr>
        <w:instrText>مساعد بن سليمان الطيار</w:instrText>
      </w:r>
      <w:r w:rsidR="008B0BDC">
        <w:rPr>
          <w:rFonts w:cs="Calibri"/>
          <w:b/>
          <w:bCs/>
          <w:szCs w:val="24"/>
        </w:rPr>
        <w:instrText>&lt;/style&gt;&lt;/author&gt;&lt;/authors&gt;&lt;/contributors&gt;&lt;titles&gt;&lt;title&gt;&lt;style face="normal" font="default" charset="178" size="100%"&gt;</w:instrText>
      </w:r>
      <w:r w:rsidR="008B0BDC">
        <w:rPr>
          <w:rFonts w:cs="Times New Roman"/>
          <w:b/>
          <w:bCs/>
          <w:szCs w:val="24"/>
          <w:rtl/>
        </w:rPr>
        <w:instrText>المحرر في علوم القرآن</w:instrText>
      </w:r>
      <w:r w:rsidR="008B0BDC">
        <w:rPr>
          <w:rFonts w:cs="Calibri"/>
          <w:b/>
          <w:bCs/>
          <w:szCs w:val="24"/>
        </w:rPr>
        <w:instrText>&lt;/style&gt;&lt;/title&gt;&lt;/titles&gt;&lt;dates&gt;&lt;year&gt;2008&lt;/year&gt;&lt;/dates&gt;&lt;urls&gt;&lt;/urls&gt;&lt;/record&gt;&lt;/Cite&gt;&lt;/EndNote&gt;</w:instrText>
      </w:r>
      <w:r w:rsidR="008B0BDC">
        <w:rPr>
          <w:rFonts w:cs="Calibri"/>
          <w:b/>
          <w:bCs/>
          <w:szCs w:val="24"/>
        </w:rPr>
        <w:fldChar w:fldCharType="separate"/>
      </w:r>
      <w:r w:rsidR="008B0BDC">
        <w:rPr>
          <w:rFonts w:cs="Calibri"/>
          <w:b/>
          <w:bCs/>
          <w:noProof/>
          <w:szCs w:val="24"/>
        </w:rPr>
        <w:t>[</w:t>
      </w:r>
      <w:hyperlink w:anchor="_ENREF_51" w:tooltip="الطيار, 2008 #19" w:history="1">
        <w:r w:rsidR="00FA7A2C">
          <w:rPr>
            <w:rFonts w:cs="Times New Roman"/>
            <w:b/>
            <w:bCs/>
            <w:noProof/>
            <w:szCs w:val="24"/>
            <w:rtl/>
          </w:rPr>
          <w:t>الطيار 2008</w:t>
        </w:r>
      </w:hyperlink>
      <w:r w:rsidR="008B0BDC">
        <w:rPr>
          <w:rFonts w:cs="Calibri"/>
          <w:b/>
          <w:bCs/>
          <w:noProof/>
          <w:szCs w:val="24"/>
        </w:rPr>
        <w:t>]</w:t>
      </w:r>
      <w:r w:rsidR="008B0BDC">
        <w:rPr>
          <w:rFonts w:cs="Calibri"/>
          <w:b/>
          <w:bCs/>
          <w:szCs w:val="24"/>
        </w:rPr>
        <w:fldChar w:fldCharType="end"/>
      </w:r>
    </w:p>
    <w:p w:rsidR="00E73C12" w:rsidRPr="009F14C0" w:rsidRDefault="00CA1B07" w:rsidP="000A5FF4">
      <w:pPr>
        <w:pStyle w:val="ListParagraph"/>
        <w:numPr>
          <w:ilvl w:val="0"/>
          <w:numId w:val="6"/>
        </w:numPr>
        <w:spacing w:line="360" w:lineRule="auto"/>
        <w:ind w:left="0" w:firstLine="0"/>
        <w:jc w:val="lowKashida"/>
        <w:rPr>
          <w:rFonts w:ascii="Calibri" w:hAnsi="Calibri" w:cs="Calibri"/>
          <w:b/>
          <w:bCs/>
          <w:szCs w:val="24"/>
        </w:rPr>
      </w:pPr>
      <w:r w:rsidRPr="009F14C0">
        <w:rPr>
          <w:rFonts w:cs="Calibri"/>
          <w:b/>
          <w:bCs/>
          <w:szCs w:val="24"/>
        </w:rPr>
        <w:t>Des sciences provenant originalement du Coran :</w:t>
      </w:r>
      <w:r w:rsidRPr="009F14C0">
        <w:rPr>
          <w:rFonts w:cs="Calibri"/>
          <w:szCs w:val="24"/>
        </w:rPr>
        <w:t xml:space="preserve"> Qui ne peuvent pas être utilisé dans d’autres sciences comme l’exemple de tafssīr et les causes de révélation.</w:t>
      </w:r>
    </w:p>
    <w:p w:rsidR="00E73C12" w:rsidRPr="009F14C0" w:rsidRDefault="00E73C12" w:rsidP="000A5FF4">
      <w:pPr>
        <w:pStyle w:val="ListParagraph"/>
        <w:spacing w:line="360" w:lineRule="auto"/>
        <w:ind w:left="0"/>
        <w:jc w:val="lowKashida"/>
        <w:rPr>
          <w:rFonts w:ascii="Calibri" w:hAnsi="Calibri" w:cs="Calibri"/>
          <w:b/>
          <w:bCs/>
          <w:szCs w:val="24"/>
        </w:rPr>
      </w:pPr>
    </w:p>
    <w:p w:rsidR="00E73C12" w:rsidRPr="009F14C0" w:rsidRDefault="00CA1B07" w:rsidP="000A5FF4">
      <w:pPr>
        <w:pStyle w:val="ListParagraph"/>
        <w:numPr>
          <w:ilvl w:val="0"/>
          <w:numId w:val="6"/>
        </w:numPr>
        <w:spacing w:after="0" w:line="360" w:lineRule="auto"/>
        <w:ind w:left="0" w:firstLine="0"/>
        <w:jc w:val="lowKashida"/>
        <w:rPr>
          <w:rFonts w:ascii="Calibri" w:hAnsi="Calibri" w:cs="Calibri"/>
          <w:szCs w:val="24"/>
        </w:rPr>
      </w:pPr>
      <w:r w:rsidRPr="009F14C0">
        <w:rPr>
          <w:rFonts w:cs="Calibri"/>
          <w:b/>
          <w:bCs/>
          <w:szCs w:val="24"/>
        </w:rPr>
        <w:t>Sciences classiques en commun avec le coran et d’autres sciences</w:t>
      </w:r>
      <w:r w:rsidRPr="009F14C0">
        <w:rPr>
          <w:rFonts w:cs="Calibri"/>
          <w:szCs w:val="24"/>
        </w:rPr>
        <w:t xml:space="preserve"> : </w:t>
      </w:r>
    </w:p>
    <w:p w:rsidR="00E73C12" w:rsidRPr="009F14C0" w:rsidRDefault="00CA1B07" w:rsidP="000A5FF4">
      <w:pPr>
        <w:spacing w:after="0" w:line="360" w:lineRule="auto"/>
        <w:jc w:val="lowKashida"/>
      </w:pPr>
      <w:r w:rsidRPr="009F14C0">
        <w:rPr>
          <w:rFonts w:cs="Calibri"/>
          <w:szCs w:val="24"/>
        </w:rPr>
        <w:t>Ce sont des sciences dont la majorité s’intéressent aux aspects linguistiques c’est le cas de la conjugaison (</w:t>
      </w:r>
      <w:r w:rsidRPr="009F14C0">
        <w:rPr>
          <w:rFonts w:cs="Times New Roman"/>
          <w:szCs w:val="24"/>
          <w:rtl/>
        </w:rPr>
        <w:t>الإعراب</w:t>
      </w:r>
      <w:r w:rsidRPr="009F14C0">
        <w:rPr>
          <w:rFonts w:cs="Calibri"/>
          <w:szCs w:val="24"/>
        </w:rPr>
        <w:t>) et la Rhétorique (</w:t>
      </w:r>
      <w:r w:rsidRPr="009F14C0">
        <w:rPr>
          <w:rFonts w:cs="Times New Roman"/>
          <w:szCs w:val="24"/>
          <w:rtl/>
        </w:rPr>
        <w:t>البلاغة</w:t>
      </w:r>
      <w:r w:rsidRPr="009F14C0">
        <w:rPr>
          <w:rFonts w:cs="Calibri"/>
          <w:szCs w:val="24"/>
        </w:rPr>
        <w:t xml:space="preserve">) et les aspects législatifs, on prend à titre d’exemple El </w:t>
      </w:r>
      <w:proofErr w:type="spellStart"/>
      <w:r w:rsidRPr="009F14C0">
        <w:rPr>
          <w:rFonts w:cs="Calibri"/>
          <w:szCs w:val="24"/>
        </w:rPr>
        <w:t>fiqh</w:t>
      </w:r>
      <w:proofErr w:type="spellEnd"/>
      <w:r w:rsidRPr="009F14C0">
        <w:rPr>
          <w:rFonts w:cs="Calibri"/>
          <w:sz w:val="22"/>
        </w:rPr>
        <w:t xml:space="preserve"> (</w:t>
      </w:r>
      <w:r w:rsidRPr="009F14C0">
        <w:rPr>
          <w:rFonts w:ascii="Calibri" w:hAnsi="Calibri"/>
          <w:sz w:val="22"/>
          <w:rtl/>
        </w:rPr>
        <w:t>الفقه</w:t>
      </w:r>
      <w:r w:rsidRPr="009F14C0">
        <w:rPr>
          <w:rFonts w:cs="Calibri"/>
          <w:sz w:val="22"/>
        </w:rPr>
        <w:t xml:space="preserve">)  </w:t>
      </w:r>
      <w:r w:rsidR="008B0BDC">
        <w:rPr>
          <w:rFonts w:cs="Calibri"/>
          <w:sz w:val="22"/>
        </w:rPr>
        <w:fldChar w:fldCharType="begin"/>
      </w:r>
      <w:r w:rsidR="008B0BDC">
        <w:rPr>
          <w:rFonts w:cs="Calibri"/>
          <w:sz w:val="22"/>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8B0BDC">
        <w:rPr>
          <w:rFonts w:cs="Calibri"/>
          <w:sz w:val="22"/>
        </w:rPr>
        <w:fldChar w:fldCharType="separate"/>
      </w:r>
      <w:r w:rsidR="008B0BDC" w:rsidRPr="008B0BDC">
        <w:rPr>
          <w:rFonts w:cs="Calibri"/>
          <w:b/>
          <w:noProof/>
          <w:sz w:val="22"/>
        </w:rPr>
        <w:t>[</w:t>
      </w:r>
      <w:hyperlink w:anchor="_ENREF_16" w:tooltip="CHELLI, 2010 #1" w:history="1">
        <w:r w:rsidR="00FA7A2C" w:rsidRPr="008B0BDC">
          <w:rPr>
            <w:rFonts w:cs="Calibri"/>
            <w:b/>
            <w:noProof/>
            <w:sz w:val="22"/>
          </w:rPr>
          <w:t>CHELLI 2010</w:t>
        </w:r>
      </w:hyperlink>
      <w:r w:rsidR="008B0BDC" w:rsidRPr="008B0BDC">
        <w:rPr>
          <w:rFonts w:cs="Calibri"/>
          <w:b/>
          <w:noProof/>
          <w:sz w:val="22"/>
        </w:rPr>
        <w:t>]</w:t>
      </w:r>
      <w:r w:rsidR="008B0BDC">
        <w:rPr>
          <w:rFonts w:cs="Calibri"/>
          <w:sz w:val="22"/>
        </w:rPr>
        <w:fldChar w:fldCharType="end"/>
      </w:r>
      <w:r w:rsidRPr="009F14C0">
        <w:rPr>
          <w:rFonts w:cs="Calibri"/>
          <w:b/>
          <w:bCs/>
          <w:sz w:val="22"/>
        </w:rPr>
        <w:t>.</w:t>
      </w:r>
    </w:p>
    <w:p w:rsidR="00E73C12" w:rsidRPr="009F14C0" w:rsidRDefault="00E73C12" w:rsidP="000A5FF4">
      <w:pPr>
        <w:spacing w:after="0" w:line="360" w:lineRule="auto"/>
        <w:jc w:val="lowKashida"/>
        <w:rPr>
          <w:rFonts w:ascii="Calibri" w:hAnsi="Calibri" w:cs="Calibri"/>
          <w:b/>
          <w:bCs/>
          <w:sz w:val="22"/>
        </w:rPr>
      </w:pPr>
    </w:p>
    <w:p w:rsidR="00E73C12" w:rsidRPr="009F14C0" w:rsidRDefault="00CA1B07" w:rsidP="000A5FF4">
      <w:pPr>
        <w:spacing w:after="0" w:line="360" w:lineRule="auto"/>
        <w:jc w:val="lowKashida"/>
        <w:rPr>
          <w:rFonts w:ascii="Calibri" w:hAnsi="Calibri" w:cs="Calibri"/>
          <w:szCs w:val="24"/>
        </w:rPr>
      </w:pPr>
      <w:r w:rsidRPr="009F14C0">
        <w:rPr>
          <w:rFonts w:cs="Calibri"/>
          <w:szCs w:val="24"/>
        </w:rPr>
        <w:t xml:space="preserve">D’après les savants, ces sciences sont nombreuses (jusqu’à 47) sont citées par l’Imam </w:t>
      </w:r>
      <w:proofErr w:type="spellStart"/>
      <w:r w:rsidRPr="009F14C0">
        <w:rPr>
          <w:rFonts w:cs="Calibri"/>
          <w:szCs w:val="24"/>
        </w:rPr>
        <w:t>Zarkachi</w:t>
      </w:r>
      <w:proofErr w:type="spellEnd"/>
      <w:r w:rsidRPr="009F14C0">
        <w:rPr>
          <w:rFonts w:cs="Calibri"/>
          <w:szCs w:val="24"/>
        </w:rPr>
        <w:t>, parmi ces sciences nous trouvons :</w:t>
      </w:r>
    </w:p>
    <w:p w:rsidR="00E73C12" w:rsidRPr="009F14C0" w:rsidRDefault="00E73C12" w:rsidP="000A5FF4">
      <w:pPr>
        <w:spacing w:after="0" w:line="360" w:lineRule="auto"/>
        <w:rPr>
          <w:rFonts w:ascii="TimesNewRomanPSMT" w:hAnsi="TimesNewRomanPSMT" w:cs="TimesNewRomanPSMT"/>
          <w:szCs w:val="24"/>
        </w:rPr>
      </w:pPr>
    </w:p>
    <w:p w:rsidR="00E73C12" w:rsidRPr="00DB17F9" w:rsidRDefault="00CA1B07" w:rsidP="000A5FF4">
      <w:pPr>
        <w:pStyle w:val="ListParagraph"/>
        <w:numPr>
          <w:ilvl w:val="0"/>
          <w:numId w:val="7"/>
        </w:numPr>
        <w:spacing w:after="0" w:line="360" w:lineRule="auto"/>
        <w:ind w:left="0" w:firstLine="0"/>
        <w:rPr>
          <w:rFonts w:cs="Calibri"/>
          <w:szCs w:val="24"/>
        </w:rPr>
      </w:pPr>
      <w:r w:rsidRPr="00DB17F9">
        <w:rPr>
          <w:rFonts w:cs="Calibri"/>
          <w:szCs w:val="24"/>
        </w:rPr>
        <w:t xml:space="preserve">Les causes de la révélation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La connaissance des exemples existants dans le Coran</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lastRenderedPageBreak/>
        <w:t xml:space="preserve">La connaissance des liens entre les ayates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La science des semblants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La science des ambiguës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La connaissance de la conjugaison</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Les arcanes des initiaux des sourates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Les Ayates Mecquoise et Médinoise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9F14C0">
        <w:rPr>
          <w:rFonts w:cs="Calibri"/>
          <w:szCs w:val="24"/>
        </w:rPr>
        <w:t>l’abrogeant et de l’abrogé</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Les dialectes de révélation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Analyse grammaticale du Coran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 xml:space="preserve">Tafssīr du Coran </w:t>
      </w:r>
    </w:p>
    <w:p w:rsidR="00E73C12" w:rsidRPr="00DB17F9" w:rsidRDefault="00CA1B07" w:rsidP="000A5FF4">
      <w:pPr>
        <w:pStyle w:val="ListParagraph"/>
        <w:numPr>
          <w:ilvl w:val="0"/>
          <w:numId w:val="7"/>
        </w:numPr>
        <w:spacing w:after="0" w:line="360" w:lineRule="auto"/>
        <w:ind w:left="0" w:firstLine="0"/>
        <w:jc w:val="lowKashida"/>
        <w:rPr>
          <w:rFonts w:cs="Calibri"/>
          <w:szCs w:val="24"/>
        </w:rPr>
      </w:pPr>
      <w:r w:rsidRPr="00DB17F9">
        <w:rPr>
          <w:rFonts w:cs="Calibri"/>
          <w:szCs w:val="24"/>
        </w:rPr>
        <w:t>La connaissance de l’orthographie</w:t>
      </w:r>
    </w:p>
    <w:p w:rsidR="00E73C12" w:rsidRPr="009F14C0" w:rsidRDefault="00CA1B07" w:rsidP="000A5FF4">
      <w:pPr>
        <w:pStyle w:val="Titre3"/>
        <w:numPr>
          <w:ilvl w:val="0"/>
          <w:numId w:val="2"/>
        </w:numPr>
        <w:spacing w:line="360" w:lineRule="auto"/>
        <w:ind w:left="0" w:firstLine="0"/>
      </w:pPr>
      <w:r w:rsidRPr="009F14C0">
        <w:t>Historique du Coran</w:t>
      </w:r>
    </w:p>
    <w:p w:rsidR="00E73C12" w:rsidRPr="009F14C0" w:rsidRDefault="00CA1B07" w:rsidP="000A5FF4">
      <w:pPr>
        <w:spacing w:line="360" w:lineRule="auto"/>
        <w:jc w:val="lowKashida"/>
      </w:pPr>
      <w:r w:rsidRPr="009F14C0">
        <w:rPr>
          <w:rFonts w:cs="Calibri"/>
          <w:szCs w:val="24"/>
        </w:rPr>
        <w:t>Depuis sa révélation jusqu’à nos jours le Coran est passé par plusieurs périodes on les résume dans les point suivant :</w:t>
      </w:r>
    </w:p>
    <w:p w:rsidR="00E73C12" w:rsidRPr="009F14C0" w:rsidRDefault="00CA1B07" w:rsidP="000A5FF4">
      <w:pPr>
        <w:pStyle w:val="Titre4"/>
        <w:numPr>
          <w:ilvl w:val="1"/>
          <w:numId w:val="2"/>
        </w:numPr>
        <w:spacing w:line="360" w:lineRule="auto"/>
        <w:ind w:left="0" w:firstLine="0"/>
      </w:pPr>
      <w:r w:rsidRPr="009F14C0">
        <w:t>Le Coran à l’époque du prophète Mohamed </w:t>
      </w:r>
    </w:p>
    <w:p w:rsidR="00E73C12" w:rsidRPr="00AD1FA7" w:rsidRDefault="00CA1B07" w:rsidP="000A5FF4">
      <w:pPr>
        <w:spacing w:line="360" w:lineRule="auto"/>
        <w:jc w:val="lowKashida"/>
        <w:rPr>
          <w:rFonts w:cs="Calibri"/>
          <w:b/>
          <w:bCs/>
          <w:szCs w:val="24"/>
        </w:rPr>
      </w:pPr>
      <w:r w:rsidRPr="009F14C0">
        <w:rPr>
          <w:rFonts w:cs="Calibri"/>
          <w:szCs w:val="24"/>
        </w:rPr>
        <w:t xml:space="preserve"> Pendant 23 ans le coran a été révélé au prophète par fragments, au gré des circonstances, apportant tel éclaircissement ou telle voie à suivre lorsque le besoin d’être guidé se fit sentir, dans cette période les accompagnons du prophète avait appris le Coran par cœur </w:t>
      </w:r>
      <w:r w:rsidR="008B0BDC">
        <w:rPr>
          <w:rFonts w:cs="Calibri"/>
          <w:szCs w:val="24"/>
        </w:rPr>
        <w:fldChar w:fldCharType="begin"/>
      </w:r>
      <w:r w:rsidR="00FA7A2C">
        <w:rPr>
          <w:rFonts w:cs="Calibri"/>
          <w:szCs w:val="24"/>
        </w:rPr>
        <w:instrText xml:space="preserve"> ADDIN EN.CITE &lt;EndNote&gt;&lt;Cite&gt;&lt;Author&gt;islamweb.com&lt;/Author&gt;&lt;Year&gt;2014&lt;/Year&gt;&lt;RecNum&gt;20&lt;/RecNum&gt;&lt;DisplayText&gt;&lt;style face="bold"&gt;[islamweb.com 2014]&lt;/style&gt;&lt;/DisplayText&gt;&lt;record&gt;&lt;rec-number&gt;20&lt;/rec-number&gt;&lt;foreign-keys&gt;&lt;key app="EN" db-id="wdf0te9w89fs2oeswtrvs2vz5aaaeee5dzx2"&gt;20&lt;/key&gt;&lt;/foreign-keys&gt;&lt;ref-type name="Web Page"&gt;12&lt;/ref-type&gt;&lt;contributors&gt;&lt;authors&gt;&lt;author&gt;islamweb.com&lt;/author&gt;&lt;/authors&gt;&lt;/contributors&gt;&lt;titles&gt;&lt;title&gt;L’histoire de la Révélation du Coran &lt;/title&gt;&lt;/titles&gt;&lt;number&gt;04/10/2014&lt;/number&gt;&lt;dates&gt;&lt;year&gt;2014&lt;/year&gt;&lt;/dates&gt;&lt;urls&gt;&lt;related-urls&gt;&lt;url&gt;http://www.islamweb.net/frh/index.php?page=articles&amp;amp;id=145962&lt;/url&gt;&lt;/related-urls&gt;&lt;/urls&gt;&lt;/record&gt;&lt;/Cite&gt;&lt;/EndNote&gt;</w:instrText>
      </w:r>
      <w:r w:rsidR="008B0BDC">
        <w:rPr>
          <w:rFonts w:cs="Calibri"/>
          <w:szCs w:val="24"/>
        </w:rPr>
        <w:fldChar w:fldCharType="separate"/>
      </w:r>
      <w:r w:rsidR="008B0BDC" w:rsidRPr="008B0BDC">
        <w:rPr>
          <w:rFonts w:cs="Calibri"/>
          <w:b/>
          <w:noProof/>
          <w:szCs w:val="24"/>
        </w:rPr>
        <w:t>[</w:t>
      </w:r>
      <w:hyperlink w:anchor="_ENREF_22" w:tooltip="islamweb.com, 2014 #20" w:history="1">
        <w:r w:rsidR="00FA7A2C" w:rsidRPr="008B0BDC">
          <w:rPr>
            <w:rFonts w:cs="Calibri"/>
            <w:b/>
            <w:noProof/>
            <w:szCs w:val="24"/>
          </w:rPr>
          <w:t>islamweb.com 2014</w:t>
        </w:r>
      </w:hyperlink>
      <w:r w:rsidR="008B0BDC" w:rsidRPr="008B0BDC">
        <w:rPr>
          <w:rFonts w:cs="Calibri"/>
          <w:b/>
          <w:noProof/>
          <w:szCs w:val="24"/>
        </w:rPr>
        <w:t>]</w:t>
      </w:r>
      <w:r w:rsidR="008B0BDC">
        <w:rPr>
          <w:rFonts w:cs="Calibri"/>
          <w:szCs w:val="24"/>
        </w:rPr>
        <w:fldChar w:fldCharType="end"/>
      </w:r>
      <w:r w:rsidRPr="009F14C0">
        <w:rPr>
          <w:rFonts w:cs="Calibri"/>
          <w:szCs w:val="24"/>
        </w:rPr>
        <w:t xml:space="preserve">. </w:t>
      </w:r>
    </w:p>
    <w:p w:rsidR="00E73C12" w:rsidRPr="009F14C0" w:rsidRDefault="00CA1B07" w:rsidP="000A5FF4">
      <w:pPr>
        <w:spacing w:line="360" w:lineRule="auto"/>
        <w:jc w:val="lowKashida"/>
        <w:rPr>
          <w:rFonts w:ascii="Calibri" w:hAnsi="Calibri" w:cs="Calibri"/>
          <w:szCs w:val="24"/>
        </w:rPr>
      </w:pPr>
      <w:r w:rsidRPr="009F14C0">
        <w:rPr>
          <w:rFonts w:cs="Calibri"/>
          <w:szCs w:val="24"/>
        </w:rPr>
        <w:t xml:space="preserve"> </w:t>
      </w:r>
    </w:p>
    <w:p w:rsidR="00E73C12" w:rsidRPr="009F14C0" w:rsidRDefault="00CA1B07" w:rsidP="000A5FF4">
      <w:pPr>
        <w:pStyle w:val="Titre4"/>
        <w:numPr>
          <w:ilvl w:val="1"/>
          <w:numId w:val="2"/>
        </w:numPr>
        <w:spacing w:line="360" w:lineRule="auto"/>
        <w:ind w:left="0" w:firstLine="0"/>
        <w:jc w:val="lowKashida"/>
      </w:pPr>
      <w:r w:rsidRPr="009F14C0">
        <w:t>Le Coran à l’époque des califes (l’écriture du Coran)</w:t>
      </w:r>
    </w:p>
    <w:p w:rsidR="00E73C12" w:rsidRPr="009F14C0" w:rsidRDefault="00CA1B07" w:rsidP="000A5FF4">
      <w:pPr>
        <w:spacing w:line="360" w:lineRule="auto"/>
        <w:jc w:val="lowKashida"/>
        <w:rPr>
          <w:sz w:val="22"/>
        </w:rPr>
      </w:pPr>
      <w:r w:rsidRPr="009F14C0">
        <w:rPr>
          <w:rFonts w:cs="Calibri"/>
          <w:szCs w:val="24"/>
        </w:rPr>
        <w:t xml:space="preserve">La mort de plusieurs compagnons qui apprenait le Coran dans leurs cœurs lors de </w:t>
      </w:r>
      <w:r w:rsidRPr="009F14C0">
        <w:t>"</w:t>
      </w:r>
      <w:proofErr w:type="spellStart"/>
      <w:r w:rsidRPr="009F14C0">
        <w:t>Houroûb</w:t>
      </w:r>
      <w:proofErr w:type="spellEnd"/>
      <w:r w:rsidRPr="009F14C0">
        <w:t xml:space="preserve"> </w:t>
      </w:r>
      <w:proofErr w:type="spellStart"/>
      <w:r w:rsidRPr="009F14C0">
        <w:t>ar-ridda</w:t>
      </w:r>
      <w:proofErr w:type="spellEnd"/>
      <w:r w:rsidRPr="009F14C0">
        <w:t>" (</w:t>
      </w:r>
      <w:r w:rsidRPr="009F14C0">
        <w:rPr>
          <w:rtl/>
        </w:rPr>
        <w:t>حروب الردة</w:t>
      </w:r>
      <w:r w:rsidRPr="009F14C0">
        <w:t xml:space="preserve">) a poussé le Calife Omar à proposer de regrouper le Coran dans un seul livre qui sera la référence des musulmans, cette mission a été confiée au compagnon </w:t>
      </w:r>
      <w:proofErr w:type="spellStart"/>
      <w:r w:rsidRPr="009F14C0">
        <w:t>Zayd</w:t>
      </w:r>
      <w:proofErr w:type="spellEnd"/>
      <w:r w:rsidRPr="009F14C0">
        <w:t xml:space="preserve"> ibn </w:t>
      </w:r>
      <w:proofErr w:type="spellStart"/>
      <w:r w:rsidRPr="009F14C0">
        <w:t>thâbit</w:t>
      </w:r>
      <w:proofErr w:type="spellEnd"/>
      <w:r w:rsidRPr="009F14C0">
        <w:t xml:space="preserve"> qui a donné les fruits de son travail un an plus tard. </w:t>
      </w:r>
      <w:r w:rsidR="00AD1FA7">
        <w:rPr>
          <w:b/>
          <w:bCs/>
        </w:rPr>
        <w:fldChar w:fldCharType="begin"/>
      </w:r>
      <w:r w:rsidR="00FA7A2C">
        <w:rPr>
          <w:b/>
          <w:bCs/>
        </w:rPr>
        <w:instrText xml:space="preserve"> ADDIN EN.CITE &lt;EndNote&gt;&lt;Cite&gt;&lt;Author&gt;fleurislam.com&lt;/Author&gt;&lt;Year&gt;2014&lt;/Year&gt;&lt;RecNum&gt;21&lt;/RecNum&gt;&lt;DisplayText&gt;&lt;style face="bold"&gt;[fleurislam.com 2014]&lt;/style&gt;&lt;/DisplayText&gt;&lt;record&gt;&lt;rec-number&gt;21&lt;/rec-number&gt;&lt;foreign-keys&gt;&lt;key app="EN" db-id="wdf0te9w89fs2oeswtrvs2vz5aaaeee5dzx2"&gt;21&lt;/key&gt;&lt;/foreign-keys&gt;&lt;ref-type name="Web Page"&gt;12&lt;/ref-type&gt;&lt;contributors&gt;&lt;authors&gt;&lt;author&gt;fleurislam.com&lt;/author&gt;&lt;/authors&gt;&lt;/contributors&gt;&lt;titles&gt;&lt;title&gt;Analyse historique du Coran &lt;/title&gt;&lt;/titles&gt;&lt;number&gt;03/10/2014&lt;/number&gt;&lt;dates&gt;&lt;year&gt;2014&lt;/year&gt;&lt;/dates&gt;&lt;urls&gt;&lt;related-urls&gt;&lt;url&gt;http://www.fleurislam.net/media/doc/coran/txt_hiscoran.html&lt;/url&gt;&lt;/related-urls&gt;&lt;/urls&gt;&lt;/record&gt;&lt;/Cite&gt;&lt;/EndNote&gt;</w:instrText>
      </w:r>
      <w:r w:rsidR="00AD1FA7">
        <w:rPr>
          <w:b/>
          <w:bCs/>
        </w:rPr>
        <w:fldChar w:fldCharType="separate"/>
      </w:r>
      <w:r w:rsidR="00AD1FA7">
        <w:rPr>
          <w:b/>
          <w:bCs/>
          <w:noProof/>
        </w:rPr>
        <w:t>[</w:t>
      </w:r>
      <w:hyperlink w:anchor="_ENREF_18" w:tooltip="fleurislam.com, 2014 #21" w:history="1">
        <w:r w:rsidR="00FA7A2C">
          <w:rPr>
            <w:b/>
            <w:bCs/>
            <w:noProof/>
          </w:rPr>
          <w:t>fleurislam.com 2014</w:t>
        </w:r>
      </w:hyperlink>
      <w:r w:rsidR="00AD1FA7">
        <w:rPr>
          <w:b/>
          <w:bCs/>
          <w:noProof/>
        </w:rPr>
        <w:t>]</w:t>
      </w:r>
      <w:r w:rsidR="00AD1FA7">
        <w:rPr>
          <w:b/>
          <w:bCs/>
        </w:rPr>
        <w:fldChar w:fldCharType="end"/>
      </w:r>
    </w:p>
    <w:p w:rsidR="00E73C12" w:rsidRPr="009F14C0" w:rsidRDefault="00CA1B07" w:rsidP="000A5FF4">
      <w:pPr>
        <w:spacing w:line="360" w:lineRule="auto"/>
      </w:pPr>
      <w:r w:rsidRPr="009F14C0">
        <w:rPr>
          <w:rFonts w:cs="Calibri"/>
          <w:szCs w:val="24"/>
        </w:rPr>
        <w:t xml:space="preserve">Le territoire de l’islam s’est étendu jusque sur l’Afrique du nord  et l’Asie, Les convertis de chaque région ont appris des passages du Coran auprès du ou des compagnons installés chez eux. Or il existe des variantes entre les prononciations des différents compagnons, ce problème a poussé le </w:t>
      </w:r>
      <w:r w:rsidRPr="009F14C0">
        <w:rPr>
          <w:rFonts w:cs="Calibri"/>
          <w:szCs w:val="24"/>
        </w:rPr>
        <w:lastRenderedPageBreak/>
        <w:t xml:space="preserve">calife </w:t>
      </w:r>
      <w:proofErr w:type="spellStart"/>
      <w:r w:rsidRPr="009F14C0">
        <w:rPr>
          <w:rFonts w:cs="Calibri"/>
          <w:szCs w:val="24"/>
        </w:rPr>
        <w:t>Othmâne</w:t>
      </w:r>
      <w:proofErr w:type="spellEnd"/>
      <w:r w:rsidRPr="009F14C0">
        <w:rPr>
          <w:rFonts w:cs="Calibri"/>
          <w:szCs w:val="24"/>
        </w:rPr>
        <w:t xml:space="preserve"> à reproduire plusieurs exemplaires de la copie gardée</w:t>
      </w:r>
      <w:r w:rsidRPr="009F14C0">
        <w:t xml:space="preserve"> par </w:t>
      </w:r>
      <w:proofErr w:type="spellStart"/>
      <w:r w:rsidRPr="009F14C0">
        <w:t>Hafsa</w:t>
      </w:r>
      <w:proofErr w:type="spellEnd"/>
      <w:r w:rsidRPr="009F14C0">
        <w:t xml:space="preserve"> en y intégrant les différentes variantes de lecture. </w:t>
      </w:r>
      <w:r w:rsidR="00AD1FA7">
        <w:rPr>
          <w:b/>
          <w:bCs/>
        </w:rPr>
        <w:fldChar w:fldCharType="begin"/>
      </w:r>
      <w:r w:rsidR="00FA7A2C">
        <w:rPr>
          <w:b/>
          <w:bCs/>
        </w:rPr>
        <w:instrText xml:space="preserve"> ADDIN EN.CITE &lt;EndNote&gt;&lt;Cite&gt;&lt;Author&gt;fleurislam.com&lt;/Author&gt;&lt;Year&gt;2014&lt;/Year&gt;&lt;RecNum&gt;21&lt;/RecNum&gt;&lt;DisplayText&gt;&lt;style face="bold"&gt;[fleurislam.com 2014]&lt;/style&gt;&lt;/DisplayText&gt;&lt;record&gt;&lt;rec-number&gt;21&lt;/rec-number&gt;&lt;foreign-keys&gt;&lt;key app="EN" db-id="wdf0te9w89fs2oeswtrvs2vz5aaaeee5dzx2"&gt;21&lt;/key&gt;&lt;/foreign-keys&gt;&lt;ref-type name="Web Page"&gt;12&lt;/ref-type&gt;&lt;contributors&gt;&lt;authors&gt;&lt;author&gt;fleurislam.com&lt;/author&gt;&lt;/authors&gt;&lt;/contributors&gt;&lt;titles&gt;&lt;title&gt;Analyse historique du Coran &lt;/title&gt;&lt;/titles&gt;&lt;number&gt;03/10/2014&lt;/number&gt;&lt;dates&gt;&lt;year&gt;2014&lt;/year&gt;&lt;/dates&gt;&lt;urls&gt;&lt;related-urls&gt;&lt;url&gt;http://www.fleurislam.net/media/doc/coran/txt_hiscoran.html&lt;/url&gt;&lt;/related-urls&gt;&lt;/urls&gt;&lt;/record&gt;&lt;/Cite&gt;&lt;/EndNote&gt;</w:instrText>
      </w:r>
      <w:r w:rsidR="00AD1FA7">
        <w:rPr>
          <w:b/>
          <w:bCs/>
        </w:rPr>
        <w:fldChar w:fldCharType="separate"/>
      </w:r>
      <w:r w:rsidR="00AD1FA7">
        <w:rPr>
          <w:b/>
          <w:bCs/>
          <w:noProof/>
        </w:rPr>
        <w:t>[</w:t>
      </w:r>
      <w:hyperlink w:anchor="_ENREF_18" w:tooltip="fleurislam.com, 2014 #21" w:history="1">
        <w:r w:rsidR="00FA7A2C">
          <w:rPr>
            <w:b/>
            <w:bCs/>
            <w:noProof/>
          </w:rPr>
          <w:t>fleurislam.com 2014</w:t>
        </w:r>
      </w:hyperlink>
      <w:r w:rsidR="00AD1FA7">
        <w:rPr>
          <w:b/>
          <w:bCs/>
          <w:noProof/>
        </w:rPr>
        <w:t>]</w:t>
      </w:r>
      <w:r w:rsidR="00AD1FA7">
        <w:rPr>
          <w:b/>
          <w:bCs/>
        </w:rPr>
        <w:fldChar w:fldCharType="end"/>
      </w:r>
    </w:p>
    <w:p w:rsidR="00E73C12" w:rsidRPr="009F14C0" w:rsidRDefault="00CA1B07" w:rsidP="000A5FF4">
      <w:pPr>
        <w:pStyle w:val="Titre4"/>
        <w:numPr>
          <w:ilvl w:val="1"/>
          <w:numId w:val="2"/>
        </w:numPr>
        <w:spacing w:line="360" w:lineRule="auto"/>
        <w:ind w:left="0" w:firstLine="0"/>
      </w:pPr>
      <w:r w:rsidRPr="009F14C0">
        <w:t>L’édition du Coran</w:t>
      </w:r>
    </w:p>
    <w:p w:rsidR="00E73C12" w:rsidRPr="009F14C0" w:rsidRDefault="00CA1B07" w:rsidP="000A5FF4">
      <w:pPr>
        <w:spacing w:line="360" w:lineRule="auto"/>
        <w:rPr>
          <w:rFonts w:ascii="Times New Roman" w:eastAsia="Times New Roman" w:hAnsi="Times New Roman" w:cs="Times New Roman"/>
          <w:szCs w:val="24"/>
        </w:rPr>
      </w:pPr>
      <w:r w:rsidRPr="009F14C0">
        <w:rPr>
          <w:rFonts w:cs="Calibri"/>
          <w:szCs w:val="24"/>
        </w:rPr>
        <w:t xml:space="preserve">Actuellement le Coran est édité en milliard de copie, on trouve </w:t>
      </w:r>
      <w:r w:rsidRPr="009F14C0">
        <w:rPr>
          <w:rFonts w:ascii="Times New Roman" w:eastAsia="Times New Roman" w:hAnsi="Times New Roman" w:cs="Times New Roman"/>
          <w:szCs w:val="24"/>
        </w:rPr>
        <w:t>le Complexe du Roi Fahd pour l'impression du Saint Coran, c’est une entreprise d’édition, il édite le saint Coran en arabe et traduit vers plusieurs langues.</w:t>
      </w:r>
    </w:p>
    <w:p w:rsidR="00AD1FA7" w:rsidRDefault="00CA1B07" w:rsidP="000A5FF4">
      <w:pPr>
        <w:spacing w:line="360" w:lineRule="auto"/>
        <w:rPr>
          <w:rFonts w:ascii="Times New Roman" w:eastAsia="Times New Roman" w:hAnsi="Times New Roman" w:cs="Times New Roman"/>
          <w:szCs w:val="24"/>
        </w:rPr>
      </w:pPr>
      <w:r w:rsidRPr="009F14C0">
        <w:rPr>
          <w:rFonts w:ascii="Times New Roman" w:eastAsia="Times New Roman" w:hAnsi="Times New Roman" w:cs="Times New Roman"/>
          <w:szCs w:val="24"/>
        </w:rPr>
        <w:t xml:space="preserve">En 2000 le complexe a imprimé 138 million copie dont la majorité est distribué gratuitement. </w:t>
      </w:r>
    </w:p>
    <w:p w:rsidR="00E73C12" w:rsidRPr="009F14C0" w:rsidRDefault="00AD1FA7" w:rsidP="000A5FF4">
      <w:pPr>
        <w:spacing w:line="360" w:lineRule="auto"/>
        <w:rPr>
          <w:rFonts w:ascii="Times New Roman" w:eastAsia="Times New Roman" w:hAnsi="Times New Roman" w:cs="Times New Roman"/>
          <w:szCs w:val="24"/>
        </w:rPr>
      </w:pPr>
      <w:r>
        <w:rPr>
          <w:rFonts w:ascii="Times New Roman" w:eastAsia="Times New Roman" w:hAnsi="Times New Roman" w:cs="Times New Roman"/>
          <w:b/>
          <w:bCs/>
          <w:szCs w:val="24"/>
        </w:rPr>
        <w:fldChar w:fldCharType="begin"/>
      </w:r>
      <w:r w:rsidR="00FA7A2C">
        <w:rPr>
          <w:rFonts w:ascii="Times New Roman" w:eastAsia="Times New Roman" w:hAnsi="Times New Roman" w:cs="Times New Roman"/>
          <w:b/>
          <w:bCs/>
          <w:szCs w:val="24"/>
        </w:rPr>
        <w:instrText xml:space="preserve"> ADDIN EN.CITE &lt;EndNote&gt;&lt;Cite&gt;&lt;Author&gt;kingfahdbinabdulaziz.com&lt;/Author&gt;&lt;Year&gt;2014&lt;/Year&gt;&lt;RecNum&gt;22&lt;/RecNum&gt;&lt;DisplayText&gt;&lt;style face="bold"&gt;[kingfahdbinabdulaziz.com 2014]&lt;/style&gt;&lt;/DisplayText&gt;&lt;record&gt;&lt;rec-number&gt;22&lt;/rec-number&gt;&lt;foreign-keys&gt;&lt;key app="EN" db-id="wdf0te9w89fs2oeswtrvs2vz5aaaeee5dzx2"&gt;22&lt;/key&gt;&lt;/foreign-keys&gt;&lt;ref-type name="Web Page"&gt;12&lt;/ref-type&gt;&lt;contributors&gt;&lt;authors&gt;&lt;author&gt;kingfahdbinabdulaziz.com&lt;/author&gt;&lt;/authors&gt;&lt;/contributors&gt;&lt;titles&gt;&lt;title&gt;Provision of copies of the Holy Quran&lt;/title&gt;&lt;/titles&gt;&lt;number&gt;08/10/2014&lt;/number&gt;&lt;dates&gt;&lt;year&gt;2014&lt;/year&gt;&lt;/dates&gt;&lt;urls&gt;&lt;related-urls&gt;&lt;url&gt;http://www.kingfahdbinabdulaziz.com/main/m600.htm&lt;/url&gt;&lt;/related-urls&gt;&lt;/urls&gt;&lt;/record&gt;&lt;/Cite&gt;&lt;/EndNote&gt;</w:instrText>
      </w:r>
      <w:r>
        <w:rPr>
          <w:rFonts w:ascii="Times New Roman" w:eastAsia="Times New Roman" w:hAnsi="Times New Roman" w:cs="Times New Roman"/>
          <w:b/>
          <w:bCs/>
          <w:szCs w:val="24"/>
        </w:rPr>
        <w:fldChar w:fldCharType="separate"/>
      </w:r>
      <w:r>
        <w:rPr>
          <w:rFonts w:ascii="Times New Roman" w:eastAsia="Times New Roman" w:hAnsi="Times New Roman" w:cs="Times New Roman"/>
          <w:b/>
          <w:bCs/>
          <w:noProof/>
          <w:szCs w:val="24"/>
        </w:rPr>
        <w:t>[</w:t>
      </w:r>
      <w:hyperlink w:anchor="_ENREF_26" w:tooltip="kingfahdbinabdulaziz.com, 2014 #22" w:history="1">
        <w:r w:rsidR="00FA7A2C">
          <w:rPr>
            <w:rFonts w:ascii="Times New Roman" w:eastAsia="Times New Roman" w:hAnsi="Times New Roman" w:cs="Times New Roman"/>
            <w:b/>
            <w:bCs/>
            <w:noProof/>
            <w:szCs w:val="24"/>
          </w:rPr>
          <w:t>kingfahdbinabdulaziz.com 2014</w:t>
        </w:r>
      </w:hyperlink>
      <w:r>
        <w:rPr>
          <w:rFonts w:ascii="Times New Roman" w:eastAsia="Times New Roman" w:hAnsi="Times New Roman" w:cs="Times New Roman"/>
          <w:b/>
          <w:bCs/>
          <w:noProof/>
          <w:szCs w:val="24"/>
        </w:rPr>
        <w:t>]</w:t>
      </w:r>
      <w:r>
        <w:rPr>
          <w:rFonts w:ascii="Times New Roman" w:eastAsia="Times New Roman" w:hAnsi="Times New Roman" w:cs="Times New Roman"/>
          <w:b/>
          <w:bCs/>
          <w:szCs w:val="24"/>
        </w:rPr>
        <w:fldChar w:fldCharType="end"/>
      </w:r>
      <w:r w:rsidR="00CA1B07" w:rsidRPr="009F14C0">
        <w:rPr>
          <w:rFonts w:ascii="Times New Roman" w:eastAsia="Times New Roman" w:hAnsi="Times New Roman" w:cs="Times New Roman"/>
          <w:b/>
          <w:bCs/>
          <w:szCs w:val="24"/>
        </w:rPr>
        <w:t xml:space="preserve"> </w:t>
      </w:r>
      <w:r>
        <w:rPr>
          <w:rFonts w:ascii="Times New Roman" w:eastAsia="Times New Roman" w:hAnsi="Times New Roman" w:cs="Times New Roman"/>
          <w:b/>
          <w:bCs/>
          <w:szCs w:val="24"/>
        </w:rPr>
        <w:fldChar w:fldCharType="begin"/>
      </w:r>
      <w:r>
        <w:rPr>
          <w:rFonts w:ascii="Times New Roman" w:eastAsia="Times New Roman" w:hAnsi="Times New Roman" w:cs="Times New Roman"/>
          <w:b/>
          <w:bCs/>
          <w:szCs w:val="24"/>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Pr>
          <w:rFonts w:ascii="Times New Roman" w:eastAsia="Times New Roman" w:hAnsi="Times New Roman" w:cs="Times New Roman"/>
          <w:b/>
          <w:bCs/>
          <w:szCs w:val="24"/>
        </w:rPr>
        <w:fldChar w:fldCharType="separate"/>
      </w:r>
      <w:r>
        <w:rPr>
          <w:rFonts w:ascii="Times New Roman" w:eastAsia="Times New Roman" w:hAnsi="Times New Roman" w:cs="Times New Roman"/>
          <w:b/>
          <w:bCs/>
          <w:noProof/>
          <w:szCs w:val="24"/>
        </w:rPr>
        <w:t>[</w:t>
      </w:r>
      <w:hyperlink w:anchor="_ENREF_16" w:tooltip="CHELLI, 2010 #1" w:history="1">
        <w:r w:rsidR="00FA7A2C">
          <w:rPr>
            <w:rFonts w:ascii="Times New Roman" w:eastAsia="Times New Roman" w:hAnsi="Times New Roman" w:cs="Times New Roman"/>
            <w:b/>
            <w:bCs/>
            <w:noProof/>
            <w:szCs w:val="24"/>
          </w:rPr>
          <w:t>CHELLI 2010</w:t>
        </w:r>
      </w:hyperlink>
      <w:r>
        <w:rPr>
          <w:rFonts w:ascii="Times New Roman" w:eastAsia="Times New Roman" w:hAnsi="Times New Roman" w:cs="Times New Roman"/>
          <w:b/>
          <w:bCs/>
          <w:noProof/>
          <w:szCs w:val="24"/>
        </w:rPr>
        <w:t>]</w:t>
      </w:r>
      <w:r>
        <w:rPr>
          <w:rFonts w:ascii="Times New Roman" w:eastAsia="Times New Roman" w:hAnsi="Times New Roman" w:cs="Times New Roman"/>
          <w:b/>
          <w:bCs/>
          <w:szCs w:val="24"/>
        </w:rPr>
        <w:fldChar w:fldCharType="end"/>
      </w:r>
    </w:p>
    <w:p w:rsidR="00E73C12" w:rsidRPr="009F14C0" w:rsidRDefault="00CA1B07" w:rsidP="000A5FF4">
      <w:pPr>
        <w:pStyle w:val="Titre4"/>
        <w:numPr>
          <w:ilvl w:val="1"/>
          <w:numId w:val="2"/>
        </w:numPr>
        <w:spacing w:line="360" w:lineRule="auto"/>
        <w:ind w:left="0" w:firstLine="0"/>
        <w:rPr>
          <w:rFonts w:eastAsiaTheme="minorHAnsi"/>
        </w:rPr>
      </w:pPr>
      <w:r w:rsidRPr="009F14C0">
        <w:t>L’informatisation du Coran</w:t>
      </w:r>
    </w:p>
    <w:p w:rsidR="00E73C12" w:rsidRPr="009F14C0" w:rsidRDefault="00CA1B07" w:rsidP="000A5FF4">
      <w:pPr>
        <w:spacing w:line="360" w:lineRule="auto"/>
        <w:rPr>
          <w:rFonts w:ascii="Calibri" w:hAnsi="Calibri" w:cs="Arial"/>
          <w:szCs w:val="24"/>
          <w:rtl/>
        </w:rPr>
      </w:pPr>
      <w:r w:rsidRPr="009F14C0">
        <w:rPr>
          <w:rFonts w:cs="Calibri"/>
          <w:szCs w:val="24"/>
        </w:rPr>
        <w:t>L’utilisation de la langue arabe en informatique a commencé depuis les années soixante du 20</w:t>
      </w:r>
      <w:r w:rsidRPr="009F14C0">
        <w:rPr>
          <w:rFonts w:cs="Calibri"/>
          <w:szCs w:val="24"/>
          <w:vertAlign w:val="superscript"/>
        </w:rPr>
        <w:t xml:space="preserve">ème </w:t>
      </w:r>
      <w:r w:rsidRPr="009F14C0">
        <w:rPr>
          <w:rFonts w:cs="Calibri"/>
          <w:szCs w:val="24"/>
        </w:rPr>
        <w:t>siècle, au début des années 80 on a marqué l’apparition de la</w:t>
      </w:r>
      <w:r w:rsidRPr="009F14C0">
        <w:rPr>
          <w:rFonts w:cs="Calibri"/>
          <w:szCs w:val="24"/>
        </w:rPr>
        <w:tab/>
        <w:t xml:space="preserve"> première application qui traite le Coran. </w:t>
      </w:r>
      <w:r w:rsidR="00AD1FA7" w:rsidRPr="00AD1FA7">
        <w:rPr>
          <w:rFonts w:ascii="Times New Roman" w:eastAsia="Times New Roman" w:hAnsi="Times New Roman" w:cs="Times New Roman"/>
          <w:b/>
          <w:bCs/>
          <w:noProof/>
          <w:szCs w:val="24"/>
        </w:rPr>
        <w:fldChar w:fldCharType="begin"/>
      </w:r>
      <w:r w:rsidR="00AD1FA7" w:rsidRPr="00AD1FA7">
        <w:rPr>
          <w:rFonts w:ascii="Times New Roman" w:eastAsia="Times New Roman" w:hAnsi="Times New Roman" w:cs="Times New Roman"/>
          <w:b/>
          <w:bCs/>
          <w:noProof/>
          <w:szCs w:val="24"/>
        </w:rPr>
        <w:instrText xml:space="preserve"> ADDIN EN.CITE &lt;EndNote&gt;&lt;Cite&gt;&lt;Author&gt;</w:instrText>
      </w:r>
      <w:r w:rsidR="00AD1FA7" w:rsidRPr="00AD1FA7">
        <w:rPr>
          <w:rFonts w:ascii="Times New Roman" w:eastAsia="Times New Roman" w:hAnsi="Times New Roman" w:cs="Times New Roman"/>
          <w:b/>
          <w:bCs/>
          <w:noProof/>
          <w:szCs w:val="24"/>
          <w:rtl/>
        </w:rPr>
        <w:instrText>خضر</w:instrText>
      </w:r>
      <w:r w:rsidR="00AD1FA7" w:rsidRPr="00AD1FA7">
        <w:rPr>
          <w:rFonts w:ascii="Times New Roman" w:eastAsia="Times New Roman" w:hAnsi="Times New Roman" w:cs="Times New Roman"/>
          <w:b/>
          <w:bCs/>
          <w:noProof/>
          <w:szCs w:val="24"/>
        </w:rPr>
        <w:instrText>&lt;/Author&gt;&lt;Year&gt;2004&lt;/Year&gt;&lt;RecNum&gt;6&lt;/RecNum&gt;&lt;DisplayText&gt;&lt;style face="bold"&gt;[</w:instrText>
      </w:r>
      <w:r w:rsidR="00AD1FA7" w:rsidRPr="00AD1FA7">
        <w:rPr>
          <w:rFonts w:ascii="Times New Roman" w:eastAsia="Times New Roman" w:hAnsi="Times New Roman" w:cs="Times New Roman"/>
          <w:b/>
          <w:bCs/>
          <w:noProof/>
          <w:szCs w:val="24"/>
          <w:rtl/>
        </w:rPr>
        <w:instrText>خضر 2004</w:instrText>
      </w:r>
      <w:r w:rsidR="00AD1FA7" w:rsidRPr="00AD1FA7">
        <w:rPr>
          <w:rFonts w:ascii="Times New Roman" w:eastAsia="Times New Roman" w:hAnsi="Times New Roman" w:cs="Times New Roman"/>
          <w:b/>
          <w:bCs/>
          <w:noProof/>
          <w:szCs w:val="24"/>
        </w:rPr>
        <w:instrText>]&lt;/style&gt;&lt;/DisplayText&gt;&lt;record&gt;&lt;rec-number&gt;6&lt;/rec-number&gt;&lt;foreign-keys&gt;&lt;key app="EN" db-id="wdf0te9w89fs2oeswtrvs2vz5aaaeee5dzx2"&gt;6&lt;/key&gt;&lt;/foreign-keys&gt;&lt;ref-type name="Conference Proceedings"&gt;10&lt;/ref-type&gt;&lt;contributors&gt;&lt;authors&gt;&lt;author&gt;&lt;style face="normal" font="default" charset="178" size="100%"&gt;</w:instrText>
      </w:r>
      <w:r w:rsidR="00AD1FA7" w:rsidRPr="00AD1FA7">
        <w:rPr>
          <w:rFonts w:ascii="Times New Roman" w:eastAsia="Times New Roman" w:hAnsi="Times New Roman" w:cs="Times New Roman"/>
          <w:b/>
          <w:bCs/>
          <w:noProof/>
          <w:szCs w:val="24"/>
          <w:rtl/>
        </w:rPr>
        <w:instrText>محمد زكي خضر</w:instrText>
      </w:r>
      <w:r w:rsidR="00AD1FA7" w:rsidRPr="00AD1FA7">
        <w:rPr>
          <w:rFonts w:ascii="Times New Roman" w:eastAsia="Times New Roman" w:hAnsi="Times New Roman" w:cs="Times New Roman"/>
          <w:b/>
          <w:bCs/>
          <w:noProof/>
          <w:szCs w:val="24"/>
        </w:rPr>
        <w:instrText>&lt;/style&gt;&lt;/author&gt;&lt;/authors&gt;&lt;/contributors&gt;&lt;titles&gt;&lt;title&gt;&lt;style face="normal" font="default" charset="178" size="100%"&gt;</w:instrText>
      </w:r>
      <w:r w:rsidR="00AD1FA7" w:rsidRPr="00AD1FA7">
        <w:rPr>
          <w:rFonts w:ascii="Times New Roman" w:eastAsia="Times New Roman" w:hAnsi="Times New Roman" w:cs="Times New Roman"/>
          <w:b/>
          <w:bCs/>
          <w:noProof/>
          <w:szCs w:val="24"/>
          <w:rtl/>
        </w:rPr>
        <w:instrText>التعامل مع القرآن الكريم في عصر المعلوماتية</w:instrText>
      </w:r>
      <w:r w:rsidR="00AD1FA7" w:rsidRPr="00AD1FA7">
        <w:rPr>
          <w:rFonts w:ascii="Times New Roman" w:eastAsia="Times New Roman" w:hAnsi="Times New Roman" w:cs="Times New Roman"/>
          <w:b/>
          <w:bCs/>
          <w:noProof/>
          <w:szCs w:val="24"/>
        </w:rPr>
        <w:instrText>&lt;/style&gt;&lt;/title&gt;&lt;secondary-title&gt;&lt;style face="normal" font="default" charset="178" size="100%"&gt;</w:instrText>
      </w:r>
      <w:r w:rsidR="00AD1FA7" w:rsidRPr="00AD1FA7">
        <w:rPr>
          <w:rFonts w:ascii="Times New Roman" w:eastAsia="Times New Roman" w:hAnsi="Times New Roman" w:cs="Times New Roman"/>
          <w:b/>
          <w:bCs/>
          <w:noProof/>
          <w:szCs w:val="24"/>
          <w:rtl/>
        </w:rPr>
        <w:instrText>مؤتمر كلية الآداب الخامس</w:instrText>
      </w:r>
      <w:r w:rsidR="00AD1FA7" w:rsidRPr="00AD1FA7">
        <w:rPr>
          <w:rFonts w:ascii="Times New Roman" w:eastAsia="Times New Roman" w:hAnsi="Times New Roman" w:cs="Times New Roman"/>
          <w:b/>
          <w:bCs/>
          <w:noProof/>
          <w:szCs w:val="24"/>
        </w:rPr>
        <w:instrText>&lt;/style&gt;&lt;/secondary-title&gt;&lt;/titles&gt;&lt;pages&gt;&lt;style face="normal" font="default" charset="178" size="100%"&gt;23&lt;/style&gt;&lt;/pages&gt;&lt;dates&gt;&lt;year&gt;&lt;style face="normal" font="default" charset="178" size="100%"&gt;2004&lt;/style&gt;&lt;/year&gt;&lt;/dates&gt;&lt;pub-location&gt;&lt;style face="normal" font="default" charset="178" size="100%"&gt;</w:instrText>
      </w:r>
      <w:r w:rsidR="00AD1FA7" w:rsidRPr="00AD1FA7">
        <w:rPr>
          <w:rFonts w:ascii="Times New Roman" w:eastAsia="Times New Roman" w:hAnsi="Times New Roman" w:cs="Times New Roman"/>
          <w:b/>
          <w:bCs/>
          <w:noProof/>
          <w:szCs w:val="24"/>
          <w:rtl/>
        </w:rPr>
        <w:instrText>جامعة الزرقاء الأهلية</w:instrText>
      </w:r>
      <w:r w:rsidR="00AD1FA7" w:rsidRPr="00AD1FA7">
        <w:rPr>
          <w:rFonts w:ascii="Times New Roman" w:eastAsia="Times New Roman" w:hAnsi="Times New Roman" w:cs="Times New Roman"/>
          <w:b/>
          <w:bCs/>
          <w:noProof/>
          <w:szCs w:val="24"/>
        </w:rPr>
        <w:instrText>&lt;/style&gt;&lt;/pub-location&gt;&lt;urls&gt;&lt;/urls&gt;&lt;/record&gt;&lt;/Cite&gt;&lt;/EndNote&gt;</w:instrText>
      </w:r>
      <w:r w:rsidR="00AD1FA7" w:rsidRPr="00AD1FA7">
        <w:rPr>
          <w:rFonts w:ascii="Times New Roman" w:eastAsia="Times New Roman" w:hAnsi="Times New Roman" w:cs="Times New Roman"/>
          <w:b/>
          <w:bCs/>
          <w:noProof/>
          <w:szCs w:val="24"/>
        </w:rPr>
        <w:fldChar w:fldCharType="separate"/>
      </w:r>
      <w:r w:rsidR="00AD1FA7" w:rsidRPr="00AD1FA7">
        <w:rPr>
          <w:rFonts w:ascii="Times New Roman" w:eastAsia="Times New Roman" w:hAnsi="Times New Roman" w:cs="Times New Roman"/>
          <w:b/>
          <w:bCs/>
          <w:noProof/>
          <w:szCs w:val="24"/>
        </w:rPr>
        <w:t>[</w:t>
      </w:r>
      <w:hyperlink w:anchor="_ENREF_52" w:tooltip="خضر, 2004 #6" w:history="1">
        <w:r w:rsidR="00FA7A2C" w:rsidRPr="00AD1FA7">
          <w:rPr>
            <w:rFonts w:ascii="Times New Roman" w:eastAsia="Times New Roman" w:hAnsi="Times New Roman" w:cs="Times New Roman"/>
            <w:b/>
            <w:bCs/>
            <w:noProof/>
            <w:szCs w:val="24"/>
            <w:rtl/>
          </w:rPr>
          <w:t>خضر 2004</w:t>
        </w:r>
      </w:hyperlink>
      <w:r w:rsidR="00AD1FA7" w:rsidRPr="00AD1FA7">
        <w:rPr>
          <w:rFonts w:ascii="Times New Roman" w:eastAsia="Times New Roman" w:hAnsi="Times New Roman" w:cs="Times New Roman"/>
          <w:b/>
          <w:bCs/>
          <w:noProof/>
          <w:szCs w:val="24"/>
        </w:rPr>
        <w:t>]</w:t>
      </w:r>
      <w:r w:rsidR="00AD1FA7" w:rsidRPr="00AD1FA7">
        <w:rPr>
          <w:rFonts w:ascii="Times New Roman" w:eastAsia="Times New Roman" w:hAnsi="Times New Roman" w:cs="Times New Roman"/>
          <w:b/>
          <w:bCs/>
          <w:noProof/>
          <w:szCs w:val="24"/>
        </w:rPr>
        <w:fldChar w:fldCharType="end"/>
      </w:r>
    </w:p>
    <w:p w:rsidR="00E73C12" w:rsidRPr="009F14C0" w:rsidRDefault="00CA1B07" w:rsidP="000A5FF4">
      <w:pPr>
        <w:spacing w:line="360" w:lineRule="auto"/>
        <w:rPr>
          <w:rFonts w:ascii="Calibri" w:hAnsi="Calibri" w:cs="Arial"/>
          <w:szCs w:val="24"/>
        </w:rPr>
      </w:pPr>
      <w:r w:rsidRPr="009F14C0">
        <w:rPr>
          <w:rFonts w:cs="Calibri"/>
          <w:szCs w:val="24"/>
        </w:rPr>
        <w:t xml:space="preserve">Avec le développement de l’internet, le Coran était parmi les premiers sujets qui intéressent les musulmans, on trouve maintenant une dizaine de sites autour du Coran et ses sciences notamment le tafssīr et la traduction vers plusieurs langues. </w:t>
      </w:r>
      <w:r w:rsidR="00AD1FA7" w:rsidRPr="00AD1FA7">
        <w:rPr>
          <w:rFonts w:ascii="Times New Roman" w:eastAsia="Times New Roman" w:hAnsi="Times New Roman" w:cs="Times New Roman"/>
          <w:b/>
          <w:bCs/>
          <w:noProof/>
          <w:szCs w:val="24"/>
        </w:rPr>
        <w:fldChar w:fldCharType="begin"/>
      </w:r>
      <w:r w:rsidR="00AD1FA7" w:rsidRPr="00AD1FA7">
        <w:rPr>
          <w:rFonts w:ascii="Times New Roman" w:eastAsia="Times New Roman" w:hAnsi="Times New Roman" w:cs="Times New Roman"/>
          <w:b/>
          <w:bCs/>
          <w:noProof/>
          <w:szCs w:val="24"/>
        </w:rPr>
        <w:instrText xml:space="preserve"> ADDIN EN.CITE &lt;EndNote&gt;&lt;Cite&gt;&lt;Author&gt;</w:instrText>
      </w:r>
      <w:r w:rsidR="00AD1FA7" w:rsidRPr="00AD1FA7">
        <w:rPr>
          <w:rFonts w:ascii="Times New Roman" w:eastAsia="Times New Roman" w:hAnsi="Times New Roman" w:cs="Times New Roman"/>
          <w:b/>
          <w:bCs/>
          <w:noProof/>
          <w:szCs w:val="24"/>
          <w:rtl/>
        </w:rPr>
        <w:instrText>خضر</w:instrText>
      </w:r>
      <w:r w:rsidR="00AD1FA7" w:rsidRPr="00AD1FA7">
        <w:rPr>
          <w:rFonts w:ascii="Times New Roman" w:eastAsia="Times New Roman" w:hAnsi="Times New Roman" w:cs="Times New Roman"/>
          <w:b/>
          <w:bCs/>
          <w:noProof/>
          <w:szCs w:val="24"/>
        </w:rPr>
        <w:instrText>&lt;/Author&gt;&lt;Year&gt;2004&lt;/Year&gt;&lt;RecNum&gt;6&lt;/RecNum&gt;&lt;DisplayText&gt;&lt;style face="bold"&gt;[</w:instrText>
      </w:r>
      <w:r w:rsidR="00AD1FA7" w:rsidRPr="00AD1FA7">
        <w:rPr>
          <w:rFonts w:ascii="Times New Roman" w:eastAsia="Times New Roman" w:hAnsi="Times New Roman" w:cs="Times New Roman"/>
          <w:b/>
          <w:bCs/>
          <w:noProof/>
          <w:szCs w:val="24"/>
          <w:rtl/>
        </w:rPr>
        <w:instrText>خضر 2004</w:instrText>
      </w:r>
      <w:r w:rsidR="00AD1FA7" w:rsidRPr="00AD1FA7">
        <w:rPr>
          <w:rFonts w:ascii="Times New Roman" w:eastAsia="Times New Roman" w:hAnsi="Times New Roman" w:cs="Times New Roman"/>
          <w:b/>
          <w:bCs/>
          <w:noProof/>
          <w:szCs w:val="24"/>
        </w:rPr>
        <w:instrText>]&lt;/style&gt;&lt;/DisplayText&gt;&lt;record&gt;&lt;rec-number&gt;6&lt;/rec-number&gt;&lt;foreign-keys&gt;&lt;key app="EN" db-id="wdf0te9w89fs2oeswtrvs2vz5aaaeee5dzx2"&gt;6&lt;/key&gt;&lt;/foreign-keys&gt;&lt;ref-type name="Conference Proceedings"&gt;10&lt;/ref-type&gt;&lt;contributors&gt;&lt;authors&gt;&lt;author&gt;&lt;style face="normal" font="default" charset="178" size="100%"&gt;</w:instrText>
      </w:r>
      <w:r w:rsidR="00AD1FA7" w:rsidRPr="00AD1FA7">
        <w:rPr>
          <w:rFonts w:ascii="Times New Roman" w:eastAsia="Times New Roman" w:hAnsi="Times New Roman" w:cs="Times New Roman"/>
          <w:b/>
          <w:bCs/>
          <w:noProof/>
          <w:szCs w:val="24"/>
          <w:rtl/>
        </w:rPr>
        <w:instrText>محمد زكي خضر</w:instrText>
      </w:r>
      <w:r w:rsidR="00AD1FA7" w:rsidRPr="00AD1FA7">
        <w:rPr>
          <w:rFonts w:ascii="Times New Roman" w:eastAsia="Times New Roman" w:hAnsi="Times New Roman" w:cs="Times New Roman"/>
          <w:b/>
          <w:bCs/>
          <w:noProof/>
          <w:szCs w:val="24"/>
        </w:rPr>
        <w:instrText>&lt;/style&gt;&lt;/author&gt;&lt;/authors&gt;&lt;/contributors&gt;&lt;titles&gt;&lt;title&gt;&lt;style face="normal" font="default" charset="178" size="100%"&gt;</w:instrText>
      </w:r>
      <w:r w:rsidR="00AD1FA7" w:rsidRPr="00AD1FA7">
        <w:rPr>
          <w:rFonts w:ascii="Times New Roman" w:eastAsia="Times New Roman" w:hAnsi="Times New Roman" w:cs="Times New Roman"/>
          <w:b/>
          <w:bCs/>
          <w:noProof/>
          <w:szCs w:val="24"/>
          <w:rtl/>
        </w:rPr>
        <w:instrText>التعامل مع القرآن الكريم في عصر المعلوماتية</w:instrText>
      </w:r>
      <w:r w:rsidR="00AD1FA7" w:rsidRPr="00AD1FA7">
        <w:rPr>
          <w:rFonts w:ascii="Times New Roman" w:eastAsia="Times New Roman" w:hAnsi="Times New Roman" w:cs="Times New Roman"/>
          <w:b/>
          <w:bCs/>
          <w:noProof/>
          <w:szCs w:val="24"/>
        </w:rPr>
        <w:instrText>&lt;/style&gt;&lt;/title&gt;&lt;secondary-title&gt;&lt;style face="normal" font="default" charset="178" size="100%"&gt;</w:instrText>
      </w:r>
      <w:r w:rsidR="00AD1FA7" w:rsidRPr="00AD1FA7">
        <w:rPr>
          <w:rFonts w:ascii="Times New Roman" w:eastAsia="Times New Roman" w:hAnsi="Times New Roman" w:cs="Times New Roman"/>
          <w:b/>
          <w:bCs/>
          <w:noProof/>
          <w:szCs w:val="24"/>
          <w:rtl/>
        </w:rPr>
        <w:instrText>مؤتمر كلية الآداب الخامس</w:instrText>
      </w:r>
      <w:r w:rsidR="00AD1FA7" w:rsidRPr="00AD1FA7">
        <w:rPr>
          <w:rFonts w:ascii="Times New Roman" w:eastAsia="Times New Roman" w:hAnsi="Times New Roman" w:cs="Times New Roman"/>
          <w:b/>
          <w:bCs/>
          <w:noProof/>
          <w:szCs w:val="24"/>
        </w:rPr>
        <w:instrText>&lt;/style&gt;&lt;/secondary-title&gt;&lt;/titles&gt;&lt;pages&gt;&lt;style face="normal" font="default" charset="178" size="100%"&gt;23&lt;/style&gt;&lt;/pages&gt;&lt;dates&gt;&lt;year&gt;&lt;style face="normal" font="default" charset="178" size="100%"&gt;2004&lt;/style&gt;&lt;/year&gt;&lt;/dates&gt;&lt;pub-location&gt;&lt;style face="normal" font="default" charset="178" size="100%"&gt;</w:instrText>
      </w:r>
      <w:r w:rsidR="00AD1FA7" w:rsidRPr="00AD1FA7">
        <w:rPr>
          <w:rFonts w:ascii="Times New Roman" w:eastAsia="Times New Roman" w:hAnsi="Times New Roman" w:cs="Times New Roman"/>
          <w:b/>
          <w:bCs/>
          <w:noProof/>
          <w:szCs w:val="24"/>
          <w:rtl/>
        </w:rPr>
        <w:instrText>جامعة الزرقاء الأهلية</w:instrText>
      </w:r>
      <w:r w:rsidR="00AD1FA7" w:rsidRPr="00AD1FA7">
        <w:rPr>
          <w:rFonts w:ascii="Times New Roman" w:eastAsia="Times New Roman" w:hAnsi="Times New Roman" w:cs="Times New Roman"/>
          <w:b/>
          <w:bCs/>
          <w:noProof/>
          <w:szCs w:val="24"/>
        </w:rPr>
        <w:instrText>&lt;/style&gt;&lt;/pub-location&gt;&lt;urls&gt;&lt;/urls&gt;&lt;/record&gt;&lt;/Cite&gt;&lt;/EndNote&gt;</w:instrText>
      </w:r>
      <w:r w:rsidR="00AD1FA7" w:rsidRPr="00AD1FA7">
        <w:rPr>
          <w:rFonts w:ascii="Times New Roman" w:eastAsia="Times New Roman" w:hAnsi="Times New Roman" w:cs="Times New Roman"/>
          <w:b/>
          <w:bCs/>
          <w:noProof/>
          <w:szCs w:val="24"/>
        </w:rPr>
        <w:fldChar w:fldCharType="separate"/>
      </w:r>
      <w:r w:rsidR="00AD1FA7" w:rsidRPr="00AD1FA7">
        <w:rPr>
          <w:rFonts w:ascii="Times New Roman" w:eastAsia="Times New Roman" w:hAnsi="Times New Roman" w:cs="Times New Roman"/>
          <w:b/>
          <w:bCs/>
          <w:noProof/>
          <w:szCs w:val="24"/>
        </w:rPr>
        <w:t>[</w:t>
      </w:r>
      <w:hyperlink w:anchor="_ENREF_52" w:tooltip="خضر, 2004 #6" w:history="1">
        <w:r w:rsidR="00FA7A2C" w:rsidRPr="00AD1FA7">
          <w:rPr>
            <w:rFonts w:ascii="Times New Roman" w:eastAsia="Times New Roman" w:hAnsi="Times New Roman" w:cs="Times New Roman"/>
            <w:b/>
            <w:bCs/>
            <w:noProof/>
            <w:szCs w:val="24"/>
            <w:rtl/>
          </w:rPr>
          <w:t>خضر 2004</w:t>
        </w:r>
      </w:hyperlink>
      <w:r w:rsidR="00AD1FA7" w:rsidRPr="00AD1FA7">
        <w:rPr>
          <w:rFonts w:ascii="Times New Roman" w:eastAsia="Times New Roman" w:hAnsi="Times New Roman" w:cs="Times New Roman"/>
          <w:b/>
          <w:bCs/>
          <w:noProof/>
          <w:szCs w:val="24"/>
        </w:rPr>
        <w:t>]</w:t>
      </w:r>
      <w:r w:rsidR="00AD1FA7" w:rsidRPr="00AD1FA7">
        <w:rPr>
          <w:rFonts w:ascii="Times New Roman" w:eastAsia="Times New Roman" w:hAnsi="Times New Roman" w:cs="Times New Roman"/>
          <w:b/>
          <w:bCs/>
          <w:noProof/>
          <w:szCs w:val="24"/>
        </w:rPr>
        <w:fldChar w:fldCharType="end"/>
      </w:r>
    </w:p>
    <w:p w:rsidR="00E73C12" w:rsidRPr="009F14C0" w:rsidRDefault="00CA1B07" w:rsidP="000A5FF4">
      <w:pPr>
        <w:spacing w:line="360" w:lineRule="auto"/>
        <w:rPr>
          <w:rFonts w:ascii="Calibri" w:hAnsi="Calibri" w:cs="Calibri"/>
          <w:szCs w:val="24"/>
        </w:rPr>
      </w:pPr>
      <w:r w:rsidRPr="009F14C0">
        <w:rPr>
          <w:rFonts w:cs="Calibri"/>
          <w:szCs w:val="24"/>
        </w:rPr>
        <w:t>L’informatisation du coran sera traitée en détail ultérieurement dans ce chapitre.</w:t>
      </w:r>
    </w:p>
    <w:p w:rsidR="00E73C12" w:rsidRPr="009F14C0" w:rsidRDefault="00CA1B07" w:rsidP="000A5FF4">
      <w:pPr>
        <w:pStyle w:val="Titre3"/>
        <w:numPr>
          <w:ilvl w:val="0"/>
          <w:numId w:val="2"/>
        </w:numPr>
        <w:spacing w:line="360" w:lineRule="auto"/>
        <w:ind w:left="0" w:firstLine="0"/>
      </w:pPr>
      <w:r w:rsidRPr="009F14C0">
        <w:t>Structure du Coran</w:t>
      </w:r>
    </w:p>
    <w:p w:rsidR="005A2B83" w:rsidRDefault="00CA1B07" w:rsidP="000A5FF4">
      <w:pPr>
        <w:spacing w:line="360" w:lineRule="auto"/>
        <w:rPr>
          <w:rFonts w:cs="Calibri"/>
          <w:szCs w:val="24"/>
        </w:rPr>
      </w:pPr>
      <w:r w:rsidRPr="009F14C0">
        <w:rPr>
          <w:rFonts w:cs="Calibri"/>
          <w:szCs w:val="24"/>
        </w:rPr>
        <w:t xml:space="preserve">Comme nous l’avons déjà défini le saint coran a été révélé par segment, il est  subdivisé en plusieurs sous-ensembles, nous allons décrire la structure du Coran dans le tableau ci-dessous suivie par une description de quelque éléments </w:t>
      </w:r>
    </w:p>
    <w:p w:rsidR="00E73C12" w:rsidRPr="005A2B83" w:rsidRDefault="005A2B83" w:rsidP="000A5FF4">
      <w:pPr>
        <w:suppressAutoHyphens w:val="0"/>
        <w:spacing w:after="0" w:line="360" w:lineRule="auto"/>
        <w:rPr>
          <w:rFonts w:cs="Calibri"/>
          <w:szCs w:val="24"/>
        </w:rPr>
      </w:pPr>
      <w:r>
        <w:rPr>
          <w:rFonts w:cs="Calibri"/>
          <w:szCs w:val="24"/>
        </w:rPr>
        <w:br w:type="page"/>
      </w:r>
    </w:p>
    <w:p w:rsidR="00E73C12" w:rsidRPr="009F14C0" w:rsidRDefault="00E73C12" w:rsidP="000A5FF4">
      <w:pPr>
        <w:pStyle w:val="Caption"/>
        <w:keepNext/>
        <w:spacing w:line="360" w:lineRule="auto"/>
      </w:pPr>
    </w:p>
    <w:tbl>
      <w:tblPr>
        <w:tblStyle w:val="LightList-Accent5"/>
        <w:tblW w:w="9924" w:type="dxa"/>
        <w:tblLook w:val="04A0" w:firstRow="1" w:lastRow="0" w:firstColumn="1" w:lastColumn="0" w:noHBand="0" w:noVBand="1"/>
      </w:tblPr>
      <w:tblGrid>
        <w:gridCol w:w="2490"/>
        <w:gridCol w:w="1684"/>
        <w:gridCol w:w="1663"/>
        <w:gridCol w:w="1656"/>
        <w:gridCol w:w="2431"/>
      </w:tblGrid>
      <w:tr w:rsidR="00E73C12" w:rsidRPr="009F14C0" w:rsidTr="00E87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CA1B07" w:rsidP="000A5FF4">
            <w:pPr>
              <w:spacing w:after="0" w:line="360" w:lineRule="auto"/>
              <w:rPr>
                <w:rFonts w:ascii="Calibri" w:hAnsi="Calibri" w:cs="Calibri"/>
                <w:szCs w:val="24"/>
              </w:rPr>
            </w:pPr>
            <w:r w:rsidRPr="009F14C0">
              <w:rPr>
                <w:rFonts w:cs="Calibri"/>
                <w:szCs w:val="24"/>
              </w:rPr>
              <w:t xml:space="preserve">Structure principale </w:t>
            </w:r>
          </w:p>
        </w:tc>
        <w:tc>
          <w:tcPr>
            <w:tcW w:w="1684" w:type="dxa"/>
          </w:tcPr>
          <w:p w:rsidR="00E73C12" w:rsidRPr="009F14C0" w:rsidRDefault="00CA1B07" w:rsidP="000A5FF4">
            <w:pPr>
              <w:spacing w:after="0"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Cs w:val="24"/>
              </w:rPr>
            </w:pPr>
            <w:r w:rsidRPr="009F14C0">
              <w:rPr>
                <w:rFonts w:cs="Calibri"/>
                <w:szCs w:val="24"/>
              </w:rPr>
              <w:t>les emplacements spéciaux</w:t>
            </w:r>
          </w:p>
        </w:tc>
        <w:tc>
          <w:tcPr>
            <w:tcW w:w="1663" w:type="dxa"/>
          </w:tcPr>
          <w:p w:rsidR="00E73C12" w:rsidRPr="009F14C0" w:rsidRDefault="00CA1B07" w:rsidP="000A5FF4">
            <w:pPr>
              <w:spacing w:after="0"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Cs w:val="24"/>
              </w:rPr>
            </w:pPr>
            <w:r w:rsidRPr="009F14C0">
              <w:rPr>
                <w:rFonts w:cs="Calibri"/>
                <w:szCs w:val="24"/>
              </w:rPr>
              <w:t xml:space="preserve">Structure du Mushaf </w:t>
            </w:r>
          </w:p>
        </w:tc>
        <w:tc>
          <w:tcPr>
            <w:tcW w:w="1656" w:type="dxa"/>
          </w:tcPr>
          <w:p w:rsidR="00E73C12" w:rsidRPr="009F14C0" w:rsidRDefault="00CA1B07" w:rsidP="000A5FF4">
            <w:pPr>
              <w:spacing w:after="0"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Cs w:val="24"/>
              </w:rPr>
            </w:pPr>
            <w:r w:rsidRPr="009F14C0">
              <w:rPr>
                <w:rFonts w:cs="Calibri"/>
                <w:szCs w:val="24"/>
              </w:rPr>
              <w:t>Ecriture du Mushaf</w:t>
            </w:r>
          </w:p>
        </w:tc>
        <w:tc>
          <w:tcPr>
            <w:tcW w:w="2431" w:type="dxa"/>
          </w:tcPr>
          <w:p w:rsidR="00E73C12" w:rsidRPr="009F14C0" w:rsidRDefault="00CA1B07" w:rsidP="000A5FF4">
            <w:pPr>
              <w:spacing w:after="0"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Cs w:val="24"/>
              </w:rPr>
            </w:pPr>
            <w:r w:rsidRPr="009F14C0">
              <w:rPr>
                <w:rFonts w:cs="Calibri"/>
                <w:szCs w:val="24"/>
              </w:rPr>
              <w:t xml:space="preserve">Structure incorporelle </w:t>
            </w:r>
          </w:p>
        </w:tc>
      </w:tr>
      <w:tr w:rsidR="00E73C12" w:rsidRPr="009F14C0"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CA1B07" w:rsidP="000A5FF4">
            <w:pPr>
              <w:spacing w:after="0" w:line="360" w:lineRule="auto"/>
              <w:rPr>
                <w:rFonts w:ascii="Calibri" w:hAnsi="Calibri" w:cs="Calibri"/>
                <w:szCs w:val="24"/>
              </w:rPr>
            </w:pPr>
            <w:r w:rsidRPr="009F14C0">
              <w:rPr>
                <w:rFonts w:cs="Calibri"/>
                <w:szCs w:val="24"/>
              </w:rPr>
              <w:t>la sourate</w:t>
            </w:r>
          </w:p>
        </w:tc>
        <w:tc>
          <w:tcPr>
            <w:tcW w:w="1684"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le début de la sourate</w:t>
            </w:r>
          </w:p>
        </w:tc>
        <w:tc>
          <w:tcPr>
            <w:tcW w:w="1663"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la page </w:t>
            </w:r>
          </w:p>
        </w:tc>
        <w:tc>
          <w:tcPr>
            <w:tcW w:w="1656"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le script othmani </w:t>
            </w:r>
          </w:p>
        </w:tc>
        <w:tc>
          <w:tcPr>
            <w:tcW w:w="2431"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mot </w:t>
            </w:r>
          </w:p>
        </w:tc>
      </w:tr>
      <w:tr w:rsidR="00E73C12" w:rsidRPr="009F14C0" w:rsidTr="00E87E8B">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CA1B07" w:rsidP="000A5FF4">
            <w:pPr>
              <w:spacing w:after="0" w:line="360" w:lineRule="auto"/>
              <w:rPr>
                <w:rFonts w:ascii="Calibri" w:hAnsi="Calibri" w:cs="Calibri"/>
                <w:szCs w:val="24"/>
              </w:rPr>
            </w:pPr>
            <w:r w:rsidRPr="009F14C0">
              <w:rPr>
                <w:rFonts w:cs="Calibri"/>
                <w:szCs w:val="24"/>
              </w:rPr>
              <w:t>l’aya</w:t>
            </w:r>
          </w:p>
        </w:tc>
        <w:tc>
          <w:tcPr>
            <w:tcW w:w="1684"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la fin de la sourate</w:t>
            </w:r>
          </w:p>
        </w:tc>
        <w:tc>
          <w:tcPr>
            <w:tcW w:w="1663"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le </w:t>
            </w:r>
            <w:proofErr w:type="spellStart"/>
            <w:r w:rsidRPr="009F14C0">
              <w:rPr>
                <w:rFonts w:eastAsiaTheme="majorEastAsia" w:cs="Calibri"/>
                <w:b/>
                <w:bCs/>
                <w:szCs w:val="24"/>
              </w:rPr>
              <w:t>thumn</w:t>
            </w:r>
            <w:proofErr w:type="spellEnd"/>
          </w:p>
        </w:tc>
        <w:tc>
          <w:tcPr>
            <w:tcW w:w="1656"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les al-</w:t>
            </w:r>
            <w:proofErr w:type="spellStart"/>
            <w:r w:rsidRPr="009F14C0">
              <w:rPr>
                <w:rFonts w:eastAsiaTheme="majorEastAsia" w:cs="Calibri"/>
                <w:b/>
                <w:bCs/>
                <w:szCs w:val="24"/>
              </w:rPr>
              <w:t>sawāmit</w:t>
            </w:r>
            <w:proofErr w:type="spellEnd"/>
          </w:p>
        </w:tc>
        <w:tc>
          <w:tcPr>
            <w:tcW w:w="2431"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mot-clé</w:t>
            </w:r>
          </w:p>
        </w:tc>
      </w:tr>
      <w:tr w:rsidR="00E73C12" w:rsidRPr="009F14C0"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CA1B07" w:rsidP="000A5FF4">
            <w:pPr>
              <w:spacing w:after="0" w:line="360" w:lineRule="auto"/>
              <w:rPr>
                <w:rFonts w:ascii="Calibri" w:hAnsi="Calibri" w:cs="Calibri"/>
                <w:szCs w:val="24"/>
              </w:rPr>
            </w:pPr>
            <w:r w:rsidRPr="009F14C0">
              <w:rPr>
                <w:rFonts w:cs="Calibri"/>
                <w:szCs w:val="24"/>
              </w:rPr>
              <w:t xml:space="preserve">le mot </w:t>
            </w:r>
          </w:p>
        </w:tc>
        <w:tc>
          <w:tcPr>
            <w:tcW w:w="1684"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fin de l’aya</w:t>
            </w:r>
          </w:p>
        </w:tc>
        <w:tc>
          <w:tcPr>
            <w:tcW w:w="1663"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le </w:t>
            </w:r>
            <w:proofErr w:type="spellStart"/>
            <w:r w:rsidRPr="009F14C0">
              <w:rPr>
                <w:rFonts w:eastAsiaTheme="majorEastAsia" w:cs="Calibri"/>
                <w:b/>
                <w:bCs/>
                <w:szCs w:val="24"/>
              </w:rPr>
              <w:t>rub</w:t>
            </w:r>
            <w:proofErr w:type="spellEnd"/>
            <w:r w:rsidRPr="009F14C0">
              <w:rPr>
                <w:rFonts w:eastAsiaTheme="majorEastAsia" w:cs="Calibri"/>
                <w:b/>
                <w:bCs/>
                <w:szCs w:val="24"/>
              </w:rPr>
              <w:t>’</w:t>
            </w:r>
          </w:p>
        </w:tc>
        <w:tc>
          <w:tcPr>
            <w:tcW w:w="1656"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les </w:t>
            </w:r>
            <w:proofErr w:type="spellStart"/>
            <w:r w:rsidRPr="009F14C0">
              <w:rPr>
                <w:rFonts w:eastAsiaTheme="majorEastAsia" w:cs="Calibri"/>
                <w:b/>
                <w:bCs/>
                <w:szCs w:val="24"/>
              </w:rPr>
              <w:t>harakāt</w:t>
            </w:r>
            <w:proofErr w:type="spellEnd"/>
          </w:p>
        </w:tc>
        <w:tc>
          <w:tcPr>
            <w:tcW w:w="2431"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Expression</w:t>
            </w:r>
          </w:p>
        </w:tc>
      </w:tr>
      <w:tr w:rsidR="00E73C12" w:rsidRPr="009F14C0" w:rsidTr="00E87E8B">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BB7E36" w:rsidP="000A5FF4">
            <w:pPr>
              <w:spacing w:after="0" w:line="360" w:lineRule="auto"/>
              <w:rPr>
                <w:rFonts w:ascii="Calibri" w:hAnsi="Calibri" w:cs="Calibri"/>
                <w:szCs w:val="24"/>
              </w:rPr>
            </w:pPr>
            <w:r w:rsidRPr="009F14C0">
              <w:rPr>
                <w:rFonts w:cs="Calibri"/>
                <w:szCs w:val="24"/>
              </w:rPr>
              <w:t>La Lettre</w:t>
            </w:r>
          </w:p>
        </w:tc>
        <w:tc>
          <w:tcPr>
            <w:tcW w:w="1684"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virgule coranique</w:t>
            </w:r>
          </w:p>
        </w:tc>
        <w:tc>
          <w:tcPr>
            <w:tcW w:w="1663"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le </w:t>
            </w:r>
            <w:proofErr w:type="spellStart"/>
            <w:r w:rsidRPr="009F14C0">
              <w:rPr>
                <w:rFonts w:eastAsiaTheme="majorEastAsia" w:cs="Calibri"/>
                <w:b/>
                <w:bCs/>
                <w:szCs w:val="24"/>
              </w:rPr>
              <w:t>nisf</w:t>
            </w:r>
            <w:proofErr w:type="spellEnd"/>
          </w:p>
        </w:tc>
        <w:tc>
          <w:tcPr>
            <w:tcW w:w="1656"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Al-hamza</w:t>
            </w:r>
          </w:p>
        </w:tc>
        <w:tc>
          <w:tcPr>
            <w:tcW w:w="2431"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unité d'objectif</w:t>
            </w:r>
          </w:p>
        </w:tc>
      </w:tr>
      <w:tr w:rsidR="00E73C12" w:rsidRPr="009F14C0"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E73C12" w:rsidP="000A5FF4">
            <w:pPr>
              <w:spacing w:after="0" w:line="360" w:lineRule="auto"/>
              <w:rPr>
                <w:b w:val="0"/>
                <w:bCs w:val="0"/>
                <w:szCs w:val="24"/>
              </w:rPr>
            </w:pPr>
          </w:p>
        </w:tc>
        <w:tc>
          <w:tcPr>
            <w:tcW w:w="1684" w:type="dxa"/>
          </w:tcPr>
          <w:p w:rsidR="00E73C12" w:rsidRPr="009F14C0" w:rsidRDefault="00CD381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proofErr w:type="spellStart"/>
            <w:r w:rsidRPr="009F14C0">
              <w:rPr>
                <w:rFonts w:eastAsiaTheme="majorEastAsia" w:cs="Calibri"/>
                <w:b/>
                <w:bCs/>
                <w:szCs w:val="24"/>
              </w:rPr>
              <w:t>S</w:t>
            </w:r>
            <w:r w:rsidR="00CA1B07" w:rsidRPr="009F14C0">
              <w:rPr>
                <w:rFonts w:eastAsiaTheme="majorEastAsia" w:cs="Calibri"/>
                <w:b/>
                <w:bCs/>
                <w:szCs w:val="24"/>
              </w:rPr>
              <w:t>ajdah</w:t>
            </w:r>
            <w:proofErr w:type="spellEnd"/>
          </w:p>
        </w:tc>
        <w:tc>
          <w:tcPr>
            <w:tcW w:w="1663"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 xml:space="preserve">le </w:t>
            </w:r>
            <w:proofErr w:type="spellStart"/>
            <w:r w:rsidRPr="009F14C0">
              <w:rPr>
                <w:rFonts w:eastAsiaTheme="majorEastAsia" w:cs="Calibri"/>
                <w:b/>
                <w:bCs/>
                <w:szCs w:val="24"/>
              </w:rPr>
              <w:t>hizb</w:t>
            </w:r>
            <w:proofErr w:type="spellEnd"/>
          </w:p>
        </w:tc>
        <w:tc>
          <w:tcPr>
            <w:tcW w:w="1656"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l’écriture des mots</w:t>
            </w:r>
          </w:p>
        </w:tc>
        <w:tc>
          <w:tcPr>
            <w:tcW w:w="2431" w:type="dxa"/>
          </w:tcPr>
          <w:p w:rsidR="00E73C12" w:rsidRPr="009F14C0" w:rsidRDefault="00E73C12"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p>
        </w:tc>
      </w:tr>
      <w:tr w:rsidR="00E73C12" w:rsidRPr="009F14C0" w:rsidTr="00E87E8B">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E73C12" w:rsidP="000A5FF4">
            <w:pPr>
              <w:spacing w:after="0" w:line="360" w:lineRule="auto"/>
              <w:rPr>
                <w:b w:val="0"/>
                <w:bCs w:val="0"/>
                <w:szCs w:val="24"/>
              </w:rPr>
            </w:pPr>
          </w:p>
        </w:tc>
        <w:tc>
          <w:tcPr>
            <w:tcW w:w="1684" w:type="dxa"/>
          </w:tcPr>
          <w:p w:rsidR="00E73C12" w:rsidRPr="009F14C0" w:rsidRDefault="00CD381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proofErr w:type="spellStart"/>
            <w:r w:rsidRPr="009F14C0">
              <w:rPr>
                <w:rFonts w:eastAsiaTheme="majorEastAsia" w:cs="Calibri"/>
                <w:b/>
                <w:bCs/>
                <w:szCs w:val="24"/>
              </w:rPr>
              <w:t>W</w:t>
            </w:r>
            <w:r w:rsidR="00CA1B07" w:rsidRPr="009F14C0">
              <w:rPr>
                <w:rFonts w:eastAsiaTheme="majorEastAsia" w:cs="Calibri"/>
                <w:b/>
                <w:bCs/>
                <w:szCs w:val="24"/>
              </w:rPr>
              <w:t>aqf</w:t>
            </w:r>
            <w:proofErr w:type="spellEnd"/>
          </w:p>
        </w:tc>
        <w:tc>
          <w:tcPr>
            <w:tcW w:w="1663"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le juz’</w:t>
            </w:r>
          </w:p>
        </w:tc>
        <w:tc>
          <w:tcPr>
            <w:tcW w:w="1656" w:type="dxa"/>
          </w:tcPr>
          <w:p w:rsidR="00E73C12" w:rsidRPr="009F14C0" w:rsidRDefault="00CA1B07"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les diacritiques, des signes de distinction des lettres similaires</w:t>
            </w:r>
          </w:p>
        </w:tc>
        <w:tc>
          <w:tcPr>
            <w:tcW w:w="2431" w:type="dxa"/>
          </w:tcPr>
          <w:p w:rsidR="00E73C12" w:rsidRPr="009F14C0" w:rsidRDefault="00E73C12" w:rsidP="000A5FF4">
            <w:pPr>
              <w:spacing w:after="0"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Cs w:val="24"/>
              </w:rPr>
            </w:pPr>
          </w:p>
        </w:tc>
      </w:tr>
      <w:tr w:rsidR="00E73C12" w:rsidRPr="009F14C0"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E73C12" w:rsidRPr="009F14C0" w:rsidRDefault="00E73C12" w:rsidP="000A5FF4">
            <w:pPr>
              <w:spacing w:after="0" w:line="360" w:lineRule="auto"/>
              <w:rPr>
                <w:b w:val="0"/>
                <w:bCs w:val="0"/>
                <w:szCs w:val="24"/>
              </w:rPr>
            </w:pPr>
          </w:p>
        </w:tc>
        <w:tc>
          <w:tcPr>
            <w:tcW w:w="1684" w:type="dxa"/>
          </w:tcPr>
          <w:p w:rsidR="00E73C12" w:rsidRPr="009F14C0" w:rsidRDefault="00E73C12"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p>
        </w:tc>
        <w:tc>
          <w:tcPr>
            <w:tcW w:w="1663" w:type="dxa"/>
          </w:tcPr>
          <w:p w:rsidR="00E73C12" w:rsidRPr="009F14C0" w:rsidRDefault="00E73C12"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p>
        </w:tc>
        <w:tc>
          <w:tcPr>
            <w:tcW w:w="1656" w:type="dxa"/>
          </w:tcPr>
          <w:p w:rsidR="00E73C12" w:rsidRPr="009F14C0" w:rsidRDefault="00CA1B07" w:rsidP="000A5FF4">
            <w:pPr>
              <w:spacing w:after="0" w:line="360" w:lineRule="auto"/>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b/>
                <w:bCs/>
                <w:szCs w:val="24"/>
              </w:rPr>
            </w:pPr>
            <w:r w:rsidRPr="009F14C0">
              <w:rPr>
                <w:rFonts w:eastAsiaTheme="majorEastAsia" w:cs="Calibri"/>
                <w:b/>
                <w:bCs/>
                <w:szCs w:val="24"/>
              </w:rPr>
              <w:t>signes phonétiques</w:t>
            </w:r>
          </w:p>
        </w:tc>
        <w:tc>
          <w:tcPr>
            <w:tcW w:w="2431" w:type="dxa"/>
          </w:tcPr>
          <w:p w:rsidR="00E73C12" w:rsidRPr="009F14C0" w:rsidRDefault="00E73C12" w:rsidP="000A5FF4">
            <w:pPr>
              <w:keepNext/>
              <w:spacing w:after="0"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p>
        </w:tc>
      </w:tr>
    </w:tbl>
    <w:p w:rsidR="00E73C12" w:rsidRPr="009F14C0" w:rsidRDefault="00CA1B07" w:rsidP="000A5FF4">
      <w:pPr>
        <w:pStyle w:val="Caption"/>
        <w:spacing w:line="360" w:lineRule="auto"/>
        <w:jc w:val="center"/>
        <w:rPr>
          <w:rFonts w:ascii="Calibri" w:hAnsi="Calibri" w:cs="Calibri"/>
          <w:szCs w:val="24"/>
        </w:rPr>
      </w:pPr>
      <w:r w:rsidRPr="009F14C0">
        <w:t xml:space="preserve">Table </w:t>
      </w:r>
      <w:r w:rsidR="00865CCD">
        <w:fldChar w:fldCharType="begin"/>
      </w:r>
      <w:r w:rsidR="00865CCD">
        <w:instrText xml:space="preserve"> SEQ Tableau \* ARABIC </w:instrText>
      </w:r>
      <w:r w:rsidR="00865CCD">
        <w:fldChar w:fldCharType="separate"/>
      </w:r>
      <w:r w:rsidR="00DB17F9">
        <w:rPr>
          <w:noProof/>
        </w:rPr>
        <w:t>1</w:t>
      </w:r>
      <w:r w:rsidR="00865CCD">
        <w:rPr>
          <w:noProof/>
        </w:rPr>
        <w:fldChar w:fldCharType="end"/>
      </w:r>
      <w:r w:rsidR="00D5138F" w:rsidRPr="009F14C0">
        <w:t xml:space="preserve"> : </w:t>
      </w:r>
      <w:r w:rsidR="00AD1FA7">
        <w:t>Structure du Coran [ben djamaa]</w:t>
      </w:r>
    </w:p>
    <w:p w:rsidR="00E73C12" w:rsidRPr="00AD1FA7" w:rsidRDefault="00E73C12" w:rsidP="000A5FF4">
      <w:pPr>
        <w:spacing w:line="360" w:lineRule="auto"/>
        <w:rPr>
          <w:rFonts w:ascii="Calibri" w:hAnsi="Calibri" w:cs="Calibri"/>
          <w:szCs w:val="24"/>
        </w:rPr>
      </w:pPr>
    </w:p>
    <w:p w:rsidR="00E73C12" w:rsidRPr="009F14C0" w:rsidRDefault="00CA1B07" w:rsidP="000A5FF4">
      <w:pPr>
        <w:pStyle w:val="Titre4"/>
        <w:numPr>
          <w:ilvl w:val="1"/>
          <w:numId w:val="2"/>
        </w:numPr>
        <w:spacing w:line="360" w:lineRule="auto"/>
        <w:ind w:left="0" w:firstLine="0"/>
      </w:pPr>
      <w:r w:rsidRPr="009F14C0">
        <w:t>Aya </w:t>
      </w:r>
    </w:p>
    <w:p w:rsidR="00F970C5" w:rsidRPr="009F14C0" w:rsidRDefault="00CA1B07" w:rsidP="000A5FF4">
      <w:pPr>
        <w:pStyle w:val="ListParagraph"/>
        <w:spacing w:line="360" w:lineRule="auto"/>
        <w:ind w:left="0"/>
        <w:rPr>
          <w:noProof/>
        </w:rPr>
      </w:pPr>
      <w:r w:rsidRPr="009F14C0">
        <w:rPr>
          <w:rFonts w:cs="Calibri"/>
          <w:szCs w:val="24"/>
        </w:rPr>
        <w:t>C’est la plus petite unité du texte coranique, littéralement signifie un signe que l’on traduit par ‘verset’, comme le montre la figure 1, chaque aya possède un numér</w:t>
      </w:r>
      <w:r w:rsidR="00F970C5" w:rsidRPr="009F14C0">
        <w:rPr>
          <w:rFonts w:cs="Calibri"/>
          <w:szCs w:val="24"/>
        </w:rPr>
        <w:t xml:space="preserve">o dans une sourate, l’ordre des </w:t>
      </w:r>
      <w:r w:rsidRPr="009F14C0">
        <w:rPr>
          <w:rFonts w:cs="Calibri"/>
          <w:szCs w:val="24"/>
        </w:rPr>
        <w:t xml:space="preserve">ayates a été indiqué par le prophète Mohamed. </w:t>
      </w:r>
      <w:r w:rsidR="00AD1FA7">
        <w:rPr>
          <w:noProof/>
        </w:rPr>
        <w:fldChar w:fldCharType="begin"/>
      </w:r>
      <w:r w:rsidR="00FA7A2C">
        <w:rPr>
          <w:noProof/>
        </w:rPr>
        <w:instrText xml:space="preserve"> ADDIN EN.CITE &lt;EndNote&gt;&lt;Cite&gt;&lt;Author&gt;alkahflejournal.com&lt;/Author&gt;&lt;Year&gt;2014&lt;/Year&gt;&lt;RecNum&gt;23&lt;/RecNum&gt;&lt;DisplayText&gt;&lt;style face="bold"&gt;[alkahflejournal.com 2014]&lt;/style&gt;&lt;/DisplayText&gt;&lt;record&gt;&lt;rec-number&gt;23&lt;/rec-number&gt;&lt;foreign-keys&gt;&lt;key app="EN" db-id="wdf0te9w89fs2oeswtrvs2vz5aaaeee5dzx2"&gt;23&lt;/key&gt;&lt;/foreign-keys&gt;&lt;ref-type name="Web Page"&gt;12&lt;/ref-type&gt;&lt;contributors&gt;&lt;authors&gt;&lt;author&gt;alkahflejournal.com&lt;/author&gt;&lt;/authors&gt;&lt;/contributors&gt;&lt;titles&gt;&lt;title&gt;Description du Coran&lt;/title&gt;&lt;/titles&gt;&lt;number&gt;11/10/2014&lt;/number&gt;&lt;dates&gt;&lt;year&gt;2014&lt;/year&gt;&lt;/dates&gt;&lt;urls&gt;&lt;related-urls&gt;&lt;url&gt;http://www.alkahflejournal.com/coran-description-generale-2/&lt;/url&gt;&lt;/related-urls&gt;&lt;/urls&gt;&lt;/record&gt;&lt;/Cite&gt;&lt;/EndNote&gt;</w:instrText>
      </w:r>
      <w:r w:rsidR="00AD1FA7">
        <w:rPr>
          <w:noProof/>
        </w:rPr>
        <w:fldChar w:fldCharType="separate"/>
      </w:r>
      <w:r w:rsidR="00AD1FA7" w:rsidRPr="00AD1FA7">
        <w:rPr>
          <w:b/>
          <w:noProof/>
        </w:rPr>
        <w:t>[</w:t>
      </w:r>
      <w:hyperlink w:anchor="_ENREF_2" w:tooltip="alkahflejournal.com, 2014 #23" w:history="1">
        <w:r w:rsidR="00FA7A2C" w:rsidRPr="00AD1FA7">
          <w:rPr>
            <w:b/>
            <w:noProof/>
          </w:rPr>
          <w:t>alkahflejournal.com 2014</w:t>
        </w:r>
      </w:hyperlink>
      <w:r w:rsidR="00AD1FA7" w:rsidRPr="00AD1FA7">
        <w:rPr>
          <w:b/>
          <w:noProof/>
        </w:rPr>
        <w:t>]</w:t>
      </w:r>
      <w:r w:rsidR="00AD1FA7">
        <w:rPr>
          <w:noProof/>
        </w:rPr>
        <w:fldChar w:fldCharType="end"/>
      </w:r>
    </w:p>
    <w:p w:rsidR="00F970C5" w:rsidRPr="009F14C0" w:rsidRDefault="00F970C5" w:rsidP="000A5FF4">
      <w:pPr>
        <w:suppressAutoHyphens w:val="0"/>
        <w:spacing w:after="0" w:line="360" w:lineRule="auto"/>
        <w:rPr>
          <w:noProof/>
        </w:rPr>
      </w:pPr>
    </w:p>
    <w:p w:rsidR="00E73C12" w:rsidRPr="009F14C0" w:rsidRDefault="00F970C5" w:rsidP="000A5FF4">
      <w:pPr>
        <w:pStyle w:val="ListParagraph"/>
        <w:spacing w:line="360" w:lineRule="auto"/>
        <w:ind w:left="0"/>
        <w:jc w:val="center"/>
        <w:rPr>
          <w:rFonts w:ascii="Calibri" w:hAnsi="Calibri" w:cs="Calibri"/>
          <w:b/>
          <w:bCs/>
          <w:szCs w:val="24"/>
        </w:rPr>
      </w:pPr>
      <w:r w:rsidRPr="009F14C0">
        <w:rPr>
          <w:noProof/>
          <w:lang w:val="en-US"/>
        </w:rPr>
        <w:lastRenderedPageBreak/>
        <w:drawing>
          <wp:inline distT="0" distB="0" distL="0" distR="0" wp14:anchorId="6C987F2F" wp14:editId="31540EA8">
            <wp:extent cx="3838575" cy="2409190"/>
            <wp:effectExtent l="0" t="0" r="0" b="0"/>
            <wp:docPr id="2" name="Picture" descr="Description: C:\Users\abdessamed\Desktop\fati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escription: C:\Users\abdessamed\Desktop\fatiha.gif"/>
                    <pic:cNvPicPr>
                      <a:picLocks noChangeAspect="1" noChangeArrowheads="1"/>
                    </pic:cNvPicPr>
                  </pic:nvPicPr>
                  <pic:blipFill>
                    <a:blip r:embed="rId11"/>
                    <a:stretch>
                      <a:fillRect/>
                    </a:stretch>
                  </pic:blipFill>
                  <pic:spPr bwMode="auto">
                    <a:xfrm>
                      <a:off x="0" y="0"/>
                      <a:ext cx="3838575" cy="2409190"/>
                    </a:xfrm>
                    <a:prstGeom prst="rect">
                      <a:avLst/>
                    </a:prstGeom>
                    <a:noFill/>
                    <a:ln w="9525">
                      <a:noFill/>
                      <a:miter lim="800000"/>
                      <a:headEnd/>
                      <a:tailEnd/>
                    </a:ln>
                  </pic:spPr>
                </pic:pic>
              </a:graphicData>
            </a:graphic>
          </wp:inline>
        </w:drawing>
      </w:r>
    </w:p>
    <w:p w:rsidR="00E73C12" w:rsidRPr="009F14C0" w:rsidRDefault="00E73C12" w:rsidP="000A5FF4">
      <w:pPr>
        <w:pStyle w:val="ListParagraph"/>
        <w:keepNext/>
        <w:spacing w:line="360" w:lineRule="auto"/>
        <w:ind w:left="0"/>
        <w:jc w:val="center"/>
        <w:rPr>
          <w:sz w:val="22"/>
        </w:rPr>
      </w:pPr>
    </w:p>
    <w:p w:rsidR="00E73C12" w:rsidRPr="009F14C0" w:rsidRDefault="00CA1B07" w:rsidP="000A5FF4">
      <w:pPr>
        <w:pStyle w:val="Caption"/>
        <w:spacing w:line="360" w:lineRule="auto"/>
        <w:jc w:val="center"/>
        <w:rPr>
          <w:rFonts w:ascii="Calibri" w:hAnsi="Calibri" w:cs="Calibri"/>
          <w:b w:val="0"/>
          <w:bCs w:val="0"/>
          <w:sz w:val="24"/>
          <w:szCs w:val="24"/>
        </w:rPr>
      </w:pPr>
      <w:r w:rsidRPr="009F14C0">
        <w:rPr>
          <w:b w:val="0"/>
          <w:bCs w:val="0"/>
        </w:rPr>
        <w:t xml:space="preserve">Figure </w:t>
      </w:r>
      <w:r w:rsidRPr="009F14C0">
        <w:rPr>
          <w:b w:val="0"/>
          <w:bCs w:val="0"/>
        </w:rPr>
        <w:fldChar w:fldCharType="begin"/>
      </w:r>
      <w:r w:rsidRPr="009F14C0">
        <w:instrText>SEQ Figure \* ARABIC</w:instrText>
      </w:r>
      <w:r w:rsidRPr="009F14C0">
        <w:fldChar w:fldCharType="separate"/>
      </w:r>
      <w:r w:rsidR="0093311D">
        <w:rPr>
          <w:b w:val="0"/>
          <w:bCs w:val="0"/>
          <w:noProof/>
        </w:rPr>
        <w:t>1</w:t>
      </w:r>
      <w:r w:rsidRPr="009F14C0">
        <w:fldChar w:fldCharType="end"/>
      </w:r>
      <w:r w:rsidR="00D5138F" w:rsidRPr="009F14C0">
        <w:rPr>
          <w:b w:val="0"/>
          <w:bCs w:val="0"/>
        </w:rPr>
        <w:t xml:space="preserve"> : </w:t>
      </w:r>
      <w:r w:rsidR="005333BB" w:rsidRPr="009F14C0">
        <w:rPr>
          <w:b w:val="0"/>
          <w:bCs w:val="0"/>
        </w:rPr>
        <w:t>Les versets</w:t>
      </w:r>
      <w:r w:rsidRPr="009F14C0">
        <w:rPr>
          <w:b w:val="0"/>
          <w:bCs w:val="0"/>
        </w:rPr>
        <w:t xml:space="preserve"> de sourate al baqara</w:t>
      </w:r>
    </w:p>
    <w:p w:rsidR="00E73C12" w:rsidRPr="009F14C0" w:rsidRDefault="00E73C12" w:rsidP="000A5FF4">
      <w:pPr>
        <w:pStyle w:val="ListParagraph"/>
        <w:spacing w:line="360" w:lineRule="auto"/>
        <w:ind w:left="0"/>
        <w:rPr>
          <w:rFonts w:ascii="Calibri" w:hAnsi="Calibri" w:cs="Calibri"/>
          <w:szCs w:val="24"/>
        </w:rPr>
      </w:pPr>
    </w:p>
    <w:p w:rsidR="00E73C12" w:rsidRPr="009F14C0" w:rsidRDefault="00CA1B07" w:rsidP="000A5FF4">
      <w:pPr>
        <w:pStyle w:val="ListParagraph"/>
        <w:spacing w:line="360" w:lineRule="auto"/>
        <w:ind w:left="0"/>
        <w:rPr>
          <w:rFonts w:ascii="Calibri" w:hAnsi="Calibri" w:cs="Calibri"/>
          <w:szCs w:val="24"/>
        </w:rPr>
      </w:pPr>
      <w:r w:rsidRPr="009F14C0">
        <w:rPr>
          <w:rFonts w:cs="Calibri"/>
          <w:szCs w:val="24"/>
        </w:rPr>
        <w:t>Il existe deux types de verset </w:t>
      </w:r>
    </w:p>
    <w:p w:rsidR="00E73C12" w:rsidRPr="009F14C0" w:rsidRDefault="00CA1B07" w:rsidP="000A5FF4">
      <w:pPr>
        <w:numPr>
          <w:ilvl w:val="0"/>
          <w:numId w:val="3"/>
        </w:numPr>
        <w:spacing w:beforeAutospacing="1" w:afterAutospacing="1" w:line="360" w:lineRule="auto"/>
        <w:ind w:left="0" w:firstLine="0"/>
        <w:rPr>
          <w:rFonts w:ascii="Calibri" w:hAnsi="Calibri" w:cs="Calibri"/>
          <w:szCs w:val="24"/>
        </w:rPr>
      </w:pPr>
      <w:r w:rsidRPr="009F14C0">
        <w:rPr>
          <w:rFonts w:cs="Calibri"/>
          <w:szCs w:val="24"/>
        </w:rPr>
        <w:t xml:space="preserve">Certains sont </w:t>
      </w:r>
      <w:proofErr w:type="spellStart"/>
      <w:r w:rsidRPr="009F14C0">
        <w:rPr>
          <w:rFonts w:cs="Calibri"/>
          <w:szCs w:val="24"/>
        </w:rPr>
        <w:t>muhkam</w:t>
      </w:r>
      <w:proofErr w:type="spellEnd"/>
      <w:r w:rsidRPr="009F14C0">
        <w:rPr>
          <w:rFonts w:cs="Calibri"/>
          <w:szCs w:val="24"/>
        </w:rPr>
        <w:t xml:space="preserve"> (</w:t>
      </w:r>
      <w:r w:rsidRPr="009F14C0">
        <w:rPr>
          <w:rFonts w:ascii="Calibri" w:hAnsi="Calibri" w:cs="Times New Roman"/>
          <w:szCs w:val="24"/>
          <w:rtl/>
        </w:rPr>
        <w:t>محكم</w:t>
      </w:r>
      <w:r w:rsidRPr="009F14C0">
        <w:rPr>
          <w:rFonts w:cs="Calibri"/>
          <w:szCs w:val="24"/>
        </w:rPr>
        <w:t xml:space="preserve">) : avec un sens simple, claire et évident </w:t>
      </w:r>
    </w:p>
    <w:p w:rsidR="00E73C12" w:rsidRPr="009F14C0" w:rsidRDefault="00CA1B07" w:rsidP="000A5FF4">
      <w:pPr>
        <w:numPr>
          <w:ilvl w:val="0"/>
          <w:numId w:val="3"/>
        </w:numPr>
        <w:spacing w:before="100" w:beforeAutospacing="1" w:after="100" w:afterAutospacing="1" w:line="360" w:lineRule="auto"/>
        <w:ind w:left="0" w:firstLine="0"/>
        <w:rPr>
          <w:rFonts w:ascii="Calibri" w:hAnsi="Calibri" w:cs="Calibri"/>
          <w:szCs w:val="24"/>
        </w:rPr>
      </w:pPr>
      <w:r w:rsidRPr="009F14C0">
        <w:rPr>
          <w:rFonts w:cs="Calibri"/>
          <w:szCs w:val="24"/>
        </w:rPr>
        <w:t xml:space="preserve">D’autres sont </w:t>
      </w:r>
      <w:proofErr w:type="spellStart"/>
      <w:r w:rsidRPr="009F14C0">
        <w:rPr>
          <w:rFonts w:cs="Calibri"/>
          <w:szCs w:val="24"/>
        </w:rPr>
        <w:t>mutashabeh</w:t>
      </w:r>
      <w:proofErr w:type="spellEnd"/>
      <w:r w:rsidRPr="009F14C0">
        <w:rPr>
          <w:rFonts w:cs="Calibri"/>
          <w:szCs w:val="24"/>
        </w:rPr>
        <w:t xml:space="preserve"> (</w:t>
      </w:r>
      <w:r w:rsidRPr="009F14C0">
        <w:rPr>
          <w:rFonts w:ascii="Calibri" w:hAnsi="Calibri" w:cs="Times New Roman"/>
          <w:szCs w:val="24"/>
          <w:rtl/>
        </w:rPr>
        <w:t>متشابه</w:t>
      </w:r>
      <w:r w:rsidRPr="009F14C0">
        <w:rPr>
          <w:rFonts w:cs="Calibri"/>
          <w:szCs w:val="24"/>
        </w:rPr>
        <w:t>) : avec de multiples interprétations possibles, alors qu’une seule qui est acceptable.</w:t>
      </w:r>
    </w:p>
    <w:p w:rsidR="00E73C12" w:rsidRPr="009F14C0" w:rsidRDefault="00CA1B07" w:rsidP="000A5FF4">
      <w:pPr>
        <w:pStyle w:val="Titre4"/>
        <w:numPr>
          <w:ilvl w:val="1"/>
          <w:numId w:val="2"/>
        </w:numPr>
        <w:spacing w:line="360" w:lineRule="auto"/>
        <w:ind w:left="0" w:firstLine="0"/>
      </w:pPr>
      <w:r w:rsidRPr="009F14C0">
        <w:rPr>
          <w:rStyle w:val="Titre4Char"/>
          <w:b/>
          <w:bCs/>
          <w:iCs/>
        </w:rPr>
        <w:t>Sourate</w:t>
      </w:r>
      <w:r w:rsidRPr="009F14C0">
        <w:t> </w:t>
      </w:r>
    </w:p>
    <w:p w:rsidR="00E73C12" w:rsidRPr="009F14C0" w:rsidRDefault="00CA1B07" w:rsidP="000A5FF4">
      <w:pPr>
        <w:pStyle w:val="ListParagraph"/>
        <w:spacing w:line="360" w:lineRule="auto"/>
        <w:ind w:left="0"/>
        <w:rPr>
          <w:rFonts w:ascii="Calibri" w:hAnsi="Calibri" w:cs="Calibri"/>
          <w:szCs w:val="24"/>
        </w:rPr>
      </w:pPr>
      <w:r w:rsidRPr="009F14C0">
        <w:rPr>
          <w:rFonts w:ascii="Times-Roman" w:hAnsi="Times-Roman" w:cs="Times-Roman"/>
          <w:b/>
          <w:bCs/>
          <w:szCs w:val="24"/>
        </w:rPr>
        <w:t xml:space="preserve"> </w:t>
      </w:r>
      <w:r w:rsidRPr="009F14C0">
        <w:rPr>
          <w:rFonts w:cs="Calibri"/>
          <w:szCs w:val="24"/>
        </w:rPr>
        <w:t xml:space="preserve">Le Coran est constitué de 114 sourates, chaque sourate commence par l’entête basmala sauf sourate al tawba qui ne comporte pas de basmala. </w:t>
      </w:r>
    </w:p>
    <w:p w:rsidR="00E73C12" w:rsidRPr="009F14C0" w:rsidRDefault="00CA1B07" w:rsidP="000A5FF4">
      <w:pPr>
        <w:pStyle w:val="ListParagraph"/>
        <w:spacing w:line="360" w:lineRule="auto"/>
        <w:ind w:left="0"/>
        <w:rPr>
          <w:rFonts w:ascii="Calibri" w:hAnsi="Calibri" w:cs="Calibri"/>
          <w:szCs w:val="24"/>
        </w:rPr>
      </w:pPr>
      <w:r w:rsidRPr="009F14C0">
        <w:rPr>
          <w:rFonts w:cs="Calibri"/>
          <w:szCs w:val="24"/>
        </w:rPr>
        <w:t>Il existe plusieurs caractéristiques pour les sourates, chacune possède :</w:t>
      </w:r>
    </w:p>
    <w:p w:rsidR="00E73C12" w:rsidRPr="009F14C0" w:rsidRDefault="00CA1B07" w:rsidP="000A5FF4">
      <w:pPr>
        <w:pStyle w:val="ListParagraph"/>
        <w:spacing w:line="360" w:lineRule="auto"/>
        <w:ind w:left="0"/>
        <w:rPr>
          <w:rFonts w:ascii="Calibri" w:hAnsi="Calibri" w:cs="Calibri"/>
          <w:szCs w:val="24"/>
        </w:rPr>
      </w:pPr>
      <w:r w:rsidRPr="009F14C0">
        <w:rPr>
          <w:rFonts w:cs="Calibri"/>
          <w:szCs w:val="24"/>
        </w:rPr>
        <w:t>Un nom unique, nombre de versets, un Ordre dans le mushaf, un Ordre de révélation, et un type de révélation (Mecquoise ou la Médinoise).</w:t>
      </w:r>
    </w:p>
    <w:p w:rsidR="00E73C12" w:rsidRPr="009F14C0" w:rsidRDefault="00CA1B07" w:rsidP="000A5FF4">
      <w:pPr>
        <w:pStyle w:val="ListParagraph"/>
        <w:spacing w:line="360" w:lineRule="auto"/>
        <w:ind w:left="0"/>
        <w:rPr>
          <w:sz w:val="22"/>
        </w:rPr>
      </w:pPr>
      <w:r w:rsidRPr="009F14C0">
        <w:rPr>
          <w:rFonts w:cs="Calibri"/>
          <w:szCs w:val="24"/>
        </w:rPr>
        <w:t xml:space="preserve">Les sourates du saint Coran sont classifiées </w:t>
      </w:r>
      <w:r w:rsidRPr="009F14C0">
        <w:t xml:space="preserve">en fonction de la période de révélation </w:t>
      </w:r>
    </w:p>
    <w:p w:rsidR="005A2B83" w:rsidRDefault="00CA1B07" w:rsidP="000A5FF4">
      <w:pPr>
        <w:pStyle w:val="ListParagraph"/>
        <w:spacing w:line="360" w:lineRule="auto"/>
        <w:ind w:left="0"/>
      </w:pPr>
      <w:r w:rsidRPr="009F14C0">
        <w:t>Post ou pré-hégire</w:t>
      </w:r>
    </w:p>
    <w:p w:rsidR="00E73C12" w:rsidRPr="005A2B83" w:rsidRDefault="005A2B83" w:rsidP="000A5FF4">
      <w:pPr>
        <w:suppressAutoHyphens w:val="0"/>
        <w:spacing w:after="0" w:line="360" w:lineRule="auto"/>
      </w:pPr>
      <w:r>
        <w:br w:type="page"/>
      </w:r>
    </w:p>
    <w:p w:rsidR="00E73C12" w:rsidRPr="009F14C0" w:rsidRDefault="00CA1B07" w:rsidP="000A5FF4">
      <w:pPr>
        <w:pStyle w:val="ListParagraph"/>
        <w:numPr>
          <w:ilvl w:val="0"/>
          <w:numId w:val="5"/>
        </w:numPr>
        <w:spacing w:line="360" w:lineRule="auto"/>
        <w:ind w:left="0" w:firstLine="0"/>
      </w:pPr>
      <w:r w:rsidRPr="009F14C0">
        <w:rPr>
          <w:rFonts w:ascii="Times-Roman" w:hAnsi="Times-Roman" w:cs="Times-Roman"/>
          <w:b/>
          <w:bCs/>
          <w:szCs w:val="24"/>
        </w:rPr>
        <w:lastRenderedPageBreak/>
        <w:t>Sourates Mecquoises (Pré-hégire) :</w:t>
      </w:r>
    </w:p>
    <w:p w:rsidR="00E73C12" w:rsidRPr="009F14C0" w:rsidRDefault="00CA1B07" w:rsidP="000A5FF4">
      <w:pPr>
        <w:pStyle w:val="ListParagraph"/>
        <w:spacing w:line="360" w:lineRule="auto"/>
        <w:ind w:left="0"/>
      </w:pPr>
      <w:r w:rsidRPr="009F14C0">
        <w:rPr>
          <w:rFonts w:ascii="Times-Roman" w:hAnsi="Times-Roman" w:cs="Times-Roman"/>
          <w:b/>
          <w:bCs/>
          <w:szCs w:val="24"/>
        </w:rPr>
        <w:t xml:space="preserve"> </w:t>
      </w:r>
      <w:r w:rsidRPr="009F14C0">
        <w:t xml:space="preserve">Ce sont les sourates qui ont été </w:t>
      </w:r>
      <w:r w:rsidRPr="009F14C0">
        <w:rPr>
          <w:rFonts w:cs="Calibri"/>
          <w:szCs w:val="24"/>
        </w:rPr>
        <w:t>révélées avant la  migration même si c’était en dehors de Mecque, ces sourates traitent le fondement de la religion (</w:t>
      </w:r>
      <w:r w:rsidRPr="009F14C0">
        <w:rPr>
          <w:rFonts w:cs="Times New Roman"/>
          <w:szCs w:val="24"/>
          <w:rtl/>
        </w:rPr>
        <w:t>اصول الدين</w:t>
      </w:r>
      <w:r w:rsidRPr="009F14C0">
        <w:rPr>
          <w:rFonts w:cs="Calibri"/>
          <w:szCs w:val="24"/>
        </w:rPr>
        <w:t>), ainsi que les contes sur les prophètes et les communies précédentes.</w:t>
      </w:r>
    </w:p>
    <w:p w:rsidR="00E73C12" w:rsidRPr="009F14C0" w:rsidRDefault="00E73C12" w:rsidP="000A5FF4">
      <w:pPr>
        <w:pStyle w:val="ListParagraph"/>
        <w:spacing w:line="360" w:lineRule="auto"/>
        <w:ind w:left="0"/>
      </w:pPr>
    </w:p>
    <w:p w:rsidR="00E73C12" w:rsidRPr="009F14C0" w:rsidRDefault="00CA1B07" w:rsidP="000A5FF4">
      <w:pPr>
        <w:pStyle w:val="ListParagraph"/>
        <w:numPr>
          <w:ilvl w:val="0"/>
          <w:numId w:val="5"/>
        </w:numPr>
        <w:spacing w:line="360" w:lineRule="auto"/>
        <w:ind w:left="0" w:firstLine="0"/>
      </w:pPr>
      <w:r w:rsidRPr="009F14C0">
        <w:rPr>
          <w:rFonts w:ascii="Times-Roman" w:hAnsi="Times-Roman" w:cs="Times-Roman"/>
          <w:b/>
          <w:bCs/>
          <w:szCs w:val="24"/>
        </w:rPr>
        <w:t>Sourates Médinoises  (Post-hégire) </w:t>
      </w:r>
    </w:p>
    <w:p w:rsidR="00AD1FA7" w:rsidRDefault="00CA1B07" w:rsidP="000A5FF4">
      <w:pPr>
        <w:pStyle w:val="ListParagraph"/>
        <w:spacing w:line="360" w:lineRule="auto"/>
        <w:ind w:left="0"/>
      </w:pPr>
      <w:r w:rsidRPr="009F14C0">
        <w:t xml:space="preserve">Ce sont les sourates qui ont été révélé après la  migration même si c’était en dehors de la Médine, elles parlent des hypocrites (El </w:t>
      </w:r>
      <w:proofErr w:type="spellStart"/>
      <w:r w:rsidRPr="009F14C0">
        <w:t>Mounafikine</w:t>
      </w:r>
      <w:proofErr w:type="spellEnd"/>
      <w:r w:rsidRPr="009F14C0">
        <w:t>), les dialogues avec les juifs et les chrétiens, et fixent le domaine du licite et de l’illicite.</w:t>
      </w:r>
    </w:p>
    <w:p w:rsidR="00E73C12" w:rsidRPr="00AD1FA7" w:rsidRDefault="00CA1B07" w:rsidP="000A5FF4">
      <w:pPr>
        <w:pStyle w:val="ListParagraph"/>
        <w:spacing w:line="360" w:lineRule="auto"/>
        <w:ind w:left="0"/>
      </w:pPr>
      <w:r w:rsidRPr="009F14C0">
        <w:t>Il existe une autre classification selon le nombre de versets, les sourates sont répartis en 4 classes </w:t>
      </w:r>
      <w:r w:rsidR="00AD1FA7">
        <w:rPr>
          <w:b/>
          <w:bCs/>
        </w:rPr>
        <w:fldChar w:fldCharType="begin"/>
      </w:r>
      <w:r w:rsidR="00FA7A2C">
        <w:rPr>
          <w:b/>
          <w:bCs/>
        </w:rPr>
        <w:instrText xml:space="preserve"> ADDIN EN.CITE &lt;EndNote&gt;&lt;Cite&gt;&lt;Author&gt;alkahflejournal.com&lt;/Author&gt;&lt;Year&gt;2014&lt;/Year&gt;&lt;RecNum&gt;23&lt;/RecNum&gt;&lt;DisplayText&gt;&lt;style face="bold"&gt;[alkahflejournal.com 2014]&lt;/style&gt;&lt;/DisplayText&gt;&lt;record&gt;&lt;rec-number&gt;23&lt;/rec-number&gt;&lt;foreign-keys&gt;&lt;key app="EN" db-id="wdf0te9w89fs2oeswtrvs2vz5aaaeee5dzx2"&gt;23&lt;/key&gt;&lt;/foreign-keys&gt;&lt;ref-type name="Web Page"&gt;12&lt;/ref-type&gt;&lt;contributors&gt;&lt;authors&gt;&lt;author&gt;alkahflejournal.com&lt;/author&gt;&lt;/authors&gt;&lt;/contributors&gt;&lt;titles&gt;&lt;title&gt;Description du Coran&lt;/title&gt;&lt;/titles&gt;&lt;number&gt;11/10/2014&lt;/number&gt;&lt;dates&gt;&lt;year&gt;2014&lt;/year&gt;&lt;/dates&gt;&lt;urls&gt;&lt;related-urls&gt;&lt;url&gt;http://www.alkahflejournal.com/coran-description-generale-2/&lt;/url&gt;&lt;/related-urls&gt;&lt;/urls&gt;&lt;/record&gt;&lt;/Cite&gt;&lt;/EndNote&gt;</w:instrText>
      </w:r>
      <w:r w:rsidR="00AD1FA7">
        <w:rPr>
          <w:b/>
          <w:bCs/>
        </w:rPr>
        <w:fldChar w:fldCharType="separate"/>
      </w:r>
      <w:r w:rsidR="00AD1FA7">
        <w:rPr>
          <w:b/>
          <w:bCs/>
          <w:noProof/>
        </w:rPr>
        <w:t>[</w:t>
      </w:r>
      <w:hyperlink w:anchor="_ENREF_2" w:tooltip="alkahflejournal.com, 2014 #23" w:history="1">
        <w:r w:rsidR="00FA7A2C">
          <w:rPr>
            <w:b/>
            <w:bCs/>
            <w:noProof/>
          </w:rPr>
          <w:t>alkahflejournal.com 2014</w:t>
        </w:r>
      </w:hyperlink>
      <w:r w:rsidR="00AD1FA7">
        <w:rPr>
          <w:b/>
          <w:bCs/>
          <w:noProof/>
        </w:rPr>
        <w:t>]</w:t>
      </w:r>
      <w:r w:rsidR="00AD1FA7">
        <w:rPr>
          <w:b/>
          <w:bCs/>
        </w:rPr>
        <w:fldChar w:fldCharType="end"/>
      </w:r>
      <w:r w:rsidRPr="009F14C0">
        <w:t>:</w:t>
      </w:r>
    </w:p>
    <w:p w:rsidR="00E73C12" w:rsidRPr="009F14C0" w:rsidRDefault="00CA1B07" w:rsidP="000A5FF4">
      <w:pPr>
        <w:pStyle w:val="ListParagraph"/>
        <w:numPr>
          <w:ilvl w:val="0"/>
          <w:numId w:val="5"/>
        </w:numPr>
        <w:spacing w:line="360" w:lineRule="auto"/>
        <w:ind w:left="0" w:firstLine="0"/>
      </w:pPr>
      <w:r w:rsidRPr="009F14C0">
        <w:rPr>
          <w:b/>
          <w:bCs/>
        </w:rPr>
        <w:t xml:space="preserve">Al </w:t>
      </w:r>
      <w:proofErr w:type="spellStart"/>
      <w:r w:rsidRPr="009F14C0">
        <w:rPr>
          <w:b/>
          <w:bCs/>
        </w:rPr>
        <w:t>tiwal</w:t>
      </w:r>
      <w:proofErr w:type="spellEnd"/>
      <w:r w:rsidRPr="009F14C0">
        <w:t xml:space="preserve"> (</w:t>
      </w:r>
      <w:r w:rsidRPr="009F14C0">
        <w:rPr>
          <w:rtl/>
        </w:rPr>
        <w:t>الطوال</w:t>
      </w:r>
      <w:r w:rsidRPr="009F14C0">
        <w:t>) :</w:t>
      </w:r>
    </w:p>
    <w:p w:rsidR="00E73C12" w:rsidRPr="009F14C0" w:rsidRDefault="00CA1B07" w:rsidP="000A5FF4">
      <w:pPr>
        <w:pStyle w:val="ListParagraph"/>
        <w:spacing w:line="360" w:lineRule="auto"/>
        <w:ind w:left="0"/>
      </w:pPr>
      <w:r w:rsidRPr="009F14C0">
        <w:t xml:space="preserve"> Ce sont les sept longues sourates entre Al-</w:t>
      </w:r>
      <w:proofErr w:type="spellStart"/>
      <w:r w:rsidRPr="009F14C0">
        <w:t>Baqarah</w:t>
      </w:r>
      <w:proofErr w:type="spellEnd"/>
      <w:r w:rsidRPr="009F14C0">
        <w:t xml:space="preserve"> (</w:t>
      </w:r>
      <w:r w:rsidRPr="009F14C0">
        <w:rPr>
          <w:rtl/>
        </w:rPr>
        <w:t>البقرة</w:t>
      </w:r>
      <w:r w:rsidRPr="009F14C0">
        <w:t xml:space="preserve">) et </w:t>
      </w:r>
      <w:proofErr w:type="spellStart"/>
      <w:r w:rsidRPr="009F14C0">
        <w:t>At-Tawbah</w:t>
      </w:r>
      <w:proofErr w:type="spellEnd"/>
      <w:r w:rsidRPr="009F14C0">
        <w:t xml:space="preserve"> (</w:t>
      </w:r>
      <w:r w:rsidRPr="009F14C0">
        <w:rPr>
          <w:rtl/>
        </w:rPr>
        <w:t>التوبة</w:t>
      </w:r>
      <w:r w:rsidRPr="009F14C0">
        <w:t>)  [1 à 9].</w:t>
      </w:r>
    </w:p>
    <w:p w:rsidR="00E73C12" w:rsidRPr="009F14C0" w:rsidRDefault="00CA1B07" w:rsidP="000A5FF4">
      <w:pPr>
        <w:pStyle w:val="ListParagraph"/>
        <w:numPr>
          <w:ilvl w:val="0"/>
          <w:numId w:val="5"/>
        </w:numPr>
        <w:spacing w:line="360" w:lineRule="auto"/>
        <w:ind w:left="0" w:firstLine="0"/>
      </w:pPr>
      <w:r w:rsidRPr="009F14C0">
        <w:rPr>
          <w:b/>
          <w:bCs/>
        </w:rPr>
        <w:t xml:space="preserve">Al </w:t>
      </w:r>
      <w:proofErr w:type="spellStart"/>
      <w:r w:rsidRPr="009F14C0">
        <w:rPr>
          <w:b/>
          <w:bCs/>
        </w:rPr>
        <w:t>mi’oun</w:t>
      </w:r>
      <w:proofErr w:type="spellEnd"/>
      <w:r w:rsidRPr="009F14C0">
        <w:t xml:space="preserve"> (</w:t>
      </w:r>
      <w:r w:rsidRPr="009F14C0">
        <w:rPr>
          <w:rtl/>
        </w:rPr>
        <w:t>المئون</w:t>
      </w:r>
      <w:r w:rsidRPr="009F14C0">
        <w:t xml:space="preserve">) : </w:t>
      </w:r>
    </w:p>
    <w:p w:rsidR="00E73C12" w:rsidRPr="009F14C0" w:rsidRDefault="00CA1B07" w:rsidP="000A5FF4">
      <w:pPr>
        <w:pStyle w:val="ListParagraph"/>
        <w:spacing w:line="360" w:lineRule="auto"/>
        <w:ind w:left="0"/>
      </w:pPr>
      <w:r w:rsidRPr="009F14C0">
        <w:t xml:space="preserve">ses sourates comportent un peu plus de cent versets, entre sourate </w:t>
      </w:r>
      <w:proofErr w:type="spellStart"/>
      <w:r w:rsidRPr="009F14C0">
        <w:t>Yunus</w:t>
      </w:r>
      <w:proofErr w:type="spellEnd"/>
      <w:r w:rsidRPr="009F14C0">
        <w:t xml:space="preserve"> (</w:t>
      </w:r>
      <w:r w:rsidRPr="009F14C0">
        <w:rPr>
          <w:rtl/>
        </w:rPr>
        <w:t>يونس</w:t>
      </w:r>
      <w:r w:rsidRPr="009F14C0">
        <w:t xml:space="preserve">) à sourate </w:t>
      </w:r>
      <w:proofErr w:type="spellStart"/>
      <w:r w:rsidRPr="009F14C0">
        <w:t>Fatir</w:t>
      </w:r>
      <w:proofErr w:type="spellEnd"/>
      <w:r w:rsidRPr="009F14C0">
        <w:t xml:space="preserve"> (</w:t>
      </w:r>
      <w:r w:rsidRPr="009F14C0">
        <w:rPr>
          <w:rtl/>
        </w:rPr>
        <w:t>فاطر</w:t>
      </w:r>
      <w:r w:rsidRPr="009F14C0">
        <w:t>) [10 à 35</w:t>
      </w:r>
      <w:proofErr w:type="gramStart"/>
      <w:r w:rsidRPr="009F14C0">
        <w:t>] .</w:t>
      </w:r>
      <w:proofErr w:type="gramEnd"/>
    </w:p>
    <w:p w:rsidR="00E73C12" w:rsidRPr="009F14C0" w:rsidRDefault="00CA1B07" w:rsidP="000A5FF4">
      <w:pPr>
        <w:pStyle w:val="ListParagraph"/>
        <w:numPr>
          <w:ilvl w:val="0"/>
          <w:numId w:val="5"/>
        </w:numPr>
        <w:spacing w:line="360" w:lineRule="auto"/>
        <w:ind w:left="0" w:firstLine="0"/>
      </w:pPr>
      <w:r w:rsidRPr="009F14C0">
        <w:rPr>
          <w:b/>
          <w:bCs/>
        </w:rPr>
        <w:t xml:space="preserve">Al </w:t>
      </w:r>
      <w:proofErr w:type="spellStart"/>
      <w:r w:rsidRPr="009F14C0">
        <w:rPr>
          <w:b/>
          <w:bCs/>
        </w:rPr>
        <w:t>mathani</w:t>
      </w:r>
      <w:proofErr w:type="spellEnd"/>
      <w:r w:rsidRPr="009F14C0">
        <w:t xml:space="preserve"> (</w:t>
      </w:r>
      <w:r w:rsidRPr="009F14C0">
        <w:rPr>
          <w:rtl/>
        </w:rPr>
        <w:t>المثاني</w:t>
      </w:r>
      <w:r w:rsidRPr="009F14C0">
        <w:t>) :</w:t>
      </w:r>
    </w:p>
    <w:p w:rsidR="00E73C12" w:rsidRPr="009F14C0" w:rsidRDefault="00CA1B07" w:rsidP="000A5FF4">
      <w:pPr>
        <w:pStyle w:val="ListParagraph"/>
        <w:spacing w:line="360" w:lineRule="auto"/>
        <w:ind w:left="0"/>
      </w:pPr>
      <w:r w:rsidRPr="009F14C0">
        <w:t xml:space="preserve"> </w:t>
      </w:r>
      <w:proofErr w:type="gramStart"/>
      <w:r w:rsidRPr="009F14C0">
        <w:t>ses</w:t>
      </w:r>
      <w:proofErr w:type="gramEnd"/>
      <w:r w:rsidRPr="009F14C0">
        <w:t xml:space="preserve"> sourates comportent moins de cent versets, entre sourate </w:t>
      </w:r>
      <w:proofErr w:type="spellStart"/>
      <w:r w:rsidRPr="009F14C0">
        <w:t>Ya-sin</w:t>
      </w:r>
      <w:proofErr w:type="spellEnd"/>
      <w:r w:rsidRPr="009F14C0">
        <w:t xml:space="preserve"> (</w:t>
      </w:r>
      <w:r w:rsidRPr="009F14C0">
        <w:rPr>
          <w:rtl/>
        </w:rPr>
        <w:t>ياسين</w:t>
      </w:r>
      <w:r w:rsidRPr="009F14C0">
        <w:t>) et Al-</w:t>
      </w:r>
      <w:proofErr w:type="spellStart"/>
      <w:r w:rsidRPr="009F14C0">
        <w:t>Hujurat</w:t>
      </w:r>
      <w:proofErr w:type="spellEnd"/>
      <w:r w:rsidRPr="009F14C0">
        <w:t xml:space="preserve"> (</w:t>
      </w:r>
      <w:r w:rsidRPr="009F14C0">
        <w:rPr>
          <w:rtl/>
        </w:rPr>
        <w:t>الحجرات</w:t>
      </w:r>
      <w:r w:rsidRPr="009F14C0">
        <w:t>) [36 à 49]</w:t>
      </w:r>
    </w:p>
    <w:p w:rsidR="00E73C12" w:rsidRPr="009F14C0" w:rsidRDefault="00CA1B07" w:rsidP="000A5FF4">
      <w:pPr>
        <w:pStyle w:val="ListParagraph"/>
        <w:numPr>
          <w:ilvl w:val="0"/>
          <w:numId w:val="5"/>
        </w:numPr>
        <w:spacing w:line="360" w:lineRule="auto"/>
        <w:ind w:left="0" w:firstLine="0"/>
      </w:pPr>
      <w:r w:rsidRPr="009F14C0">
        <w:rPr>
          <w:b/>
          <w:bCs/>
        </w:rPr>
        <w:t xml:space="preserve">Al </w:t>
      </w:r>
      <w:proofErr w:type="spellStart"/>
      <w:r w:rsidRPr="009F14C0">
        <w:rPr>
          <w:b/>
          <w:bCs/>
        </w:rPr>
        <w:t>moufassal</w:t>
      </w:r>
      <w:proofErr w:type="spellEnd"/>
      <w:r w:rsidRPr="009F14C0">
        <w:t xml:space="preserve">  (</w:t>
      </w:r>
      <w:r w:rsidRPr="009F14C0">
        <w:rPr>
          <w:rtl/>
        </w:rPr>
        <w:t>المفصل</w:t>
      </w:r>
      <w:r w:rsidRPr="009F14C0">
        <w:t xml:space="preserve">) : </w:t>
      </w:r>
    </w:p>
    <w:p w:rsidR="00E73C12" w:rsidRPr="00AD1FA7" w:rsidRDefault="00CA1B07" w:rsidP="000A5FF4">
      <w:pPr>
        <w:pStyle w:val="ListParagraph"/>
        <w:spacing w:line="360" w:lineRule="auto"/>
        <w:ind w:left="0"/>
      </w:pPr>
      <w:r w:rsidRPr="009F14C0">
        <w:t xml:space="preserve">Elle  est constituée par les courtes sourates entre </w:t>
      </w:r>
      <w:proofErr w:type="spellStart"/>
      <w:r w:rsidRPr="009F14C0">
        <w:t>Qaf</w:t>
      </w:r>
      <w:proofErr w:type="spellEnd"/>
      <w:r w:rsidRPr="009F14C0">
        <w:t xml:space="preserve"> (</w:t>
      </w:r>
      <w:r w:rsidRPr="009F14C0">
        <w:rPr>
          <w:rtl/>
        </w:rPr>
        <w:t>ق</w:t>
      </w:r>
      <w:r w:rsidRPr="009F14C0">
        <w:t>) et An-</w:t>
      </w:r>
      <w:proofErr w:type="spellStart"/>
      <w:r w:rsidRPr="009F14C0">
        <w:t>Nas</w:t>
      </w:r>
      <w:proofErr w:type="spellEnd"/>
      <w:r w:rsidRPr="009F14C0">
        <w:t xml:space="preserve"> (</w:t>
      </w:r>
      <w:r w:rsidRPr="009F14C0">
        <w:rPr>
          <w:rtl/>
        </w:rPr>
        <w:t>الناس</w:t>
      </w:r>
      <w:r w:rsidRPr="009F14C0">
        <w:t>)   [50 à 114].</w:t>
      </w:r>
    </w:p>
    <w:p w:rsidR="00E73C12" w:rsidRPr="009F14C0" w:rsidRDefault="00CA1B07" w:rsidP="000A5FF4">
      <w:pPr>
        <w:pStyle w:val="Titre4"/>
        <w:numPr>
          <w:ilvl w:val="1"/>
          <w:numId w:val="2"/>
        </w:numPr>
        <w:spacing w:line="360" w:lineRule="auto"/>
        <w:ind w:left="0" w:firstLine="0"/>
      </w:pPr>
      <w:r w:rsidRPr="009F14C0">
        <w:rPr>
          <w:rStyle w:val="Titre4Char"/>
          <w:b/>
          <w:bCs/>
          <w:iCs/>
        </w:rPr>
        <w:t>Fragmentation dans le mushaf</w:t>
      </w:r>
      <w:r w:rsidRPr="009F14C0">
        <w:t> </w:t>
      </w:r>
    </w:p>
    <w:p w:rsidR="00E73C12" w:rsidRPr="009F14C0" w:rsidRDefault="00CA1B07" w:rsidP="000A5FF4">
      <w:pPr>
        <w:pStyle w:val="ListParagraph"/>
        <w:spacing w:line="360" w:lineRule="auto"/>
        <w:ind w:left="0"/>
      </w:pPr>
      <w:r w:rsidRPr="009F14C0">
        <w:rPr>
          <w:rFonts w:ascii="Times-Roman" w:hAnsi="Times-Roman" w:cs="Times-Roman"/>
          <w:szCs w:val="24"/>
        </w:rPr>
        <w:t xml:space="preserve">Afin de faciliter et organiser l’apprentissage et la lecture du saint Coran les savants </w:t>
      </w:r>
      <w:r w:rsidRPr="009F14C0">
        <w:t>musulmans se sont intéressés à la</w:t>
      </w:r>
      <w:r w:rsidRPr="009F14C0">
        <w:rPr>
          <w:rFonts w:ascii="Times-Roman" w:hAnsi="Times-Roman" w:cs="Times-Roman"/>
          <w:szCs w:val="24"/>
        </w:rPr>
        <w:t xml:space="preserve"> fragmentation du mushaf</w:t>
      </w:r>
    </w:p>
    <w:p w:rsidR="00E73C12" w:rsidRPr="009F14C0" w:rsidRDefault="00CA1B07" w:rsidP="000A5FF4">
      <w:pPr>
        <w:spacing w:line="360" w:lineRule="auto"/>
      </w:pPr>
      <w:r w:rsidRPr="009F14C0">
        <w:t xml:space="preserve">Le premier qui a fragmenté le Coran était </w:t>
      </w:r>
      <w:hyperlink r:id="rId12">
        <w:r w:rsidRPr="009F14C0">
          <w:t>Al-</w:t>
        </w:r>
        <w:proofErr w:type="spellStart"/>
        <w:r w:rsidRPr="009F14C0">
          <w:t>Hajjaj</w:t>
        </w:r>
        <w:proofErr w:type="spellEnd"/>
        <w:r w:rsidRPr="009F14C0">
          <w:t xml:space="preserve"> ben </w:t>
        </w:r>
        <w:proofErr w:type="spellStart"/>
        <w:r w:rsidRPr="009F14C0">
          <w:t>Yusef</w:t>
        </w:r>
        <w:proofErr w:type="spellEnd"/>
      </w:hyperlink>
      <w:r w:rsidRPr="009F14C0">
        <w:t xml:space="preserve"> (</w:t>
      </w:r>
      <w:r w:rsidRPr="009F14C0">
        <w:rPr>
          <w:rtl/>
        </w:rPr>
        <w:t>الحجاج بن يوسف</w:t>
      </w:r>
      <w:r w:rsidRPr="009F14C0">
        <w:t>) qui voulait lire le Coran dans sept jours, donc il l’a répartie en sept fragments en se basant sur le nombre de lettres.</w:t>
      </w:r>
    </w:p>
    <w:p w:rsidR="00E73C12" w:rsidRPr="009F14C0" w:rsidRDefault="00CA1B07" w:rsidP="000A5FF4">
      <w:pPr>
        <w:spacing w:line="360" w:lineRule="auto"/>
      </w:pPr>
      <w:r w:rsidRPr="009F14C0">
        <w:lastRenderedPageBreak/>
        <w:t>D’autres ont voulu le fragmenté en 30 fragments appelé le juz’ (</w:t>
      </w:r>
      <w:r w:rsidRPr="009F14C0">
        <w:rPr>
          <w:rtl/>
        </w:rPr>
        <w:t>جزء</w:t>
      </w:r>
      <w:r w:rsidRPr="009F14C0">
        <w:t xml:space="preserve">) pour pouvoir lire le Coran dans un mois, le juz’ à son a été  décomposé en </w:t>
      </w:r>
      <w:proofErr w:type="spellStart"/>
      <w:r w:rsidRPr="009F14C0">
        <w:t>hizb</w:t>
      </w:r>
      <w:proofErr w:type="spellEnd"/>
      <w:r w:rsidRPr="009F14C0">
        <w:t xml:space="preserve"> (</w:t>
      </w:r>
      <w:r w:rsidRPr="009F14C0">
        <w:rPr>
          <w:rtl/>
        </w:rPr>
        <w:t>حزب</w:t>
      </w:r>
      <w:r w:rsidRPr="009F14C0">
        <w:t xml:space="preserve">), </w:t>
      </w:r>
      <w:proofErr w:type="spellStart"/>
      <w:r w:rsidRPr="009F14C0">
        <w:t>nisf</w:t>
      </w:r>
      <w:proofErr w:type="spellEnd"/>
      <w:r w:rsidRPr="009F14C0">
        <w:t xml:space="preserve"> (</w:t>
      </w:r>
      <w:r w:rsidRPr="009F14C0">
        <w:rPr>
          <w:rtl/>
        </w:rPr>
        <w:t>نصف</w:t>
      </w:r>
      <w:r w:rsidRPr="009F14C0">
        <w:t xml:space="preserve">)  et </w:t>
      </w:r>
      <w:proofErr w:type="spellStart"/>
      <w:r w:rsidRPr="009F14C0">
        <w:t>rub</w:t>
      </w:r>
      <w:proofErr w:type="spellEnd"/>
      <w:r w:rsidRPr="009F14C0">
        <w:t>’ (</w:t>
      </w:r>
      <w:r w:rsidRPr="009F14C0">
        <w:rPr>
          <w:rtl/>
        </w:rPr>
        <w:t>ربع</w:t>
      </w:r>
      <w:r w:rsidRPr="009F14C0">
        <w:t>), comme l’illustre la figure ci-dessous.</w:t>
      </w:r>
      <w:r w:rsidR="00154108" w:rsidRPr="009F14C0">
        <w:rPr>
          <w:noProof/>
        </w:rPr>
        <w:t xml:space="preserve"> </w:t>
      </w:r>
    </w:p>
    <w:p w:rsidR="00E73C12" w:rsidRPr="009F14C0" w:rsidRDefault="006F1C95" w:rsidP="000A5FF4">
      <w:pPr>
        <w:keepNext/>
        <w:spacing w:line="360" w:lineRule="auto"/>
        <w:jc w:val="center"/>
      </w:pPr>
      <w:r w:rsidRPr="009F14C0">
        <w:rPr>
          <w:noProof/>
          <w:lang w:val="en-US"/>
        </w:rPr>
        <w:drawing>
          <wp:inline distT="0" distB="0" distL="0" distR="0" wp14:anchorId="00C3221F" wp14:editId="59009FA1">
            <wp:extent cx="4572000" cy="2238375"/>
            <wp:effectExtent l="0" t="0" r="0" b="0"/>
            <wp:docPr id="3"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73C12" w:rsidRPr="009F14C0" w:rsidRDefault="00CA1B07" w:rsidP="000A5FF4">
      <w:pPr>
        <w:pStyle w:val="Caption"/>
        <w:spacing w:line="360" w:lineRule="auto"/>
        <w:jc w:val="center"/>
        <w:rPr>
          <w:rFonts w:ascii="Times-Roman" w:hAnsi="Times-Roman" w:cs="Times-Roman"/>
          <w:szCs w:val="24"/>
        </w:rPr>
      </w:pPr>
      <w:r w:rsidRPr="009F14C0">
        <w:t xml:space="preserve">Figure </w:t>
      </w:r>
      <w:r w:rsidRPr="009F14C0">
        <w:fldChar w:fldCharType="begin"/>
      </w:r>
      <w:r w:rsidRPr="009F14C0">
        <w:instrText>SEQ Figure \* ARABIC</w:instrText>
      </w:r>
      <w:r w:rsidRPr="009F14C0">
        <w:fldChar w:fldCharType="separate"/>
      </w:r>
      <w:r w:rsidR="0093311D">
        <w:rPr>
          <w:noProof/>
        </w:rPr>
        <w:t>2</w:t>
      </w:r>
      <w:r w:rsidRPr="009F14C0">
        <w:fldChar w:fldCharType="end"/>
      </w:r>
      <w:r w:rsidR="00D5138F" w:rsidRPr="009F14C0">
        <w:t xml:space="preserve"> : </w:t>
      </w:r>
      <w:r w:rsidRPr="009F14C0">
        <w:t>Fragmentation d'un juz' du Coran</w:t>
      </w:r>
    </w:p>
    <w:p w:rsidR="00E73C12" w:rsidRPr="00AD1FA7" w:rsidRDefault="00CA1B07" w:rsidP="000A5FF4">
      <w:pPr>
        <w:spacing w:line="360" w:lineRule="auto"/>
        <w:rPr>
          <w:rFonts w:cs="Calibri"/>
          <w:szCs w:val="24"/>
        </w:rPr>
      </w:pPr>
      <w:r w:rsidRPr="009F14C0">
        <w:rPr>
          <w:rFonts w:ascii="Times-Roman" w:hAnsi="Times-Roman" w:cs="Times-Roman"/>
          <w:szCs w:val="24"/>
        </w:rPr>
        <w:tab/>
      </w:r>
      <w:r w:rsidRPr="009F14C0">
        <w:rPr>
          <w:rFonts w:cs="Calibri"/>
          <w:szCs w:val="24"/>
        </w:rPr>
        <w:t xml:space="preserve">Il existe d’autre fragmentation adopté par quelque pays notamment  la Fragmentation en </w:t>
      </w:r>
      <w:proofErr w:type="spellStart"/>
      <w:r w:rsidRPr="009F14C0">
        <w:rPr>
          <w:rFonts w:cs="Calibri"/>
          <w:szCs w:val="24"/>
        </w:rPr>
        <w:t>manāzil</w:t>
      </w:r>
      <w:proofErr w:type="spellEnd"/>
      <w:r w:rsidRPr="009F14C0">
        <w:rPr>
          <w:rFonts w:cs="Calibri"/>
          <w:szCs w:val="24"/>
        </w:rPr>
        <w:t xml:space="preserve"> (</w:t>
      </w:r>
      <w:r w:rsidRPr="009F14C0">
        <w:rPr>
          <w:rFonts w:cs="Times New Roman"/>
          <w:szCs w:val="24"/>
          <w:rtl/>
        </w:rPr>
        <w:t>منازل</w:t>
      </w:r>
      <w:r w:rsidRPr="009F14C0">
        <w:rPr>
          <w:rFonts w:cs="Calibri"/>
          <w:szCs w:val="24"/>
        </w:rPr>
        <w:t xml:space="preserve">) Au Pakistan et la Fragmentation en </w:t>
      </w:r>
      <w:proofErr w:type="spellStart"/>
      <w:r w:rsidRPr="009F14C0">
        <w:rPr>
          <w:rFonts w:cs="Calibri"/>
          <w:szCs w:val="24"/>
        </w:rPr>
        <w:t>ruku‘s</w:t>
      </w:r>
      <w:proofErr w:type="spellEnd"/>
      <w:r w:rsidRPr="009F14C0">
        <w:rPr>
          <w:rFonts w:cs="Calibri"/>
          <w:szCs w:val="24"/>
        </w:rPr>
        <w:t xml:space="preserve"> (</w:t>
      </w:r>
      <w:proofErr w:type="spellStart"/>
      <w:r w:rsidRPr="009F14C0">
        <w:rPr>
          <w:rFonts w:cs="Times New Roman"/>
          <w:szCs w:val="24"/>
          <w:rtl/>
        </w:rPr>
        <w:t>ركوعات</w:t>
      </w:r>
      <w:proofErr w:type="spellEnd"/>
      <w:r w:rsidRPr="009F14C0">
        <w:rPr>
          <w:rFonts w:cs="Calibri"/>
          <w:szCs w:val="24"/>
        </w:rPr>
        <w:t xml:space="preserve">)  aux pays de semi continent indien </w:t>
      </w:r>
    </w:p>
    <w:p w:rsidR="00E73C12" w:rsidRPr="009F14C0" w:rsidRDefault="00CA1B07" w:rsidP="000A5FF4">
      <w:pPr>
        <w:pStyle w:val="Titre3"/>
        <w:numPr>
          <w:ilvl w:val="0"/>
          <w:numId w:val="2"/>
        </w:numPr>
        <w:spacing w:line="360" w:lineRule="auto"/>
        <w:ind w:left="0" w:firstLine="0"/>
      </w:pPr>
      <w:r w:rsidRPr="009F14C0">
        <w:t>L’informatisation du Coran</w:t>
      </w:r>
    </w:p>
    <w:p w:rsidR="00E73C12" w:rsidRPr="009F14C0" w:rsidRDefault="00CA1B07" w:rsidP="000A5FF4">
      <w:pPr>
        <w:pStyle w:val="ListParagraph"/>
        <w:spacing w:line="360" w:lineRule="auto"/>
        <w:ind w:left="0"/>
      </w:pPr>
      <w:r w:rsidRPr="009F14C0">
        <w:rPr>
          <w:rFonts w:cs="Calibri"/>
          <w:szCs w:val="24"/>
        </w:rPr>
        <w:t>Le Coran possède un statut sacré chez les musulmans, la croissance des sciences coranique et des études centrées sur le saint coran ont rendu difficile aux gens de la science de faire leurs recherches, cependant, cette croissance est suivie par l’apparition de plusieurs technologies qui facilitent le stockage, la recherche et l’accès à l’information.</w:t>
      </w:r>
    </w:p>
    <w:p w:rsidR="00E73C12" w:rsidRPr="009F14C0" w:rsidRDefault="00CA1B07" w:rsidP="000A5FF4">
      <w:pPr>
        <w:spacing w:line="360" w:lineRule="auto"/>
      </w:pPr>
      <w:r w:rsidRPr="009F14C0">
        <w:rPr>
          <w:rFonts w:cs="Calibri"/>
          <w:szCs w:val="24"/>
        </w:rPr>
        <w:t>L’un des objectifs principaux de l’informatique est d’améliorer le temps d’accès, la recherche, la précision et la flexibilité, pour le coran et avec la quantité d’informations et des sciences s'y rattachant, l’informatisation du Coran facilite l’apprentissage, la récitation, le tafssīr, traduction, ainsi que la recherche.</w:t>
      </w:r>
    </w:p>
    <w:p w:rsidR="00E73C12" w:rsidRPr="009F14C0" w:rsidRDefault="00CA1B07" w:rsidP="000A5FF4">
      <w:pPr>
        <w:spacing w:line="360" w:lineRule="auto"/>
      </w:pPr>
      <w:r w:rsidRPr="009F14C0">
        <w:t>Il y a plusieurs facteurs qui ont participé à l’évolution de l’informatisation du Coran et ses sciences notamment :</w:t>
      </w:r>
    </w:p>
    <w:p w:rsidR="00E73C12" w:rsidRPr="009F14C0" w:rsidRDefault="00CA1B07" w:rsidP="000A5FF4">
      <w:pPr>
        <w:pStyle w:val="ListParagraph"/>
        <w:numPr>
          <w:ilvl w:val="0"/>
          <w:numId w:val="8"/>
        </w:numPr>
        <w:spacing w:line="360" w:lineRule="auto"/>
        <w:ind w:left="0" w:firstLine="0"/>
      </w:pPr>
      <w:r w:rsidRPr="009F14C0">
        <w:lastRenderedPageBreak/>
        <w:t>L’intérêt accordé par les musulmans aux coran et sciences coraniques.</w:t>
      </w:r>
    </w:p>
    <w:p w:rsidR="00E73C12" w:rsidRPr="009F14C0" w:rsidRDefault="00CA1B07" w:rsidP="000A5FF4">
      <w:pPr>
        <w:pStyle w:val="ListParagraph"/>
        <w:numPr>
          <w:ilvl w:val="0"/>
          <w:numId w:val="8"/>
        </w:numPr>
        <w:spacing w:line="360" w:lineRule="auto"/>
        <w:ind w:left="0" w:firstLine="0"/>
      </w:pPr>
      <w:r w:rsidRPr="009F14C0">
        <w:t xml:space="preserve">La compatibilité de la majorité des systèmes d’exploitation actuels avec la langue arabe. </w:t>
      </w:r>
    </w:p>
    <w:p w:rsidR="00E73C12" w:rsidRPr="009F14C0" w:rsidRDefault="00CA1B07" w:rsidP="000A5FF4">
      <w:pPr>
        <w:pStyle w:val="ListParagraph"/>
        <w:numPr>
          <w:ilvl w:val="0"/>
          <w:numId w:val="8"/>
        </w:numPr>
        <w:spacing w:line="360" w:lineRule="auto"/>
        <w:ind w:left="0" w:firstLine="0"/>
      </w:pPr>
      <w:r w:rsidRPr="009F14C0">
        <w:t>Les symboles et les diacritiques qui sont supporté par l’encodage Unicode.</w:t>
      </w:r>
    </w:p>
    <w:p w:rsidR="00E73C12" w:rsidRPr="009F14C0" w:rsidRDefault="00CA1B07" w:rsidP="000A5FF4">
      <w:pPr>
        <w:pStyle w:val="ListParagraph"/>
        <w:numPr>
          <w:ilvl w:val="0"/>
          <w:numId w:val="8"/>
        </w:numPr>
        <w:spacing w:line="360" w:lineRule="auto"/>
        <w:ind w:left="0" w:firstLine="0"/>
      </w:pPr>
      <w:r w:rsidRPr="009F14C0">
        <w:t>L’apparition des font pour écrire le scripte Othmani.</w:t>
      </w:r>
    </w:p>
    <w:p w:rsidR="00AD1FA7" w:rsidRDefault="00CA1B07" w:rsidP="000A5FF4">
      <w:pPr>
        <w:pStyle w:val="ListParagraph"/>
        <w:numPr>
          <w:ilvl w:val="0"/>
          <w:numId w:val="8"/>
        </w:numPr>
        <w:spacing w:line="360" w:lineRule="auto"/>
        <w:ind w:left="0" w:firstLine="0"/>
      </w:pPr>
      <w:r w:rsidRPr="009F14C0">
        <w:t>Le passage vers le développement sous des licences open source.</w:t>
      </w:r>
    </w:p>
    <w:p w:rsidR="00AD1FA7" w:rsidRPr="00AD1FA7" w:rsidRDefault="00CA1B07" w:rsidP="000A5FF4">
      <w:pPr>
        <w:pStyle w:val="ListParagraph"/>
        <w:numPr>
          <w:ilvl w:val="0"/>
          <w:numId w:val="8"/>
        </w:numPr>
        <w:spacing w:line="360" w:lineRule="auto"/>
        <w:ind w:left="0" w:firstLine="0"/>
      </w:pPr>
      <w:r w:rsidRPr="009F14C0">
        <w:t xml:space="preserve">L’existence des ressources Coraniques fiables et des API facilitant le développement </w:t>
      </w:r>
    </w:p>
    <w:p w:rsidR="00E73C12" w:rsidRPr="00AD1FA7" w:rsidRDefault="00CA1B07" w:rsidP="000A5FF4">
      <w:pPr>
        <w:pStyle w:val="Titre4"/>
        <w:numPr>
          <w:ilvl w:val="1"/>
          <w:numId w:val="2"/>
        </w:numPr>
        <w:spacing w:line="360" w:lineRule="auto"/>
        <w:ind w:left="0" w:firstLine="0"/>
      </w:pPr>
      <w:r w:rsidRPr="009F14C0">
        <w:t>Projets et Tec</w:t>
      </w:r>
      <w:r w:rsidR="00AD1FA7">
        <w:t>hnologies de l’informatisation </w:t>
      </w:r>
    </w:p>
    <w:p w:rsidR="00E73C12" w:rsidRPr="009F14C0" w:rsidRDefault="00CA1B07" w:rsidP="000A5FF4">
      <w:pPr>
        <w:pStyle w:val="ListParagraph"/>
        <w:spacing w:line="360" w:lineRule="auto"/>
        <w:ind w:left="0"/>
      </w:pPr>
      <w:r w:rsidRPr="009F14C0">
        <w:t>L’apparition de certaines technologies de l’informatique et le développement des autres à entraîner une augmentation de nombre de projets lié à l’informatisation du Coran, ci-dessous quelques technologies et travaux sur l’informatisation du coran</w:t>
      </w:r>
    </w:p>
    <w:p w:rsidR="00E73C12" w:rsidRPr="009F14C0" w:rsidRDefault="00E73C12" w:rsidP="000A5FF4">
      <w:pPr>
        <w:pStyle w:val="ListParagraph"/>
        <w:spacing w:line="360" w:lineRule="auto"/>
        <w:ind w:left="0"/>
        <w:rPr>
          <w:rFonts w:ascii="Times-Roman" w:hAnsi="Times-Roman" w:cs="Times-Roman"/>
          <w:szCs w:val="24"/>
        </w:rPr>
      </w:pPr>
    </w:p>
    <w:p w:rsidR="00E73C12" w:rsidRPr="009F14C0" w:rsidRDefault="00CA1B07" w:rsidP="000A5FF4">
      <w:pPr>
        <w:pStyle w:val="ListParagraph"/>
        <w:numPr>
          <w:ilvl w:val="0"/>
          <w:numId w:val="4"/>
        </w:numPr>
        <w:spacing w:line="360" w:lineRule="auto"/>
        <w:ind w:left="0" w:firstLine="0"/>
        <w:rPr>
          <w:rFonts w:ascii="Times-Roman" w:hAnsi="Times-Roman" w:cs="Times-Roman"/>
          <w:szCs w:val="24"/>
        </w:rPr>
      </w:pPr>
      <w:r w:rsidRPr="009F14C0">
        <w:rPr>
          <w:rFonts w:ascii="Times-Roman" w:hAnsi="Times-Roman" w:cs="Times-Roman"/>
          <w:b/>
          <w:bCs/>
          <w:szCs w:val="24"/>
        </w:rPr>
        <w:t xml:space="preserve">Numérisation du Coran (cas de projet </w:t>
      </w:r>
      <w:proofErr w:type="spellStart"/>
      <w:r w:rsidRPr="009F14C0">
        <w:rPr>
          <w:rFonts w:ascii="Times-Roman" w:hAnsi="Times-Roman" w:cs="Times-Roman"/>
          <w:b/>
          <w:bCs/>
          <w:szCs w:val="24"/>
        </w:rPr>
        <w:t>Tanzil</w:t>
      </w:r>
      <w:proofErr w:type="spellEnd"/>
      <w:r w:rsidRPr="009F14C0">
        <w:rPr>
          <w:rFonts w:ascii="Times-Roman" w:hAnsi="Times-Roman" w:cs="Times-Roman"/>
          <w:b/>
          <w:bCs/>
          <w:szCs w:val="24"/>
        </w:rPr>
        <w:t>)</w:t>
      </w:r>
      <w:r w:rsidRPr="009F14C0">
        <w:rPr>
          <w:rFonts w:ascii="Times-Roman" w:hAnsi="Times-Roman" w:cs="Times-Roman"/>
          <w:szCs w:val="24"/>
        </w:rPr>
        <w:t> </w:t>
      </w:r>
    </w:p>
    <w:p w:rsidR="00E73C12" w:rsidRPr="009F14C0" w:rsidRDefault="00CA1B07" w:rsidP="000A5FF4">
      <w:pPr>
        <w:pStyle w:val="ListParagraph"/>
        <w:spacing w:line="360" w:lineRule="auto"/>
        <w:ind w:left="0"/>
      </w:pPr>
      <w:r w:rsidRPr="009F14C0">
        <w:t xml:space="preserve">Un projet coranique vise à fournir un texte Coran précis et vérifié. La première version du texte </w:t>
      </w:r>
      <w:proofErr w:type="spellStart"/>
      <w:r w:rsidRPr="009F14C0">
        <w:t>Tanzil</w:t>
      </w:r>
      <w:proofErr w:type="spellEnd"/>
      <w:r w:rsidRPr="009F14C0">
        <w:t xml:space="preserve"> Coran est sortie en Janvier 2008 </w:t>
      </w:r>
      <w:r w:rsidR="00316291">
        <w:fldChar w:fldCharType="begin"/>
      </w:r>
      <w:r w:rsidR="00FA7A2C">
        <w:instrText xml:space="preserve"> ADDIN EN.CITE &lt;EndNote&gt;&lt;Cite&gt;&lt;Author&gt;tanzil.net&lt;/Author&gt;&lt;Year&gt;2014&lt;/Year&gt;&lt;RecNum&gt;24&lt;/RecNum&gt;&lt;DisplayText&gt;&lt;style face="bold"&gt;[tanzil.net 2014]&lt;/style&gt;&lt;/DisplayText&gt;&lt;record&gt;&lt;rec-number&gt;24&lt;/rec-number&gt;&lt;foreign-keys&gt;&lt;key app="EN" db-id="wdf0te9w89fs2oeswtrvs2vz5aaaeee5dzx2"&gt;24&lt;/key&gt;&lt;/foreign-keys&gt;&lt;ref-type name="Web Page"&gt;12&lt;/ref-type&gt;&lt;contributors&gt;&lt;authors&gt;&lt;author&gt;tanzil.net&lt;/author&gt;&lt;/authors&gt;&lt;/contributors&gt;&lt;titles&gt;&lt;/titles&gt;&lt;number&gt;18/10/2014&lt;/number&gt;&lt;dates&gt;&lt;year&gt;2014&lt;/year&gt;&lt;/dates&gt;&lt;urls&gt;&lt;related-urls&gt;&lt;url&gt;http://tanzil.net/wiki/&lt;/url&gt;&lt;/related-urls&gt;&lt;/urls&gt;&lt;/record&gt;&lt;/Cite&gt;&lt;/EndNote&gt;</w:instrText>
      </w:r>
      <w:r w:rsidR="00316291">
        <w:fldChar w:fldCharType="separate"/>
      </w:r>
      <w:r w:rsidR="00316291" w:rsidRPr="00316291">
        <w:rPr>
          <w:b/>
          <w:noProof/>
        </w:rPr>
        <w:t>[</w:t>
      </w:r>
      <w:hyperlink w:anchor="_ENREF_44" w:tooltip="tanzil.net, 2014 #24" w:history="1">
        <w:r w:rsidR="00FA7A2C" w:rsidRPr="00316291">
          <w:rPr>
            <w:b/>
            <w:noProof/>
          </w:rPr>
          <w:t>tanzil.net 2014</w:t>
        </w:r>
      </w:hyperlink>
      <w:r w:rsidR="00316291" w:rsidRPr="00316291">
        <w:rPr>
          <w:b/>
          <w:noProof/>
        </w:rPr>
        <w:t>]</w:t>
      </w:r>
      <w:r w:rsidR="00316291">
        <w:fldChar w:fldCharType="end"/>
      </w:r>
      <w:r w:rsidRPr="009F14C0">
        <w:t xml:space="preserve"> .</w:t>
      </w:r>
    </w:p>
    <w:p w:rsidR="00E73C12" w:rsidRPr="009F14C0" w:rsidRDefault="00CA1B07" w:rsidP="000A5FF4">
      <w:pPr>
        <w:pStyle w:val="ListParagraph"/>
        <w:spacing w:line="360" w:lineRule="auto"/>
        <w:ind w:left="0"/>
      </w:pPr>
      <w:r w:rsidRPr="009F14C0">
        <w:t>Ce portail web offre plusieurs fonctionnalités, on trouve  un Mushaf électronique, plusieurs récitations, la traduction vers plusieurs langues, la recherche, tout en assurant une comptabilité avec les scriptes utilisés dans les mushaf réels.</w:t>
      </w:r>
    </w:p>
    <w:p w:rsidR="00E73C12" w:rsidRPr="009F14C0" w:rsidRDefault="00CA1B07" w:rsidP="000A5FF4">
      <w:pPr>
        <w:pStyle w:val="ListParagraph"/>
        <w:spacing w:line="360" w:lineRule="auto"/>
        <w:ind w:left="0"/>
      </w:pPr>
      <w:r w:rsidRPr="009F14C0">
        <w:t>De plus le portail fournie plusieurs format de texte Coranique notamment en XML, TXT et un script MySQL pour une base de données du coran.</w:t>
      </w:r>
    </w:p>
    <w:p w:rsidR="00E73C12" w:rsidRPr="009F14C0" w:rsidRDefault="00E73C12" w:rsidP="000A5FF4">
      <w:pPr>
        <w:pStyle w:val="ListParagraph"/>
        <w:spacing w:line="360" w:lineRule="auto"/>
        <w:ind w:left="0"/>
        <w:rPr>
          <w:rFonts w:ascii="Times-Roman" w:hAnsi="Times-Roman" w:cs="Times-Roman"/>
          <w:szCs w:val="24"/>
        </w:rPr>
      </w:pPr>
    </w:p>
    <w:p w:rsidR="00E73C12" w:rsidRPr="009F14C0" w:rsidRDefault="00CA1B07" w:rsidP="000A5FF4">
      <w:pPr>
        <w:pStyle w:val="ListParagraph"/>
        <w:numPr>
          <w:ilvl w:val="0"/>
          <w:numId w:val="4"/>
        </w:numPr>
        <w:spacing w:line="360" w:lineRule="auto"/>
        <w:ind w:left="0" w:firstLine="0"/>
        <w:rPr>
          <w:rFonts w:ascii="Times-Roman" w:hAnsi="Times-Roman" w:cs="Times-Roman"/>
          <w:b/>
          <w:bCs/>
          <w:szCs w:val="24"/>
        </w:rPr>
      </w:pPr>
      <w:r w:rsidRPr="009F14C0">
        <w:rPr>
          <w:rFonts w:ascii="Times-Roman" w:hAnsi="Times-Roman" w:cs="Times-Roman"/>
          <w:b/>
          <w:bCs/>
          <w:szCs w:val="24"/>
        </w:rPr>
        <w:t>Les ontologies</w:t>
      </w:r>
    </w:p>
    <w:p w:rsidR="00E73C12" w:rsidRPr="009F14C0" w:rsidRDefault="00CA1B07" w:rsidP="000A5FF4">
      <w:pPr>
        <w:pStyle w:val="ListParagraph"/>
        <w:spacing w:line="360" w:lineRule="auto"/>
        <w:ind w:left="0"/>
        <w:rPr>
          <w:rStyle w:val="hps"/>
          <w:b/>
          <w:bCs/>
        </w:rPr>
      </w:pPr>
      <w:r w:rsidRPr="009F14C0">
        <w:t xml:space="preserve">L’ontologie représente la connaissance sous forme de concepts et les relations entre ces concepts, nous trouvons aussi pas mal de projets et travaux lié à l’ontologie du saint Coran, en particulier le projet  « l’ontologie des concepts coranique », c’est un projet de l’université de Leeds fait par </w:t>
      </w:r>
      <w:proofErr w:type="spellStart"/>
      <w:r w:rsidRPr="009F14C0">
        <w:t>Kais</w:t>
      </w:r>
      <w:proofErr w:type="spellEnd"/>
      <w:r w:rsidRPr="009F14C0">
        <w:t xml:space="preserve"> </w:t>
      </w:r>
      <w:proofErr w:type="spellStart"/>
      <w:r w:rsidRPr="009F14C0">
        <w:t>Dukes</w:t>
      </w:r>
      <w:proofErr w:type="spellEnd"/>
      <w:r w:rsidR="00CD3817">
        <w:rPr>
          <w:rStyle w:val="hps"/>
          <w:b/>
          <w:bCs/>
        </w:rPr>
        <w:t xml:space="preserve"> </w:t>
      </w:r>
      <w:r w:rsidR="00CD3817">
        <w:rPr>
          <w:rStyle w:val="hps"/>
          <w:b/>
          <w:bCs/>
        </w:rPr>
        <w:fldChar w:fldCharType="begin"/>
      </w:r>
      <w:r w:rsidR="00CD3817">
        <w:rPr>
          <w:rStyle w:val="hps"/>
          <w:b/>
          <w:bCs/>
        </w:rPr>
        <w:instrText xml:space="preserve"> ADDIN EN.CITE &lt;EndNote&gt;&lt;Cite&gt;&lt;Author&gt;CHELLI&lt;/Author&gt;&lt;Year&gt;2013&lt;/Year&gt;&lt;RecNum&gt;9&lt;/RecNum&gt;&lt;DisplayText&gt;&lt;style face="bold"&gt;[CHELLI 2013]&lt;/style&gt;&lt;/DisplayText&gt;&lt;record&gt;&lt;rec-number&gt;9&lt;/rec-number&gt;&lt;foreign-keys&gt;&lt;key app="EN" db-id="wdf0te9w89fs2oeswtrvs2vz5aaaeee5dzx2"&gt;9&lt;/key&gt;&lt;/foreign-keys&gt;&lt;ref-type name="Thesis"&gt;32&lt;/ref-type&gt;&lt;contributors&gt;&lt;authors&gt;&lt;author&gt;Assem CHELLI&lt;/author&gt;&lt;/authors&gt;&lt;/contributors&gt;&lt;titles&gt;&lt;title&gt;Proposal of an Advanced Retrieval System for Noble Qur’an&lt;/title&gt;&lt;/titles&gt;&lt;pages&gt;190&lt;/pages&gt;&lt;volume&gt;Magister&lt;/volume&gt;&lt;dates&gt;&lt;year&gt;2013&lt;/year&gt;&lt;/dates&gt;&lt;publisher&gt;Ecole nationale superieure d&amp;apos;informatique &lt;/publisher&gt;&lt;urls&gt;&lt;/urls&gt;&lt;/record&gt;&lt;/Cite&gt;&lt;/EndNote&gt;</w:instrText>
      </w:r>
      <w:r w:rsidR="00CD3817">
        <w:rPr>
          <w:rStyle w:val="hps"/>
          <w:b/>
          <w:bCs/>
        </w:rPr>
        <w:fldChar w:fldCharType="separate"/>
      </w:r>
      <w:r w:rsidR="00CD3817">
        <w:rPr>
          <w:rStyle w:val="hps"/>
          <w:b/>
          <w:bCs/>
          <w:noProof/>
        </w:rPr>
        <w:t>[</w:t>
      </w:r>
      <w:hyperlink w:anchor="_ENREF_15" w:tooltip="CHELLI, 2013 #9" w:history="1">
        <w:r w:rsidR="00FA7A2C">
          <w:rPr>
            <w:rStyle w:val="hps"/>
            <w:b/>
            <w:bCs/>
            <w:noProof/>
          </w:rPr>
          <w:t>CHELLI 2013</w:t>
        </w:r>
      </w:hyperlink>
      <w:r w:rsidR="00CD3817">
        <w:rPr>
          <w:rStyle w:val="hps"/>
          <w:b/>
          <w:bCs/>
          <w:noProof/>
        </w:rPr>
        <w:t>]</w:t>
      </w:r>
      <w:r w:rsidR="00CD3817">
        <w:rPr>
          <w:rStyle w:val="hps"/>
          <w:b/>
          <w:bCs/>
        </w:rPr>
        <w:fldChar w:fldCharType="end"/>
      </w:r>
      <w:r w:rsidRPr="009F14C0">
        <w:rPr>
          <w:rStyle w:val="hps"/>
          <w:b/>
          <w:bCs/>
        </w:rPr>
        <w:t>.</w:t>
      </w:r>
    </w:p>
    <w:p w:rsidR="0007227B" w:rsidRPr="009F14C0" w:rsidRDefault="0007227B" w:rsidP="000A5FF4">
      <w:pPr>
        <w:pStyle w:val="ListParagraph"/>
        <w:spacing w:line="360" w:lineRule="auto"/>
        <w:ind w:left="0"/>
        <w:rPr>
          <w:sz w:val="22"/>
        </w:rPr>
      </w:pPr>
    </w:p>
    <w:p w:rsidR="00E73C12" w:rsidRPr="009F14C0" w:rsidRDefault="00CA1B07" w:rsidP="000A5FF4">
      <w:pPr>
        <w:pStyle w:val="ListParagraph"/>
        <w:keepNext/>
        <w:spacing w:line="360" w:lineRule="auto"/>
        <w:ind w:left="0"/>
        <w:jc w:val="center"/>
      </w:pPr>
      <w:r w:rsidRPr="009F14C0">
        <w:rPr>
          <w:noProof/>
          <w:lang w:val="en-US"/>
        </w:rPr>
        <w:lastRenderedPageBreak/>
        <w:drawing>
          <wp:inline distT="0" distB="127000" distL="0" distR="0" wp14:anchorId="07F8CF51" wp14:editId="6F35FD9C">
            <wp:extent cx="5991860" cy="2825115"/>
            <wp:effectExtent l="0" t="0" r="0" b="0"/>
            <wp:docPr id="4" name="Picture 5"/>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stretch/>
                  </pic:blipFill>
                  <pic:spPr>
                    <a:xfrm>
                      <a:off x="0" y="0"/>
                      <a:ext cx="5991120" cy="2824560"/>
                    </a:xfrm>
                    <a:prstGeom prst="rect">
                      <a:avLst/>
                    </a:prstGeom>
                    <a:ln>
                      <a:noFill/>
                    </a:ln>
                    <a:effectLst>
                      <a:outerShdw blurRad="190500" algn="tl" rotWithShape="0">
                        <a:srgbClr val="000000">
                          <a:alpha val="70000"/>
                        </a:srgbClr>
                      </a:outerShdw>
                    </a:effectLst>
                  </pic:spPr>
                </pic:pic>
              </a:graphicData>
            </a:graphic>
          </wp:inline>
        </w:drawing>
      </w:r>
    </w:p>
    <w:p w:rsidR="00E73C12" w:rsidRPr="009F14C0" w:rsidRDefault="00CA1B07" w:rsidP="000A5FF4">
      <w:pPr>
        <w:pStyle w:val="Caption"/>
        <w:spacing w:line="360" w:lineRule="auto"/>
        <w:jc w:val="center"/>
      </w:pPr>
      <w:r w:rsidRPr="009F14C0">
        <w:t xml:space="preserve">Figure </w:t>
      </w:r>
      <w:r w:rsidRPr="009F14C0">
        <w:fldChar w:fldCharType="begin"/>
      </w:r>
      <w:r w:rsidRPr="009F14C0">
        <w:instrText>SEQ Figure \* ARABIC</w:instrText>
      </w:r>
      <w:r w:rsidRPr="009F14C0">
        <w:fldChar w:fldCharType="separate"/>
      </w:r>
      <w:r w:rsidR="0093311D">
        <w:rPr>
          <w:noProof/>
        </w:rPr>
        <w:t>3</w:t>
      </w:r>
      <w:r w:rsidRPr="009F14C0">
        <w:fldChar w:fldCharType="end"/>
      </w:r>
      <w:r w:rsidR="00D5138F" w:rsidRPr="009F14C0">
        <w:t xml:space="preserve"> : </w:t>
      </w:r>
      <w:r w:rsidRPr="009F14C0">
        <w:t xml:space="preserve">vision sur </w:t>
      </w:r>
      <w:proofErr w:type="spellStart"/>
      <w:r w:rsidRPr="009F14C0">
        <w:t>Qur’an</w:t>
      </w:r>
      <w:proofErr w:type="spellEnd"/>
      <w:r w:rsidRPr="009F14C0">
        <w:t xml:space="preserve"> Concepts </w:t>
      </w:r>
      <w:proofErr w:type="spellStart"/>
      <w:r w:rsidRPr="009F14C0">
        <w:t>Ontology</w:t>
      </w:r>
      <w:proofErr w:type="spellEnd"/>
    </w:p>
    <w:p w:rsidR="00E73C12" w:rsidRPr="009F14C0" w:rsidRDefault="00CA1B07" w:rsidP="000A5FF4">
      <w:pPr>
        <w:pStyle w:val="Default"/>
        <w:spacing w:line="360" w:lineRule="auto"/>
        <w:rPr>
          <w:rFonts w:asciiTheme="minorHAnsi" w:eastAsiaTheme="minorHAnsi" w:hAnsiTheme="minorHAnsi" w:cstheme="minorBidi"/>
          <w:color w:val="auto"/>
          <w:szCs w:val="22"/>
          <w:lang w:val="fr-FR"/>
        </w:rPr>
      </w:pPr>
      <w:r w:rsidRPr="009F14C0">
        <w:rPr>
          <w:rFonts w:asciiTheme="minorHAnsi" w:eastAsiaTheme="minorHAnsi" w:hAnsiTheme="minorHAnsi" w:cstheme="minorBidi"/>
          <w:color w:val="auto"/>
          <w:szCs w:val="22"/>
          <w:lang w:val="fr-FR"/>
        </w:rPr>
        <w:t>Les ontologies améliorent la qualité de recherche dans le coran en prenant en considération le contenu</w:t>
      </w:r>
      <w:r w:rsidR="00F0798C" w:rsidRPr="009F14C0">
        <w:rPr>
          <w:rFonts w:asciiTheme="minorHAnsi" w:eastAsiaTheme="minorHAnsi" w:hAnsiTheme="minorHAnsi" w:cstheme="minorBidi"/>
          <w:color w:val="auto"/>
          <w:szCs w:val="22"/>
          <w:lang w:val="fr-FR"/>
        </w:rPr>
        <w:t xml:space="preserve"> sémantique des mots recherchés.</w:t>
      </w:r>
    </w:p>
    <w:p w:rsidR="00E73C12" w:rsidRPr="009F14C0" w:rsidRDefault="00E73C12" w:rsidP="000A5FF4">
      <w:pPr>
        <w:pStyle w:val="Default"/>
        <w:spacing w:line="360" w:lineRule="auto"/>
        <w:rPr>
          <w:lang w:val="fr-FR"/>
        </w:rPr>
      </w:pPr>
    </w:p>
    <w:p w:rsidR="00E73C12" w:rsidRPr="009F14C0" w:rsidRDefault="00CA1B07" w:rsidP="000A5FF4">
      <w:pPr>
        <w:pStyle w:val="Default"/>
        <w:numPr>
          <w:ilvl w:val="0"/>
          <w:numId w:val="4"/>
        </w:numPr>
        <w:spacing w:line="360" w:lineRule="auto"/>
        <w:ind w:left="0" w:firstLine="0"/>
        <w:rPr>
          <w:lang w:val="fr-FR"/>
        </w:rPr>
      </w:pPr>
      <w:r w:rsidRPr="009F14C0">
        <w:rPr>
          <w:rFonts w:ascii="Times-Roman" w:hAnsi="Times-Roman" w:cs="Times-Roman"/>
          <w:b/>
          <w:bCs/>
          <w:lang w:val="fr-FR"/>
        </w:rPr>
        <w:t xml:space="preserve">Technologies mobiles et web </w:t>
      </w:r>
    </w:p>
    <w:p w:rsidR="00E73C12" w:rsidRPr="009F14C0" w:rsidRDefault="00E73C12" w:rsidP="000A5FF4">
      <w:pPr>
        <w:pStyle w:val="ListParagraph"/>
        <w:spacing w:line="360" w:lineRule="auto"/>
        <w:ind w:left="0"/>
        <w:rPr>
          <w:rFonts w:ascii="Times-Roman" w:hAnsi="Times-Roman" w:cs="Times-Roman"/>
          <w:szCs w:val="24"/>
        </w:rPr>
      </w:pPr>
    </w:p>
    <w:p w:rsidR="00E73C12" w:rsidRPr="009F14C0" w:rsidRDefault="00CA1B07" w:rsidP="000A5FF4">
      <w:pPr>
        <w:pStyle w:val="ListParagraph"/>
        <w:spacing w:line="360" w:lineRule="auto"/>
        <w:ind w:left="0"/>
        <w:rPr>
          <w:b/>
          <w:bCs/>
        </w:rPr>
      </w:pPr>
      <w:r w:rsidRPr="009F14C0">
        <w:t xml:space="preserve">Après la révolution des technologies mobiles, on trouve maintenant une dizaine d’application Coraniques sur les différentes  plateformes mobiles, ce qui mène </w:t>
      </w:r>
      <w:r w:rsidR="0007227B" w:rsidRPr="009F14C0">
        <w:t>à</w:t>
      </w:r>
      <w:r w:rsidRPr="009F14C0">
        <w:t xml:space="preserve"> plus d’innovation à savoir la reconnaissance vocale et l’amélioration des applications web existantes et plus d’interaction avec les dispositifs mobiles en</w:t>
      </w:r>
      <w:r w:rsidR="0007227B" w:rsidRPr="009F14C0">
        <w:t xml:space="preserve"> se basant sur les web services exemple</w:t>
      </w:r>
      <w:r w:rsidR="0007227B" w:rsidRPr="009F14C0">
        <w:rPr>
          <w:rFonts w:ascii="Times-Roman" w:hAnsi="Times-Roman" w:cs="Times-Roman"/>
          <w:szCs w:val="24"/>
        </w:rPr>
        <w:t xml:space="preserve"> </w:t>
      </w:r>
      <w:r w:rsidR="0007227B" w:rsidRPr="009F14C0">
        <w:rPr>
          <w:rFonts w:ascii="Times-Roman" w:hAnsi="Times-Roman" w:cs="Times-Roman"/>
          <w:b/>
          <w:bCs/>
          <w:szCs w:val="24"/>
        </w:rPr>
        <w:t>Alfanous</w:t>
      </w:r>
    </w:p>
    <w:p w:rsidR="00E73C12" w:rsidRPr="009F14C0" w:rsidRDefault="00E73C12" w:rsidP="000A5FF4">
      <w:pPr>
        <w:pStyle w:val="ListParagraph"/>
        <w:spacing w:line="360" w:lineRule="auto"/>
        <w:ind w:left="0"/>
        <w:rPr>
          <w:rFonts w:ascii="Times-Roman" w:hAnsi="Times-Roman" w:cs="Times-Roman"/>
          <w:szCs w:val="24"/>
        </w:rPr>
      </w:pPr>
    </w:p>
    <w:p w:rsidR="00E73C12" w:rsidRPr="009F14C0" w:rsidRDefault="00CA1B07" w:rsidP="000A5FF4">
      <w:pPr>
        <w:pStyle w:val="Titre4"/>
        <w:numPr>
          <w:ilvl w:val="1"/>
          <w:numId w:val="2"/>
        </w:numPr>
        <w:spacing w:line="360" w:lineRule="auto"/>
        <w:ind w:left="0" w:firstLine="0"/>
      </w:pPr>
      <w:r w:rsidRPr="009F14C0">
        <w:t xml:space="preserve">Problèmes de l’informatisation du Coran </w:t>
      </w:r>
    </w:p>
    <w:p w:rsidR="000F704E" w:rsidRPr="009F14C0" w:rsidRDefault="00CA1B07" w:rsidP="000A5FF4">
      <w:pPr>
        <w:pStyle w:val="ListParagraph"/>
        <w:spacing w:line="360" w:lineRule="auto"/>
        <w:ind w:left="0"/>
      </w:pPr>
      <w:r w:rsidRPr="009F14C0">
        <w:t xml:space="preserve">Il est clair que l’informatisation du saint Coran a pris une place particulière dans les projets qui intéressent les informaticiens et les gens spécialisés dans les sciences coraniques, en parallèle il y a plusieurs problèmes qui empêchent l’évolution de l’informatisation du coran, parmi ces obstacles </w:t>
      </w:r>
      <w:r w:rsidR="000F704E" w:rsidRPr="009F14C0">
        <w:t>nous trouvons</w:t>
      </w:r>
      <w:r w:rsidRPr="009F14C0">
        <w:t xml:space="preserve"> : </w:t>
      </w:r>
    </w:p>
    <w:p w:rsidR="00303E18" w:rsidRPr="009F14C0" w:rsidRDefault="000F704E" w:rsidP="000A5FF4">
      <w:pPr>
        <w:suppressAutoHyphens w:val="0"/>
        <w:spacing w:after="0" w:line="360" w:lineRule="auto"/>
      </w:pPr>
      <w:r w:rsidRPr="009F14C0">
        <w:br w:type="page"/>
      </w:r>
    </w:p>
    <w:p w:rsidR="004728E8" w:rsidRPr="009F14C0" w:rsidRDefault="00CA1B07" w:rsidP="000A5FF4">
      <w:pPr>
        <w:pStyle w:val="ListParagraph"/>
        <w:numPr>
          <w:ilvl w:val="0"/>
          <w:numId w:val="4"/>
        </w:numPr>
        <w:spacing w:line="360" w:lineRule="auto"/>
        <w:ind w:left="0" w:firstLine="0"/>
        <w:rPr>
          <w:rFonts w:ascii="Times-Roman" w:hAnsi="Times-Roman" w:cs="Times-Roman"/>
          <w:b/>
          <w:bCs/>
          <w:szCs w:val="24"/>
        </w:rPr>
      </w:pPr>
      <w:r w:rsidRPr="009F14C0">
        <w:rPr>
          <w:rFonts w:ascii="Times-Roman" w:hAnsi="Times-Roman" w:cs="Times-Roman"/>
          <w:b/>
          <w:bCs/>
          <w:szCs w:val="24"/>
        </w:rPr>
        <w:lastRenderedPageBreak/>
        <w:t>Problèmes lié à l’encodage et polices de la Langue Arabe et le script Othmani</w:t>
      </w:r>
      <w:r w:rsidR="004728E8" w:rsidRPr="009F14C0">
        <w:rPr>
          <w:rFonts w:ascii="Times-Roman" w:hAnsi="Times-Roman" w:cs="Times-Roman"/>
          <w:b/>
          <w:bCs/>
          <w:szCs w:val="24"/>
        </w:rPr>
        <w:t xml:space="preserve"> </w:t>
      </w:r>
    </w:p>
    <w:p w:rsidR="00E73C12" w:rsidRPr="009F14C0" w:rsidRDefault="00CA1B07" w:rsidP="000A5FF4">
      <w:pPr>
        <w:spacing w:after="0" w:line="360" w:lineRule="auto"/>
        <w:rPr>
          <w:rFonts w:ascii="Times-Roman" w:hAnsi="Times-Roman" w:cs="Times-Roman"/>
          <w:szCs w:val="24"/>
        </w:rPr>
      </w:pPr>
      <w:r w:rsidRPr="009F14C0">
        <w:rPr>
          <w:rFonts w:ascii="Times-Roman" w:hAnsi="Times-Roman" w:cs="Times-Roman"/>
          <w:szCs w:val="24"/>
        </w:rPr>
        <w:t>Pour afficher le texte coranique en Unicode avec le script othmani, il faut utiliser des</w:t>
      </w:r>
    </w:p>
    <w:p w:rsidR="00E73C12" w:rsidRPr="009F14C0" w:rsidRDefault="00CA1B07" w:rsidP="000A5FF4">
      <w:pPr>
        <w:pStyle w:val="ListParagraph"/>
        <w:spacing w:line="360" w:lineRule="auto"/>
        <w:ind w:left="0"/>
        <w:rPr>
          <w:rFonts w:cs="Calibri"/>
          <w:szCs w:val="24"/>
        </w:rPr>
      </w:pPr>
      <w:r w:rsidRPr="009F14C0">
        <w:rPr>
          <w:rFonts w:ascii="Times-Roman" w:hAnsi="Times-Roman" w:cs="Times-Roman"/>
          <w:szCs w:val="24"/>
        </w:rPr>
        <w:t xml:space="preserve">Polices spéciales, dans la police </w:t>
      </w:r>
      <w:r w:rsidRPr="009F14C0">
        <w:rPr>
          <w:rFonts w:cs="Calibri"/>
          <w:szCs w:val="24"/>
        </w:rPr>
        <w:t>“</w:t>
      </w:r>
      <w:proofErr w:type="spellStart"/>
      <w:r w:rsidRPr="009F14C0">
        <w:rPr>
          <w:rFonts w:cs="Calibri"/>
          <w:szCs w:val="24"/>
        </w:rPr>
        <w:t>Msh</w:t>
      </w:r>
      <w:proofErr w:type="spellEnd"/>
      <w:r w:rsidRPr="009F14C0">
        <w:rPr>
          <w:rFonts w:cs="Calibri"/>
          <w:szCs w:val="24"/>
        </w:rPr>
        <w:t xml:space="preserve"> </w:t>
      </w:r>
      <w:proofErr w:type="spellStart"/>
      <w:r w:rsidRPr="009F14C0">
        <w:rPr>
          <w:rFonts w:cs="Calibri"/>
          <w:szCs w:val="24"/>
        </w:rPr>
        <w:t>Quraan</w:t>
      </w:r>
      <w:proofErr w:type="spellEnd"/>
      <w:r w:rsidRPr="009F14C0">
        <w:rPr>
          <w:rFonts w:cs="Calibri"/>
          <w:szCs w:val="24"/>
        </w:rPr>
        <w:t xml:space="preserve">” les codes utilisé pour le symbole qui marque la fin des ayas, représente les parenthèses dans d’autre polices ce qui pose un problème de compatibilité, chose qui peut être résolue avec une police destiné aux textes coraniques  </w:t>
      </w:r>
      <w:r w:rsidR="00CD3817">
        <w:rPr>
          <w:rFonts w:cs="Calibri"/>
          <w:szCs w:val="24"/>
        </w:rPr>
        <w:fldChar w:fldCharType="begin"/>
      </w:r>
      <w:r w:rsidR="00CD3817">
        <w:rPr>
          <w:rFonts w:cs="Calibri"/>
          <w:szCs w:val="24"/>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CD3817">
        <w:rPr>
          <w:rFonts w:cs="Calibri"/>
          <w:szCs w:val="24"/>
        </w:rPr>
        <w:fldChar w:fldCharType="separate"/>
      </w:r>
      <w:r w:rsidR="00CD3817" w:rsidRPr="00CD3817">
        <w:rPr>
          <w:rFonts w:cs="Calibri"/>
          <w:b/>
          <w:noProof/>
          <w:szCs w:val="24"/>
        </w:rPr>
        <w:t>[</w:t>
      </w:r>
      <w:hyperlink w:anchor="_ENREF_16" w:tooltip="CHELLI, 2010 #1" w:history="1">
        <w:r w:rsidR="00FA7A2C" w:rsidRPr="00CD3817">
          <w:rPr>
            <w:rFonts w:cs="Calibri"/>
            <w:b/>
            <w:noProof/>
            <w:szCs w:val="24"/>
          </w:rPr>
          <w:t>CHELLI 2010</w:t>
        </w:r>
      </w:hyperlink>
      <w:r w:rsidR="00CD3817" w:rsidRPr="00CD3817">
        <w:rPr>
          <w:rFonts w:cs="Calibri"/>
          <w:b/>
          <w:noProof/>
          <w:szCs w:val="24"/>
        </w:rPr>
        <w:t>]</w:t>
      </w:r>
      <w:r w:rsidR="00CD3817">
        <w:rPr>
          <w:rFonts w:cs="Calibri"/>
          <w:szCs w:val="24"/>
        </w:rPr>
        <w:fldChar w:fldCharType="end"/>
      </w:r>
      <w:r w:rsidRPr="009F14C0">
        <w:rPr>
          <w:rFonts w:cs="Calibri"/>
          <w:szCs w:val="24"/>
        </w:rPr>
        <w:t>.</w:t>
      </w:r>
    </w:p>
    <w:p w:rsidR="00303E18" w:rsidRPr="009F14C0" w:rsidRDefault="00303E18" w:rsidP="000A5FF4">
      <w:pPr>
        <w:pStyle w:val="ListParagraph"/>
        <w:spacing w:line="360" w:lineRule="auto"/>
        <w:ind w:left="0"/>
        <w:rPr>
          <w:rFonts w:cs="Calibri"/>
          <w:szCs w:val="24"/>
        </w:rPr>
      </w:pPr>
      <w:r w:rsidRPr="009F14C0">
        <w:rPr>
          <w:rFonts w:cs="Calibri"/>
          <w:szCs w:val="24"/>
        </w:rPr>
        <w:t xml:space="preserve">Plusieurs projet sont mise en place pour remédier à ce problème, Quran </w:t>
      </w:r>
      <w:proofErr w:type="spellStart"/>
      <w:r w:rsidRPr="009F14C0">
        <w:rPr>
          <w:rFonts w:cs="Calibri"/>
          <w:szCs w:val="24"/>
        </w:rPr>
        <w:t>complex</w:t>
      </w:r>
      <w:proofErr w:type="spellEnd"/>
      <w:r w:rsidRPr="009F14C0">
        <w:rPr>
          <w:rFonts w:cs="Calibri"/>
          <w:szCs w:val="24"/>
        </w:rPr>
        <w:t xml:space="preserve"> a développé et amélioré plusieurs polices utilisé dans l’édition du texte coranique.</w:t>
      </w:r>
    </w:p>
    <w:p w:rsidR="00303E18" w:rsidRPr="009F14C0" w:rsidRDefault="00303E18" w:rsidP="000A5FF4">
      <w:pPr>
        <w:pStyle w:val="ListParagraph"/>
        <w:spacing w:line="360" w:lineRule="auto"/>
        <w:ind w:left="0"/>
        <w:rPr>
          <w:rFonts w:ascii="Times-Roman" w:hAnsi="Times-Roman" w:cs="Times-Roman"/>
          <w:szCs w:val="24"/>
        </w:rPr>
      </w:pPr>
      <w:r w:rsidRPr="009F14C0">
        <w:rPr>
          <w:rFonts w:cs="Calibri"/>
          <w:szCs w:val="24"/>
        </w:rPr>
        <w:t xml:space="preserve">En 2011 une police a été lancée par le complexe vérifié et validé par des spécialistes dans les sciences coraniques  </w:t>
      </w:r>
      <w:r w:rsidR="000F704E" w:rsidRPr="009F14C0">
        <w:rPr>
          <w:rFonts w:cs="Calibri"/>
          <w:szCs w:val="24"/>
        </w:rPr>
        <w:t xml:space="preserve">et </w:t>
      </w:r>
      <w:r w:rsidRPr="009F14C0">
        <w:rPr>
          <w:rFonts w:cs="Calibri"/>
          <w:szCs w:val="24"/>
        </w:rPr>
        <w:t xml:space="preserve">compatible avec le codage </w:t>
      </w:r>
      <w:r w:rsidR="000F704E" w:rsidRPr="009F14C0">
        <w:rPr>
          <w:rFonts w:cs="Calibri"/>
          <w:szCs w:val="24"/>
        </w:rPr>
        <w:t>Unicode.</w:t>
      </w:r>
    </w:p>
    <w:p w:rsidR="00E73C12" w:rsidRPr="009F14C0" w:rsidRDefault="00E73C12" w:rsidP="000A5FF4">
      <w:pPr>
        <w:pStyle w:val="ListParagraph"/>
        <w:spacing w:line="360" w:lineRule="auto"/>
        <w:ind w:left="0"/>
        <w:rPr>
          <w:rFonts w:ascii="Times-Roman" w:hAnsi="Times-Roman" w:cs="Times-Roman"/>
          <w:szCs w:val="24"/>
        </w:rPr>
      </w:pPr>
    </w:p>
    <w:p w:rsidR="00E73C12" w:rsidRPr="009F14C0" w:rsidRDefault="00CA1B07" w:rsidP="000A5FF4">
      <w:pPr>
        <w:pStyle w:val="ListParagraph"/>
        <w:numPr>
          <w:ilvl w:val="0"/>
          <w:numId w:val="4"/>
        </w:numPr>
        <w:spacing w:line="360" w:lineRule="auto"/>
        <w:ind w:left="0" w:firstLine="0"/>
        <w:rPr>
          <w:rFonts w:ascii="Times-Roman" w:hAnsi="Times-Roman" w:cs="Times-Roman"/>
          <w:b/>
          <w:bCs/>
          <w:szCs w:val="24"/>
        </w:rPr>
      </w:pPr>
      <w:r w:rsidRPr="009F14C0">
        <w:rPr>
          <w:rFonts w:ascii="Calibri" w:hAnsi="Calibri" w:cs="Times-Roman"/>
          <w:b/>
          <w:bCs/>
          <w:szCs w:val="24"/>
        </w:rPr>
        <w:t>Fiabilité des sources numérique du coran </w:t>
      </w:r>
    </w:p>
    <w:p w:rsidR="00E73C12" w:rsidRPr="009F14C0" w:rsidRDefault="00CA1B07" w:rsidP="000A5FF4">
      <w:pPr>
        <w:pStyle w:val="ListParagraph"/>
        <w:spacing w:line="360" w:lineRule="auto"/>
        <w:ind w:left="0"/>
        <w:rPr>
          <w:rFonts w:ascii="Calibri" w:hAnsi="Calibri" w:cs="Calibri"/>
          <w:color w:val="FF6600"/>
          <w:szCs w:val="24"/>
        </w:rPr>
      </w:pPr>
      <w:r w:rsidRPr="009F14C0">
        <w:rPr>
          <w:rFonts w:ascii="Calibri" w:hAnsi="Calibri" w:cs="Times-Roman"/>
          <w:szCs w:val="24"/>
        </w:rPr>
        <w:t xml:space="preserve"> Les logiciels autour du saint Coran augmentent de plus en plus, mais ça ne prouve pas sa fiabilité à 100 %, nous trouvons l’exemple du logiciel </w:t>
      </w:r>
      <w:proofErr w:type="spellStart"/>
      <w:r w:rsidRPr="009F14C0">
        <w:rPr>
          <w:rFonts w:ascii="Calibri" w:hAnsi="Calibri" w:cs="Times-Roman"/>
          <w:szCs w:val="24"/>
        </w:rPr>
        <w:t>Galoon</w:t>
      </w:r>
      <w:proofErr w:type="spellEnd"/>
      <w:r w:rsidRPr="009F14C0">
        <w:rPr>
          <w:rFonts w:ascii="Calibri" w:hAnsi="Calibri" w:cs="Times-Roman"/>
          <w:szCs w:val="24"/>
        </w:rPr>
        <w:t>, exactement dans l’aya 38 de sourate d’Al-</w:t>
      </w:r>
      <w:proofErr w:type="spellStart"/>
      <w:r w:rsidRPr="009F14C0">
        <w:rPr>
          <w:rFonts w:ascii="Calibri" w:hAnsi="Calibri" w:cs="Times-Roman"/>
          <w:szCs w:val="24"/>
        </w:rPr>
        <w:t>Qalam</w:t>
      </w:r>
      <w:proofErr w:type="spellEnd"/>
      <w:r w:rsidRPr="009F14C0">
        <w:rPr>
          <w:rFonts w:ascii="Calibri" w:hAnsi="Calibri" w:cs="Calibri"/>
          <w:color w:val="FF6600"/>
          <w:szCs w:val="24"/>
        </w:rPr>
        <w:t xml:space="preserve"> </w:t>
      </w:r>
      <w:r w:rsidR="00CD3817">
        <w:rPr>
          <w:rFonts w:cs="Calibri"/>
          <w:szCs w:val="24"/>
        </w:rPr>
        <w:fldChar w:fldCharType="begin"/>
      </w:r>
      <w:r w:rsidR="00CD3817">
        <w:rPr>
          <w:rFonts w:cs="Calibri"/>
          <w:szCs w:val="24"/>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CD3817">
        <w:rPr>
          <w:rFonts w:cs="Calibri"/>
          <w:szCs w:val="24"/>
        </w:rPr>
        <w:fldChar w:fldCharType="separate"/>
      </w:r>
      <w:r w:rsidR="00CD3817" w:rsidRPr="00CD3817">
        <w:rPr>
          <w:rFonts w:cs="Calibri"/>
          <w:b/>
          <w:noProof/>
          <w:szCs w:val="24"/>
        </w:rPr>
        <w:t>[</w:t>
      </w:r>
      <w:hyperlink w:anchor="_ENREF_16" w:tooltip="CHELLI, 2010 #1" w:history="1">
        <w:r w:rsidR="00FA7A2C" w:rsidRPr="00CD3817">
          <w:rPr>
            <w:rFonts w:cs="Calibri"/>
            <w:b/>
            <w:noProof/>
            <w:szCs w:val="24"/>
          </w:rPr>
          <w:t>CHELLI 2010</w:t>
        </w:r>
      </w:hyperlink>
      <w:r w:rsidR="00CD3817" w:rsidRPr="00CD3817">
        <w:rPr>
          <w:rFonts w:cs="Calibri"/>
          <w:b/>
          <w:noProof/>
          <w:szCs w:val="24"/>
        </w:rPr>
        <w:t>]</w:t>
      </w:r>
      <w:r w:rsidR="00CD3817">
        <w:rPr>
          <w:rFonts w:cs="Calibri"/>
          <w:szCs w:val="24"/>
        </w:rPr>
        <w:fldChar w:fldCharType="end"/>
      </w:r>
      <w:r w:rsidR="000513F1" w:rsidRPr="009F14C0">
        <w:rPr>
          <w:rFonts w:ascii="Calibri" w:hAnsi="Calibri" w:cs="Calibri"/>
          <w:color w:val="FF6600"/>
          <w:szCs w:val="24"/>
        </w:rPr>
        <w:t>.</w:t>
      </w:r>
    </w:p>
    <w:p w:rsidR="00303E18" w:rsidRPr="009F14C0" w:rsidRDefault="00303E18" w:rsidP="000A5FF4">
      <w:pPr>
        <w:pStyle w:val="ListParagraph"/>
        <w:spacing w:line="360" w:lineRule="auto"/>
        <w:ind w:left="0"/>
        <w:rPr>
          <w:rFonts w:ascii="Calibri" w:hAnsi="Calibri" w:cs="Calibri"/>
          <w:szCs w:val="24"/>
        </w:rPr>
      </w:pPr>
      <w:r w:rsidRPr="009F14C0">
        <w:rPr>
          <w:rFonts w:ascii="Calibri" w:hAnsi="Calibri" w:cs="Calibri"/>
          <w:szCs w:val="24"/>
        </w:rPr>
        <w:t xml:space="preserve">Pour remédier à ce problème plusieurs versions de texte coraniques authentique sont mises en ligne sous des formats standards pour faciliter </w:t>
      </w:r>
      <w:r w:rsidR="00CD3817" w:rsidRPr="009F14C0">
        <w:rPr>
          <w:rFonts w:ascii="Calibri" w:hAnsi="Calibri" w:cs="Calibri"/>
          <w:szCs w:val="24"/>
        </w:rPr>
        <w:t>leur utilisation</w:t>
      </w:r>
      <w:r w:rsidR="000513F1" w:rsidRPr="009F14C0">
        <w:rPr>
          <w:rFonts w:ascii="Calibri" w:hAnsi="Calibri" w:cs="Calibri"/>
          <w:szCs w:val="24"/>
        </w:rPr>
        <w:t xml:space="preserve"> dans différentes plateformes de </w:t>
      </w:r>
      <w:r w:rsidR="00CD3817" w:rsidRPr="009F14C0">
        <w:rPr>
          <w:rFonts w:ascii="Calibri" w:hAnsi="Calibri" w:cs="Calibri"/>
          <w:szCs w:val="24"/>
        </w:rPr>
        <w:t>développement.</w:t>
      </w:r>
    </w:p>
    <w:p w:rsidR="00303E18" w:rsidRPr="009F14C0" w:rsidRDefault="00303E18" w:rsidP="000A5FF4">
      <w:pPr>
        <w:pStyle w:val="ListParagraph"/>
        <w:spacing w:line="360" w:lineRule="auto"/>
        <w:ind w:left="0"/>
        <w:rPr>
          <w:rFonts w:ascii="Calibri" w:hAnsi="Calibri" w:cs="Calibri"/>
          <w:b/>
          <w:bCs/>
          <w:szCs w:val="24"/>
        </w:rPr>
      </w:pPr>
    </w:p>
    <w:p w:rsidR="00E73C12" w:rsidRPr="009F14C0" w:rsidRDefault="00CA1B07" w:rsidP="000A5FF4">
      <w:pPr>
        <w:pStyle w:val="ListParagraph"/>
        <w:spacing w:line="360" w:lineRule="auto"/>
        <w:ind w:left="0"/>
        <w:rPr>
          <w:rFonts w:ascii="Times-Roman" w:hAnsi="Times-Roman" w:cs="Times-Roman"/>
          <w:szCs w:val="24"/>
        </w:rPr>
      </w:pPr>
      <w:r w:rsidRPr="009F14C0">
        <w:rPr>
          <w:rFonts w:ascii="Calibri" w:hAnsi="Calibri" w:cs="Calibri"/>
          <w:szCs w:val="24"/>
        </w:rPr>
        <w:t xml:space="preserve">  </w:t>
      </w:r>
    </w:p>
    <w:p w:rsidR="00E73C12" w:rsidRPr="009F14C0" w:rsidRDefault="00CA1B07" w:rsidP="000A5FF4">
      <w:pPr>
        <w:pStyle w:val="ListParagraph"/>
        <w:numPr>
          <w:ilvl w:val="0"/>
          <w:numId w:val="4"/>
        </w:numPr>
        <w:spacing w:line="360" w:lineRule="auto"/>
        <w:ind w:left="0" w:firstLine="0"/>
        <w:rPr>
          <w:rFonts w:ascii="Times-Roman" w:hAnsi="Times-Roman" w:cs="Times-Roman"/>
          <w:b/>
          <w:bCs/>
          <w:szCs w:val="24"/>
        </w:rPr>
      </w:pPr>
      <w:r w:rsidRPr="009F14C0">
        <w:rPr>
          <w:rFonts w:ascii="Calibri" w:hAnsi="Calibri" w:cs="Times-Roman"/>
          <w:b/>
          <w:bCs/>
          <w:szCs w:val="24"/>
        </w:rPr>
        <w:t xml:space="preserve">Standardisation des références Coraniques </w:t>
      </w:r>
    </w:p>
    <w:p w:rsidR="00E73C12" w:rsidRPr="009F14C0" w:rsidRDefault="00CA1B07" w:rsidP="000A5FF4">
      <w:pPr>
        <w:pStyle w:val="ListParagraph"/>
        <w:spacing w:line="360" w:lineRule="auto"/>
        <w:ind w:left="0"/>
        <w:rPr>
          <w:rFonts w:ascii="Calibri" w:hAnsi="Calibri" w:cs="Times-Roman"/>
          <w:szCs w:val="24"/>
        </w:rPr>
      </w:pPr>
      <w:r w:rsidRPr="009F14C0">
        <w:rPr>
          <w:rFonts w:ascii="Calibri" w:hAnsi="Calibri" w:cs="Times-Roman"/>
          <w:szCs w:val="24"/>
        </w:rPr>
        <w:t xml:space="preserve">Le nombre croissant </w:t>
      </w:r>
      <w:r w:rsidR="0022126E" w:rsidRPr="009F14C0">
        <w:rPr>
          <w:rFonts w:ascii="Calibri" w:hAnsi="Calibri" w:cs="Times-Roman"/>
          <w:szCs w:val="24"/>
        </w:rPr>
        <w:t xml:space="preserve">des projets de numérisation du saint coran </w:t>
      </w:r>
      <w:r w:rsidRPr="009F14C0">
        <w:rPr>
          <w:rFonts w:ascii="Calibri" w:hAnsi="Calibri" w:cs="Times-Roman"/>
          <w:szCs w:val="24"/>
        </w:rPr>
        <w:t>pose un problème de standardisation, dans plusieurs travaux, les développeurs ne se basent pas sur des travaux déjà réalisé, ce qui provoque une perte de temps voir de fiabilité.</w:t>
      </w:r>
    </w:p>
    <w:p w:rsidR="00E73C12" w:rsidRPr="009F14C0" w:rsidRDefault="00640F26" w:rsidP="000A5FF4">
      <w:pPr>
        <w:pStyle w:val="ListParagraph"/>
        <w:spacing w:line="360" w:lineRule="auto"/>
        <w:ind w:left="0"/>
        <w:rPr>
          <w:rFonts w:ascii="Calibri" w:hAnsi="Calibri" w:cs="Times-Roman"/>
          <w:szCs w:val="24"/>
        </w:rPr>
      </w:pPr>
      <w:r w:rsidRPr="009F14C0">
        <w:rPr>
          <w:rFonts w:ascii="Calibri" w:hAnsi="Calibri" w:cs="Times-Roman"/>
          <w:szCs w:val="24"/>
        </w:rPr>
        <w:t>Un autre problème  lié à la standardisation,</w:t>
      </w:r>
      <w:r w:rsidRPr="009F14C0">
        <w:rPr>
          <w:rFonts w:cs="Times-Roman"/>
          <w:szCs w:val="24"/>
        </w:rPr>
        <w:t> </w:t>
      </w:r>
      <w:r w:rsidRPr="009F14C0">
        <w:rPr>
          <w:rFonts w:ascii="Calibri" w:hAnsi="Calibri" w:cs="Times-Roman"/>
          <w:szCs w:val="24"/>
        </w:rPr>
        <w:t>en effet, on trouve  dans la traduction du Coran, qu'il existe plusieurs traductions pour la même langue.</w:t>
      </w:r>
      <w:r w:rsidR="00CA1B07" w:rsidRPr="009F14C0">
        <w:rPr>
          <w:rFonts w:ascii="Calibri" w:hAnsi="Calibri" w:cs="Times-Roman"/>
          <w:szCs w:val="24"/>
        </w:rPr>
        <w:br/>
      </w:r>
      <w:r w:rsidR="00CD3817" w:rsidRPr="009F14C0">
        <w:rPr>
          <w:rFonts w:ascii="Calibri" w:hAnsi="Calibri" w:cs="Times-Roman"/>
          <w:szCs w:val="24"/>
        </w:rPr>
        <w:t>Plusieurs</w:t>
      </w:r>
      <w:r w:rsidR="003A4143" w:rsidRPr="009F14C0">
        <w:rPr>
          <w:rFonts w:ascii="Calibri" w:hAnsi="Calibri" w:cs="Times-Roman"/>
          <w:szCs w:val="24"/>
        </w:rPr>
        <w:t xml:space="preserve"> initiatives individuelles pour standardiser les références coraniques exemple ben djamaa (</w:t>
      </w:r>
      <w:r w:rsidR="003A4143" w:rsidRPr="009F14C0">
        <w:rPr>
          <w:rFonts w:ascii="Calibri" w:hAnsi="Calibri"/>
          <w:szCs w:val="24"/>
          <w:rtl/>
        </w:rPr>
        <w:t>بن جماعة</w:t>
      </w:r>
      <w:r w:rsidR="003A4143" w:rsidRPr="009F14C0">
        <w:rPr>
          <w:rFonts w:ascii="Calibri" w:hAnsi="Calibri" w:cs="Times-Roman"/>
          <w:szCs w:val="24"/>
        </w:rPr>
        <w:t>)</w:t>
      </w:r>
      <w:r w:rsidR="003A4143" w:rsidRPr="009F14C0">
        <w:rPr>
          <w:rFonts w:ascii="Calibri" w:hAnsi="Calibri" w:cs="Times-Roman"/>
          <w:szCs w:val="24"/>
          <w:rtl/>
        </w:rPr>
        <w:t xml:space="preserve"> </w:t>
      </w:r>
      <w:r w:rsidR="003A4143" w:rsidRPr="009F14C0">
        <w:rPr>
          <w:rFonts w:ascii="Calibri" w:hAnsi="Calibri" w:cs="Times-Roman"/>
          <w:szCs w:val="24"/>
        </w:rPr>
        <w:t xml:space="preserve"> qui a proposé une approche pour réaliser une encyclopédie </w:t>
      </w:r>
      <w:r w:rsidR="00CD3817" w:rsidRPr="009F14C0">
        <w:rPr>
          <w:rFonts w:ascii="Calibri" w:hAnsi="Calibri" w:cs="Times-Roman"/>
          <w:szCs w:val="24"/>
        </w:rPr>
        <w:t>standard</w:t>
      </w:r>
      <w:r w:rsidR="003A4143" w:rsidRPr="009F14C0">
        <w:rPr>
          <w:rFonts w:ascii="Calibri" w:hAnsi="Calibri" w:cs="Times-Roman"/>
          <w:szCs w:val="24"/>
        </w:rPr>
        <w:t xml:space="preserve"> pour le coran et ses </w:t>
      </w:r>
      <w:r w:rsidR="00CD3817" w:rsidRPr="009F14C0">
        <w:rPr>
          <w:rFonts w:ascii="Calibri" w:hAnsi="Calibri" w:cs="Times-Roman"/>
          <w:szCs w:val="24"/>
        </w:rPr>
        <w:t xml:space="preserve">sciences. </w:t>
      </w:r>
    </w:p>
    <w:p w:rsidR="00E73C12" w:rsidRPr="009F14C0" w:rsidRDefault="00CA1B07" w:rsidP="000A5FF4">
      <w:pPr>
        <w:pStyle w:val="Titre3"/>
        <w:numPr>
          <w:ilvl w:val="0"/>
          <w:numId w:val="2"/>
        </w:numPr>
        <w:spacing w:line="360" w:lineRule="auto"/>
        <w:ind w:left="0" w:firstLine="0"/>
      </w:pPr>
      <w:r w:rsidRPr="009F14C0">
        <w:lastRenderedPageBreak/>
        <w:t>Conclusion</w:t>
      </w:r>
    </w:p>
    <w:p w:rsidR="00E73C12" w:rsidRPr="009F14C0" w:rsidRDefault="00E73C12" w:rsidP="000A5FF4">
      <w:pPr>
        <w:pStyle w:val="ListParagraph"/>
        <w:spacing w:line="360" w:lineRule="auto"/>
        <w:ind w:left="0"/>
        <w:rPr>
          <w:rFonts w:ascii="Calibri" w:hAnsi="Calibri" w:cs="Calibri"/>
          <w:szCs w:val="24"/>
        </w:rPr>
      </w:pPr>
    </w:p>
    <w:p w:rsidR="00E73C12" w:rsidRPr="009F14C0" w:rsidRDefault="00CA1B07" w:rsidP="000A5FF4">
      <w:pPr>
        <w:pStyle w:val="ListParagraph"/>
        <w:spacing w:line="360" w:lineRule="auto"/>
        <w:ind w:left="0"/>
        <w:rPr>
          <w:rFonts w:cs="Calibri"/>
          <w:szCs w:val="24"/>
        </w:rPr>
      </w:pPr>
      <w:r w:rsidRPr="009F14C0">
        <w:rPr>
          <w:rFonts w:cs="Calibri"/>
          <w:szCs w:val="24"/>
        </w:rPr>
        <w:t>En raison de l’importance du coran chez les musulmans et les non musulmans et la quantité riche d’informations qu’il contient ainsi que le nombre de sciences Coraniques,</w:t>
      </w:r>
      <w:bookmarkStart w:id="3" w:name="docs-internal-guid-fe03a9e7-3b93-339c-06"/>
      <w:bookmarkEnd w:id="3"/>
      <w:r w:rsidRPr="009F14C0">
        <w:rPr>
          <w:rFonts w:cs="Calibri"/>
          <w:szCs w:val="24"/>
        </w:rPr>
        <w:t xml:space="preserve"> le monde  passe obligatoirement vers l’informatisation du Coran,</w:t>
      </w:r>
    </w:p>
    <w:p w:rsidR="00E73C12" w:rsidRPr="009F14C0" w:rsidRDefault="00CA1B07" w:rsidP="000A5FF4">
      <w:pPr>
        <w:pStyle w:val="ListParagraph"/>
        <w:spacing w:line="360" w:lineRule="auto"/>
        <w:ind w:left="0"/>
        <w:rPr>
          <w:rFonts w:cs="Calibri"/>
          <w:szCs w:val="24"/>
        </w:rPr>
      </w:pPr>
      <w:r w:rsidRPr="009F14C0">
        <w:rPr>
          <w:rFonts w:cs="Calibri"/>
          <w:szCs w:val="24"/>
        </w:rPr>
        <w:t xml:space="preserve">Nous allons nous baser dans notre projet sur les travaux déjà réalisés et qui ont montré </w:t>
      </w:r>
      <w:r w:rsidR="0022126E" w:rsidRPr="009F14C0">
        <w:rPr>
          <w:rFonts w:cs="Calibri"/>
          <w:szCs w:val="24"/>
        </w:rPr>
        <w:t>leur fiabilité</w:t>
      </w:r>
      <w:r w:rsidRPr="009F14C0">
        <w:rPr>
          <w:rFonts w:cs="Calibri"/>
          <w:szCs w:val="24"/>
        </w:rPr>
        <w:t>, toute en évitant les obstacles posé par l’informatisation du Coran.</w:t>
      </w:r>
    </w:p>
    <w:p w:rsidR="00E73C12" w:rsidRPr="009F14C0" w:rsidRDefault="00CA1B07" w:rsidP="000A5FF4">
      <w:pPr>
        <w:pStyle w:val="ListParagraph"/>
        <w:spacing w:line="360" w:lineRule="auto"/>
        <w:ind w:left="0"/>
        <w:rPr>
          <w:rFonts w:cs="Calibri"/>
          <w:szCs w:val="24"/>
        </w:rPr>
      </w:pPr>
      <w:r w:rsidRPr="009F14C0">
        <w:rPr>
          <w:rFonts w:cs="Calibri"/>
          <w:szCs w:val="24"/>
        </w:rPr>
        <w:t xml:space="preserve">Dans le chapitre suivant nous allons parler des éditeurs de textes, leur historique, leurs fonctionnalités, et de quelques projets similaires à notre éditeur de textes Coraniques. </w:t>
      </w:r>
    </w:p>
    <w:p w:rsidR="00FA7A2C" w:rsidRDefault="00FA7A2C" w:rsidP="000A5FF4">
      <w:pPr>
        <w:suppressAutoHyphens w:val="0"/>
        <w:spacing w:after="0" w:line="360" w:lineRule="auto"/>
        <w:rPr>
          <w:rFonts w:asciiTheme="majorHAnsi" w:eastAsiaTheme="majorEastAsia" w:hAnsiTheme="majorHAnsi" w:cstheme="majorBidi"/>
          <w:b/>
          <w:bCs/>
          <w:color w:val="4F81BD" w:themeColor="accent1"/>
          <w:sz w:val="26"/>
          <w:szCs w:val="26"/>
        </w:rPr>
      </w:pPr>
      <w:r>
        <w:br w:type="page"/>
      </w:r>
    </w:p>
    <w:p w:rsidR="00FA7A2C" w:rsidRDefault="00FA7A2C" w:rsidP="000A5FF4">
      <w:pPr>
        <w:pStyle w:val="Heading2"/>
        <w:spacing w:line="360" w:lineRule="auto"/>
        <w:jc w:val="center"/>
      </w:pPr>
      <w:r w:rsidRPr="009F14C0">
        <w:lastRenderedPageBreak/>
        <w:t>Chapitre II : Les éditeurs de texte</w:t>
      </w:r>
      <w:bookmarkStart w:id="4" w:name="_Toc405136343"/>
      <w:bookmarkStart w:id="5" w:name="_Toc412316132"/>
    </w:p>
    <w:p w:rsidR="00FA7A2C" w:rsidRPr="00B07AA9" w:rsidRDefault="00FA7A2C" w:rsidP="000A5FF4">
      <w:pPr>
        <w:pStyle w:val="Titre3"/>
        <w:numPr>
          <w:ilvl w:val="0"/>
          <w:numId w:val="67"/>
        </w:numPr>
        <w:spacing w:line="360" w:lineRule="auto"/>
        <w:ind w:left="0" w:firstLine="0"/>
      </w:pPr>
      <w:r w:rsidRPr="00B07AA9">
        <w:t>Introduction</w:t>
      </w:r>
      <w:bookmarkEnd w:id="4"/>
      <w:bookmarkEnd w:id="5"/>
    </w:p>
    <w:p w:rsidR="00FA7A2C" w:rsidRPr="00B07AA9" w:rsidRDefault="00FA7A2C" w:rsidP="000A5FF4">
      <w:pPr>
        <w:suppressAutoHyphens w:val="0"/>
        <w:spacing w:after="0" w:line="360" w:lineRule="auto"/>
        <w:jc w:val="lowKashida"/>
        <w:rPr>
          <w:rFonts w:ascii="Calibri" w:eastAsia="Times New Roman" w:hAnsi="Calibri" w:cs="Arial"/>
          <w:szCs w:val="24"/>
          <w:lang w:eastAsia="fr-FR"/>
        </w:rPr>
      </w:pPr>
      <w:r w:rsidRPr="00B07AA9">
        <w:rPr>
          <w:rFonts w:ascii="Calibri" w:eastAsia="Times New Roman" w:hAnsi="Calibri" w:cs="Arial"/>
          <w:szCs w:val="24"/>
          <w:lang w:eastAsia="fr-FR"/>
        </w:rPr>
        <w:t>L’histoire des éditeurs de texte remonte un peu loin, en effet le terme « traitement de texte » a été inventé par IBM à la fin des années 1960. A cette époque-là, les systèmes d’édition de texte nécessitaient des supports matériels pour fonctionner (papier, bobine,…).</w:t>
      </w:r>
    </w:p>
    <w:p w:rsidR="00FA7A2C" w:rsidRPr="00B07AA9" w:rsidRDefault="00FA7A2C" w:rsidP="000A5FF4">
      <w:pPr>
        <w:suppressAutoHyphens w:val="0"/>
        <w:spacing w:after="0" w:line="360" w:lineRule="auto"/>
        <w:jc w:val="lowKashida"/>
        <w:rPr>
          <w:rFonts w:ascii="Calibri" w:eastAsia="Times New Roman" w:hAnsi="Calibri" w:cs="Arial"/>
          <w:szCs w:val="24"/>
          <w:lang w:eastAsia="fr-FR"/>
        </w:rPr>
      </w:pPr>
      <w:r w:rsidRPr="00B07AA9">
        <w:rPr>
          <w:rFonts w:ascii="Calibri" w:eastAsia="Times New Roman" w:hAnsi="Calibri" w:cs="Arial"/>
          <w:szCs w:val="24"/>
          <w:lang w:eastAsia="fr-FR"/>
        </w:rPr>
        <w:t>Mais pas plus d’une dizaine d’années après cela, avec le besoin essentiel du traitement de texte dans divers domaines et la nécessité d’automatiser cette opération, plusieurs sociétés se sont lancées dans cette quête donnant ainsi un large choix au public, et rapidement une véritable guerre technologique et stratégique éclata entre ces firmes. Ceci a permis de réaliser nombre d’innovations dans le domaine du traitement de texte allant des éditeurs de texte grand public, éditeurs de texte scientifiques jusqu’aux éditeurs en ligne avec des outils de gestion des versions entre plusieurs utilisateurs d’un même document.</w:t>
      </w:r>
    </w:p>
    <w:p w:rsidR="00FA7A2C" w:rsidRPr="00B07AA9" w:rsidRDefault="00FA7A2C" w:rsidP="000A5FF4">
      <w:pPr>
        <w:suppressAutoHyphens w:val="0"/>
        <w:spacing w:after="0" w:line="360" w:lineRule="auto"/>
        <w:jc w:val="lowKashida"/>
        <w:rPr>
          <w:rFonts w:ascii="Calibri" w:eastAsia="Times New Roman" w:hAnsi="Calibri" w:cs="Arial"/>
          <w:szCs w:val="24"/>
          <w:lang w:eastAsia="fr-FR"/>
        </w:rPr>
      </w:pPr>
      <w:r w:rsidRPr="00B07AA9">
        <w:rPr>
          <w:rFonts w:ascii="Calibri" w:eastAsia="Times New Roman" w:hAnsi="Calibri" w:cs="Arial"/>
          <w:szCs w:val="24"/>
          <w:lang w:eastAsia="fr-FR"/>
        </w:rPr>
        <w:t>Dans ce chapitre nous allons commencer par présenter un bref historique des éditeurs de texte, puis citer les principales fonctionnalités des éditeurs de texte, en détaillant d’avantage la partie de l’écriture arabe, son encodage ainsi que les signes d’annotation coraniques.</w:t>
      </w:r>
    </w:p>
    <w:p w:rsidR="00FA7A2C" w:rsidRPr="00B07AA9" w:rsidRDefault="00FA7A2C" w:rsidP="000A5FF4">
      <w:pPr>
        <w:pStyle w:val="Titre3"/>
        <w:numPr>
          <w:ilvl w:val="0"/>
          <w:numId w:val="67"/>
        </w:numPr>
        <w:spacing w:line="360" w:lineRule="auto"/>
        <w:ind w:left="0" w:firstLine="0"/>
      </w:pPr>
      <w:bookmarkStart w:id="6" w:name="_Toc405136344"/>
      <w:bookmarkStart w:id="7" w:name="_Toc412316133"/>
      <w:r w:rsidRPr="00B07AA9">
        <w:t>Définitions</w:t>
      </w:r>
      <w:bookmarkEnd w:id="6"/>
      <w:bookmarkEnd w:id="7"/>
    </w:p>
    <w:p w:rsidR="00FA7A2C" w:rsidRPr="00786621" w:rsidRDefault="00FA7A2C" w:rsidP="000A5FF4">
      <w:pPr>
        <w:pStyle w:val="Titre4"/>
        <w:numPr>
          <w:ilvl w:val="1"/>
          <w:numId w:val="68"/>
        </w:numPr>
        <w:spacing w:line="360" w:lineRule="auto"/>
        <w:ind w:left="284" w:firstLine="0"/>
      </w:pPr>
      <w:r w:rsidRPr="008D3D82">
        <w:t>Les éditeurs de texte</w:t>
      </w:r>
    </w:p>
    <w:p w:rsidR="00FA7A2C" w:rsidRPr="00B07AA9" w:rsidRDefault="00FA7A2C" w:rsidP="000A5FF4">
      <w:pPr>
        <w:suppressAutoHyphens w:val="0"/>
        <w:spacing w:after="0" w:line="360" w:lineRule="auto"/>
        <w:jc w:val="lowKashida"/>
        <w:rPr>
          <w:rFonts w:ascii="Calibri" w:eastAsia="Times New Roman" w:hAnsi="Calibri" w:cs="Arial"/>
          <w:szCs w:val="24"/>
          <w:lang w:eastAsia="fr-FR"/>
        </w:rPr>
      </w:pPr>
      <w:r w:rsidRPr="00B07AA9">
        <w:rPr>
          <w:rFonts w:ascii="Calibri" w:eastAsia="Times New Roman" w:hAnsi="Calibri" w:cs="Arial"/>
          <w:szCs w:val="24"/>
          <w:lang w:eastAsia="fr-FR"/>
        </w:rPr>
        <w:t xml:space="preserve">Un éditeur de texte est un programme informatique qui permet à un utilisateur de saisir, modifier, enregistrer, et généralement d'imprimer du texte (chiffres lettres et caractères spéciaux,). Typiquement, un éditeur de texte fournit un écran d'affichage (une page déroulante) avec une longueur fixe et les numéros de ligne visibles. Il est possible alors de remplir les lignes avec du texte, ligne par ligne. Des commandes spéciales permettent de sauter une ligne, d’insérer un espace, de déplacer vers une nouvelle page, d’effectuer des modifications globales dans le document, d’enregistrez le document, et d'effectuer d'autres actions. Après avoir enregistré un document, il est possible ensuite de l'imprimer ou de l'afficher. Avant de l'imprimer ou de l'afficher, il est possible de le formater pour certains types de fichiers spécifiques. </w:t>
      </w:r>
    </w:p>
    <w:p w:rsidR="00FA7A2C" w:rsidRPr="00B07AA9" w:rsidRDefault="00FA7A2C" w:rsidP="000A5FF4">
      <w:pPr>
        <w:suppressAutoHyphens w:val="0"/>
        <w:spacing w:after="0" w:line="360" w:lineRule="auto"/>
        <w:jc w:val="lowKashida"/>
        <w:rPr>
          <w:rFonts w:ascii="Calibri" w:eastAsia="Times New Roman" w:hAnsi="Calibri" w:cs="Arial"/>
          <w:szCs w:val="24"/>
          <w:lang w:eastAsia="fr-FR"/>
        </w:rPr>
      </w:pPr>
    </w:p>
    <w:p w:rsidR="00FA7A2C" w:rsidRPr="00B07AA9" w:rsidRDefault="00FA7A2C" w:rsidP="000A5FF4">
      <w:pPr>
        <w:pStyle w:val="Titre4"/>
        <w:numPr>
          <w:ilvl w:val="1"/>
          <w:numId w:val="68"/>
        </w:numPr>
        <w:spacing w:line="360" w:lineRule="auto"/>
        <w:ind w:left="284" w:firstLine="0"/>
      </w:pPr>
      <w:r w:rsidRPr="00B07AA9">
        <w:lastRenderedPageBreak/>
        <w:t>Encodage de caractères</w:t>
      </w:r>
    </w:p>
    <w:p w:rsidR="00FA7A2C" w:rsidRDefault="00FA7A2C" w:rsidP="000A5FF4">
      <w:p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Un jeu de caractères codés est un code qui associe un jeu de </w:t>
      </w:r>
      <w:r w:rsidRPr="00B07AA9">
        <w:rPr>
          <w:rFonts w:ascii="Calibri" w:eastAsia="Times New Roman" w:hAnsi="Calibri" w:cs="Arial"/>
          <w:szCs w:val="24"/>
          <w:shd w:val="clear" w:color="auto" w:fill="FFFFFF"/>
          <w:lang w:eastAsia="fr-FR"/>
        </w:rPr>
        <w:t>caractères abstraits</w:t>
      </w:r>
      <w:r w:rsidRPr="00B07AA9">
        <w:rPr>
          <w:rFonts w:ascii="Calibri" w:eastAsia="Times New Roman" w:hAnsi="Calibri" w:cs="Arial"/>
          <w:color w:val="252525"/>
          <w:szCs w:val="24"/>
          <w:shd w:val="clear" w:color="auto" w:fill="FFFFFF"/>
          <w:lang w:eastAsia="fr-FR"/>
        </w:rPr>
        <w:t> d’un ou plusieurs </w:t>
      </w:r>
      <w:r w:rsidRPr="00B07AA9">
        <w:rPr>
          <w:rFonts w:ascii="Calibri" w:eastAsia="Times New Roman" w:hAnsi="Calibri" w:cs="Arial"/>
          <w:szCs w:val="24"/>
          <w:shd w:val="clear" w:color="auto" w:fill="FFFFFF"/>
          <w:lang w:eastAsia="fr-FR"/>
        </w:rPr>
        <w:t>systèmes d’écriture</w:t>
      </w:r>
      <w:r w:rsidRPr="00B07AA9">
        <w:rPr>
          <w:rFonts w:ascii="Calibri" w:eastAsia="Times New Roman" w:hAnsi="Calibri" w:cs="Arial"/>
          <w:color w:val="252525"/>
          <w:szCs w:val="24"/>
          <w:shd w:val="clear" w:color="auto" w:fill="FFFFFF"/>
          <w:lang w:eastAsia="fr-FR"/>
        </w:rPr>
        <w:t> (comme des </w:t>
      </w:r>
      <w:r w:rsidRPr="00B07AA9">
        <w:rPr>
          <w:rFonts w:ascii="Calibri" w:eastAsia="Times New Roman" w:hAnsi="Calibri" w:cs="Arial"/>
          <w:szCs w:val="24"/>
          <w:shd w:val="clear" w:color="auto" w:fill="FFFFFF"/>
          <w:lang w:eastAsia="fr-FR"/>
        </w:rPr>
        <w:t>alphabets</w:t>
      </w:r>
      <w:r w:rsidRPr="00B07AA9">
        <w:rPr>
          <w:rFonts w:ascii="Calibri" w:eastAsia="Times New Roman" w:hAnsi="Calibri" w:cs="Arial"/>
          <w:color w:val="252525"/>
          <w:szCs w:val="24"/>
          <w:shd w:val="clear" w:color="auto" w:fill="FFFFFF"/>
          <w:lang w:eastAsia="fr-FR"/>
        </w:rPr>
        <w:t> ou des </w:t>
      </w:r>
      <w:r w:rsidRPr="00B07AA9">
        <w:rPr>
          <w:rFonts w:ascii="Calibri" w:eastAsia="Times New Roman" w:hAnsi="Calibri" w:cs="Arial"/>
          <w:szCs w:val="24"/>
          <w:shd w:val="clear" w:color="auto" w:fill="FFFFFF"/>
          <w:lang w:eastAsia="fr-FR"/>
        </w:rPr>
        <w:t>syllabaires</w:t>
      </w:r>
      <w:r w:rsidRPr="00B07AA9">
        <w:rPr>
          <w:rFonts w:ascii="Calibri" w:eastAsia="Times New Roman" w:hAnsi="Calibri" w:cs="Arial"/>
          <w:color w:val="252525"/>
          <w:szCs w:val="24"/>
          <w:shd w:val="clear" w:color="auto" w:fill="FFFFFF"/>
          <w:lang w:eastAsia="fr-FR"/>
        </w:rPr>
        <w:t>) utilisés pour transcrire des </w:t>
      </w:r>
      <w:r w:rsidRPr="00B07AA9">
        <w:rPr>
          <w:rFonts w:ascii="Calibri" w:eastAsia="Times New Roman" w:hAnsi="Calibri" w:cs="Arial"/>
          <w:szCs w:val="24"/>
          <w:shd w:val="clear" w:color="auto" w:fill="FFFFFF"/>
          <w:lang w:eastAsia="fr-FR"/>
        </w:rPr>
        <w:t>langues naturelles</w:t>
      </w:r>
      <w:r w:rsidRPr="00B07AA9">
        <w:rPr>
          <w:rFonts w:ascii="Calibri" w:eastAsia="Times New Roman" w:hAnsi="Calibri" w:cs="Arial"/>
          <w:color w:val="252525"/>
          <w:szCs w:val="24"/>
          <w:shd w:val="clear" w:color="auto" w:fill="FFFFFF"/>
          <w:lang w:eastAsia="fr-FR"/>
        </w:rPr>
        <w:t> avec une représentation numérique pour chaque caractère de ce jeu, ce nombre pouvant lui-même avoir des représentations numériques différentes. Par exemple, le </w:t>
      </w:r>
      <w:r w:rsidRPr="00B07AA9">
        <w:rPr>
          <w:rFonts w:ascii="Calibri" w:eastAsia="Times New Roman" w:hAnsi="Calibri" w:cs="Arial"/>
          <w:szCs w:val="24"/>
          <w:shd w:val="clear" w:color="auto" w:fill="FFFFFF"/>
          <w:lang w:eastAsia="fr-FR"/>
        </w:rPr>
        <w:t>code Morse</w:t>
      </w:r>
      <w:r w:rsidRPr="00B07AA9">
        <w:rPr>
          <w:rFonts w:ascii="Calibri" w:eastAsia="Times New Roman" w:hAnsi="Calibri" w:cs="Arial"/>
          <w:color w:val="252525"/>
          <w:szCs w:val="24"/>
          <w:shd w:val="clear" w:color="auto" w:fill="FFFFFF"/>
          <w:lang w:eastAsia="fr-FR"/>
        </w:rPr>
        <w:t> (qui associe l’</w:t>
      </w:r>
      <w:r w:rsidRPr="00B07AA9">
        <w:rPr>
          <w:rFonts w:ascii="Calibri" w:eastAsia="Times New Roman" w:hAnsi="Calibri" w:cs="Arial"/>
          <w:szCs w:val="24"/>
          <w:shd w:val="clear" w:color="auto" w:fill="FFFFFF"/>
          <w:lang w:eastAsia="fr-FR"/>
        </w:rPr>
        <w:t>alphabet latin</w:t>
      </w:r>
      <w:r w:rsidRPr="00B07AA9">
        <w:rPr>
          <w:rFonts w:ascii="Calibri" w:eastAsia="Times New Roman" w:hAnsi="Calibri" w:cs="Arial"/>
          <w:color w:val="252525"/>
          <w:szCs w:val="24"/>
          <w:shd w:val="clear" w:color="auto" w:fill="FFFFFF"/>
          <w:lang w:eastAsia="fr-FR"/>
        </w:rPr>
        <w:t> à une série de pressions longues et de pressions courtes sur le </w:t>
      </w:r>
      <w:r w:rsidRPr="00B07AA9">
        <w:rPr>
          <w:rFonts w:ascii="Calibri" w:eastAsia="Times New Roman" w:hAnsi="Calibri" w:cs="Arial"/>
          <w:szCs w:val="24"/>
          <w:shd w:val="clear" w:color="auto" w:fill="FFFFFF"/>
          <w:lang w:eastAsia="fr-FR"/>
        </w:rPr>
        <w:t>manipulateur morse</w:t>
      </w:r>
      <w:r w:rsidRPr="00B07AA9">
        <w:rPr>
          <w:rFonts w:ascii="Calibri" w:eastAsia="Times New Roman" w:hAnsi="Calibri" w:cs="Arial"/>
          <w:color w:val="252525"/>
          <w:szCs w:val="24"/>
          <w:shd w:val="clear" w:color="auto" w:fill="FFFFFF"/>
          <w:lang w:eastAsia="fr-FR"/>
        </w:rPr>
        <w:t> du </w:t>
      </w:r>
      <w:r w:rsidRPr="00B07AA9">
        <w:rPr>
          <w:rFonts w:ascii="Calibri" w:eastAsia="Times New Roman" w:hAnsi="Calibri" w:cs="Arial"/>
          <w:szCs w:val="24"/>
          <w:shd w:val="clear" w:color="auto" w:fill="FFFFFF"/>
          <w:lang w:eastAsia="fr-FR"/>
        </w:rPr>
        <w:t>télégraphe</w:t>
      </w:r>
      <w:r w:rsidRPr="00B07AA9">
        <w:rPr>
          <w:rFonts w:ascii="Calibri" w:eastAsia="Times New Roman" w:hAnsi="Calibri" w:cs="Arial"/>
          <w:color w:val="252525"/>
          <w:szCs w:val="24"/>
          <w:shd w:val="clear" w:color="auto" w:fill="FFFFFF"/>
          <w:lang w:eastAsia="fr-FR"/>
        </w:rPr>
        <w:t>) et le code </w:t>
      </w:r>
      <w:r w:rsidRPr="00B07AA9">
        <w:rPr>
          <w:rFonts w:ascii="Calibri" w:eastAsia="Times New Roman" w:hAnsi="Calibri" w:cs="Arial"/>
          <w:szCs w:val="24"/>
          <w:shd w:val="clear" w:color="auto" w:fill="FFFFFF"/>
          <w:lang w:eastAsia="fr-FR"/>
        </w:rPr>
        <w:t>ASCI</w:t>
      </w:r>
      <w:r w:rsidRPr="00B07AA9">
        <w:rPr>
          <w:rFonts w:ascii="Calibri" w:eastAsia="Times New Roman" w:hAnsi="Calibri" w:cs="Arial"/>
          <w:color w:val="252525"/>
          <w:szCs w:val="24"/>
          <w:shd w:val="clear" w:color="auto" w:fill="FFFFFF"/>
          <w:lang w:eastAsia="fr-FR"/>
        </w:rPr>
        <w:t> (qui code les lettres, les chiffres et d'autres symboles comme des </w:t>
      </w:r>
      <w:r w:rsidRPr="00B07AA9">
        <w:rPr>
          <w:rFonts w:ascii="Calibri" w:eastAsia="Times New Roman" w:hAnsi="Calibri" w:cs="Arial"/>
          <w:szCs w:val="24"/>
          <w:shd w:val="clear" w:color="auto" w:fill="FFFFFF"/>
          <w:lang w:eastAsia="fr-FR"/>
        </w:rPr>
        <w:t>entiers</w:t>
      </w:r>
      <w:r w:rsidRPr="00B07AA9">
        <w:rPr>
          <w:rFonts w:ascii="Calibri" w:eastAsia="Times New Roman" w:hAnsi="Calibri" w:cs="Arial"/>
          <w:color w:val="252525"/>
          <w:szCs w:val="24"/>
          <w:shd w:val="clear" w:color="auto" w:fill="FFFFFF"/>
          <w:lang w:eastAsia="fr-FR"/>
        </w:rPr>
        <w:t> codés sur 7 </w:t>
      </w:r>
      <w:r w:rsidRPr="00B07AA9">
        <w:rPr>
          <w:rFonts w:ascii="Calibri" w:eastAsia="Times New Roman" w:hAnsi="Calibri" w:cs="Arial"/>
          <w:szCs w:val="24"/>
          <w:shd w:val="clear" w:color="auto" w:fill="FFFFFF"/>
          <w:lang w:eastAsia="fr-FR"/>
        </w:rPr>
        <w:t>bits</w:t>
      </w:r>
      <w:r w:rsidRPr="00B07AA9">
        <w:rPr>
          <w:rFonts w:ascii="Calibri" w:eastAsia="Times New Roman" w:hAnsi="Calibri" w:cs="Arial"/>
          <w:color w:val="252525"/>
          <w:szCs w:val="24"/>
          <w:shd w:val="clear" w:color="auto" w:fill="FFFFFF"/>
          <w:lang w:eastAsia="fr-FR"/>
        </w:rPr>
        <w:t>) sont des jeux de caractères codés.</w:t>
      </w:r>
    </w:p>
    <w:p w:rsidR="00FA7A2C" w:rsidRDefault="00FA7A2C" w:rsidP="000A5FF4">
      <w:p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p>
    <w:p w:rsidR="00FA7A2C" w:rsidRDefault="00FA7A2C" w:rsidP="000A5FF4">
      <w:pPr>
        <w:pStyle w:val="Titre4"/>
        <w:numPr>
          <w:ilvl w:val="1"/>
          <w:numId w:val="68"/>
        </w:numPr>
        <w:spacing w:line="360" w:lineRule="auto"/>
        <w:ind w:left="284" w:firstLine="0"/>
      </w:pPr>
      <w:r>
        <w:t>Polices d’écriture :</w:t>
      </w:r>
    </w:p>
    <w:p w:rsidR="00FA7A2C"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Pr>
          <w:rFonts w:ascii="Calibri" w:eastAsia="Times New Roman" w:hAnsi="Calibri" w:cs="Arial"/>
          <w:color w:val="252525"/>
          <w:szCs w:val="24"/>
          <w:shd w:val="clear" w:color="auto" w:fill="FFFFFF"/>
          <w:lang w:eastAsia="fr-FR"/>
        </w:rPr>
        <w:t xml:space="preserve">C’est un </w:t>
      </w:r>
      <w:r w:rsidRPr="00650096">
        <w:rPr>
          <w:rFonts w:ascii="Calibri" w:eastAsia="Times New Roman" w:hAnsi="Calibri" w:cs="Arial"/>
          <w:color w:val="252525"/>
          <w:szCs w:val="24"/>
          <w:shd w:val="clear" w:color="auto" w:fill="FFFFFF"/>
          <w:lang w:eastAsia="fr-FR"/>
        </w:rPr>
        <w:t>ensemble de caractères partageant le même style</w:t>
      </w:r>
      <w:r>
        <w:rPr>
          <w:rFonts w:ascii="Calibri" w:eastAsia="Times New Roman" w:hAnsi="Calibri" w:cs="Arial"/>
          <w:color w:val="252525"/>
          <w:szCs w:val="24"/>
          <w:shd w:val="clear" w:color="auto" w:fill="FFFFFF"/>
          <w:lang w:eastAsia="fr-FR"/>
        </w:rPr>
        <w:t>, Pour permettre l</w:t>
      </w:r>
      <w:r w:rsidRPr="00650096">
        <w:rPr>
          <w:rFonts w:ascii="Calibri" w:eastAsia="Times New Roman" w:hAnsi="Calibri" w:cs="Arial"/>
          <w:color w:val="252525"/>
          <w:szCs w:val="24"/>
          <w:shd w:val="clear" w:color="auto" w:fill="FFFFFF"/>
          <w:lang w:eastAsia="fr-FR"/>
        </w:rPr>
        <w:t>’écrire du texte avec différents styles ou présentations. Parmi les polices les plus connues on peut trouver</w:t>
      </w:r>
      <w:r>
        <w:rPr>
          <w:rFonts w:ascii="Calibri" w:eastAsia="Times New Roman" w:hAnsi="Calibri" w:cs="Arial"/>
          <w:color w:val="252525"/>
          <w:szCs w:val="24"/>
          <w:shd w:val="clear" w:color="auto" w:fill="FFFFFF"/>
          <w:lang w:eastAsia="fr-FR"/>
        </w:rPr>
        <w:t xml:space="preserve"> Arial, Calibri, Times New Roman </w:t>
      </w:r>
      <w:r>
        <w:rPr>
          <w:rFonts w:ascii="Calibri" w:eastAsia="Times New Roman" w:hAnsi="Calibri" w:cs="Arial"/>
          <w:color w:val="252525"/>
          <w:szCs w:val="24"/>
          <w:shd w:val="clear" w:color="auto" w:fill="FFFFFF"/>
          <w:lang w:eastAsia="fr-FR"/>
        </w:rPr>
        <w:fldChar w:fldCharType="begin"/>
      </w:r>
      <w:r>
        <w:rPr>
          <w:rFonts w:ascii="Calibri" w:eastAsia="Times New Roman" w:hAnsi="Calibri" w:cs="Arial"/>
          <w:color w:val="252525"/>
          <w:szCs w:val="24"/>
          <w:shd w:val="clear" w:color="auto" w:fill="FFFFFF"/>
          <w:lang w:eastAsia="fr-FR"/>
        </w:rPr>
        <w:instrText xml:space="preserve"> ADDIN EN.CITE &lt;EndNote&gt;&lt;Cite&gt;&lt;Author&gt;youtips.com&lt;/Author&gt;&lt;Year&gt;2014&lt;/Year&gt;&lt;RecNum&gt;62&lt;/RecNum&gt;&lt;DisplayText&gt;&lt;style face="bold"&gt;[youtips.com 2014]&lt;/style&gt;&lt;/DisplayText&gt;&lt;record&gt;&lt;rec-number&gt;62&lt;/rec-number&gt;&lt;foreign-keys&gt;&lt;key app="EN" db-id="wdf0te9w89fs2oeswtrvs2vz5aaaeee5dzx2"&gt;62&lt;/key&gt;&lt;/foreign-keys&gt;&lt;ref-type name="Web Page"&gt;12&lt;/ref-type&gt;&lt;contributors&gt;&lt;authors&gt;&lt;author&gt;youtips.com&lt;/author&gt;&lt;/authors&gt;&lt;/contributors&gt;&lt;titles&gt;&lt;title&gt;Police d’écriture&lt;/title&gt;&lt;/titles&gt;&lt;number&gt;18/02/2015&lt;/number&gt;&lt;dates&gt;&lt;year&gt;2014&lt;/year&gt;&lt;/dates&gt;&lt;urls&gt;&lt;related-urls&gt;&lt;url&gt;http://www.youtips.com/fr/mac/le-glossaire-du-mac/police-decriture/&lt;/url&gt;&lt;/related-urls&gt;&lt;/urls&gt;&lt;/record&gt;&lt;/Cite&gt;&lt;/EndNote&gt;</w:instrText>
      </w:r>
      <w:r>
        <w:rPr>
          <w:rFonts w:ascii="Calibri" w:eastAsia="Times New Roman" w:hAnsi="Calibri" w:cs="Arial"/>
          <w:color w:val="252525"/>
          <w:szCs w:val="24"/>
          <w:shd w:val="clear" w:color="auto" w:fill="FFFFFF"/>
          <w:lang w:eastAsia="fr-FR"/>
        </w:rPr>
        <w:fldChar w:fldCharType="separate"/>
      </w:r>
      <w:r w:rsidRPr="00BB6F57">
        <w:rPr>
          <w:rFonts w:ascii="Calibri" w:eastAsia="Times New Roman" w:hAnsi="Calibri" w:cs="Arial"/>
          <w:b/>
          <w:noProof/>
          <w:color w:val="252525"/>
          <w:szCs w:val="24"/>
          <w:shd w:val="clear" w:color="auto" w:fill="FFFFFF"/>
          <w:lang w:eastAsia="fr-FR"/>
        </w:rPr>
        <w:t>[</w:t>
      </w:r>
      <w:hyperlink w:anchor="_ENREF_49" w:tooltip="youtips.com, 2014 #62" w:history="1">
        <w:r w:rsidRPr="00BB6F57">
          <w:rPr>
            <w:rFonts w:ascii="Calibri" w:eastAsia="Times New Roman" w:hAnsi="Calibri" w:cs="Arial"/>
            <w:b/>
            <w:noProof/>
            <w:color w:val="252525"/>
            <w:szCs w:val="24"/>
            <w:shd w:val="clear" w:color="auto" w:fill="FFFFFF"/>
            <w:lang w:eastAsia="fr-FR"/>
          </w:rPr>
          <w:t>youtips.com 2014</w:t>
        </w:r>
      </w:hyperlink>
      <w:r w:rsidRPr="00BB6F57">
        <w:rPr>
          <w:rFonts w:ascii="Calibri" w:eastAsia="Times New Roman" w:hAnsi="Calibri" w:cs="Arial"/>
          <w:b/>
          <w:noProof/>
          <w:color w:val="252525"/>
          <w:szCs w:val="24"/>
          <w:shd w:val="clear" w:color="auto" w:fill="FFFFFF"/>
          <w:lang w:eastAsia="fr-FR"/>
        </w:rPr>
        <w:t>]</w:t>
      </w:r>
      <w:r>
        <w:rPr>
          <w:rFonts w:ascii="Calibri" w:eastAsia="Times New Roman" w:hAnsi="Calibri" w:cs="Arial"/>
          <w:color w:val="252525"/>
          <w:szCs w:val="24"/>
          <w:shd w:val="clear" w:color="auto" w:fill="FFFFFF"/>
          <w:lang w:eastAsia="fr-FR"/>
        </w:rPr>
        <w:fldChar w:fldCharType="end"/>
      </w:r>
      <w:r>
        <w:rPr>
          <w:rFonts w:ascii="Calibri" w:eastAsia="Times New Roman" w:hAnsi="Calibri" w:cs="Arial"/>
          <w:color w:val="252525"/>
          <w:szCs w:val="24"/>
          <w:shd w:val="clear" w:color="auto" w:fill="FFFFFF"/>
          <w:lang w:eastAsia="fr-FR"/>
        </w:rPr>
        <w:t xml:space="preserve"> ,nous distinguons deux types principaux de polices :</w:t>
      </w:r>
    </w:p>
    <w:p w:rsidR="00FA7A2C" w:rsidRPr="00E968E7" w:rsidRDefault="00FA7A2C" w:rsidP="000A5FF4">
      <w:pPr>
        <w:pStyle w:val="ListParagraph"/>
        <w:numPr>
          <w:ilvl w:val="0"/>
          <w:numId w:val="66"/>
        </w:numPr>
        <w:suppressAutoHyphens w:val="0"/>
        <w:spacing w:after="0" w:line="360" w:lineRule="auto"/>
        <w:ind w:left="0" w:firstLine="0"/>
        <w:jc w:val="lowKashida"/>
        <w:rPr>
          <w:rFonts w:ascii="Calibri" w:eastAsia="Times New Roman" w:hAnsi="Calibri" w:cs="Arial"/>
          <w:color w:val="252525"/>
          <w:szCs w:val="24"/>
          <w:shd w:val="clear" w:color="auto" w:fill="FFFFFF"/>
          <w:lang w:eastAsia="fr-FR"/>
        </w:rPr>
      </w:pPr>
      <w:r w:rsidRPr="00901E1A">
        <w:rPr>
          <w:rFonts w:ascii="Calibri" w:eastAsia="Times New Roman" w:hAnsi="Calibri" w:cs="Arial"/>
          <w:b/>
          <w:bCs/>
          <w:color w:val="252525"/>
          <w:szCs w:val="24"/>
          <w:shd w:val="clear" w:color="auto" w:fill="FFFFFF"/>
          <w:lang w:eastAsia="fr-FR"/>
        </w:rPr>
        <w:t>Les polices matricielles</w:t>
      </w:r>
      <w:r>
        <w:rPr>
          <w:rFonts w:ascii="Calibri" w:eastAsia="Times New Roman" w:hAnsi="Calibri" w:cs="Arial"/>
          <w:color w:val="252525"/>
          <w:szCs w:val="24"/>
          <w:shd w:val="clear" w:color="auto" w:fill="FFFFFF"/>
          <w:lang w:eastAsia="fr-FR"/>
        </w:rPr>
        <w:t> : dans ce type de police les caractères sont représenté par des matrices  binaires  (images qui généralement sous format bitmap), le problème de ce type c’est qu’elle ne s’adapte pas au changement de la résolution.</w:t>
      </w:r>
    </w:p>
    <w:p w:rsidR="00FA7A2C" w:rsidRDefault="00FA7A2C" w:rsidP="000A5FF4">
      <w:pPr>
        <w:pStyle w:val="ListParagraph"/>
        <w:numPr>
          <w:ilvl w:val="0"/>
          <w:numId w:val="66"/>
        </w:numPr>
        <w:suppressAutoHyphens w:val="0"/>
        <w:spacing w:after="0" w:line="360" w:lineRule="auto"/>
        <w:ind w:left="0" w:firstLine="0"/>
        <w:jc w:val="lowKashida"/>
        <w:rPr>
          <w:rFonts w:ascii="Calibri" w:eastAsia="Times New Roman" w:hAnsi="Calibri" w:cs="Arial"/>
          <w:color w:val="252525"/>
          <w:szCs w:val="24"/>
          <w:shd w:val="clear" w:color="auto" w:fill="FFFFFF"/>
          <w:lang w:eastAsia="fr-FR"/>
        </w:rPr>
      </w:pPr>
      <w:r w:rsidRPr="00901E1A">
        <w:rPr>
          <w:rFonts w:ascii="Calibri" w:eastAsia="Times New Roman" w:hAnsi="Calibri" w:cs="Arial"/>
          <w:b/>
          <w:bCs/>
          <w:color w:val="252525"/>
          <w:szCs w:val="24"/>
          <w:shd w:val="clear" w:color="auto" w:fill="FFFFFF"/>
          <w:lang w:eastAsia="fr-FR"/>
        </w:rPr>
        <w:t>Les polices vectorielles</w:t>
      </w:r>
      <w:r>
        <w:rPr>
          <w:rFonts w:ascii="Calibri" w:eastAsia="Times New Roman" w:hAnsi="Calibri" w:cs="Arial"/>
          <w:color w:val="252525"/>
          <w:szCs w:val="24"/>
          <w:shd w:val="clear" w:color="auto" w:fill="FFFFFF"/>
          <w:lang w:eastAsia="fr-FR"/>
        </w:rPr>
        <w:t xml:space="preserve"> : Ce type complète les limites des polices matricielles, car elles  effectuent une suite d’instructions graphiques pour dessiner les caractères, un caractère </w:t>
      </w:r>
      <w:r w:rsidRPr="009D4E19">
        <w:rPr>
          <w:rFonts w:ascii="Calibri" w:eastAsia="Times New Roman" w:hAnsi="Calibri" w:cs="Arial"/>
          <w:color w:val="252525"/>
          <w:szCs w:val="24"/>
          <w:shd w:val="clear" w:color="auto" w:fill="FFFFFF"/>
          <w:lang w:eastAsia="fr-FR"/>
        </w:rPr>
        <w:t>une juxtaposition de traits et d'arcs</w:t>
      </w:r>
      <w:r>
        <w:rPr>
          <w:rFonts w:ascii="Calibri" w:eastAsia="Times New Roman" w:hAnsi="Calibri" w:cs="Arial"/>
          <w:color w:val="252525"/>
          <w:szCs w:val="24"/>
          <w:shd w:val="clear" w:color="auto" w:fill="FFFFFF"/>
          <w:lang w:eastAsia="fr-FR"/>
        </w:rPr>
        <w:t xml:space="preserve"> et non pas une image.</w:t>
      </w:r>
    </w:p>
    <w:p w:rsidR="00FA7A2C" w:rsidRPr="00E968E7" w:rsidRDefault="00FA7A2C" w:rsidP="000A5FF4">
      <w:pPr>
        <w:pStyle w:val="ListParagraph"/>
        <w:suppressAutoHyphens w:val="0"/>
        <w:spacing w:after="0" w:line="360" w:lineRule="auto"/>
        <w:ind w:left="0"/>
        <w:jc w:val="lowKashida"/>
        <w:rPr>
          <w:rFonts w:ascii="Calibri" w:eastAsia="Times New Roman" w:hAnsi="Calibri" w:cs="Arial"/>
          <w:color w:val="252525"/>
          <w:szCs w:val="24"/>
          <w:shd w:val="clear" w:color="auto" w:fill="FFFFFF"/>
          <w:lang w:eastAsia="fr-FR"/>
        </w:rPr>
      </w:pPr>
    </w:p>
    <w:p w:rsidR="00FA7A2C" w:rsidRPr="00B07AA9" w:rsidRDefault="00FA7A2C" w:rsidP="000A5FF4">
      <w:pPr>
        <w:pStyle w:val="Titre3"/>
        <w:numPr>
          <w:ilvl w:val="0"/>
          <w:numId w:val="67"/>
        </w:numPr>
        <w:spacing w:line="360" w:lineRule="auto"/>
        <w:ind w:left="0" w:firstLine="0"/>
      </w:pPr>
      <w:bookmarkStart w:id="8" w:name="_Toc405136345"/>
      <w:bookmarkStart w:id="9" w:name="_Toc412316134"/>
      <w:r w:rsidRPr="00B07AA9">
        <w:t>Historique</w:t>
      </w:r>
      <w:bookmarkEnd w:id="8"/>
      <w:bookmarkEnd w:id="9"/>
    </w:p>
    <w:p w:rsidR="00FA7A2C" w:rsidRPr="00B07AA9" w:rsidRDefault="00FA7A2C" w:rsidP="000A5FF4">
      <w:pPr>
        <w:suppressAutoHyphens w:val="0"/>
        <w:spacing w:after="0" w:line="360" w:lineRule="auto"/>
        <w:rPr>
          <w:rFonts w:ascii="Times New Roman" w:eastAsia="Cambria" w:hAnsi="Times New Roman" w:cs="Times New Roman"/>
          <w:szCs w:val="20"/>
        </w:rPr>
      </w:pP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Comme cité plus haut, l’histoire des éditeurs de texte </w:t>
      </w:r>
      <w:proofErr w:type="gramStart"/>
      <w:r w:rsidRPr="00B07AA9">
        <w:rPr>
          <w:rFonts w:ascii="Calibri" w:eastAsia="Times New Roman" w:hAnsi="Calibri" w:cs="Arial"/>
          <w:color w:val="252525"/>
          <w:szCs w:val="24"/>
          <w:shd w:val="clear" w:color="auto" w:fill="FFFFFF"/>
          <w:lang w:eastAsia="fr-FR"/>
        </w:rPr>
        <w:t>date</w:t>
      </w:r>
      <w:proofErr w:type="gramEnd"/>
      <w:r w:rsidRPr="00B07AA9">
        <w:rPr>
          <w:rFonts w:ascii="Calibri" w:eastAsia="Times New Roman" w:hAnsi="Calibri" w:cs="Arial"/>
          <w:color w:val="252525"/>
          <w:szCs w:val="24"/>
          <w:shd w:val="clear" w:color="auto" w:fill="FFFFFF"/>
          <w:lang w:eastAsia="fr-FR"/>
        </w:rPr>
        <w:t xml:space="preserve"> des années 60 ou les éditeurs de texte des machines à écrire plutôt que de simples programmes utilisateurs, nous citons ici un bref aperçu historique :</w:t>
      </w:r>
    </w:p>
    <w:p w:rsidR="00FA7A2C" w:rsidRPr="00B07AA9" w:rsidRDefault="00FA7A2C" w:rsidP="000A5FF4">
      <w:pPr>
        <w:numPr>
          <w:ilvl w:val="0"/>
          <w:numId w:val="57"/>
        </w:numPr>
        <w:suppressAutoHyphens w:val="0"/>
        <w:spacing w:after="0" w:line="360" w:lineRule="auto"/>
        <w:ind w:left="284" w:firstLine="0"/>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En 1960 le terme « Traitement de texte » a été inventé par IBM</w:t>
      </w:r>
    </w:p>
    <w:p w:rsidR="00FA7A2C" w:rsidRPr="00B07AA9" w:rsidRDefault="00FA7A2C" w:rsidP="000A5FF4">
      <w:pPr>
        <w:numPr>
          <w:ilvl w:val="0"/>
          <w:numId w:val="57"/>
        </w:numPr>
        <w:suppressAutoHyphens w:val="0"/>
        <w:spacing w:after="0" w:line="360" w:lineRule="auto"/>
        <w:ind w:left="284" w:firstLine="0"/>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En 1969, deux produits logiciels d'édition de texte (</w:t>
      </w:r>
      <w:proofErr w:type="spellStart"/>
      <w:r w:rsidRPr="00B07AA9">
        <w:rPr>
          <w:rFonts w:ascii="Calibri" w:eastAsia="Times New Roman" w:hAnsi="Calibri" w:cs="Arial"/>
          <w:color w:val="252525"/>
          <w:szCs w:val="24"/>
          <w:shd w:val="clear" w:color="auto" w:fill="FFFFFF"/>
          <w:lang w:eastAsia="fr-FR"/>
        </w:rPr>
        <w:t>Astrotype</w:t>
      </w:r>
      <w:proofErr w:type="spellEnd"/>
      <w:r w:rsidRPr="00B07AA9">
        <w:rPr>
          <w:rFonts w:ascii="Calibri" w:eastAsia="Times New Roman" w:hAnsi="Calibri" w:cs="Arial"/>
          <w:color w:val="252525"/>
          <w:szCs w:val="24"/>
          <w:shd w:val="clear" w:color="auto" w:fill="FFFFFF"/>
          <w:lang w:eastAsia="fr-FR"/>
        </w:rPr>
        <w:t xml:space="preserve"> et </w:t>
      </w:r>
      <w:proofErr w:type="spellStart"/>
      <w:r w:rsidRPr="00B07AA9">
        <w:rPr>
          <w:rFonts w:ascii="Calibri" w:eastAsia="Times New Roman" w:hAnsi="Calibri" w:cs="Arial"/>
          <w:color w:val="252525"/>
          <w:szCs w:val="24"/>
          <w:shd w:val="clear" w:color="auto" w:fill="FFFFFF"/>
          <w:lang w:eastAsia="fr-FR"/>
        </w:rPr>
        <w:t>Astrocomp</w:t>
      </w:r>
      <w:proofErr w:type="spellEnd"/>
      <w:r w:rsidRPr="00B07AA9">
        <w:rPr>
          <w:rFonts w:ascii="Calibri" w:eastAsia="Times New Roman" w:hAnsi="Calibri" w:cs="Arial"/>
          <w:color w:val="252525"/>
          <w:szCs w:val="24"/>
          <w:shd w:val="clear" w:color="auto" w:fill="FFFFFF"/>
          <w:lang w:eastAsia="fr-FR"/>
        </w:rPr>
        <w:t xml:space="preserve">) ont été développés et commercialisés par Information Control </w:t>
      </w:r>
      <w:proofErr w:type="spellStart"/>
      <w:r w:rsidRPr="00B07AA9">
        <w:rPr>
          <w:rFonts w:ascii="Calibri" w:eastAsia="Times New Roman" w:hAnsi="Calibri" w:cs="Arial"/>
          <w:color w:val="252525"/>
          <w:szCs w:val="24"/>
          <w:shd w:val="clear" w:color="auto" w:fill="FFFFFF"/>
          <w:lang w:eastAsia="fr-FR"/>
        </w:rPr>
        <w:t>Systems</w:t>
      </w:r>
      <w:proofErr w:type="spellEnd"/>
      <w:r w:rsidRPr="00B07AA9">
        <w:rPr>
          <w:rFonts w:ascii="Calibri" w:eastAsia="Times New Roman" w:hAnsi="Calibri" w:cs="Arial"/>
          <w:color w:val="252525"/>
          <w:szCs w:val="24"/>
          <w:shd w:val="clear" w:color="auto" w:fill="FFFFFF"/>
          <w:lang w:eastAsia="fr-FR"/>
        </w:rPr>
        <w:t xml:space="preserve">. Les deux produits utilisaient le </w:t>
      </w:r>
      <w:r w:rsidRPr="00B07AA9">
        <w:rPr>
          <w:rFonts w:ascii="Calibri" w:eastAsia="Times New Roman" w:hAnsi="Calibri" w:cs="Arial"/>
          <w:color w:val="252525"/>
          <w:szCs w:val="24"/>
          <w:shd w:val="clear" w:color="auto" w:fill="FFFFFF"/>
          <w:lang w:eastAsia="fr-FR"/>
        </w:rPr>
        <w:lastRenderedPageBreak/>
        <w:t xml:space="preserve">mini-ordinateur Digital Equipment Corporation PDP-8, des lecteurs de bande accessibles de manière aléatoire, et une version modifiée de la machine à écrire IBM </w:t>
      </w:r>
      <w:proofErr w:type="spellStart"/>
      <w:r w:rsidRPr="00B07AA9">
        <w:rPr>
          <w:rFonts w:ascii="Calibri" w:eastAsia="Times New Roman" w:hAnsi="Calibri" w:cs="Arial"/>
          <w:color w:val="252525"/>
          <w:szCs w:val="24"/>
          <w:shd w:val="clear" w:color="auto" w:fill="FFFFFF"/>
          <w:lang w:eastAsia="fr-FR"/>
        </w:rPr>
        <w:t>Selectric</w:t>
      </w:r>
      <w:proofErr w:type="spellEnd"/>
      <w:r w:rsidRPr="00B07AA9">
        <w:rPr>
          <w:rFonts w:ascii="Calibri" w:eastAsia="Times New Roman" w:hAnsi="Calibri" w:cs="Arial"/>
          <w:color w:val="252525"/>
          <w:szCs w:val="24"/>
          <w:shd w:val="clear" w:color="auto" w:fill="FFFFFF"/>
          <w:lang w:eastAsia="fr-FR"/>
        </w:rPr>
        <w:t>.</w:t>
      </w:r>
    </w:p>
    <w:p w:rsidR="00FA7A2C" w:rsidRPr="00B07AA9" w:rsidRDefault="00FA7A2C" w:rsidP="000A5FF4">
      <w:pPr>
        <w:numPr>
          <w:ilvl w:val="0"/>
          <w:numId w:val="57"/>
        </w:numPr>
        <w:suppressAutoHyphens w:val="0"/>
        <w:spacing w:after="0" w:line="360" w:lineRule="auto"/>
        <w:ind w:left="284" w:firstLine="0"/>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En 1971, le traitement de texte a été reconnu par le New York Times comme un "</w:t>
      </w:r>
      <w:proofErr w:type="spellStart"/>
      <w:r w:rsidRPr="00B07AA9">
        <w:rPr>
          <w:rFonts w:ascii="Calibri" w:eastAsia="Times New Roman" w:hAnsi="Calibri" w:cs="Arial"/>
          <w:color w:val="252525"/>
          <w:szCs w:val="24"/>
          <w:shd w:val="clear" w:color="auto" w:fill="FFFFFF"/>
          <w:lang w:eastAsia="fr-FR"/>
        </w:rPr>
        <w:t>buzz</w:t>
      </w:r>
      <w:proofErr w:type="spellEnd"/>
      <w:r w:rsidRPr="00B07AA9">
        <w:rPr>
          <w:rFonts w:ascii="Calibri" w:eastAsia="Times New Roman" w:hAnsi="Calibri" w:cs="Arial"/>
          <w:color w:val="252525"/>
          <w:szCs w:val="24"/>
          <w:shd w:val="clear" w:color="auto" w:fill="FFFFFF"/>
          <w:lang w:eastAsia="fr-FR"/>
        </w:rPr>
        <w:t xml:space="preserve"> </w:t>
      </w:r>
      <w:proofErr w:type="spellStart"/>
      <w:r w:rsidRPr="00B07AA9">
        <w:rPr>
          <w:rFonts w:ascii="Calibri" w:eastAsia="Times New Roman" w:hAnsi="Calibri" w:cs="Arial"/>
          <w:color w:val="252525"/>
          <w:szCs w:val="24"/>
          <w:shd w:val="clear" w:color="auto" w:fill="FFFFFF"/>
          <w:lang w:eastAsia="fr-FR"/>
        </w:rPr>
        <w:t>word</w:t>
      </w:r>
      <w:proofErr w:type="spellEnd"/>
      <w:r w:rsidRPr="00B07AA9">
        <w:rPr>
          <w:rFonts w:ascii="Calibri" w:eastAsia="Times New Roman" w:hAnsi="Calibri" w:cs="Arial"/>
          <w:color w:val="252525"/>
          <w:szCs w:val="24"/>
          <w:shd w:val="clear" w:color="auto" w:fill="FFFFFF"/>
          <w:lang w:eastAsia="fr-FR"/>
        </w:rPr>
        <w:t>"</w:t>
      </w:r>
    </w:p>
    <w:p w:rsidR="00FA7A2C" w:rsidRPr="00B07AA9" w:rsidRDefault="00FA7A2C" w:rsidP="000A5FF4">
      <w:pPr>
        <w:numPr>
          <w:ilvl w:val="0"/>
          <w:numId w:val="57"/>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Au début des années 1970, débute une guerre acharnée entre les différentes sociétés d’édition de textes (VI, Emacs).</w:t>
      </w:r>
    </w:p>
    <w:p w:rsidR="00FA7A2C" w:rsidRPr="00B07AA9" w:rsidRDefault="00FA7A2C" w:rsidP="000A5FF4">
      <w:pPr>
        <w:pStyle w:val="Titre3"/>
        <w:numPr>
          <w:ilvl w:val="0"/>
          <w:numId w:val="67"/>
        </w:numPr>
        <w:spacing w:line="360" w:lineRule="auto"/>
        <w:ind w:left="0" w:firstLine="0"/>
      </w:pPr>
      <w:bookmarkStart w:id="10" w:name="_Toc405136346"/>
      <w:bookmarkStart w:id="11" w:name="_Toc412316135"/>
      <w:r w:rsidRPr="00B07AA9">
        <w:t>Fonctionnalités</w:t>
      </w:r>
      <w:bookmarkEnd w:id="10"/>
      <w:bookmarkEnd w:id="11"/>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Les fonctionnalités des éditeurs de texte diffèrent grandement en fonction du domaine d’application, cependant, nous allons recenser les principales fonctionnalités que prennent en charge la majorité des éditeurs de texte :</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Ouverture d’un fichier (en proposant parfois une liste de fichiers récemment ouverts, ou déjà existants, voire en permettant de restreindre cette liste par un filtre)</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Ajout de texte dans une ligne, des lignes dans une page, ou des pages dans un document</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Suppression de caractères d’une ligne, des lignes d'un fichier, ou des pages d’un document</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Recherche/remplacement d’une chaîne de caractères</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Le </w:t>
      </w:r>
      <w:hyperlink r:id="rId15" w:tooltip="Complètement" w:history="1">
        <w:r w:rsidRPr="00B07AA9">
          <w:rPr>
            <w:rFonts w:ascii="Calibri" w:eastAsia="Times New Roman" w:hAnsi="Calibri" w:cs="Arial"/>
            <w:color w:val="252525"/>
            <w:szCs w:val="24"/>
            <w:shd w:val="clear" w:color="auto" w:fill="FFFFFF"/>
            <w:lang w:eastAsia="fr-FR"/>
          </w:rPr>
          <w:t>complètement automatique</w:t>
        </w:r>
      </w:hyperlink>
      <w:r w:rsidRPr="00B07AA9">
        <w:rPr>
          <w:rFonts w:ascii="Calibri" w:eastAsia="Times New Roman" w:hAnsi="Calibri" w:cs="Arial"/>
          <w:color w:val="252525"/>
          <w:szCs w:val="24"/>
          <w:shd w:val="clear" w:color="auto" w:fill="FFFFFF"/>
          <w:lang w:eastAsia="fr-FR"/>
        </w:rPr>
        <w:t> Intelligent (IntelliSense).</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Sauvegarde du fichier, ou au contraire sortie en renonçant aux modifications (en cas de grosse erreur comme un effacement involontaire de texte).</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Faire du </w:t>
      </w:r>
      <w:hyperlink r:id="rId16" w:tooltip="Copier-coller" w:history="1">
        <w:r w:rsidRPr="00B07AA9">
          <w:rPr>
            <w:rFonts w:ascii="Calibri" w:eastAsia="Times New Roman" w:hAnsi="Calibri" w:cs="Arial"/>
            <w:color w:val="252525"/>
            <w:szCs w:val="24"/>
            <w:shd w:val="clear" w:color="auto" w:fill="FFFFFF"/>
            <w:lang w:eastAsia="fr-FR"/>
          </w:rPr>
          <w:t>Copier-coller</w:t>
        </w:r>
      </w:hyperlink>
      <w:r w:rsidRPr="00B07AA9">
        <w:rPr>
          <w:rFonts w:ascii="Calibri" w:eastAsia="Times New Roman" w:hAnsi="Calibri" w:cs="Arial"/>
          <w:color w:val="252525"/>
          <w:szCs w:val="24"/>
          <w:shd w:val="clear" w:color="auto" w:fill="FFFFFF"/>
          <w:lang w:eastAsia="fr-FR"/>
        </w:rPr>
        <w:t xml:space="preserve"> / Couper-coller</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Ouverture simultanée de plusieurs fichiers</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Gestion de zones tampon entre les fichiers</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Gestion des abréviations à la volée</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Fonctionnalités avancées de recherche et remplacement de texte ou motifs (notamment par l'usage des </w:t>
      </w:r>
      <w:hyperlink r:id="rId17" w:tooltip="Expression rationnelle" w:history="1">
        <w:r w:rsidRPr="00B07AA9">
          <w:rPr>
            <w:rFonts w:ascii="Calibri" w:eastAsia="Times New Roman" w:hAnsi="Calibri" w:cs="Arial"/>
            <w:color w:val="252525"/>
            <w:szCs w:val="24"/>
            <w:shd w:val="clear" w:color="auto" w:fill="FFFFFF"/>
            <w:lang w:eastAsia="fr-FR"/>
          </w:rPr>
          <w:t>expressions rationnelles</w:t>
        </w:r>
      </w:hyperlink>
      <w:r w:rsidRPr="00B07AA9">
        <w:rPr>
          <w:rFonts w:ascii="Calibri" w:eastAsia="Times New Roman" w:hAnsi="Calibri" w:cs="Arial"/>
          <w:color w:val="252525"/>
          <w:szCs w:val="24"/>
          <w:shd w:val="clear" w:color="auto" w:fill="FFFFFF"/>
          <w:lang w:eastAsia="fr-FR"/>
        </w:rPr>
        <w:t>)</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Pr>
          <w:rFonts w:ascii="Calibri" w:eastAsia="Times New Roman" w:hAnsi="Calibri" w:cs="Arial"/>
          <w:color w:val="252525"/>
          <w:szCs w:val="24"/>
          <w:shd w:val="clear" w:color="auto" w:fill="FFFFFF"/>
          <w:lang w:eastAsia="fr-FR"/>
        </w:rPr>
        <w:t>Inte</w:t>
      </w:r>
      <w:r w:rsidRPr="00B07AA9">
        <w:rPr>
          <w:rFonts w:ascii="Calibri" w:eastAsia="Times New Roman" w:hAnsi="Calibri" w:cs="Arial"/>
          <w:color w:val="252525"/>
          <w:szCs w:val="24"/>
          <w:shd w:val="clear" w:color="auto" w:fill="FFFFFF"/>
          <w:lang w:eastAsia="fr-FR"/>
        </w:rPr>
        <w:t>raction avec des programmes externes sur les fichiers (</w:t>
      </w:r>
      <w:hyperlink r:id="rId18" w:tooltip="Compilateur" w:history="1">
        <w:r w:rsidRPr="00B07AA9">
          <w:rPr>
            <w:rFonts w:ascii="Calibri" w:eastAsia="Times New Roman" w:hAnsi="Calibri" w:cs="Arial"/>
            <w:color w:val="252525"/>
            <w:szCs w:val="24"/>
            <w:shd w:val="clear" w:color="auto" w:fill="FFFFFF"/>
            <w:lang w:eastAsia="fr-FR"/>
          </w:rPr>
          <w:t>compilateurs</w:t>
        </w:r>
      </w:hyperlink>
      <w:r w:rsidRPr="00B07AA9">
        <w:rPr>
          <w:rFonts w:ascii="Calibri" w:eastAsia="Times New Roman" w:hAnsi="Calibri" w:cs="Arial"/>
          <w:color w:val="252525"/>
          <w:szCs w:val="24"/>
          <w:shd w:val="clear" w:color="auto" w:fill="FFFFFF"/>
          <w:lang w:eastAsia="fr-FR"/>
        </w:rPr>
        <w:t> notamment)</w:t>
      </w:r>
    </w:p>
    <w:p w:rsidR="00FA7A2C" w:rsidRPr="00B07AA9" w:rsidRDefault="00865CCD"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hyperlink r:id="rId19" w:tooltip="Style d'indentation" w:history="1">
        <w:r w:rsidR="00FA7A2C" w:rsidRPr="00B07AA9">
          <w:rPr>
            <w:rFonts w:ascii="Calibri" w:eastAsia="Times New Roman" w:hAnsi="Calibri" w:cs="Arial"/>
            <w:color w:val="252525"/>
            <w:szCs w:val="24"/>
            <w:shd w:val="clear" w:color="auto" w:fill="FFFFFF"/>
            <w:lang w:eastAsia="fr-FR"/>
          </w:rPr>
          <w:t>Indentation</w:t>
        </w:r>
      </w:hyperlink>
      <w:r w:rsidR="00FA7A2C" w:rsidRPr="00B07AA9">
        <w:rPr>
          <w:rFonts w:ascii="Calibri" w:eastAsia="Times New Roman" w:hAnsi="Calibri" w:cs="Arial"/>
          <w:color w:val="252525"/>
          <w:szCs w:val="24"/>
          <w:shd w:val="clear" w:color="auto" w:fill="FFFFFF"/>
          <w:lang w:eastAsia="fr-FR"/>
        </w:rPr>
        <w:t> automatique pour certaines </w:t>
      </w:r>
      <w:hyperlink r:id="rId20" w:tooltip="Extension de fichier" w:history="1">
        <w:r w:rsidR="00FA7A2C" w:rsidRPr="00B07AA9">
          <w:rPr>
            <w:rFonts w:ascii="Calibri" w:eastAsia="Times New Roman" w:hAnsi="Calibri" w:cs="Arial"/>
            <w:color w:val="252525"/>
            <w:szCs w:val="24"/>
            <w:shd w:val="clear" w:color="auto" w:fill="FFFFFF"/>
            <w:lang w:eastAsia="fr-FR"/>
          </w:rPr>
          <w:t>extensions de fichiers</w:t>
        </w:r>
      </w:hyperlink>
      <w:r w:rsidR="00FA7A2C" w:rsidRPr="00B07AA9">
        <w:rPr>
          <w:rFonts w:ascii="Calibri" w:eastAsia="Times New Roman" w:hAnsi="Calibri" w:cs="Arial"/>
          <w:color w:val="252525"/>
          <w:szCs w:val="24"/>
          <w:shd w:val="clear" w:color="auto" w:fill="FFFFFF"/>
          <w:lang w:eastAsia="fr-FR"/>
        </w:rPr>
        <w:t>, comme le </w:t>
      </w:r>
      <w:hyperlink r:id="rId21" w:tooltip="Code source" w:history="1">
        <w:r w:rsidR="00FA7A2C" w:rsidRPr="00B07AA9">
          <w:rPr>
            <w:rFonts w:ascii="Calibri" w:eastAsia="Times New Roman" w:hAnsi="Calibri" w:cs="Arial"/>
            <w:color w:val="252525"/>
            <w:szCs w:val="24"/>
            <w:shd w:val="clear" w:color="auto" w:fill="FFFFFF"/>
            <w:lang w:eastAsia="fr-FR"/>
          </w:rPr>
          <w:t>code source</w:t>
        </w:r>
      </w:hyperlink>
      <w:r w:rsidR="00FA7A2C" w:rsidRPr="00B07AA9">
        <w:rPr>
          <w:rFonts w:ascii="Calibri" w:eastAsia="Times New Roman" w:hAnsi="Calibri" w:cs="Arial"/>
          <w:color w:val="252525"/>
          <w:szCs w:val="24"/>
          <w:shd w:val="clear" w:color="auto" w:fill="FFFFFF"/>
          <w:lang w:eastAsia="fr-FR"/>
        </w:rPr>
        <w:t> de divers </w:t>
      </w:r>
      <w:hyperlink r:id="rId22" w:tooltip="Langage de programmation" w:history="1">
        <w:r w:rsidR="00FA7A2C" w:rsidRPr="00B07AA9">
          <w:rPr>
            <w:rFonts w:ascii="Calibri" w:eastAsia="Times New Roman" w:hAnsi="Calibri" w:cs="Arial"/>
            <w:color w:val="252525"/>
            <w:szCs w:val="24"/>
            <w:shd w:val="clear" w:color="auto" w:fill="FFFFFF"/>
            <w:lang w:eastAsia="fr-FR"/>
          </w:rPr>
          <w:t>langages de programmation</w:t>
        </w:r>
      </w:hyperlink>
      <w:r w:rsidR="00FA7A2C" w:rsidRPr="00B07AA9">
        <w:rPr>
          <w:rFonts w:ascii="Calibri" w:eastAsia="Times New Roman" w:hAnsi="Calibri" w:cs="Arial"/>
          <w:color w:val="252525"/>
          <w:szCs w:val="24"/>
          <w:shd w:val="clear" w:color="auto" w:fill="FFFFFF"/>
          <w:lang w:eastAsia="fr-FR"/>
        </w:rPr>
        <w:t>.</w:t>
      </w:r>
    </w:p>
    <w:p w:rsidR="00FA7A2C" w:rsidRPr="00B07AA9" w:rsidRDefault="00865CCD"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hyperlink r:id="rId23" w:tooltip="Coloration syntaxique" w:history="1">
        <w:r w:rsidR="00FA7A2C" w:rsidRPr="00B07AA9">
          <w:rPr>
            <w:rFonts w:ascii="Calibri" w:eastAsia="Times New Roman" w:hAnsi="Calibri" w:cs="Arial"/>
            <w:color w:val="252525"/>
            <w:szCs w:val="24"/>
            <w:shd w:val="clear" w:color="auto" w:fill="FFFFFF"/>
            <w:lang w:eastAsia="fr-FR"/>
          </w:rPr>
          <w:t>Coloration syntaxique</w:t>
        </w:r>
      </w:hyperlink>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lastRenderedPageBreak/>
        <w:t>Prise en charge de plusieurs langues</w:t>
      </w:r>
    </w:p>
    <w:p w:rsidR="00FA7A2C" w:rsidRPr="00B07AA9"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Prise en charge des options de mise en forme / mise en page du document</w:t>
      </w:r>
    </w:p>
    <w:p w:rsidR="00FA7A2C"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Possibilité d’exporté le document sous divers format de sorties : PDF, PostScript…</w:t>
      </w:r>
    </w:p>
    <w:p w:rsidR="00FA7A2C" w:rsidRDefault="00FA7A2C" w:rsidP="000A5FF4">
      <w:pPr>
        <w:numPr>
          <w:ilvl w:val="0"/>
          <w:numId w:val="56"/>
        </w:numPr>
        <w:shd w:val="clear" w:color="auto" w:fill="FFFFFF"/>
        <w:suppressAutoHyphens w:val="0"/>
        <w:spacing w:before="100" w:beforeAutospacing="1" w:after="24" w:line="360" w:lineRule="auto"/>
        <w:jc w:val="lowKashida"/>
        <w:rPr>
          <w:rFonts w:ascii="Calibri" w:eastAsia="Times New Roman" w:hAnsi="Calibri" w:cs="Arial"/>
          <w:color w:val="000000" w:themeColor="text1"/>
          <w:szCs w:val="24"/>
          <w:shd w:val="clear" w:color="auto" w:fill="FFFFFF"/>
          <w:lang w:eastAsia="fr-FR"/>
        </w:rPr>
      </w:pPr>
      <w:r w:rsidRPr="004E5DE7">
        <w:rPr>
          <w:rFonts w:ascii="Calibri" w:eastAsia="Times New Roman" w:hAnsi="Calibri" w:cs="Arial"/>
          <w:color w:val="000000" w:themeColor="text1"/>
          <w:szCs w:val="24"/>
          <w:shd w:val="clear" w:color="auto" w:fill="FFFFFF"/>
          <w:lang w:eastAsia="fr-FR"/>
        </w:rPr>
        <w:t>Possibilité d’écrire de droite à gauche</w:t>
      </w:r>
    </w:p>
    <w:p w:rsidR="00FA7A2C" w:rsidRDefault="00FA7A2C" w:rsidP="000A5FF4">
      <w:pPr>
        <w:shd w:val="clear" w:color="auto" w:fill="FFFFFF"/>
        <w:suppressAutoHyphens w:val="0"/>
        <w:spacing w:before="100" w:beforeAutospacing="1" w:after="24" w:line="360" w:lineRule="auto"/>
        <w:jc w:val="lowKashida"/>
        <w:rPr>
          <w:rFonts w:ascii="Calibri" w:eastAsia="Times New Roman" w:hAnsi="Calibri" w:cs="Arial"/>
          <w:color w:val="000000" w:themeColor="text1"/>
          <w:szCs w:val="24"/>
          <w:shd w:val="clear" w:color="auto" w:fill="FFFFFF"/>
          <w:lang w:eastAsia="fr-FR"/>
        </w:rPr>
      </w:pPr>
      <w:r>
        <w:rPr>
          <w:rFonts w:ascii="Calibri" w:eastAsia="Times New Roman" w:hAnsi="Calibri" w:cs="Arial"/>
          <w:color w:val="000000" w:themeColor="text1"/>
          <w:szCs w:val="24"/>
          <w:shd w:val="clear" w:color="auto" w:fill="FFFFFF"/>
          <w:lang w:eastAsia="fr-FR"/>
        </w:rPr>
        <w:t>Ces fonctionnalités sont résumées dans la figure ci-dessous.</w:t>
      </w:r>
    </w:p>
    <w:p w:rsidR="00FA7A2C" w:rsidRPr="007D5D3C" w:rsidRDefault="00FA7A2C" w:rsidP="000A5FF4">
      <w:pPr>
        <w:shd w:val="clear" w:color="auto" w:fill="FFFFFF"/>
        <w:suppressAutoHyphens w:val="0"/>
        <w:spacing w:before="100" w:beforeAutospacing="1" w:after="24" w:line="360" w:lineRule="auto"/>
        <w:jc w:val="lowKashida"/>
        <w:rPr>
          <w:rFonts w:ascii="Calibri" w:eastAsia="Times New Roman" w:hAnsi="Calibri" w:cs="Arial"/>
          <w:noProof/>
          <w:color w:val="000000" w:themeColor="text1"/>
          <w:szCs w:val="24"/>
          <w:shd w:val="clear" w:color="auto" w:fill="FFFFFF"/>
        </w:rPr>
      </w:pPr>
    </w:p>
    <w:p w:rsidR="00FA7A2C" w:rsidRPr="004E5DE7" w:rsidRDefault="00FA7A2C" w:rsidP="000A5FF4">
      <w:pPr>
        <w:shd w:val="clear" w:color="auto" w:fill="FFFFFF"/>
        <w:suppressAutoHyphens w:val="0"/>
        <w:spacing w:before="100" w:beforeAutospacing="1" w:after="24" w:line="360" w:lineRule="auto"/>
        <w:jc w:val="lowKashida"/>
        <w:rPr>
          <w:rFonts w:ascii="Calibri" w:eastAsia="Times New Roman" w:hAnsi="Calibri" w:cs="Arial"/>
          <w:color w:val="000000" w:themeColor="text1"/>
          <w:szCs w:val="24"/>
          <w:shd w:val="clear" w:color="auto" w:fill="FFFFFF"/>
          <w:lang w:eastAsia="fr-FR"/>
        </w:rPr>
      </w:pPr>
      <w:r>
        <w:rPr>
          <w:rFonts w:ascii="Calibri" w:eastAsia="Times New Roman" w:hAnsi="Calibri" w:cs="Arial"/>
          <w:noProof/>
          <w:color w:val="000000" w:themeColor="text1"/>
          <w:szCs w:val="24"/>
          <w:shd w:val="clear" w:color="auto" w:fill="FFFFFF"/>
          <w:lang w:val="en-US"/>
        </w:rPr>
        <w:drawing>
          <wp:anchor distT="0" distB="0" distL="114300" distR="114300" simplePos="0" relativeHeight="251682816" behindDoc="0" locked="0" layoutInCell="1" allowOverlap="1" wp14:anchorId="054F49CE" wp14:editId="4DCF082D">
            <wp:simplePos x="0" y="0"/>
            <wp:positionH relativeFrom="column">
              <wp:posOffset>-687070</wp:posOffset>
            </wp:positionH>
            <wp:positionV relativeFrom="paragraph">
              <wp:posOffset>-165735</wp:posOffset>
            </wp:positionV>
            <wp:extent cx="7279005" cy="3829050"/>
            <wp:effectExtent l="0" t="0" r="0" b="0"/>
            <wp:wrapThrough wrapText="bothSides">
              <wp:wrapPolygon edited="0">
                <wp:start x="9045" y="0"/>
                <wp:lineTo x="8988" y="215"/>
                <wp:lineTo x="8932" y="1397"/>
                <wp:lineTo x="2996" y="2794"/>
                <wp:lineTo x="1979" y="3116"/>
                <wp:lineTo x="509" y="3761"/>
                <wp:lineTo x="283" y="4084"/>
                <wp:lineTo x="283" y="6340"/>
                <wp:lineTo x="848" y="6878"/>
                <wp:lineTo x="0" y="7200"/>
                <wp:lineTo x="0" y="20633"/>
                <wp:lineTo x="283" y="20633"/>
                <wp:lineTo x="339" y="21278"/>
                <wp:lineTo x="3957" y="21278"/>
                <wp:lineTo x="4070" y="19451"/>
                <wp:lineTo x="3561" y="19236"/>
                <wp:lineTo x="170" y="18913"/>
                <wp:lineTo x="21538" y="17946"/>
                <wp:lineTo x="21538" y="10639"/>
                <wp:lineTo x="17524" y="10316"/>
                <wp:lineTo x="21538" y="9887"/>
                <wp:lineTo x="21538" y="8060"/>
                <wp:lineTo x="19616" y="6878"/>
                <wp:lineTo x="20859" y="6878"/>
                <wp:lineTo x="21425" y="6340"/>
                <wp:lineTo x="21425" y="4191"/>
                <wp:lineTo x="21029" y="3761"/>
                <wp:lineTo x="19729" y="3116"/>
                <wp:lineTo x="12663" y="1719"/>
                <wp:lineTo x="12606" y="215"/>
                <wp:lineTo x="12550" y="0"/>
                <wp:lineTo x="9045" y="0"/>
              </wp:wrapPolygon>
            </wp:wrapThrough>
            <wp:docPr id="46" name="Picture 46" descr="C:\Users\TALEB-Younes\Google Drive\3CS\PFE\figures\Figures younes\editeur_de_texte_foncyionnalit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EB-Younes\Google Drive\3CS\PFE\figures\Figures younes\editeur_de_texte_foncyionnalité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900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A2C" w:rsidRDefault="00FA7A2C" w:rsidP="000A5FF4">
      <w:pPr>
        <w:shd w:val="clear" w:color="auto" w:fill="FFFFFF"/>
        <w:suppressAutoHyphens w:val="0"/>
        <w:spacing w:before="100" w:beforeAutospacing="1" w:after="24" w:line="360" w:lineRule="auto"/>
        <w:rPr>
          <w:rFonts w:ascii="Calibri" w:eastAsia="Times New Roman" w:hAnsi="Calibri" w:cs="Arial"/>
          <w:color w:val="252525"/>
          <w:szCs w:val="24"/>
          <w:lang w:eastAsia="fr-FR"/>
        </w:rPr>
      </w:pPr>
      <w:r>
        <w:rPr>
          <w:noProof/>
          <w:lang w:val="en-US"/>
        </w:rPr>
        <mc:AlternateContent>
          <mc:Choice Requires="wps">
            <w:drawing>
              <wp:anchor distT="0" distB="0" distL="114300" distR="114300" simplePos="0" relativeHeight="251683840" behindDoc="0" locked="0" layoutInCell="1" allowOverlap="1" wp14:anchorId="1A7983DC" wp14:editId="42C45CC6">
                <wp:simplePos x="0" y="0"/>
                <wp:positionH relativeFrom="column">
                  <wp:posOffset>-1470660</wp:posOffset>
                </wp:positionH>
                <wp:positionV relativeFrom="paragraph">
                  <wp:posOffset>3354070</wp:posOffset>
                </wp:positionV>
                <wp:extent cx="7279005" cy="635"/>
                <wp:effectExtent l="0" t="0" r="0" b="0"/>
                <wp:wrapThrough wrapText="bothSides">
                  <wp:wrapPolygon edited="0">
                    <wp:start x="0" y="0"/>
                    <wp:lineTo x="0" y="20057"/>
                    <wp:lineTo x="21538" y="20057"/>
                    <wp:lineTo x="2153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7279005" cy="635"/>
                        </a:xfrm>
                        <a:prstGeom prst="rect">
                          <a:avLst/>
                        </a:prstGeom>
                        <a:solidFill>
                          <a:prstClr val="white"/>
                        </a:solidFill>
                        <a:ln>
                          <a:noFill/>
                        </a:ln>
                        <a:effectLst/>
                      </wps:spPr>
                      <wps:txbx>
                        <w:txbxContent>
                          <w:p w:rsidR="00873CEF" w:rsidRPr="00642DBF" w:rsidRDefault="00873CEF" w:rsidP="00FA7A2C">
                            <w:pPr>
                              <w:pStyle w:val="Caption"/>
                              <w:jc w:val="center"/>
                              <w:rPr>
                                <w:rFonts w:ascii="Calibri" w:eastAsia="Times New Roman" w:hAnsi="Calibri" w:cs="Arial"/>
                                <w:noProof/>
                                <w:color w:val="000000" w:themeColor="text1"/>
                                <w:sz w:val="24"/>
                                <w:szCs w:val="24"/>
                                <w:shd w:val="clear" w:color="auto" w:fill="FFFFFF"/>
                              </w:rPr>
                            </w:pPr>
                            <w:bookmarkStart w:id="12" w:name="_Toc412316222"/>
                            <w:r>
                              <w:t xml:space="preserve">Figure </w:t>
                            </w:r>
                            <w:r w:rsidR="00865CCD">
                              <w:fldChar w:fldCharType="begin"/>
                            </w:r>
                            <w:r w:rsidR="00865CCD">
                              <w:instrText xml:space="preserve"> SEQ Figure \* ARABIC </w:instrText>
                            </w:r>
                            <w:r w:rsidR="00865CCD">
                              <w:fldChar w:fldCharType="separate"/>
                            </w:r>
                            <w:r>
                              <w:rPr>
                                <w:noProof/>
                              </w:rPr>
                              <w:t>4</w:t>
                            </w:r>
                            <w:r w:rsidR="00865CCD">
                              <w:rPr>
                                <w:noProof/>
                              </w:rPr>
                              <w:fldChar w:fldCharType="end"/>
                            </w:r>
                            <w:r>
                              <w:t xml:space="preserve"> : Fonctionnalités des éditeurs de texte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115.8pt;margin-top:264.1pt;width:573.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" stroked="f">
                <v:textbox style="mso-fit-shape-to-text:t" inset="0,0,0,0">
                  <w:txbxContent>
                    <w:p w:rsidR="00590308" w:rsidRPr="00642DBF" w:rsidRDefault="00590308" w:rsidP="00FA7A2C">
                      <w:pPr>
                        <w:pStyle w:val="Caption"/>
                        <w:jc w:val="center"/>
                        <w:rPr>
                          <w:rFonts w:ascii="Calibri" w:eastAsia="Times New Roman" w:hAnsi="Calibri" w:cs="Arial"/>
                          <w:noProof/>
                          <w:color w:val="000000" w:themeColor="text1"/>
                          <w:sz w:val="24"/>
                          <w:szCs w:val="24"/>
                          <w:shd w:val="clear" w:color="auto" w:fill="FFFFFF"/>
                        </w:rPr>
                      </w:pPr>
                      <w:bookmarkStart w:id="13" w:name="_Toc412316222"/>
                      <w:r>
                        <w:t xml:space="preserve">Figure </w:t>
                      </w:r>
                      <w:fldSimple w:instr=" SEQ Figure \* ARABIC ">
                        <w:r>
                          <w:rPr>
                            <w:noProof/>
                          </w:rPr>
                          <w:t>4</w:t>
                        </w:r>
                      </w:fldSimple>
                      <w:r>
                        <w:t xml:space="preserve"> : Fonctionnalités des éditeurs de texte</w:t>
                      </w:r>
                      <w:bookmarkEnd w:id="13"/>
                    </w:p>
                  </w:txbxContent>
                </v:textbox>
                <w10:wrap type="through"/>
              </v:shape>
            </w:pict>
          </mc:Fallback>
        </mc:AlternateContent>
      </w:r>
    </w:p>
    <w:p w:rsidR="00FA7A2C" w:rsidRPr="00B07AA9" w:rsidRDefault="00FA7A2C" w:rsidP="000A5FF4">
      <w:pPr>
        <w:shd w:val="clear" w:color="auto" w:fill="FFFFFF"/>
        <w:suppressAutoHyphens w:val="0"/>
        <w:spacing w:before="100" w:beforeAutospacing="1" w:after="24" w:line="360" w:lineRule="auto"/>
        <w:rPr>
          <w:rFonts w:ascii="Calibri" w:eastAsia="Times New Roman" w:hAnsi="Calibri" w:cs="Arial"/>
          <w:color w:val="252525"/>
          <w:szCs w:val="24"/>
          <w:lang w:eastAsia="fr-FR"/>
        </w:rPr>
      </w:pPr>
    </w:p>
    <w:p w:rsidR="00FA7A2C" w:rsidRPr="00B07AA9" w:rsidRDefault="00FA7A2C" w:rsidP="000A5FF4">
      <w:pPr>
        <w:pStyle w:val="Titre3"/>
        <w:numPr>
          <w:ilvl w:val="0"/>
          <w:numId w:val="67"/>
        </w:numPr>
        <w:spacing w:line="360" w:lineRule="auto"/>
        <w:ind w:left="0" w:firstLine="0"/>
      </w:pPr>
      <w:bookmarkStart w:id="13" w:name="_Toc405136347"/>
      <w:bookmarkStart w:id="14" w:name="_Toc412316136"/>
      <w:r w:rsidRPr="00B07AA9">
        <w:t>Typologie des éditeurs de texte</w:t>
      </w:r>
      <w:bookmarkEnd w:id="13"/>
      <w:bookmarkEnd w:id="14"/>
    </w:p>
    <w:p w:rsidR="00FA7A2C" w:rsidRDefault="00FA7A2C" w:rsidP="000A5FF4">
      <w:pPr>
        <w:suppressAutoHyphens w:val="0"/>
        <w:spacing w:after="0" w:line="360" w:lineRule="auto"/>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Nous pouvons classer les éditeurs de texte en deux grandes catégories : les éditeurs de texte </w:t>
      </w:r>
      <w:r>
        <w:rPr>
          <w:rFonts w:ascii="Calibri" w:eastAsia="Times New Roman" w:hAnsi="Calibri" w:cs="Arial"/>
          <w:color w:val="252525"/>
          <w:szCs w:val="24"/>
          <w:shd w:val="clear" w:color="auto" w:fill="FFFFFF"/>
          <w:lang w:eastAsia="fr-FR"/>
        </w:rPr>
        <w:t xml:space="preserve">basé sur le web, et les éditeurs de texte orienté desktop, ces deux catégories se ramifient tous deux en deux sous catégories qui sont : les éditeurs de texte </w:t>
      </w:r>
      <w:r w:rsidRPr="00B07AA9">
        <w:rPr>
          <w:rFonts w:ascii="Calibri" w:eastAsia="Times New Roman" w:hAnsi="Calibri" w:cs="Arial"/>
          <w:color w:val="252525"/>
          <w:szCs w:val="24"/>
          <w:shd w:val="clear" w:color="auto" w:fill="FFFFFF"/>
          <w:lang w:eastAsia="fr-FR"/>
        </w:rPr>
        <w:t>interactifs et les éditeurs de texte automatiques.</w:t>
      </w:r>
    </w:p>
    <w:p w:rsidR="00FA7A2C" w:rsidRDefault="00FA7A2C" w:rsidP="000A5FF4">
      <w:pPr>
        <w:keepNext/>
        <w:suppressAutoHyphens w:val="0"/>
        <w:spacing w:after="0" w:line="360" w:lineRule="auto"/>
        <w:jc w:val="center"/>
      </w:pPr>
      <w:r>
        <w:rPr>
          <w:rFonts w:ascii="Calibri" w:eastAsia="Times New Roman" w:hAnsi="Calibri" w:cs="Arial"/>
          <w:noProof/>
          <w:color w:val="252525"/>
          <w:szCs w:val="24"/>
          <w:shd w:val="clear" w:color="auto" w:fill="FFFFFF"/>
          <w:lang w:val="en-US"/>
        </w:rPr>
        <w:lastRenderedPageBreak/>
        <w:drawing>
          <wp:inline distT="0" distB="0" distL="0" distR="0" wp14:anchorId="0227E735" wp14:editId="4FDD9679">
            <wp:extent cx="6210300" cy="1685925"/>
            <wp:effectExtent l="0" t="0" r="0" b="9525"/>
            <wp:docPr id="47" name="Picture 47" descr="C:\Users\TALEB-Younes\Google Drive\3CS\PFE\figures\Figures younes\eduteur_de_texte_typolo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EB-Younes\Google Drive\3CS\PFE\figures\Figures younes\eduteur_de_texte_typolog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300" cy="1685925"/>
                    </a:xfrm>
                    <a:prstGeom prst="rect">
                      <a:avLst/>
                    </a:prstGeom>
                    <a:noFill/>
                    <a:ln>
                      <a:noFill/>
                    </a:ln>
                  </pic:spPr>
                </pic:pic>
              </a:graphicData>
            </a:graphic>
          </wp:inline>
        </w:drawing>
      </w:r>
    </w:p>
    <w:p w:rsidR="00FA7A2C" w:rsidRDefault="00FA7A2C" w:rsidP="000A5FF4">
      <w:pPr>
        <w:pStyle w:val="Caption"/>
        <w:spacing w:line="360" w:lineRule="auto"/>
        <w:jc w:val="center"/>
        <w:rPr>
          <w:rFonts w:ascii="Calibri" w:eastAsia="Times New Roman" w:hAnsi="Calibri" w:cs="Arial"/>
          <w:color w:val="252525"/>
          <w:szCs w:val="24"/>
          <w:shd w:val="clear" w:color="auto" w:fill="FFFFFF"/>
          <w:lang w:eastAsia="fr-FR"/>
        </w:rPr>
      </w:pPr>
      <w:bookmarkStart w:id="15" w:name="_Toc412316223"/>
      <w:r>
        <w:t xml:space="preserve">Figure </w:t>
      </w:r>
      <w:r w:rsidR="00865CCD">
        <w:fldChar w:fldCharType="begin"/>
      </w:r>
      <w:r w:rsidR="00865CCD">
        <w:instrText xml:space="preserve"> SEQ Figure \* ARABIC </w:instrText>
      </w:r>
      <w:r w:rsidR="00865CCD">
        <w:fldChar w:fldCharType="separate"/>
      </w:r>
      <w:r>
        <w:rPr>
          <w:noProof/>
        </w:rPr>
        <w:t>5</w:t>
      </w:r>
      <w:r w:rsidR="00865CCD">
        <w:rPr>
          <w:noProof/>
        </w:rPr>
        <w:fldChar w:fldCharType="end"/>
      </w:r>
      <w:r>
        <w:t xml:space="preserve"> : Typologies des éditeurs de texte</w:t>
      </w:r>
      <w:bookmarkEnd w:id="15"/>
    </w:p>
    <w:p w:rsidR="00FA7A2C" w:rsidRDefault="00FA7A2C" w:rsidP="000A5FF4">
      <w:pPr>
        <w:suppressAutoHyphens w:val="0"/>
        <w:spacing w:after="0" w:line="360" w:lineRule="auto"/>
        <w:rPr>
          <w:rFonts w:ascii="Calibri" w:eastAsia="Times New Roman" w:hAnsi="Calibri" w:cs="Arial"/>
          <w:color w:val="252525"/>
          <w:szCs w:val="24"/>
          <w:shd w:val="clear" w:color="auto" w:fill="FFFFFF"/>
          <w:lang w:eastAsia="fr-FR"/>
        </w:rPr>
      </w:pPr>
      <w:r>
        <w:rPr>
          <w:rFonts w:ascii="Calibri" w:eastAsia="Times New Roman" w:hAnsi="Calibri" w:cs="Arial"/>
          <w:color w:val="252525"/>
          <w:szCs w:val="24"/>
          <w:shd w:val="clear" w:color="auto" w:fill="FFFFFF"/>
          <w:lang w:eastAsia="fr-FR"/>
        </w:rPr>
        <w:t>Etant donné la des deux premières catégories, nous n’allons expliquer que les deux catégories de niveau inférieur.</w:t>
      </w:r>
    </w:p>
    <w:p w:rsidR="00FA7A2C" w:rsidRPr="00B07AA9" w:rsidRDefault="00FA7A2C" w:rsidP="000A5FF4">
      <w:pPr>
        <w:suppressAutoHyphens w:val="0"/>
        <w:spacing w:after="0" w:line="360" w:lineRule="auto"/>
        <w:jc w:val="center"/>
        <w:rPr>
          <w:rFonts w:ascii="Calibri" w:eastAsia="Times New Roman" w:hAnsi="Calibri" w:cs="Arial"/>
          <w:color w:val="252525"/>
          <w:szCs w:val="24"/>
          <w:shd w:val="clear" w:color="auto" w:fill="FFFFFF"/>
          <w:lang w:eastAsia="fr-FR"/>
        </w:rPr>
      </w:pPr>
    </w:p>
    <w:p w:rsidR="00FA7A2C" w:rsidRPr="00B07AA9" w:rsidRDefault="00FA7A2C" w:rsidP="000A5FF4">
      <w:pPr>
        <w:pStyle w:val="Titre4"/>
        <w:numPr>
          <w:ilvl w:val="1"/>
          <w:numId w:val="69"/>
        </w:numPr>
        <w:spacing w:line="360" w:lineRule="auto"/>
        <w:ind w:left="284" w:firstLine="0"/>
      </w:pPr>
      <w:r w:rsidRPr="00B07AA9">
        <w:t>Les éditeurs de texte interactifs</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Cette catégorie d’éditeurs de texte propose une interface homme-machine pour permettre à l’utilisateur de contrôler la mise en forme de son document en temps réel et de manière interactive. Ce genre d’éditeurs de texte sont décrits par l’acronyme WYSIWYG « </w:t>
      </w:r>
      <w:proofErr w:type="spellStart"/>
      <w:r w:rsidRPr="00B07AA9">
        <w:rPr>
          <w:rFonts w:ascii="Calibri" w:eastAsia="Times New Roman" w:hAnsi="Calibri" w:cs="Arial"/>
          <w:color w:val="252525"/>
          <w:szCs w:val="24"/>
          <w:shd w:val="clear" w:color="auto" w:fill="FFFFFF"/>
          <w:lang w:eastAsia="fr-FR"/>
        </w:rPr>
        <w:t>What</w:t>
      </w:r>
      <w:proofErr w:type="spellEnd"/>
      <w:r w:rsidRPr="00B07AA9">
        <w:rPr>
          <w:rFonts w:ascii="Calibri" w:eastAsia="Times New Roman" w:hAnsi="Calibri" w:cs="Arial"/>
          <w:color w:val="252525"/>
          <w:szCs w:val="24"/>
          <w:shd w:val="clear" w:color="auto" w:fill="FFFFFF"/>
          <w:lang w:eastAsia="fr-FR"/>
        </w:rPr>
        <w:t xml:space="preserve"> You </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proofErr w:type="spellStart"/>
      <w:r w:rsidRPr="00B07AA9">
        <w:rPr>
          <w:rFonts w:ascii="Calibri" w:eastAsia="Times New Roman" w:hAnsi="Calibri" w:cs="Arial"/>
          <w:color w:val="252525"/>
          <w:szCs w:val="24"/>
          <w:shd w:val="clear" w:color="auto" w:fill="FFFFFF"/>
          <w:lang w:eastAsia="fr-FR"/>
        </w:rPr>
        <w:t>See</w:t>
      </w:r>
      <w:proofErr w:type="spellEnd"/>
      <w:r w:rsidRPr="00B07AA9">
        <w:rPr>
          <w:rFonts w:ascii="Calibri" w:eastAsia="Times New Roman" w:hAnsi="Calibri" w:cs="Arial"/>
          <w:color w:val="252525"/>
          <w:szCs w:val="24"/>
          <w:shd w:val="clear" w:color="auto" w:fill="FFFFFF"/>
          <w:lang w:eastAsia="fr-FR"/>
        </w:rPr>
        <w:t xml:space="preserve"> Is </w:t>
      </w:r>
      <w:proofErr w:type="spellStart"/>
      <w:r w:rsidRPr="00B07AA9">
        <w:rPr>
          <w:rFonts w:ascii="Calibri" w:eastAsia="Times New Roman" w:hAnsi="Calibri" w:cs="Arial"/>
          <w:color w:val="252525"/>
          <w:szCs w:val="24"/>
          <w:shd w:val="clear" w:color="auto" w:fill="FFFFFF"/>
          <w:lang w:eastAsia="fr-FR"/>
        </w:rPr>
        <w:t>What</w:t>
      </w:r>
      <w:proofErr w:type="spellEnd"/>
      <w:r w:rsidRPr="00B07AA9">
        <w:rPr>
          <w:rFonts w:ascii="Calibri" w:eastAsia="Times New Roman" w:hAnsi="Calibri" w:cs="Arial"/>
          <w:color w:val="252525"/>
          <w:szCs w:val="24"/>
          <w:shd w:val="clear" w:color="auto" w:fill="FFFFFF"/>
          <w:lang w:eastAsia="fr-FR"/>
        </w:rPr>
        <w:t xml:space="preserve"> You </w:t>
      </w:r>
      <w:proofErr w:type="spellStart"/>
      <w:r w:rsidRPr="00B07AA9">
        <w:rPr>
          <w:rFonts w:ascii="Calibri" w:eastAsia="Times New Roman" w:hAnsi="Calibri" w:cs="Arial"/>
          <w:color w:val="252525"/>
          <w:szCs w:val="24"/>
          <w:shd w:val="clear" w:color="auto" w:fill="FFFFFF"/>
          <w:lang w:eastAsia="fr-FR"/>
        </w:rPr>
        <w:t>Get</w:t>
      </w:r>
      <w:proofErr w:type="spellEnd"/>
      <w:r w:rsidRPr="00B07AA9">
        <w:rPr>
          <w:rFonts w:ascii="Calibri" w:eastAsia="Times New Roman" w:hAnsi="Calibri" w:cs="Arial"/>
          <w:color w:val="252525"/>
          <w:szCs w:val="24"/>
          <w:shd w:val="clear" w:color="auto" w:fill="FFFFFF"/>
          <w:lang w:eastAsia="fr-FR"/>
        </w:rPr>
        <w:t> » qui veut dire « ce que vous voyez, c’est ce que vous obtenez ».</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val="en-US" w:eastAsia="fr-FR"/>
        </w:rPr>
      </w:pPr>
      <w:proofErr w:type="spellStart"/>
      <w:proofErr w:type="gramStart"/>
      <w:r w:rsidRPr="00B07AA9">
        <w:rPr>
          <w:rFonts w:ascii="Calibri" w:eastAsia="Times New Roman" w:hAnsi="Calibri" w:cs="Arial"/>
          <w:b/>
          <w:bCs/>
          <w:color w:val="252525"/>
          <w:szCs w:val="24"/>
          <w:shd w:val="clear" w:color="auto" w:fill="FFFFFF"/>
          <w:lang w:val="en-US" w:eastAsia="fr-FR"/>
        </w:rPr>
        <w:t>Exemples</w:t>
      </w:r>
      <w:proofErr w:type="spellEnd"/>
      <w:r w:rsidRPr="00B07AA9">
        <w:rPr>
          <w:rFonts w:ascii="Calibri" w:eastAsia="Times New Roman" w:hAnsi="Calibri" w:cs="Arial"/>
          <w:color w:val="252525"/>
          <w:szCs w:val="24"/>
          <w:shd w:val="clear" w:color="auto" w:fill="FFFFFF"/>
          <w:lang w:val="en-US" w:eastAsia="fr-FR"/>
        </w:rPr>
        <w:t> :</w:t>
      </w:r>
      <w:proofErr w:type="gramEnd"/>
      <w:r w:rsidRPr="00B07AA9">
        <w:rPr>
          <w:rFonts w:ascii="Calibri" w:eastAsia="Times New Roman" w:hAnsi="Calibri" w:cs="Arial"/>
          <w:color w:val="252525"/>
          <w:szCs w:val="24"/>
          <w:shd w:val="clear" w:color="auto" w:fill="FFFFFF"/>
          <w:lang w:val="en-US" w:eastAsia="fr-FR"/>
        </w:rPr>
        <w:t xml:space="preserve"> </w:t>
      </w:r>
      <w:proofErr w:type="spellStart"/>
      <w:r w:rsidRPr="00B07AA9">
        <w:rPr>
          <w:rFonts w:ascii="Calibri" w:eastAsia="Times New Roman" w:hAnsi="Calibri" w:cs="Arial"/>
          <w:color w:val="252525"/>
          <w:szCs w:val="24"/>
          <w:shd w:val="clear" w:color="auto" w:fill="FFFFFF"/>
          <w:lang w:val="en-US" w:eastAsia="fr-FR"/>
        </w:rPr>
        <w:t>AbiWord</w:t>
      </w:r>
      <w:proofErr w:type="spellEnd"/>
      <w:r w:rsidRPr="00B07AA9">
        <w:rPr>
          <w:rFonts w:ascii="Calibri" w:eastAsia="Times New Roman" w:hAnsi="Calibri" w:cs="Arial"/>
          <w:color w:val="252525"/>
          <w:szCs w:val="24"/>
          <w:shd w:val="clear" w:color="auto" w:fill="FFFFFF"/>
          <w:lang w:val="en-US" w:eastAsia="fr-FR"/>
        </w:rPr>
        <w:t xml:space="preserve">, Microsoft Word, </w:t>
      </w:r>
      <w:proofErr w:type="spellStart"/>
      <w:r w:rsidRPr="00B07AA9">
        <w:rPr>
          <w:rFonts w:ascii="Calibri" w:eastAsia="Times New Roman" w:hAnsi="Calibri" w:cs="Arial"/>
          <w:color w:val="252525"/>
          <w:szCs w:val="24"/>
          <w:shd w:val="clear" w:color="auto" w:fill="FFFFFF"/>
          <w:lang w:val="en-US" w:eastAsia="fr-FR"/>
        </w:rPr>
        <w:t>NeoOffice</w:t>
      </w:r>
      <w:proofErr w:type="spellEnd"/>
      <w:r w:rsidRPr="00B07AA9">
        <w:rPr>
          <w:rFonts w:ascii="Calibri" w:eastAsia="Times New Roman" w:hAnsi="Calibri" w:cs="Arial"/>
          <w:color w:val="252525"/>
          <w:szCs w:val="24"/>
          <w:shd w:val="clear" w:color="auto" w:fill="FFFFFF"/>
          <w:lang w:val="en-US" w:eastAsia="fr-FR"/>
        </w:rPr>
        <w:t xml:space="preserve"> Writer …</w:t>
      </w:r>
    </w:p>
    <w:p w:rsidR="00FA7A2C" w:rsidRPr="00B07AA9" w:rsidRDefault="00FA7A2C" w:rsidP="000A5FF4">
      <w:pPr>
        <w:suppressAutoHyphens w:val="0"/>
        <w:spacing w:after="0" w:line="360" w:lineRule="auto"/>
        <w:rPr>
          <w:rFonts w:ascii="Calibri" w:eastAsia="Times New Roman" w:hAnsi="Calibri" w:cs="Arial"/>
          <w:color w:val="252525"/>
          <w:szCs w:val="24"/>
          <w:shd w:val="clear" w:color="auto" w:fill="FFFFFF"/>
          <w:lang w:val="en-US" w:eastAsia="fr-FR"/>
        </w:rPr>
      </w:pPr>
    </w:p>
    <w:p w:rsidR="00FA7A2C" w:rsidRPr="00B07AA9" w:rsidRDefault="00FA7A2C" w:rsidP="000A5FF4">
      <w:pPr>
        <w:pStyle w:val="Titre4"/>
        <w:numPr>
          <w:ilvl w:val="1"/>
          <w:numId w:val="69"/>
        </w:numPr>
        <w:spacing w:line="360" w:lineRule="auto"/>
        <w:ind w:left="284" w:firstLine="0"/>
      </w:pPr>
      <w:r w:rsidRPr="00B07AA9">
        <w:t>Les éditeurs de texte automatiques</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Ce genre d’éditeurs permettent de traiter automatiquement le texte, ce sont en fait des compilateurs pour des formats de sorties bien déterminés. Il se compose généralement eux-mêmes d’un éditeur de texte pour écrire du code source, puis ce n’est qu’une fois compilé, que le texte ou le document de sortie sera généré. Ils sont généralement décrits par l’acronyme WYSIWYM « </w:t>
      </w:r>
      <w:proofErr w:type="spellStart"/>
      <w:r w:rsidRPr="00B07AA9">
        <w:rPr>
          <w:rFonts w:ascii="Calibri" w:eastAsia="Times New Roman" w:hAnsi="Calibri" w:cs="Arial"/>
          <w:color w:val="252525"/>
          <w:szCs w:val="24"/>
          <w:shd w:val="clear" w:color="auto" w:fill="FFFFFF"/>
          <w:lang w:eastAsia="fr-FR"/>
        </w:rPr>
        <w:t>What</w:t>
      </w:r>
      <w:proofErr w:type="spellEnd"/>
      <w:r w:rsidRPr="00B07AA9">
        <w:rPr>
          <w:rFonts w:ascii="Calibri" w:eastAsia="Times New Roman" w:hAnsi="Calibri" w:cs="Arial"/>
          <w:color w:val="252525"/>
          <w:szCs w:val="24"/>
          <w:shd w:val="clear" w:color="auto" w:fill="FFFFFF"/>
          <w:lang w:eastAsia="fr-FR"/>
        </w:rPr>
        <w:t xml:space="preserve"> You </w:t>
      </w:r>
      <w:proofErr w:type="spellStart"/>
      <w:r w:rsidRPr="00B07AA9">
        <w:rPr>
          <w:rFonts w:ascii="Calibri" w:eastAsia="Times New Roman" w:hAnsi="Calibri" w:cs="Arial"/>
          <w:color w:val="252525"/>
          <w:szCs w:val="24"/>
          <w:shd w:val="clear" w:color="auto" w:fill="FFFFFF"/>
          <w:lang w:eastAsia="fr-FR"/>
        </w:rPr>
        <w:t>See</w:t>
      </w:r>
      <w:proofErr w:type="spellEnd"/>
      <w:r w:rsidRPr="00B07AA9">
        <w:rPr>
          <w:rFonts w:ascii="Calibri" w:eastAsia="Times New Roman" w:hAnsi="Calibri" w:cs="Arial"/>
          <w:color w:val="252525"/>
          <w:szCs w:val="24"/>
          <w:shd w:val="clear" w:color="auto" w:fill="FFFFFF"/>
          <w:lang w:eastAsia="fr-FR"/>
        </w:rPr>
        <w:t xml:space="preserve"> Is </w:t>
      </w:r>
      <w:proofErr w:type="spellStart"/>
      <w:r w:rsidRPr="00B07AA9">
        <w:rPr>
          <w:rFonts w:ascii="Calibri" w:eastAsia="Times New Roman" w:hAnsi="Calibri" w:cs="Arial"/>
          <w:color w:val="252525"/>
          <w:szCs w:val="24"/>
          <w:shd w:val="clear" w:color="auto" w:fill="FFFFFF"/>
          <w:lang w:eastAsia="fr-FR"/>
        </w:rPr>
        <w:t>What</w:t>
      </w:r>
      <w:proofErr w:type="spellEnd"/>
      <w:r w:rsidRPr="00B07AA9">
        <w:rPr>
          <w:rFonts w:ascii="Calibri" w:eastAsia="Times New Roman" w:hAnsi="Calibri" w:cs="Arial"/>
          <w:color w:val="252525"/>
          <w:szCs w:val="24"/>
          <w:shd w:val="clear" w:color="auto" w:fill="FFFFFF"/>
          <w:lang w:eastAsia="fr-FR"/>
        </w:rPr>
        <w:t xml:space="preserve"> You </w:t>
      </w:r>
      <w:proofErr w:type="spellStart"/>
      <w:r w:rsidRPr="00B07AA9">
        <w:rPr>
          <w:rFonts w:ascii="Calibri" w:eastAsia="Times New Roman" w:hAnsi="Calibri" w:cs="Arial"/>
          <w:color w:val="252525"/>
          <w:szCs w:val="24"/>
          <w:shd w:val="clear" w:color="auto" w:fill="FFFFFF"/>
          <w:lang w:eastAsia="fr-FR"/>
        </w:rPr>
        <w:t>Mean</w:t>
      </w:r>
      <w:proofErr w:type="spellEnd"/>
      <w:r w:rsidRPr="00B07AA9">
        <w:rPr>
          <w:rFonts w:ascii="Calibri" w:eastAsia="Times New Roman" w:hAnsi="Calibri" w:cs="Arial"/>
          <w:color w:val="252525"/>
          <w:szCs w:val="24"/>
          <w:shd w:val="clear" w:color="auto" w:fill="FFFFFF"/>
          <w:lang w:eastAsia="fr-FR"/>
        </w:rPr>
        <w:t> » qui veut dire « ce que vous voyez, c’est ce que vous voulez dire » par opposition à la précédente catégorie.</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b/>
          <w:bCs/>
          <w:color w:val="252525"/>
          <w:szCs w:val="24"/>
          <w:shd w:val="clear" w:color="auto" w:fill="FFFFFF"/>
          <w:lang w:eastAsia="fr-FR"/>
        </w:rPr>
        <w:t>Exemples</w:t>
      </w:r>
      <w:r w:rsidRPr="00B07AA9">
        <w:rPr>
          <w:rFonts w:ascii="Calibri" w:eastAsia="Times New Roman" w:hAnsi="Calibri" w:cs="Arial"/>
          <w:color w:val="252525"/>
          <w:szCs w:val="24"/>
          <w:shd w:val="clear" w:color="auto" w:fill="FFFFFF"/>
          <w:lang w:eastAsia="fr-FR"/>
        </w:rPr>
        <w:t xml:space="preserve"> : Latex, </w:t>
      </w:r>
      <w:proofErr w:type="spellStart"/>
      <w:r w:rsidRPr="00B07AA9">
        <w:rPr>
          <w:rFonts w:ascii="Calibri" w:eastAsia="Times New Roman" w:hAnsi="Calibri" w:cs="Arial"/>
          <w:color w:val="252525"/>
          <w:szCs w:val="24"/>
          <w:shd w:val="clear" w:color="auto" w:fill="FFFFFF"/>
          <w:lang w:eastAsia="fr-FR"/>
        </w:rPr>
        <w:t>Manuscript</w:t>
      </w:r>
      <w:proofErr w:type="spellEnd"/>
      <w:r w:rsidRPr="00B07AA9">
        <w:rPr>
          <w:rFonts w:ascii="Calibri" w:eastAsia="Times New Roman" w:hAnsi="Calibri" w:cs="Arial"/>
          <w:color w:val="252525"/>
          <w:szCs w:val="24"/>
          <w:shd w:val="clear" w:color="auto" w:fill="FFFFFF"/>
          <w:lang w:eastAsia="fr-FR"/>
        </w:rPr>
        <w:t>, Sprint …</w:t>
      </w:r>
    </w:p>
    <w:p w:rsidR="00FA7A2C" w:rsidRPr="00B07AA9" w:rsidRDefault="00FA7A2C" w:rsidP="000A5FF4">
      <w:pPr>
        <w:suppressAutoHyphens w:val="0"/>
        <w:spacing w:after="0" w:line="360" w:lineRule="auto"/>
        <w:rPr>
          <w:rFonts w:ascii="Calibri" w:eastAsia="Times New Roman" w:hAnsi="Calibri" w:cs="Arial"/>
          <w:color w:val="252525"/>
          <w:szCs w:val="24"/>
          <w:shd w:val="clear" w:color="auto" w:fill="FFFFFF"/>
          <w:lang w:eastAsia="fr-FR"/>
        </w:rPr>
      </w:pPr>
    </w:p>
    <w:p w:rsidR="00FA7A2C" w:rsidRPr="00B07AA9" w:rsidRDefault="00FA7A2C" w:rsidP="000A5FF4">
      <w:pPr>
        <w:pStyle w:val="Titre3"/>
        <w:numPr>
          <w:ilvl w:val="0"/>
          <w:numId w:val="67"/>
        </w:numPr>
        <w:spacing w:line="360" w:lineRule="auto"/>
        <w:ind w:left="0" w:firstLine="0"/>
      </w:pPr>
      <w:bookmarkStart w:id="16" w:name="_Toc405136348"/>
      <w:bookmarkStart w:id="17" w:name="_Toc412316137"/>
      <w:r w:rsidRPr="00B07AA9">
        <w:lastRenderedPageBreak/>
        <w:t>L’écriture arabe</w:t>
      </w:r>
      <w:bookmarkEnd w:id="16"/>
      <w:bookmarkEnd w:id="17"/>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La langue arabe appartient à la grande famille des langues sémitiques, son écriture va de droite à gauche et les lettres de son alphabet y sont liées selon des règles se ligatures bien établies et qui sont identiques pour les deux modes manuscrit ou imprimé. Son alphabet composé de 28 lettres, 25 d’entre elles sont des consonnes, et 3 (</w:t>
      </w:r>
      <w:r w:rsidRPr="00B07AA9">
        <w:rPr>
          <w:rFonts w:ascii="Calibri" w:eastAsia="Times New Roman" w:hAnsi="Calibri" w:cs="Arial"/>
          <w:color w:val="252525"/>
          <w:sz w:val="28"/>
          <w:szCs w:val="28"/>
          <w:shd w:val="clear" w:color="auto" w:fill="FFFFFF"/>
          <w:rtl/>
          <w:lang w:eastAsia="fr-FR"/>
        </w:rPr>
        <w:t>أ و ي</w:t>
      </w:r>
      <w:r w:rsidRPr="00B07AA9">
        <w:rPr>
          <w:rFonts w:ascii="Calibri" w:eastAsia="Times New Roman" w:hAnsi="Calibri" w:cs="Arial"/>
          <w:color w:val="252525"/>
          <w:szCs w:val="24"/>
          <w:shd w:val="clear" w:color="auto" w:fill="FFFFFF"/>
          <w:lang w:eastAsia="fr-FR"/>
        </w:rPr>
        <w:t>) sont des consonnes ou des voyelles selon leurs positions dans les termes.</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La graphie des lettres diffère selon leurs apparitions dans les mots. Ainsi la lettre </w:t>
      </w:r>
      <w:r w:rsidRPr="00B07AA9">
        <w:rPr>
          <w:rFonts w:ascii="Calibri" w:eastAsia="Times New Roman" w:hAnsi="Calibri" w:cs="Arial"/>
          <w:color w:val="252525"/>
          <w:sz w:val="28"/>
          <w:szCs w:val="28"/>
          <w:shd w:val="clear" w:color="auto" w:fill="FFFFFF"/>
          <w:rtl/>
          <w:lang w:eastAsia="fr-FR"/>
        </w:rPr>
        <w:t>ع</w:t>
      </w:r>
      <w:r w:rsidRPr="00B07AA9">
        <w:rPr>
          <w:rFonts w:ascii="Calibri" w:eastAsia="Times New Roman" w:hAnsi="Calibri" w:cs="Arial"/>
          <w:color w:val="252525"/>
          <w:szCs w:val="24"/>
          <w:shd w:val="clear" w:color="auto" w:fill="FFFFFF"/>
          <w:lang w:eastAsia="fr-FR"/>
        </w:rPr>
        <w:t xml:space="preserve"> est transcrite </w:t>
      </w:r>
      <w:r w:rsidRPr="00B07AA9">
        <w:rPr>
          <w:rFonts w:ascii="Calibri" w:eastAsia="Times New Roman" w:hAnsi="Calibri" w:cs="Arial"/>
          <w:color w:val="252525"/>
          <w:sz w:val="28"/>
          <w:szCs w:val="28"/>
          <w:shd w:val="clear" w:color="auto" w:fill="FFFFFF"/>
          <w:rtl/>
          <w:lang w:eastAsia="fr-FR"/>
        </w:rPr>
        <w:t>عاد</w:t>
      </w:r>
      <w:r w:rsidRPr="00B07AA9">
        <w:rPr>
          <w:rFonts w:ascii="Calibri" w:eastAsia="Times New Roman" w:hAnsi="Calibri" w:cs="Arial"/>
          <w:color w:val="252525"/>
          <w:szCs w:val="24"/>
          <w:shd w:val="clear" w:color="auto" w:fill="FFFFFF"/>
          <w:lang w:eastAsia="fr-FR"/>
        </w:rPr>
        <w:t xml:space="preserve"> en début de mot, </w:t>
      </w:r>
      <w:r w:rsidRPr="00B07AA9">
        <w:rPr>
          <w:rFonts w:ascii="Calibri" w:eastAsia="Times New Roman" w:hAnsi="Calibri" w:cs="Arial"/>
          <w:color w:val="252525"/>
          <w:sz w:val="28"/>
          <w:szCs w:val="28"/>
          <w:shd w:val="clear" w:color="auto" w:fill="FFFFFF"/>
          <w:rtl/>
          <w:lang w:eastAsia="fr-FR"/>
        </w:rPr>
        <w:t>يعود</w:t>
      </w:r>
      <w:r w:rsidRPr="00B07AA9">
        <w:rPr>
          <w:rFonts w:ascii="Calibri" w:eastAsia="Times New Roman" w:hAnsi="Calibri" w:cs="Arial"/>
          <w:color w:val="252525"/>
          <w:szCs w:val="24"/>
          <w:shd w:val="clear" w:color="auto" w:fill="FFFFFF"/>
          <w:lang w:eastAsia="fr-FR"/>
        </w:rPr>
        <w:t xml:space="preserve"> en milieu de mot, et en fin </w:t>
      </w:r>
      <w:r w:rsidRPr="00B07AA9">
        <w:rPr>
          <w:rFonts w:ascii="Calibri" w:eastAsia="Times New Roman" w:hAnsi="Calibri" w:cs="Arial"/>
          <w:color w:val="252525"/>
          <w:sz w:val="28"/>
          <w:szCs w:val="28"/>
          <w:shd w:val="clear" w:color="auto" w:fill="FFFFFF"/>
          <w:rtl/>
          <w:lang w:eastAsia="fr-FR"/>
        </w:rPr>
        <w:t>مع</w:t>
      </w:r>
      <w:r w:rsidRPr="00B07AA9">
        <w:rPr>
          <w:rFonts w:ascii="Calibri" w:eastAsia="Times New Roman" w:hAnsi="Calibri" w:cs="Arial"/>
          <w:color w:val="252525"/>
          <w:szCs w:val="24"/>
          <w:shd w:val="clear" w:color="auto" w:fill="FFFFFF"/>
          <w:lang w:eastAsia="fr-FR"/>
        </w:rPr>
        <w:t xml:space="preserve"> isolé en fin de mot. Il en résulte 78 formes graphiques à partir de 28 lettres. Par ailleurs, la distinction minuscules / majuscules n’existe pas.  </w:t>
      </w:r>
      <w:r>
        <w:rPr>
          <w:rFonts w:ascii="Calibri" w:eastAsia="Times New Roman" w:hAnsi="Calibri" w:cs="Arial"/>
          <w:color w:val="252525"/>
          <w:szCs w:val="24"/>
          <w:shd w:val="clear" w:color="auto" w:fill="FFFFFF"/>
          <w:lang w:eastAsia="fr-FR"/>
        </w:rPr>
        <w:fldChar w:fldCharType="begin"/>
      </w:r>
      <w:r>
        <w:rPr>
          <w:rFonts w:ascii="Calibri" w:eastAsia="Times New Roman" w:hAnsi="Calibri" w:cs="Arial"/>
          <w:color w:val="252525"/>
          <w:szCs w:val="24"/>
          <w:shd w:val="clear" w:color="auto" w:fill="FFFFFF"/>
          <w:lang w:eastAsia="fr-FR"/>
        </w:rPr>
        <w:instrText xml:space="preserve"> ADDIN EN.CITE &lt;EndNote&gt;&lt;Cite&gt;&lt;Author&gt;Baloul&lt;/Author&gt;&lt;Year&gt;2003&lt;/Year&gt;&lt;RecNum&gt;60&lt;/RecNum&gt;&lt;DisplayText&gt;&lt;style face="bold"&gt;[Baloul 2003]&lt;/style&gt;&lt;/DisplayText&gt;&lt;record&gt;&lt;rec-number&gt;60&lt;/rec-number&gt;&lt;foreign-keys&gt;&lt;key app="EN" db-id="wdf0te9w89fs2oeswtrvs2vz5aaaeee5dzx2"&gt;60&lt;/key&gt;&lt;/foreign-keys&gt;&lt;ref-type name="Thesis"&gt;32&lt;/ref-type&gt;&lt;contributors&gt;&lt;authors&gt;&lt;author&gt;Baloul, Sofiane&lt;/author&gt;&lt;/authors&gt;&lt;/contributors&gt;&lt;titles&gt;&lt;title&gt;Développement d&amp;apos;un système automatique de synthèse de la parole à partir du texte arabe standard voyellé&lt;/title&gt;&lt;/titles&gt;&lt;dates&gt;&lt;year&gt;2003&lt;/year&gt;&lt;/dates&gt;&lt;publisher&gt;Le Mans&lt;/publisher&gt;&lt;urls&gt;&lt;/urls&gt;&lt;/record&gt;&lt;/Cite&gt;&lt;/EndNote&gt;</w:instrText>
      </w:r>
      <w:r>
        <w:rPr>
          <w:rFonts w:ascii="Calibri" w:eastAsia="Times New Roman" w:hAnsi="Calibri" w:cs="Arial"/>
          <w:color w:val="252525"/>
          <w:szCs w:val="24"/>
          <w:shd w:val="clear" w:color="auto" w:fill="FFFFFF"/>
          <w:lang w:eastAsia="fr-FR"/>
        </w:rPr>
        <w:fldChar w:fldCharType="separate"/>
      </w:r>
      <w:r w:rsidRPr="003211F8">
        <w:rPr>
          <w:rFonts w:ascii="Calibri" w:eastAsia="Times New Roman" w:hAnsi="Calibri" w:cs="Arial"/>
          <w:b/>
          <w:noProof/>
          <w:color w:val="252525"/>
          <w:szCs w:val="24"/>
          <w:shd w:val="clear" w:color="auto" w:fill="FFFFFF"/>
          <w:lang w:eastAsia="fr-FR"/>
        </w:rPr>
        <w:t>[</w:t>
      </w:r>
      <w:hyperlink w:anchor="_ENREF_7" w:tooltip="Baloul, 2003 #60" w:history="1">
        <w:r w:rsidRPr="003211F8">
          <w:rPr>
            <w:rFonts w:ascii="Calibri" w:eastAsia="Times New Roman" w:hAnsi="Calibri" w:cs="Arial"/>
            <w:b/>
            <w:noProof/>
            <w:color w:val="252525"/>
            <w:szCs w:val="24"/>
            <w:shd w:val="clear" w:color="auto" w:fill="FFFFFF"/>
            <w:lang w:eastAsia="fr-FR"/>
          </w:rPr>
          <w:t>Baloul 2003</w:t>
        </w:r>
      </w:hyperlink>
      <w:r w:rsidRPr="003211F8">
        <w:rPr>
          <w:rFonts w:ascii="Calibri" w:eastAsia="Times New Roman" w:hAnsi="Calibri" w:cs="Arial"/>
          <w:b/>
          <w:noProof/>
          <w:color w:val="252525"/>
          <w:szCs w:val="24"/>
          <w:shd w:val="clear" w:color="auto" w:fill="FFFFFF"/>
          <w:lang w:eastAsia="fr-FR"/>
        </w:rPr>
        <w:t>]</w:t>
      </w:r>
      <w:r>
        <w:rPr>
          <w:rFonts w:ascii="Calibri" w:eastAsia="Times New Roman" w:hAnsi="Calibri" w:cs="Arial"/>
          <w:color w:val="252525"/>
          <w:szCs w:val="24"/>
          <w:shd w:val="clear" w:color="auto" w:fill="FFFFFF"/>
          <w:lang w:eastAsia="fr-FR"/>
        </w:rPr>
        <w:fldChar w:fldCharType="end"/>
      </w:r>
    </w:p>
    <w:p w:rsidR="00FA7A2C" w:rsidRPr="00B07AA9" w:rsidRDefault="00FA7A2C" w:rsidP="000A5FF4">
      <w:pPr>
        <w:pStyle w:val="Titre4"/>
        <w:numPr>
          <w:ilvl w:val="1"/>
          <w:numId w:val="2"/>
        </w:numPr>
        <w:spacing w:line="360" w:lineRule="auto"/>
        <w:ind w:left="142" w:firstLine="0"/>
      </w:pPr>
      <w:r w:rsidRPr="00B07AA9">
        <w:t>Les diacritiques</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Les voyelles brèves sont figurées par des symboles appelés « signes diacritiques » (</w:t>
      </w:r>
      <w:r w:rsidRPr="00B07AA9">
        <w:rPr>
          <w:rFonts w:ascii="Calibri" w:eastAsia="Times New Roman" w:hAnsi="Calibri" w:cs="Arial"/>
          <w:color w:val="252525"/>
          <w:sz w:val="28"/>
          <w:szCs w:val="28"/>
          <w:shd w:val="clear" w:color="auto" w:fill="FFFFFF"/>
          <w:rtl/>
          <w:lang w:eastAsia="fr-FR"/>
        </w:rPr>
        <w:t>علامات</w:t>
      </w:r>
      <w:r w:rsidRPr="00B07AA9">
        <w:rPr>
          <w:rFonts w:ascii="Calibri" w:eastAsia="Times New Roman" w:hAnsi="Calibri" w:cs="Arial"/>
          <w:color w:val="252525"/>
          <w:szCs w:val="24"/>
          <w:shd w:val="clear" w:color="auto" w:fill="FFFFFF"/>
          <w:rtl/>
          <w:lang w:eastAsia="fr-FR"/>
        </w:rPr>
        <w:t xml:space="preserve"> </w:t>
      </w:r>
      <w:r w:rsidRPr="00B07AA9">
        <w:rPr>
          <w:rFonts w:ascii="Calibri" w:eastAsia="Times New Roman" w:hAnsi="Calibri" w:cs="Arial"/>
          <w:color w:val="252525"/>
          <w:sz w:val="28"/>
          <w:szCs w:val="28"/>
          <w:shd w:val="clear" w:color="auto" w:fill="FFFFFF"/>
          <w:rtl/>
          <w:lang w:eastAsia="fr-FR"/>
        </w:rPr>
        <w:t>التشكيل</w:t>
      </w:r>
      <w:r w:rsidRPr="00B07AA9">
        <w:rPr>
          <w:rFonts w:ascii="Calibri" w:eastAsia="Times New Roman" w:hAnsi="Calibri" w:cs="Arial"/>
          <w:color w:val="252525"/>
          <w:szCs w:val="24"/>
          <w:shd w:val="clear" w:color="auto" w:fill="FFFFFF"/>
          <w:lang w:eastAsia="fr-FR"/>
        </w:rPr>
        <w:t xml:space="preserve">). Ces symboles sont absents à l’écrit dans la majorité des textes arabes ce qui peut engendrer des ambiguïtés de prononciation et de compréhension. L’opération qui consiste à insérer ces signes est appelée vocalisation automatique ou </w:t>
      </w:r>
      <w:proofErr w:type="spellStart"/>
      <w:r w:rsidRPr="00B07AA9">
        <w:rPr>
          <w:rFonts w:ascii="Calibri" w:eastAsia="Times New Roman" w:hAnsi="Calibri" w:cs="Arial"/>
          <w:color w:val="252525"/>
          <w:szCs w:val="24"/>
          <w:shd w:val="clear" w:color="auto" w:fill="FFFFFF"/>
          <w:lang w:eastAsia="fr-FR"/>
        </w:rPr>
        <w:t>voyellation</w:t>
      </w:r>
      <w:proofErr w:type="spellEnd"/>
      <w:r w:rsidRPr="00B07AA9">
        <w:rPr>
          <w:rFonts w:ascii="Calibri" w:eastAsia="Times New Roman" w:hAnsi="Calibri" w:cs="Arial"/>
          <w:color w:val="252525"/>
          <w:szCs w:val="24"/>
          <w:shd w:val="clear" w:color="auto" w:fill="FFFFFF"/>
          <w:lang w:eastAsia="fr-FR"/>
        </w:rPr>
        <w:t xml:space="preserve"> automatique. Au nombre de trois, ces symboles sont transcrits de la manière suivante :</w:t>
      </w:r>
    </w:p>
    <w:p w:rsidR="00FA7A2C" w:rsidRPr="00B07AA9" w:rsidRDefault="00FA7A2C" w:rsidP="000A5FF4">
      <w:pPr>
        <w:numPr>
          <w:ilvl w:val="0"/>
          <w:numId w:val="58"/>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La </w:t>
      </w:r>
      <w:proofErr w:type="spellStart"/>
      <w:r w:rsidRPr="00B07AA9">
        <w:rPr>
          <w:rFonts w:ascii="Calibri" w:eastAsia="Times New Roman" w:hAnsi="Calibri" w:cs="Arial"/>
          <w:i/>
          <w:iCs/>
          <w:color w:val="252525"/>
          <w:szCs w:val="24"/>
          <w:shd w:val="clear" w:color="auto" w:fill="FFFFFF"/>
          <w:lang w:eastAsia="fr-FR"/>
        </w:rPr>
        <w:t>fetha</w:t>
      </w:r>
      <w:proofErr w:type="spellEnd"/>
      <w:r w:rsidRPr="00B07AA9">
        <w:rPr>
          <w:rFonts w:ascii="Calibri" w:eastAsia="Times New Roman" w:hAnsi="Calibri" w:cs="Arial"/>
          <w:color w:val="252525"/>
          <w:szCs w:val="24"/>
          <w:shd w:val="clear" w:color="auto" w:fill="FFFFFF"/>
          <w:lang w:eastAsia="fr-FR"/>
        </w:rPr>
        <w:t xml:space="preserve"> [a] est symbolisée par un petit trait au-dessus de la consonne </w:t>
      </w:r>
      <w:proofErr w:type="gramStart"/>
      <w:r w:rsidRPr="00B07AA9">
        <w:rPr>
          <w:rFonts w:ascii="Calibri" w:eastAsia="Times New Roman" w:hAnsi="Calibri" w:cs="Arial"/>
          <w:color w:val="252525"/>
          <w:szCs w:val="24"/>
          <w:shd w:val="clear" w:color="auto" w:fill="FFFFFF"/>
          <w:lang w:eastAsia="fr-FR"/>
        </w:rPr>
        <w:t>(</w:t>
      </w:r>
      <w:r w:rsidRPr="00B07AA9">
        <w:rPr>
          <w:rFonts w:ascii="Calibri" w:eastAsia="Times New Roman" w:hAnsi="Calibri" w:cs="Arial"/>
          <w:color w:val="252525"/>
          <w:sz w:val="28"/>
          <w:szCs w:val="28"/>
          <w:shd w:val="clear" w:color="auto" w:fill="FFFFFF"/>
          <w:lang w:eastAsia="fr-FR"/>
        </w:rPr>
        <w:t xml:space="preserve"> </w:t>
      </w:r>
      <w:r w:rsidRPr="00B07AA9">
        <w:rPr>
          <w:rFonts w:ascii="Calibri" w:eastAsia="Times New Roman" w:hAnsi="Calibri" w:cs="Arial"/>
          <w:color w:val="252525"/>
          <w:sz w:val="28"/>
          <w:szCs w:val="28"/>
          <w:shd w:val="clear" w:color="auto" w:fill="FFFFFF"/>
          <w:rtl/>
          <w:lang w:eastAsia="fr-FR"/>
        </w:rPr>
        <w:t>بَ</w:t>
      </w:r>
      <w:proofErr w:type="gramEnd"/>
      <w:r w:rsidRPr="00B07AA9">
        <w:rPr>
          <w:rFonts w:ascii="Calibri" w:eastAsia="Times New Roman" w:hAnsi="Calibri" w:cs="Arial"/>
          <w:color w:val="252525"/>
          <w:szCs w:val="24"/>
          <w:shd w:val="clear" w:color="auto" w:fill="FFFFFF"/>
          <w:lang w:eastAsia="fr-FR"/>
        </w:rPr>
        <w:t>/</w:t>
      </w:r>
      <w:proofErr w:type="spellStart"/>
      <w:r w:rsidRPr="00B07AA9">
        <w:rPr>
          <w:rFonts w:ascii="Calibri" w:eastAsia="Times New Roman" w:hAnsi="Calibri" w:cs="Arial"/>
          <w:color w:val="252525"/>
          <w:szCs w:val="24"/>
          <w:shd w:val="clear" w:color="auto" w:fill="FFFFFF"/>
          <w:lang w:eastAsia="fr-FR"/>
        </w:rPr>
        <w:t>ba</w:t>
      </w:r>
      <w:proofErr w:type="spellEnd"/>
      <w:r w:rsidRPr="00B07AA9">
        <w:rPr>
          <w:rFonts w:ascii="Calibri" w:eastAsia="Times New Roman" w:hAnsi="Calibri" w:cs="Arial"/>
          <w:color w:val="252525"/>
          <w:szCs w:val="24"/>
          <w:shd w:val="clear" w:color="auto" w:fill="FFFFFF"/>
          <w:lang w:eastAsia="fr-FR"/>
        </w:rPr>
        <w:t>/)</w:t>
      </w:r>
    </w:p>
    <w:p w:rsidR="00FA7A2C" w:rsidRPr="00B07AA9" w:rsidRDefault="00FA7A2C" w:rsidP="000A5FF4">
      <w:pPr>
        <w:numPr>
          <w:ilvl w:val="0"/>
          <w:numId w:val="58"/>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La </w:t>
      </w:r>
      <w:proofErr w:type="spellStart"/>
      <w:r w:rsidRPr="00B07AA9">
        <w:rPr>
          <w:rFonts w:ascii="Calibri" w:eastAsia="Times New Roman" w:hAnsi="Calibri" w:cs="Arial"/>
          <w:i/>
          <w:iCs/>
          <w:color w:val="252525"/>
          <w:szCs w:val="24"/>
          <w:shd w:val="clear" w:color="auto" w:fill="FFFFFF"/>
          <w:lang w:eastAsia="fr-FR"/>
        </w:rPr>
        <w:t>domma</w:t>
      </w:r>
      <w:proofErr w:type="spellEnd"/>
      <w:r w:rsidRPr="00B07AA9">
        <w:rPr>
          <w:rFonts w:ascii="Calibri" w:eastAsia="Times New Roman" w:hAnsi="Calibri" w:cs="Arial"/>
          <w:color w:val="252525"/>
          <w:szCs w:val="24"/>
          <w:shd w:val="clear" w:color="auto" w:fill="FFFFFF"/>
          <w:lang w:eastAsia="fr-FR"/>
        </w:rPr>
        <w:t xml:space="preserve"> [u] est symbolisée par un petit trait au-dessus de la consonne </w:t>
      </w:r>
      <w:proofErr w:type="gramStart"/>
      <w:r w:rsidRPr="00B07AA9">
        <w:rPr>
          <w:rFonts w:ascii="Calibri" w:eastAsia="Times New Roman" w:hAnsi="Calibri" w:cs="Arial"/>
          <w:color w:val="252525"/>
          <w:szCs w:val="24"/>
          <w:shd w:val="clear" w:color="auto" w:fill="FFFFFF"/>
          <w:lang w:eastAsia="fr-FR"/>
        </w:rPr>
        <w:t xml:space="preserve">( </w:t>
      </w:r>
      <w:r w:rsidRPr="00B07AA9">
        <w:rPr>
          <w:rFonts w:ascii="Calibri" w:eastAsia="Times New Roman" w:hAnsi="Calibri" w:cs="Arial"/>
          <w:color w:val="252525"/>
          <w:sz w:val="28"/>
          <w:szCs w:val="28"/>
          <w:shd w:val="clear" w:color="auto" w:fill="FFFFFF"/>
          <w:rtl/>
          <w:lang w:eastAsia="fr-FR"/>
        </w:rPr>
        <w:t>بَ</w:t>
      </w:r>
      <w:proofErr w:type="gramEnd"/>
      <w:r w:rsidRPr="00B07AA9">
        <w:rPr>
          <w:rFonts w:ascii="Calibri" w:eastAsia="Times New Roman" w:hAnsi="Calibri" w:cs="Arial"/>
          <w:color w:val="252525"/>
          <w:szCs w:val="24"/>
          <w:shd w:val="clear" w:color="auto" w:fill="FFFFFF"/>
          <w:lang w:eastAsia="fr-FR"/>
        </w:rPr>
        <w:t>/</w:t>
      </w:r>
      <w:proofErr w:type="spellStart"/>
      <w:r w:rsidRPr="00B07AA9">
        <w:rPr>
          <w:rFonts w:ascii="Calibri" w:eastAsia="Times New Roman" w:hAnsi="Calibri" w:cs="Arial"/>
          <w:color w:val="252525"/>
          <w:szCs w:val="24"/>
          <w:shd w:val="clear" w:color="auto" w:fill="FFFFFF"/>
          <w:lang w:eastAsia="fr-FR"/>
        </w:rPr>
        <w:t>ba</w:t>
      </w:r>
      <w:proofErr w:type="spellEnd"/>
      <w:r w:rsidRPr="00B07AA9">
        <w:rPr>
          <w:rFonts w:ascii="Calibri" w:eastAsia="Times New Roman" w:hAnsi="Calibri" w:cs="Arial"/>
          <w:color w:val="252525"/>
          <w:szCs w:val="24"/>
          <w:shd w:val="clear" w:color="auto" w:fill="FFFFFF"/>
          <w:lang w:eastAsia="fr-FR"/>
        </w:rPr>
        <w:t>/)</w:t>
      </w:r>
    </w:p>
    <w:p w:rsidR="00FA7A2C" w:rsidRPr="00B07AA9" w:rsidRDefault="00FA7A2C" w:rsidP="000A5FF4">
      <w:pPr>
        <w:numPr>
          <w:ilvl w:val="0"/>
          <w:numId w:val="58"/>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La </w:t>
      </w:r>
      <w:proofErr w:type="spellStart"/>
      <w:r w:rsidRPr="00B07AA9">
        <w:rPr>
          <w:rFonts w:ascii="Calibri" w:eastAsia="Times New Roman" w:hAnsi="Calibri" w:cs="Arial"/>
          <w:i/>
          <w:iCs/>
          <w:color w:val="252525"/>
          <w:szCs w:val="24"/>
          <w:shd w:val="clear" w:color="auto" w:fill="FFFFFF"/>
          <w:lang w:eastAsia="fr-FR"/>
        </w:rPr>
        <w:t>kasra</w:t>
      </w:r>
      <w:proofErr w:type="spellEnd"/>
      <w:r w:rsidRPr="00B07AA9">
        <w:rPr>
          <w:rFonts w:ascii="Calibri" w:eastAsia="Times New Roman" w:hAnsi="Calibri" w:cs="Arial"/>
          <w:color w:val="252525"/>
          <w:szCs w:val="24"/>
          <w:shd w:val="clear" w:color="auto" w:fill="FFFFFF"/>
          <w:lang w:eastAsia="fr-FR"/>
        </w:rPr>
        <w:t xml:space="preserve"> [i] est symbolisée par un petit trait en-dessous de la consonne </w:t>
      </w:r>
      <w:proofErr w:type="gramStart"/>
      <w:r w:rsidRPr="00B07AA9">
        <w:rPr>
          <w:rFonts w:ascii="Calibri" w:eastAsia="Times New Roman" w:hAnsi="Calibri" w:cs="Arial"/>
          <w:color w:val="252525"/>
          <w:szCs w:val="24"/>
          <w:shd w:val="clear" w:color="auto" w:fill="FFFFFF"/>
          <w:lang w:eastAsia="fr-FR"/>
        </w:rPr>
        <w:t>(</w:t>
      </w:r>
      <w:r w:rsidRPr="00B07AA9">
        <w:rPr>
          <w:rFonts w:ascii="Calibri" w:eastAsia="Times New Roman" w:hAnsi="Calibri" w:cs="Arial"/>
          <w:color w:val="252525"/>
          <w:sz w:val="28"/>
          <w:szCs w:val="28"/>
          <w:shd w:val="clear" w:color="auto" w:fill="FFFFFF"/>
          <w:lang w:eastAsia="fr-FR"/>
        </w:rPr>
        <w:t xml:space="preserve"> </w:t>
      </w:r>
      <w:r w:rsidRPr="00B07AA9">
        <w:rPr>
          <w:rFonts w:ascii="Calibri" w:eastAsia="Times New Roman" w:hAnsi="Calibri" w:cs="Arial"/>
          <w:color w:val="252525"/>
          <w:sz w:val="28"/>
          <w:szCs w:val="28"/>
          <w:shd w:val="clear" w:color="auto" w:fill="FFFFFF"/>
          <w:rtl/>
          <w:lang w:eastAsia="fr-FR"/>
        </w:rPr>
        <w:t>بِ</w:t>
      </w:r>
      <w:proofErr w:type="gramEnd"/>
      <w:r w:rsidRPr="00B07AA9">
        <w:rPr>
          <w:rFonts w:ascii="Calibri" w:eastAsia="Times New Roman" w:hAnsi="Calibri" w:cs="Arial"/>
          <w:color w:val="252525"/>
          <w:szCs w:val="24"/>
          <w:shd w:val="clear" w:color="auto" w:fill="FFFFFF"/>
          <w:lang w:eastAsia="fr-FR"/>
        </w:rPr>
        <w:t>/</w:t>
      </w:r>
      <w:proofErr w:type="spellStart"/>
      <w:r w:rsidRPr="00B07AA9">
        <w:rPr>
          <w:rFonts w:ascii="Calibri" w:eastAsia="Times New Roman" w:hAnsi="Calibri" w:cs="Arial"/>
          <w:color w:val="252525"/>
          <w:szCs w:val="24"/>
          <w:shd w:val="clear" w:color="auto" w:fill="FFFFFF"/>
          <w:lang w:eastAsia="fr-FR"/>
        </w:rPr>
        <w:t>ba</w:t>
      </w:r>
      <w:proofErr w:type="spellEnd"/>
      <w:r w:rsidRPr="00B07AA9">
        <w:rPr>
          <w:rFonts w:ascii="Calibri" w:eastAsia="Times New Roman" w:hAnsi="Calibri" w:cs="Arial"/>
          <w:color w:val="252525"/>
          <w:szCs w:val="24"/>
          <w:shd w:val="clear" w:color="auto" w:fill="FFFFFF"/>
          <w:lang w:eastAsia="fr-FR"/>
        </w:rPr>
        <w:t>/)</w:t>
      </w:r>
    </w:p>
    <w:p w:rsidR="00FA7A2C" w:rsidRPr="00B07AA9" w:rsidRDefault="00FA7A2C" w:rsidP="000A5FF4">
      <w:pPr>
        <w:numPr>
          <w:ilvl w:val="0"/>
          <w:numId w:val="58"/>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Le </w:t>
      </w:r>
      <w:proofErr w:type="spellStart"/>
      <w:r w:rsidRPr="00B07AA9">
        <w:rPr>
          <w:rFonts w:ascii="Calibri" w:eastAsia="Times New Roman" w:hAnsi="Calibri" w:cs="Arial"/>
          <w:i/>
          <w:iCs/>
          <w:color w:val="252525"/>
          <w:szCs w:val="24"/>
          <w:shd w:val="clear" w:color="auto" w:fill="FFFFFF"/>
          <w:lang w:eastAsia="fr-FR"/>
        </w:rPr>
        <w:t>soukoun</w:t>
      </w:r>
      <w:proofErr w:type="spellEnd"/>
      <w:r w:rsidRPr="00B07AA9">
        <w:rPr>
          <w:rFonts w:ascii="Calibri" w:eastAsia="Times New Roman" w:hAnsi="Calibri" w:cs="Arial"/>
          <w:color w:val="252525"/>
          <w:szCs w:val="24"/>
          <w:shd w:val="clear" w:color="auto" w:fill="FFFFFF"/>
          <w:lang w:eastAsia="fr-FR"/>
        </w:rPr>
        <w:t xml:space="preserve"> est symbolisée par un petit rond au-dessus de la consonne lorsque celle-ci n’est liée à aucune voyelle ( </w:t>
      </w:r>
      <w:r w:rsidRPr="00B07AA9">
        <w:rPr>
          <w:rFonts w:ascii="Calibri" w:eastAsia="Times New Roman" w:hAnsi="Calibri" w:cs="Arial"/>
          <w:color w:val="252525"/>
          <w:sz w:val="28"/>
          <w:szCs w:val="28"/>
          <w:shd w:val="clear" w:color="auto" w:fill="FFFFFF"/>
          <w:rtl/>
          <w:lang w:eastAsia="fr-FR"/>
        </w:rPr>
        <w:t>بْ</w:t>
      </w:r>
      <w:r w:rsidRPr="00B07AA9">
        <w:rPr>
          <w:rFonts w:ascii="Calibri" w:eastAsia="Times New Roman" w:hAnsi="Calibri" w:cs="Arial"/>
          <w:color w:val="252525"/>
          <w:szCs w:val="24"/>
          <w:shd w:val="clear" w:color="auto" w:fill="FFFFFF"/>
          <w:lang w:eastAsia="fr-FR"/>
        </w:rPr>
        <w:t>/</w:t>
      </w:r>
      <w:proofErr w:type="spellStart"/>
      <w:r w:rsidRPr="00B07AA9">
        <w:rPr>
          <w:rFonts w:ascii="Calibri" w:eastAsia="Times New Roman" w:hAnsi="Calibri" w:cs="Arial"/>
          <w:color w:val="252525"/>
          <w:szCs w:val="24"/>
          <w:shd w:val="clear" w:color="auto" w:fill="FFFFFF"/>
          <w:lang w:eastAsia="fr-FR"/>
        </w:rPr>
        <w:t>ba</w:t>
      </w:r>
      <w:proofErr w:type="spellEnd"/>
      <w:r w:rsidRPr="00B07AA9">
        <w:rPr>
          <w:rFonts w:ascii="Calibri" w:eastAsia="Times New Roman" w:hAnsi="Calibri" w:cs="Arial"/>
          <w:color w:val="252525"/>
          <w:szCs w:val="24"/>
          <w:shd w:val="clear" w:color="auto" w:fill="FFFFFF"/>
          <w:lang w:eastAsia="fr-FR"/>
        </w:rPr>
        <w:t xml:space="preserve">/) </w:t>
      </w:r>
      <w:r>
        <w:rPr>
          <w:rFonts w:ascii="Calibri" w:eastAsia="Times New Roman" w:hAnsi="Calibri" w:cs="Arial"/>
          <w:color w:val="252525"/>
          <w:szCs w:val="24"/>
          <w:shd w:val="clear" w:color="auto" w:fill="FFFFFF"/>
          <w:lang w:eastAsia="fr-FR"/>
        </w:rPr>
        <w:fldChar w:fldCharType="begin"/>
      </w:r>
      <w:r>
        <w:rPr>
          <w:rFonts w:ascii="Calibri" w:eastAsia="Times New Roman" w:hAnsi="Calibri" w:cs="Arial"/>
          <w:color w:val="252525"/>
          <w:szCs w:val="24"/>
          <w:shd w:val="clear" w:color="auto" w:fill="FFFFFF"/>
          <w:lang w:eastAsia="fr-FR"/>
        </w:rPr>
        <w:instrText xml:space="preserve"> ADDIN EN.CITE &lt;EndNote&gt;&lt;Cite&gt;&lt;Author&gt;Baloul&lt;/Author&gt;&lt;Year&gt;2003&lt;/Year&gt;&lt;RecNum&gt;60&lt;/RecNum&gt;&lt;DisplayText&gt;&lt;style face="bold"&gt;[Baloul 2003]&lt;/style&gt;&lt;/DisplayText&gt;&lt;record&gt;&lt;rec-number&gt;60&lt;/rec-number&gt;&lt;foreign-keys&gt;&lt;key app="EN" db-id="wdf0te9w89fs2oeswtrvs2vz5aaaeee5dzx2"&gt;60&lt;/key&gt;&lt;/foreign-keys&gt;&lt;ref-type name="Thesis"&gt;32&lt;/ref-type&gt;&lt;contributors&gt;&lt;authors&gt;&lt;author&gt;Baloul, Sofiane&lt;/author&gt;&lt;/authors&gt;&lt;/contributors&gt;&lt;titles&gt;&lt;title&gt;Développement d&amp;apos;un système automatique de synthèse de la parole à partir du texte arabe standard voyellé&lt;/title&gt;&lt;/titles&gt;&lt;dates&gt;&lt;year&gt;2003&lt;/year&gt;&lt;/dates&gt;&lt;publisher&gt;Le Mans&lt;/publisher&gt;&lt;urls&gt;&lt;/urls&gt;&lt;/record&gt;&lt;/Cite&gt;&lt;/EndNote&gt;</w:instrText>
      </w:r>
      <w:r>
        <w:rPr>
          <w:rFonts w:ascii="Calibri" w:eastAsia="Times New Roman" w:hAnsi="Calibri" w:cs="Arial"/>
          <w:color w:val="252525"/>
          <w:szCs w:val="24"/>
          <w:shd w:val="clear" w:color="auto" w:fill="FFFFFF"/>
          <w:lang w:eastAsia="fr-FR"/>
        </w:rPr>
        <w:fldChar w:fldCharType="separate"/>
      </w:r>
      <w:r w:rsidRPr="003211F8">
        <w:rPr>
          <w:rFonts w:ascii="Calibri" w:eastAsia="Times New Roman" w:hAnsi="Calibri" w:cs="Arial"/>
          <w:b/>
          <w:noProof/>
          <w:color w:val="252525"/>
          <w:szCs w:val="24"/>
          <w:shd w:val="clear" w:color="auto" w:fill="FFFFFF"/>
          <w:lang w:eastAsia="fr-FR"/>
        </w:rPr>
        <w:t>[</w:t>
      </w:r>
      <w:hyperlink w:anchor="_ENREF_7" w:tooltip="Baloul, 2003 #60" w:history="1">
        <w:r w:rsidRPr="003211F8">
          <w:rPr>
            <w:rFonts w:ascii="Calibri" w:eastAsia="Times New Roman" w:hAnsi="Calibri" w:cs="Arial"/>
            <w:b/>
            <w:noProof/>
            <w:color w:val="252525"/>
            <w:szCs w:val="24"/>
            <w:shd w:val="clear" w:color="auto" w:fill="FFFFFF"/>
            <w:lang w:eastAsia="fr-FR"/>
          </w:rPr>
          <w:t>Baloul 2003</w:t>
        </w:r>
      </w:hyperlink>
      <w:r w:rsidRPr="003211F8">
        <w:rPr>
          <w:rFonts w:ascii="Calibri" w:eastAsia="Times New Roman" w:hAnsi="Calibri" w:cs="Arial"/>
          <w:b/>
          <w:noProof/>
          <w:color w:val="252525"/>
          <w:szCs w:val="24"/>
          <w:shd w:val="clear" w:color="auto" w:fill="FFFFFF"/>
          <w:lang w:eastAsia="fr-FR"/>
        </w:rPr>
        <w:t>]</w:t>
      </w:r>
      <w:r>
        <w:rPr>
          <w:rFonts w:ascii="Calibri" w:eastAsia="Times New Roman" w:hAnsi="Calibri" w:cs="Arial"/>
          <w:color w:val="252525"/>
          <w:szCs w:val="24"/>
          <w:shd w:val="clear" w:color="auto" w:fill="FFFFFF"/>
          <w:lang w:eastAsia="fr-FR"/>
        </w:rPr>
        <w:fldChar w:fldCharType="end"/>
      </w:r>
    </w:p>
    <w:p w:rsidR="00FA7A2C" w:rsidRPr="00B07AA9" w:rsidRDefault="00FA7A2C" w:rsidP="000A5FF4">
      <w:pPr>
        <w:pStyle w:val="Titre4"/>
        <w:numPr>
          <w:ilvl w:val="1"/>
          <w:numId w:val="2"/>
        </w:numPr>
        <w:spacing w:line="360" w:lineRule="auto"/>
        <w:ind w:left="142" w:firstLine="0"/>
      </w:pPr>
      <w:bookmarkStart w:id="18" w:name="_Toc405136349"/>
      <w:r w:rsidRPr="00B07AA9">
        <w:t xml:space="preserve">Le </w:t>
      </w:r>
      <w:proofErr w:type="spellStart"/>
      <w:r w:rsidRPr="00B07AA9">
        <w:t>tanwine</w:t>
      </w:r>
      <w:bookmarkEnd w:id="18"/>
      <w:proofErr w:type="spellEnd"/>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rtl/>
          <w:lang w:eastAsia="fr-FR"/>
        </w:rPr>
      </w:pPr>
      <w:r w:rsidRPr="00B07AA9">
        <w:rPr>
          <w:rFonts w:ascii="Calibri" w:eastAsia="Times New Roman" w:hAnsi="Calibri" w:cs="Arial"/>
          <w:color w:val="252525"/>
          <w:szCs w:val="24"/>
          <w:shd w:val="clear" w:color="auto" w:fill="FFFFFF"/>
          <w:lang w:eastAsia="fr-FR"/>
        </w:rPr>
        <w:t xml:space="preserve">Le signe du </w:t>
      </w:r>
      <w:proofErr w:type="spellStart"/>
      <w:r w:rsidRPr="00B07AA9">
        <w:rPr>
          <w:rFonts w:ascii="Calibri" w:eastAsia="Times New Roman" w:hAnsi="Calibri" w:cs="Arial"/>
          <w:i/>
          <w:iCs/>
          <w:color w:val="252525"/>
          <w:szCs w:val="24"/>
          <w:shd w:val="clear" w:color="auto" w:fill="FFFFFF"/>
          <w:lang w:eastAsia="fr-FR"/>
        </w:rPr>
        <w:t>tanwin</w:t>
      </w:r>
      <w:proofErr w:type="spellEnd"/>
      <w:r w:rsidRPr="00B07AA9">
        <w:rPr>
          <w:rFonts w:ascii="Calibri" w:eastAsia="Times New Roman" w:hAnsi="Calibri" w:cs="Arial"/>
          <w:color w:val="252525"/>
          <w:szCs w:val="24"/>
          <w:shd w:val="clear" w:color="auto" w:fill="FFFFFF"/>
          <w:lang w:eastAsia="fr-FR"/>
        </w:rPr>
        <w:t xml:space="preserve"> est ajouté à la fin des mots indéterminés (</w:t>
      </w:r>
      <w:r w:rsidRPr="00B07AA9">
        <w:rPr>
          <w:rFonts w:ascii="Calibri" w:eastAsia="Times New Roman" w:hAnsi="Calibri" w:cs="Arial"/>
          <w:color w:val="252525"/>
          <w:sz w:val="28"/>
          <w:szCs w:val="28"/>
          <w:shd w:val="clear" w:color="auto" w:fill="FFFFFF"/>
          <w:rtl/>
          <w:lang w:eastAsia="fr-FR"/>
        </w:rPr>
        <w:t>نكرة</w:t>
      </w:r>
      <w:r w:rsidRPr="00B07AA9">
        <w:rPr>
          <w:rFonts w:ascii="Calibri" w:eastAsia="Times New Roman" w:hAnsi="Calibri" w:cs="Arial"/>
          <w:color w:val="252525"/>
          <w:szCs w:val="24"/>
          <w:shd w:val="clear" w:color="auto" w:fill="FFFFFF"/>
          <w:lang w:eastAsia="fr-FR"/>
        </w:rPr>
        <w:t>). Il est en relation d’exclusion avec l’article de détermination (</w:t>
      </w:r>
      <w:r w:rsidRPr="00B07AA9">
        <w:rPr>
          <w:rFonts w:ascii="Calibri" w:eastAsia="Times New Roman" w:hAnsi="Calibri" w:cs="Arial"/>
          <w:color w:val="252525"/>
          <w:sz w:val="28"/>
          <w:szCs w:val="28"/>
          <w:shd w:val="clear" w:color="auto" w:fill="FFFFFF"/>
          <w:rtl/>
          <w:lang w:eastAsia="fr-FR"/>
        </w:rPr>
        <w:t>ال</w:t>
      </w:r>
      <w:r w:rsidRPr="00B07AA9">
        <w:rPr>
          <w:rFonts w:ascii="Calibri" w:eastAsia="Times New Roman" w:hAnsi="Calibri" w:cs="Arial"/>
          <w:color w:val="252525"/>
          <w:szCs w:val="24"/>
          <w:shd w:val="clear" w:color="auto" w:fill="FFFFFF"/>
          <w:lang w:eastAsia="fr-FR"/>
        </w:rPr>
        <w:t xml:space="preserve">) placé en début de mot. Les symboles du </w:t>
      </w:r>
      <w:proofErr w:type="spellStart"/>
      <w:r w:rsidRPr="00B07AA9">
        <w:rPr>
          <w:rFonts w:ascii="Calibri" w:eastAsia="Times New Roman" w:hAnsi="Calibri" w:cs="Arial"/>
          <w:i/>
          <w:iCs/>
          <w:color w:val="252525"/>
          <w:szCs w:val="24"/>
          <w:shd w:val="clear" w:color="auto" w:fill="FFFFFF"/>
          <w:lang w:eastAsia="fr-FR"/>
        </w:rPr>
        <w:t>tanwin</w:t>
      </w:r>
      <w:proofErr w:type="spellEnd"/>
      <w:r w:rsidRPr="00B07AA9">
        <w:rPr>
          <w:rFonts w:ascii="Calibri" w:eastAsia="Times New Roman" w:hAnsi="Calibri" w:cs="Arial"/>
          <w:color w:val="252525"/>
          <w:szCs w:val="24"/>
          <w:shd w:val="clear" w:color="auto" w:fill="FFFFFF"/>
          <w:lang w:eastAsia="fr-FR"/>
        </w:rPr>
        <w:t xml:space="preserve"> sont aux nombre de trois et sont constitués par dédoublement des signes diacritiques présentés ci-dessus, ce qui se traduit par l’ajout du phénomène /n/ </w:t>
      </w:r>
      <w:r>
        <w:rPr>
          <w:rFonts w:ascii="Calibri" w:eastAsia="Times New Roman" w:hAnsi="Calibri" w:cs="Arial"/>
          <w:color w:val="252525"/>
          <w:szCs w:val="24"/>
          <w:shd w:val="clear" w:color="auto" w:fill="FFFFFF"/>
          <w:lang w:eastAsia="fr-FR"/>
        </w:rPr>
        <w:t>au niveau phonétique.</w:t>
      </w:r>
      <w:r>
        <w:rPr>
          <w:rFonts w:ascii="Calibri" w:eastAsia="Times New Roman" w:hAnsi="Calibri" w:cs="Arial"/>
          <w:color w:val="252525"/>
          <w:szCs w:val="24"/>
          <w:shd w:val="clear" w:color="auto" w:fill="FFFFFF"/>
          <w:lang w:eastAsia="fr-FR"/>
        </w:rPr>
        <w:fldChar w:fldCharType="begin"/>
      </w:r>
      <w:r>
        <w:rPr>
          <w:rFonts w:ascii="Calibri" w:eastAsia="Times New Roman" w:hAnsi="Calibri" w:cs="Arial"/>
          <w:color w:val="252525"/>
          <w:szCs w:val="24"/>
          <w:shd w:val="clear" w:color="auto" w:fill="FFFFFF"/>
          <w:lang w:eastAsia="fr-FR"/>
        </w:rPr>
        <w:instrText xml:space="preserve"> ADDIN EN.CITE &lt;EndNote&gt;&lt;Cite&gt;&lt;Author&gt;Baloul&lt;/Author&gt;&lt;Year&gt;2003&lt;/Year&gt;&lt;RecNum&gt;60&lt;/RecNum&gt;&lt;DisplayText&gt;&lt;style face="bold"&gt;[Baloul 2003]&lt;/style&gt;&lt;/DisplayText&gt;&lt;record&gt;&lt;rec-number&gt;60&lt;/rec-number&gt;&lt;foreign-keys&gt;&lt;key app="EN" db-id="wdf0te9w89fs2oeswtrvs2vz5aaaeee5dzx2"&gt;60&lt;/key&gt;&lt;/foreign-keys&gt;&lt;ref-type name="Thesis"&gt;32&lt;/ref-type&gt;&lt;contributors&gt;&lt;authors&gt;&lt;author&gt;Baloul, Sofiane&lt;/author&gt;&lt;/authors&gt;&lt;/contributors&gt;&lt;titles&gt;&lt;title&gt;Développement d&amp;apos;un système automatique de synthèse de la parole à partir du texte arabe standard voyellé&lt;/title&gt;&lt;/titles&gt;&lt;dates&gt;&lt;year&gt;2003&lt;/year&gt;&lt;/dates&gt;&lt;publisher&gt;Le Mans&lt;/publisher&gt;&lt;urls&gt;&lt;/urls&gt;&lt;/record&gt;&lt;/Cite&gt;&lt;/EndNote&gt;</w:instrText>
      </w:r>
      <w:r>
        <w:rPr>
          <w:rFonts w:ascii="Calibri" w:eastAsia="Times New Roman" w:hAnsi="Calibri" w:cs="Arial"/>
          <w:color w:val="252525"/>
          <w:szCs w:val="24"/>
          <w:shd w:val="clear" w:color="auto" w:fill="FFFFFF"/>
          <w:lang w:eastAsia="fr-FR"/>
        </w:rPr>
        <w:fldChar w:fldCharType="separate"/>
      </w:r>
      <w:r w:rsidRPr="003211F8">
        <w:rPr>
          <w:rFonts w:ascii="Calibri" w:eastAsia="Times New Roman" w:hAnsi="Calibri" w:cs="Arial"/>
          <w:b/>
          <w:noProof/>
          <w:color w:val="252525"/>
          <w:szCs w:val="24"/>
          <w:shd w:val="clear" w:color="auto" w:fill="FFFFFF"/>
          <w:lang w:eastAsia="fr-FR"/>
        </w:rPr>
        <w:t>[</w:t>
      </w:r>
      <w:hyperlink w:anchor="_ENREF_7" w:tooltip="Baloul, 2003 #60" w:history="1">
        <w:r w:rsidRPr="003211F8">
          <w:rPr>
            <w:rFonts w:ascii="Calibri" w:eastAsia="Times New Roman" w:hAnsi="Calibri" w:cs="Arial"/>
            <w:b/>
            <w:noProof/>
            <w:color w:val="252525"/>
            <w:szCs w:val="24"/>
            <w:shd w:val="clear" w:color="auto" w:fill="FFFFFF"/>
            <w:lang w:eastAsia="fr-FR"/>
          </w:rPr>
          <w:t>Baloul 2003</w:t>
        </w:r>
      </w:hyperlink>
      <w:r w:rsidRPr="003211F8">
        <w:rPr>
          <w:rFonts w:ascii="Calibri" w:eastAsia="Times New Roman" w:hAnsi="Calibri" w:cs="Arial"/>
          <w:b/>
          <w:noProof/>
          <w:color w:val="252525"/>
          <w:szCs w:val="24"/>
          <w:shd w:val="clear" w:color="auto" w:fill="FFFFFF"/>
          <w:lang w:eastAsia="fr-FR"/>
        </w:rPr>
        <w:t>]</w:t>
      </w:r>
      <w:r>
        <w:rPr>
          <w:rFonts w:ascii="Calibri" w:eastAsia="Times New Roman" w:hAnsi="Calibri" w:cs="Arial"/>
          <w:color w:val="252525"/>
          <w:szCs w:val="24"/>
          <w:shd w:val="clear" w:color="auto" w:fill="FFFFFF"/>
          <w:lang w:eastAsia="fr-FR"/>
        </w:rPr>
        <w:fldChar w:fldCharType="end"/>
      </w:r>
    </w:p>
    <w:p w:rsidR="00FA7A2C" w:rsidRPr="00B07AA9" w:rsidRDefault="00FA7A2C" w:rsidP="000A5FF4">
      <w:pPr>
        <w:numPr>
          <w:ilvl w:val="0"/>
          <w:numId w:val="59"/>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 w:val="40"/>
          <w:szCs w:val="40"/>
          <w:shd w:val="clear" w:color="auto" w:fill="FFFFFF"/>
          <w:rtl/>
          <w:lang w:eastAsia="fr-FR"/>
        </w:rPr>
        <w:t>ً</w:t>
      </w:r>
      <w:r w:rsidRPr="00B07AA9">
        <w:rPr>
          <w:rFonts w:ascii="Calibri" w:eastAsia="Times New Roman" w:hAnsi="Calibri" w:cs="Arial"/>
          <w:color w:val="252525"/>
          <w:szCs w:val="24"/>
          <w:shd w:val="clear" w:color="auto" w:fill="FFFFFF"/>
          <w:lang w:eastAsia="fr-FR"/>
        </w:rPr>
        <w:t xml:space="preserve"> [an] : (</w:t>
      </w:r>
      <w:proofErr w:type="spellStart"/>
      <w:r w:rsidRPr="00B07AA9">
        <w:rPr>
          <w:rFonts w:ascii="Calibri" w:eastAsia="Times New Roman" w:hAnsi="Calibri" w:cs="Arial"/>
          <w:color w:val="252525"/>
          <w:sz w:val="28"/>
          <w:szCs w:val="28"/>
          <w:shd w:val="clear" w:color="auto" w:fill="FFFFFF"/>
          <w:rtl/>
          <w:lang w:eastAsia="fr-FR"/>
        </w:rPr>
        <w:t>باً</w:t>
      </w:r>
      <w:proofErr w:type="spellEnd"/>
      <w:r w:rsidRPr="00B07AA9">
        <w:rPr>
          <w:rFonts w:ascii="Calibri" w:eastAsia="Times New Roman" w:hAnsi="Calibri" w:cs="Arial"/>
          <w:color w:val="252525"/>
          <w:szCs w:val="24"/>
          <w:shd w:val="clear" w:color="auto" w:fill="FFFFFF"/>
          <w:lang w:eastAsia="fr-FR"/>
        </w:rPr>
        <w:t>/ban/)</w:t>
      </w:r>
    </w:p>
    <w:p w:rsidR="00FA7A2C" w:rsidRPr="00B07AA9" w:rsidRDefault="00FA7A2C" w:rsidP="000A5FF4">
      <w:pPr>
        <w:numPr>
          <w:ilvl w:val="0"/>
          <w:numId w:val="59"/>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 w:val="40"/>
          <w:szCs w:val="40"/>
          <w:shd w:val="clear" w:color="auto" w:fill="FFFFFF"/>
          <w:rtl/>
          <w:lang w:eastAsia="fr-FR"/>
        </w:rPr>
        <w:lastRenderedPageBreak/>
        <w:t>ٌ</w:t>
      </w:r>
      <w:r w:rsidRPr="00B07AA9">
        <w:rPr>
          <w:rFonts w:ascii="Calibri" w:eastAsia="Times New Roman" w:hAnsi="Calibri" w:cs="Arial"/>
          <w:color w:val="252525"/>
          <w:szCs w:val="24"/>
          <w:shd w:val="clear" w:color="auto" w:fill="FFFFFF"/>
          <w:lang w:eastAsia="fr-FR"/>
        </w:rPr>
        <w:t xml:space="preserve"> [un] : (</w:t>
      </w:r>
      <w:r w:rsidRPr="00B07AA9">
        <w:rPr>
          <w:rFonts w:ascii="Calibri" w:eastAsia="Times New Roman" w:hAnsi="Calibri" w:cs="Arial"/>
          <w:color w:val="252525"/>
          <w:sz w:val="28"/>
          <w:szCs w:val="28"/>
          <w:shd w:val="clear" w:color="auto" w:fill="FFFFFF"/>
          <w:rtl/>
          <w:lang w:eastAsia="fr-FR"/>
        </w:rPr>
        <w:t>بٌ</w:t>
      </w:r>
      <w:r w:rsidRPr="00B07AA9">
        <w:rPr>
          <w:rFonts w:ascii="Calibri" w:eastAsia="Times New Roman" w:hAnsi="Calibri" w:cs="Arial"/>
          <w:color w:val="252525"/>
          <w:szCs w:val="24"/>
          <w:shd w:val="clear" w:color="auto" w:fill="FFFFFF"/>
          <w:lang w:eastAsia="fr-FR"/>
        </w:rPr>
        <w:t>/ban/)</w:t>
      </w:r>
    </w:p>
    <w:p w:rsidR="00FA7A2C" w:rsidRPr="00B07AA9" w:rsidRDefault="00FA7A2C" w:rsidP="000A5FF4">
      <w:pPr>
        <w:numPr>
          <w:ilvl w:val="0"/>
          <w:numId w:val="59"/>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 w:val="40"/>
          <w:szCs w:val="40"/>
          <w:shd w:val="clear" w:color="auto" w:fill="FFFFFF"/>
          <w:rtl/>
          <w:lang w:eastAsia="fr-FR"/>
        </w:rPr>
        <w:t>ٍ</w:t>
      </w:r>
      <w:r w:rsidRPr="00B07AA9">
        <w:rPr>
          <w:rFonts w:ascii="Calibri" w:eastAsia="Times New Roman" w:hAnsi="Calibri" w:cs="Arial"/>
          <w:color w:val="252525"/>
          <w:szCs w:val="24"/>
          <w:shd w:val="clear" w:color="auto" w:fill="FFFFFF"/>
          <w:lang w:eastAsia="fr-FR"/>
        </w:rPr>
        <w:t xml:space="preserve"> [in] : (</w:t>
      </w:r>
      <w:r w:rsidRPr="00B07AA9">
        <w:rPr>
          <w:rFonts w:ascii="Calibri" w:eastAsia="Times New Roman" w:hAnsi="Calibri" w:cs="Arial"/>
          <w:color w:val="252525"/>
          <w:sz w:val="28"/>
          <w:szCs w:val="28"/>
          <w:shd w:val="clear" w:color="auto" w:fill="FFFFFF"/>
          <w:rtl/>
          <w:lang w:eastAsia="fr-FR"/>
        </w:rPr>
        <w:t>بٍ</w:t>
      </w:r>
      <w:r w:rsidRPr="00B07AA9">
        <w:rPr>
          <w:rFonts w:ascii="Calibri" w:eastAsia="Times New Roman" w:hAnsi="Calibri" w:cs="Arial"/>
          <w:color w:val="252525"/>
          <w:szCs w:val="24"/>
          <w:shd w:val="clear" w:color="auto" w:fill="FFFFFF"/>
          <w:lang w:eastAsia="fr-FR"/>
        </w:rPr>
        <w:t>/bin/)</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On remarque l’apparition de la lettre</w:t>
      </w:r>
      <w:r w:rsidRPr="00B07AA9">
        <w:rPr>
          <w:rFonts w:ascii="Calibri" w:eastAsia="Times New Roman" w:hAnsi="Calibri" w:cs="Arial"/>
          <w:color w:val="252525"/>
          <w:sz w:val="28"/>
          <w:szCs w:val="28"/>
          <w:shd w:val="clear" w:color="auto" w:fill="FFFFFF"/>
          <w:lang w:eastAsia="fr-FR"/>
        </w:rPr>
        <w:t xml:space="preserve"> </w:t>
      </w:r>
      <w:r w:rsidRPr="00B07AA9">
        <w:rPr>
          <w:rFonts w:ascii="Calibri" w:eastAsia="Times New Roman" w:hAnsi="Calibri" w:cs="Arial"/>
          <w:color w:val="252525"/>
          <w:sz w:val="28"/>
          <w:szCs w:val="28"/>
          <w:shd w:val="clear" w:color="auto" w:fill="FFFFFF"/>
          <w:rtl/>
          <w:lang w:eastAsia="fr-FR"/>
        </w:rPr>
        <w:t>ا</w:t>
      </w:r>
      <w:r w:rsidRPr="00B07AA9">
        <w:rPr>
          <w:rFonts w:ascii="Calibri" w:eastAsia="Times New Roman" w:hAnsi="Calibri" w:cs="Arial"/>
          <w:color w:val="252525"/>
          <w:szCs w:val="24"/>
          <w:shd w:val="clear" w:color="auto" w:fill="FFFFFF"/>
          <w:lang w:eastAsia="fr-FR"/>
        </w:rPr>
        <w:t xml:space="preserve"> [a] pour le premier </w:t>
      </w:r>
      <w:proofErr w:type="spellStart"/>
      <w:r w:rsidRPr="00B07AA9">
        <w:rPr>
          <w:rFonts w:ascii="Calibri" w:eastAsia="Times New Roman" w:hAnsi="Calibri" w:cs="Arial"/>
          <w:i/>
          <w:iCs/>
          <w:color w:val="252525"/>
          <w:szCs w:val="24"/>
          <w:shd w:val="clear" w:color="auto" w:fill="FFFFFF"/>
          <w:lang w:eastAsia="fr-FR"/>
        </w:rPr>
        <w:t>tanwin</w:t>
      </w:r>
      <w:proofErr w:type="spellEnd"/>
      <w:r w:rsidRPr="00B07AA9">
        <w:rPr>
          <w:rFonts w:ascii="Calibri" w:eastAsia="Times New Roman" w:hAnsi="Calibri" w:cs="Arial"/>
          <w:color w:val="252525"/>
          <w:szCs w:val="24"/>
          <w:shd w:val="clear" w:color="auto" w:fill="FFFFFF"/>
          <w:lang w:eastAsia="fr-FR"/>
        </w:rPr>
        <w:t>, c’est une règle à respecter.</w:t>
      </w:r>
    </w:p>
    <w:p w:rsidR="00FA7A2C" w:rsidRPr="00B07AA9" w:rsidRDefault="00FA7A2C" w:rsidP="000A5FF4">
      <w:pPr>
        <w:numPr>
          <w:ilvl w:val="0"/>
          <w:numId w:val="34"/>
        </w:numPr>
        <w:tabs>
          <w:tab w:val="num" w:pos="360"/>
        </w:tabs>
        <w:suppressAutoHyphens w:val="0"/>
        <w:spacing w:after="0" w:line="360" w:lineRule="auto"/>
        <w:ind w:left="0" w:firstLine="0"/>
        <w:contextualSpacing/>
        <w:jc w:val="lowKashida"/>
        <w:rPr>
          <w:rFonts w:ascii="Calibri" w:eastAsia="Times New Roman" w:hAnsi="Calibri" w:cs="Arial"/>
          <w:color w:val="252525"/>
          <w:szCs w:val="24"/>
          <w:shd w:val="clear" w:color="auto" w:fill="FFFFFF"/>
          <w:lang w:eastAsia="fr-FR"/>
        </w:rPr>
      </w:pPr>
    </w:p>
    <w:p w:rsidR="00FA7A2C" w:rsidRPr="00B07AA9" w:rsidRDefault="00FA7A2C" w:rsidP="000A5FF4">
      <w:pPr>
        <w:pStyle w:val="Titre4"/>
        <w:numPr>
          <w:ilvl w:val="1"/>
          <w:numId w:val="2"/>
        </w:numPr>
        <w:spacing w:line="360" w:lineRule="auto"/>
        <w:ind w:left="284" w:firstLine="0"/>
      </w:pPr>
      <w:bookmarkStart w:id="19" w:name="_Toc405136350"/>
      <w:r w:rsidRPr="00B07AA9">
        <w:t xml:space="preserve">La </w:t>
      </w:r>
      <w:proofErr w:type="spellStart"/>
      <w:r w:rsidRPr="00B07AA9">
        <w:t>chadda</w:t>
      </w:r>
      <w:bookmarkEnd w:id="19"/>
      <w:proofErr w:type="spellEnd"/>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Le signe de la </w:t>
      </w:r>
      <w:proofErr w:type="spellStart"/>
      <w:r w:rsidRPr="00B07AA9">
        <w:rPr>
          <w:rFonts w:ascii="Calibri" w:eastAsia="Times New Roman" w:hAnsi="Calibri" w:cs="Arial"/>
          <w:i/>
          <w:iCs/>
          <w:color w:val="252525"/>
          <w:szCs w:val="24"/>
          <w:shd w:val="clear" w:color="auto" w:fill="FFFFFF"/>
          <w:lang w:eastAsia="fr-FR"/>
        </w:rPr>
        <w:t>chedda</w:t>
      </w:r>
      <w:proofErr w:type="spellEnd"/>
      <w:r w:rsidRPr="00B07AA9">
        <w:rPr>
          <w:rFonts w:ascii="Calibri" w:eastAsia="Times New Roman" w:hAnsi="Calibri" w:cs="Arial"/>
          <w:color w:val="252525"/>
          <w:szCs w:val="24"/>
          <w:shd w:val="clear" w:color="auto" w:fill="FFFFFF"/>
          <w:lang w:eastAsia="fr-FR"/>
        </w:rPr>
        <w:t xml:space="preserve"> peut être placé au-dessus de toutes les consonnes en position non initiale. La consonne qui la reçoit est alors analysée en une séquence de deux consonnes identiques :</w:t>
      </w:r>
    </w:p>
    <w:p w:rsidR="00FA7A2C" w:rsidRPr="00B07AA9" w:rsidRDefault="00FA7A2C" w:rsidP="000A5FF4">
      <w:pPr>
        <w:tabs>
          <w:tab w:val="left" w:pos="3345"/>
        </w:tabs>
        <w:suppressAutoHyphens w:val="0"/>
        <w:spacing w:after="0" w:line="360" w:lineRule="auto"/>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 w:val="40"/>
          <w:szCs w:val="40"/>
          <w:shd w:val="clear" w:color="auto" w:fill="FFFFFF"/>
          <w:rtl/>
          <w:lang w:eastAsia="fr-FR"/>
        </w:rPr>
        <w:t>ّ</w:t>
      </w:r>
      <w:r w:rsidRPr="00B07AA9">
        <w:rPr>
          <w:rFonts w:ascii="Calibri" w:eastAsia="Times New Roman" w:hAnsi="Calibri" w:cs="Arial"/>
          <w:color w:val="252525"/>
          <w:szCs w:val="24"/>
          <w:shd w:val="clear" w:color="auto" w:fill="FFFFFF"/>
          <w:lang w:eastAsia="fr-FR"/>
        </w:rPr>
        <w:t xml:space="preserve"> :  </w:t>
      </w:r>
      <w:r w:rsidRPr="00B07AA9">
        <w:rPr>
          <w:rFonts w:ascii="Calibri" w:eastAsia="Times New Roman" w:hAnsi="Calibri" w:cs="Arial"/>
          <w:color w:val="252525"/>
          <w:sz w:val="28"/>
          <w:szCs w:val="28"/>
          <w:shd w:val="clear" w:color="auto" w:fill="FFFFFF"/>
          <w:rtl/>
          <w:lang w:eastAsia="fr-FR"/>
        </w:rPr>
        <w:t>كلّمَ</w:t>
      </w:r>
      <w:r w:rsidRPr="00B07AA9">
        <w:rPr>
          <w:rFonts w:ascii="Calibri" w:eastAsia="Times New Roman" w:hAnsi="Calibri" w:cs="Arial"/>
          <w:color w:val="252525"/>
          <w:szCs w:val="24"/>
          <w:shd w:val="clear" w:color="auto" w:fill="FFFFFF"/>
          <w:lang w:eastAsia="fr-FR"/>
        </w:rPr>
        <w:t>/</w:t>
      </w:r>
      <w:proofErr w:type="spellStart"/>
      <w:r w:rsidRPr="00B07AA9">
        <w:rPr>
          <w:rFonts w:ascii="Calibri" w:eastAsia="Times New Roman" w:hAnsi="Calibri" w:cs="Arial"/>
          <w:color w:val="252525"/>
          <w:szCs w:val="24"/>
          <w:shd w:val="clear" w:color="auto" w:fill="FFFFFF"/>
          <w:lang w:eastAsia="fr-FR"/>
        </w:rPr>
        <w:t>kallama</w:t>
      </w:r>
      <w:proofErr w:type="spellEnd"/>
      <w:r w:rsidRPr="00B07AA9">
        <w:rPr>
          <w:rFonts w:ascii="Calibri" w:eastAsia="Times New Roman" w:hAnsi="Calibri" w:cs="Arial"/>
          <w:color w:val="252525"/>
          <w:szCs w:val="24"/>
          <w:shd w:val="clear" w:color="auto" w:fill="FFFFFF"/>
          <w:lang w:eastAsia="fr-FR"/>
        </w:rPr>
        <w:t xml:space="preserve">/  </w:t>
      </w:r>
      <w:r>
        <w:rPr>
          <w:rFonts w:ascii="Calibri" w:eastAsia="Times New Roman" w:hAnsi="Calibri" w:cs="Arial"/>
          <w:color w:val="252525"/>
          <w:szCs w:val="24"/>
          <w:shd w:val="clear" w:color="auto" w:fill="FFFFFF"/>
          <w:lang w:eastAsia="fr-FR"/>
        </w:rPr>
        <w:fldChar w:fldCharType="begin"/>
      </w:r>
      <w:r>
        <w:rPr>
          <w:rFonts w:ascii="Calibri" w:eastAsia="Times New Roman" w:hAnsi="Calibri" w:cs="Arial"/>
          <w:color w:val="252525"/>
          <w:szCs w:val="24"/>
          <w:shd w:val="clear" w:color="auto" w:fill="FFFFFF"/>
          <w:lang w:eastAsia="fr-FR"/>
        </w:rPr>
        <w:instrText xml:space="preserve"> ADDIN EN.CITE &lt;EndNote&gt;&lt;Cite&gt;&lt;Author&gt;Baloul&lt;/Author&gt;&lt;Year&gt;2003&lt;/Year&gt;&lt;RecNum&gt;60&lt;/RecNum&gt;&lt;DisplayText&gt;&lt;style face="bold"&gt;[Baloul 2003]&lt;/style&gt;&lt;/DisplayText&gt;&lt;record&gt;&lt;rec-number&gt;60&lt;/rec-number&gt;&lt;foreign-keys&gt;&lt;key app="EN" db-id="wdf0te9w89fs2oeswtrvs2vz5aaaeee5dzx2"&gt;60&lt;/key&gt;&lt;/foreign-keys&gt;&lt;ref-type name="Thesis"&gt;32&lt;/ref-type&gt;&lt;contributors&gt;&lt;authors&gt;&lt;author&gt;Baloul, Sofiane&lt;/author&gt;&lt;/authors&gt;&lt;/contributors&gt;&lt;titles&gt;&lt;title&gt;Développement d&amp;apos;un système automatique de synthèse de la parole à partir du texte arabe standard voyellé&lt;/title&gt;&lt;/titles&gt;&lt;dates&gt;&lt;year&gt;2003&lt;/year&gt;&lt;/dates&gt;&lt;publisher&gt;Le Mans&lt;/publisher&gt;&lt;urls&gt;&lt;/urls&gt;&lt;/record&gt;&lt;/Cite&gt;&lt;/EndNote&gt;</w:instrText>
      </w:r>
      <w:r>
        <w:rPr>
          <w:rFonts w:ascii="Calibri" w:eastAsia="Times New Roman" w:hAnsi="Calibri" w:cs="Arial"/>
          <w:color w:val="252525"/>
          <w:szCs w:val="24"/>
          <w:shd w:val="clear" w:color="auto" w:fill="FFFFFF"/>
          <w:lang w:eastAsia="fr-FR"/>
        </w:rPr>
        <w:fldChar w:fldCharType="separate"/>
      </w:r>
      <w:r w:rsidRPr="003211F8">
        <w:rPr>
          <w:rFonts w:ascii="Calibri" w:eastAsia="Times New Roman" w:hAnsi="Calibri" w:cs="Arial"/>
          <w:b/>
          <w:noProof/>
          <w:color w:val="252525"/>
          <w:szCs w:val="24"/>
          <w:shd w:val="clear" w:color="auto" w:fill="FFFFFF"/>
          <w:lang w:eastAsia="fr-FR"/>
        </w:rPr>
        <w:t>[</w:t>
      </w:r>
      <w:hyperlink w:anchor="_ENREF_7" w:tooltip="Baloul, 2003 #60" w:history="1">
        <w:r w:rsidRPr="003211F8">
          <w:rPr>
            <w:rFonts w:ascii="Calibri" w:eastAsia="Times New Roman" w:hAnsi="Calibri" w:cs="Arial"/>
            <w:b/>
            <w:noProof/>
            <w:color w:val="252525"/>
            <w:szCs w:val="24"/>
            <w:shd w:val="clear" w:color="auto" w:fill="FFFFFF"/>
            <w:lang w:eastAsia="fr-FR"/>
          </w:rPr>
          <w:t>Baloul 2003</w:t>
        </w:r>
      </w:hyperlink>
      <w:r w:rsidRPr="003211F8">
        <w:rPr>
          <w:rFonts w:ascii="Calibri" w:eastAsia="Times New Roman" w:hAnsi="Calibri" w:cs="Arial"/>
          <w:b/>
          <w:noProof/>
          <w:color w:val="252525"/>
          <w:szCs w:val="24"/>
          <w:shd w:val="clear" w:color="auto" w:fill="FFFFFF"/>
          <w:lang w:eastAsia="fr-FR"/>
        </w:rPr>
        <w:t>]</w:t>
      </w:r>
      <w:r>
        <w:rPr>
          <w:rFonts w:ascii="Calibri" w:eastAsia="Times New Roman" w:hAnsi="Calibri" w:cs="Arial"/>
          <w:color w:val="252525"/>
          <w:szCs w:val="24"/>
          <w:shd w:val="clear" w:color="auto" w:fill="FFFFFF"/>
          <w:lang w:eastAsia="fr-FR"/>
        </w:rPr>
        <w:fldChar w:fldCharType="end"/>
      </w:r>
      <w:r w:rsidRPr="00B07AA9">
        <w:rPr>
          <w:rFonts w:ascii="Calibri" w:eastAsia="Times New Roman" w:hAnsi="Calibri" w:cs="Arial"/>
          <w:color w:val="252525"/>
          <w:szCs w:val="24"/>
          <w:shd w:val="clear" w:color="auto" w:fill="FFFFFF"/>
          <w:lang w:eastAsia="fr-FR"/>
        </w:rPr>
        <w:tab/>
      </w:r>
    </w:p>
    <w:p w:rsidR="00FA7A2C" w:rsidRPr="00B07AA9" w:rsidRDefault="00FA7A2C" w:rsidP="000A5FF4">
      <w:pPr>
        <w:suppressAutoHyphens w:val="0"/>
        <w:spacing w:after="0" w:line="360" w:lineRule="auto"/>
        <w:rPr>
          <w:rFonts w:ascii="Times New Roman" w:eastAsia="Cambria" w:hAnsi="Times New Roman" w:cs="Times New Roman"/>
          <w:szCs w:val="20"/>
          <w:lang w:eastAsia="fr-FR"/>
        </w:rPr>
      </w:pPr>
    </w:p>
    <w:p w:rsidR="00FA7A2C" w:rsidRPr="00B07AA9" w:rsidRDefault="00FA7A2C" w:rsidP="000A5FF4">
      <w:pPr>
        <w:suppressAutoHyphens w:val="0"/>
        <w:spacing w:after="0" w:line="360" w:lineRule="auto"/>
        <w:rPr>
          <w:rFonts w:ascii="Times New Roman" w:eastAsia="Cambria" w:hAnsi="Times New Roman" w:cs="Times New Roman"/>
          <w:szCs w:val="20"/>
          <w:rtl/>
          <w:lang w:eastAsia="fr-FR"/>
        </w:rPr>
      </w:pPr>
      <w:r w:rsidRPr="00B07AA9">
        <w:rPr>
          <w:rFonts w:ascii="Times New Roman" w:eastAsia="Cambria" w:hAnsi="Times New Roman" w:cs="Times New Roman"/>
          <w:noProof/>
          <w:szCs w:val="20"/>
          <w:lang w:val="en-US"/>
        </w:rPr>
        <mc:AlternateContent>
          <mc:Choice Requires="wps">
            <w:drawing>
              <wp:anchor distT="0" distB="0" distL="114300" distR="114300" simplePos="0" relativeHeight="251676672" behindDoc="0" locked="0" layoutInCell="1" allowOverlap="1" wp14:anchorId="02E27EF9" wp14:editId="462DC6DC">
                <wp:simplePos x="0" y="0"/>
                <wp:positionH relativeFrom="column">
                  <wp:posOffset>2122805</wp:posOffset>
                </wp:positionH>
                <wp:positionV relativeFrom="paragraph">
                  <wp:posOffset>208280</wp:posOffset>
                </wp:positionV>
                <wp:extent cx="180975" cy="352425"/>
                <wp:effectExtent l="0" t="0" r="47625" b="47625"/>
                <wp:wrapNone/>
                <wp:docPr id="36" name="Straight Arrow Connector 36"/>
                <wp:cNvGraphicFramePr/>
                <a:graphic xmlns:a="http://schemas.openxmlformats.org/drawingml/2006/main">
                  <a:graphicData uri="http://schemas.microsoft.com/office/word/2010/wordprocessingShape">
                    <wps:wsp>
                      <wps:cNvCnPr/>
                      <wps:spPr>
                        <a:xfrm>
                          <a:off x="0" y="0"/>
                          <a:ext cx="180975" cy="3524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167.15pt;margin-top:16.4pt;width:14.25pt;height:27.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">
                <v:stroke endarrow="block"/>
              </v:shape>
            </w:pict>
          </mc:Fallback>
        </mc:AlternateContent>
      </w:r>
      <w:r w:rsidRPr="00B07AA9">
        <w:rPr>
          <w:rFonts w:ascii="Times New Roman" w:eastAsia="Cambria" w:hAnsi="Times New Roman" w:cs="Times New Roman"/>
          <w:noProof/>
          <w:szCs w:val="20"/>
          <w:lang w:val="en-US"/>
        </w:rPr>
        <mc:AlternateContent>
          <mc:Choice Requires="wps">
            <w:drawing>
              <wp:anchor distT="0" distB="0" distL="114300" distR="114300" simplePos="0" relativeHeight="251681792" behindDoc="0" locked="0" layoutInCell="1" allowOverlap="1" wp14:anchorId="6532CCCC" wp14:editId="68E7AE03">
                <wp:simplePos x="0" y="0"/>
                <wp:positionH relativeFrom="column">
                  <wp:posOffset>1864886</wp:posOffset>
                </wp:positionH>
                <wp:positionV relativeFrom="paragraph">
                  <wp:posOffset>204470</wp:posOffset>
                </wp:positionV>
                <wp:extent cx="104775" cy="352425"/>
                <wp:effectExtent l="57150" t="0" r="28575" b="47625"/>
                <wp:wrapNone/>
                <wp:docPr id="37" name="Straight Arrow Connector 37"/>
                <wp:cNvGraphicFramePr/>
                <a:graphic xmlns:a="http://schemas.openxmlformats.org/drawingml/2006/main">
                  <a:graphicData uri="http://schemas.microsoft.com/office/word/2010/wordprocessingShape">
                    <wps:wsp>
                      <wps:cNvCnPr/>
                      <wps:spPr>
                        <a:xfrm flipH="1">
                          <a:off x="0" y="0"/>
                          <a:ext cx="104775" cy="3524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46.85pt;margin-top:16.1pt;width:8.25pt;height:27.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">
                <v:stroke endarrow="block"/>
              </v:shape>
            </w:pict>
          </mc:Fallback>
        </mc:AlternateContent>
      </w:r>
      <w:r w:rsidRPr="00B07AA9">
        <w:rPr>
          <w:rFonts w:ascii="Times New Roman" w:eastAsia="Cambria" w:hAnsi="Times New Roman" w:cs="Times New Roman"/>
          <w:noProof/>
          <w:szCs w:val="20"/>
          <w:lang w:val="en-US"/>
        </w:rPr>
        <mc:AlternateContent>
          <mc:Choice Requires="wps">
            <w:drawing>
              <wp:anchor distT="0" distB="0" distL="114300" distR="114300" simplePos="0" relativeHeight="251674624" behindDoc="0" locked="0" layoutInCell="1" allowOverlap="1" wp14:anchorId="1B0B8541" wp14:editId="2403D220">
                <wp:simplePos x="0" y="0"/>
                <wp:positionH relativeFrom="column">
                  <wp:posOffset>3427095</wp:posOffset>
                </wp:positionH>
                <wp:positionV relativeFrom="paragraph">
                  <wp:posOffset>201930</wp:posOffset>
                </wp:positionV>
                <wp:extent cx="180975" cy="352425"/>
                <wp:effectExtent l="0" t="0" r="47625" b="47625"/>
                <wp:wrapNone/>
                <wp:docPr id="38" name="Straight Arrow Connector 38"/>
                <wp:cNvGraphicFramePr/>
                <a:graphic xmlns:a="http://schemas.openxmlformats.org/drawingml/2006/main">
                  <a:graphicData uri="http://schemas.microsoft.com/office/word/2010/wordprocessingShape">
                    <wps:wsp>
                      <wps:cNvCnPr/>
                      <wps:spPr>
                        <a:xfrm>
                          <a:off x="0" y="0"/>
                          <a:ext cx="180975" cy="3524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Straight Arrow Connector 38" o:spid="_x0000_s1026" type="#_x0000_t32" style="position:absolute;margin-left:269.85pt;margin-top:15.9pt;width:14.25pt;height:27.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">
                <v:stroke endarrow="block"/>
              </v:shape>
            </w:pict>
          </mc:Fallback>
        </mc:AlternateContent>
      </w:r>
      <w:r w:rsidRPr="00B07AA9">
        <w:rPr>
          <w:rFonts w:ascii="Times New Roman" w:eastAsia="Cambria" w:hAnsi="Times New Roman" w:cs="Times New Roman"/>
          <w:noProof/>
          <w:szCs w:val="20"/>
          <w:lang w:val="en-US"/>
        </w:rPr>
        <mc:AlternateContent>
          <mc:Choice Requires="wps">
            <w:drawing>
              <wp:anchor distT="0" distB="0" distL="114300" distR="114300" simplePos="0" relativeHeight="251675648" behindDoc="0" locked="0" layoutInCell="1" allowOverlap="1" wp14:anchorId="41A0E25A" wp14:editId="54187089">
                <wp:simplePos x="0" y="0"/>
                <wp:positionH relativeFrom="column">
                  <wp:posOffset>4279265</wp:posOffset>
                </wp:positionH>
                <wp:positionV relativeFrom="paragraph">
                  <wp:posOffset>222359</wp:posOffset>
                </wp:positionV>
                <wp:extent cx="180975" cy="3238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180975" cy="3238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336.95pt;margin-top:17.5pt;width:14.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">
                <v:stroke endarrow="block"/>
              </v:shape>
            </w:pict>
          </mc:Fallback>
        </mc:AlternateContent>
      </w:r>
      <w:r w:rsidRPr="00B07AA9">
        <w:rPr>
          <w:rFonts w:ascii="Times New Roman" w:eastAsia="Cambria" w:hAnsi="Times New Roman" w:cs="Times New Roman"/>
          <w:szCs w:val="20"/>
          <w:lang w:eastAsia="fr-FR"/>
        </w:rPr>
        <w:t xml:space="preserve">                                       Voyelles brèves                 </w:t>
      </w:r>
      <w:proofErr w:type="spellStart"/>
      <w:r w:rsidRPr="00B07AA9">
        <w:rPr>
          <w:rFonts w:ascii="Times New Roman" w:eastAsia="Cambria" w:hAnsi="Times New Roman" w:cs="Times New Roman"/>
          <w:szCs w:val="20"/>
          <w:lang w:eastAsia="fr-FR"/>
        </w:rPr>
        <w:t>Chedda</w:t>
      </w:r>
      <w:proofErr w:type="spellEnd"/>
      <w:r w:rsidRPr="00B07AA9">
        <w:rPr>
          <w:rFonts w:ascii="Times New Roman" w:eastAsia="Cambria" w:hAnsi="Times New Roman" w:cs="Times New Roman"/>
          <w:szCs w:val="20"/>
          <w:lang w:eastAsia="fr-FR"/>
        </w:rPr>
        <w:t xml:space="preserve">               </w:t>
      </w:r>
      <w:proofErr w:type="spellStart"/>
      <w:r w:rsidRPr="00B07AA9">
        <w:rPr>
          <w:rFonts w:ascii="Times New Roman" w:eastAsia="Cambria" w:hAnsi="Times New Roman" w:cs="Times New Roman"/>
          <w:szCs w:val="20"/>
          <w:lang w:eastAsia="fr-FR"/>
        </w:rPr>
        <w:t>Soukoun</w:t>
      </w:r>
      <w:proofErr w:type="spellEnd"/>
      <w:r w:rsidRPr="00B07AA9">
        <w:rPr>
          <w:rFonts w:ascii="Times New Roman" w:eastAsia="Cambria" w:hAnsi="Times New Roman" w:cs="Times New Roman"/>
          <w:szCs w:val="20"/>
          <w:lang w:eastAsia="fr-FR"/>
        </w:rPr>
        <w:t xml:space="preserve">                                      </w:t>
      </w:r>
    </w:p>
    <w:p w:rsidR="00FA7A2C" w:rsidRPr="00B07AA9" w:rsidRDefault="00FA7A2C" w:rsidP="000A5FF4">
      <w:pPr>
        <w:suppressAutoHyphens w:val="0"/>
        <w:spacing w:after="0" w:line="360" w:lineRule="auto"/>
        <w:rPr>
          <w:rFonts w:ascii="Times New Roman" w:eastAsia="Cambria" w:hAnsi="Times New Roman" w:cs="Times New Roman"/>
          <w:szCs w:val="20"/>
          <w:rtl/>
          <w:lang w:eastAsia="fr-FR"/>
        </w:rPr>
      </w:pPr>
    </w:p>
    <w:bookmarkStart w:id="20" w:name="_Toc405136050"/>
    <w:bookmarkStart w:id="21" w:name="_Toc405136351"/>
    <w:p w:rsidR="00FA7A2C" w:rsidRPr="00B07AA9" w:rsidRDefault="00FA7A2C" w:rsidP="000A5FF4">
      <w:pPr>
        <w:bidi/>
        <w:spacing w:line="360" w:lineRule="auto"/>
        <w:rPr>
          <w:sz w:val="96"/>
          <w:szCs w:val="96"/>
          <w:lang w:eastAsia="fr-FR"/>
        </w:rPr>
      </w:pPr>
      <w:r w:rsidRPr="00B07AA9">
        <w:rPr>
          <w:noProof/>
          <w:color w:val="000000"/>
          <w:sz w:val="96"/>
          <w:szCs w:val="96"/>
          <w:rtl/>
          <w:lang w:val="en-US"/>
        </w:rPr>
        <mc:AlternateContent>
          <mc:Choice Requires="wps">
            <w:drawing>
              <wp:anchor distT="0" distB="0" distL="114300" distR="114300" simplePos="0" relativeHeight="251673600" behindDoc="0" locked="0" layoutInCell="1" allowOverlap="1" wp14:anchorId="48A20971" wp14:editId="0B510D72">
                <wp:simplePos x="0" y="0"/>
                <wp:positionH relativeFrom="column">
                  <wp:posOffset>4352925</wp:posOffset>
                </wp:positionH>
                <wp:positionV relativeFrom="paragraph">
                  <wp:posOffset>779671</wp:posOffset>
                </wp:positionV>
                <wp:extent cx="161925" cy="1714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1714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342.75pt;margin-top:61.4pt;width:12.75pt;height:1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">
                <v:stroke endarrow="block"/>
              </v:shape>
            </w:pict>
          </mc:Fallback>
        </mc:AlternateContent>
      </w:r>
      <w:r w:rsidRPr="00B07AA9">
        <w:rPr>
          <w:noProof/>
          <w:color w:val="000000"/>
          <w:sz w:val="96"/>
          <w:szCs w:val="96"/>
          <w:rtl/>
          <w:lang w:val="en-US"/>
        </w:rPr>
        <mc:AlternateContent>
          <mc:Choice Requires="wps">
            <w:drawing>
              <wp:anchor distT="0" distB="0" distL="114300" distR="114300" simplePos="0" relativeHeight="251672576" behindDoc="0" locked="0" layoutInCell="1" allowOverlap="1" wp14:anchorId="3F7D7647" wp14:editId="4B2F4D8C">
                <wp:simplePos x="0" y="0"/>
                <wp:positionH relativeFrom="column">
                  <wp:posOffset>2258060</wp:posOffset>
                </wp:positionH>
                <wp:positionV relativeFrom="paragraph">
                  <wp:posOffset>615950</wp:posOffset>
                </wp:positionV>
                <wp:extent cx="295275" cy="295275"/>
                <wp:effectExtent l="38100" t="38100" r="28575"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295275" cy="295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77.8pt;margin-top:48.5pt;width:23.25pt;height:23.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">
                <v:stroke endarrow="block"/>
              </v:shape>
            </w:pict>
          </mc:Fallback>
        </mc:AlternateContent>
      </w:r>
      <w:r w:rsidRPr="00B07AA9">
        <w:rPr>
          <w:sz w:val="96"/>
          <w:szCs w:val="96"/>
          <w:rtl/>
          <w:lang w:eastAsia="fr-FR"/>
        </w:rPr>
        <w:t xml:space="preserve">وَ لَحْمِ </w:t>
      </w:r>
      <w:proofErr w:type="gramStart"/>
      <w:r w:rsidRPr="00B07AA9">
        <w:rPr>
          <w:sz w:val="96"/>
          <w:szCs w:val="96"/>
          <w:rtl/>
          <w:lang w:eastAsia="fr-FR"/>
        </w:rPr>
        <w:t>طَيْرٍ</w:t>
      </w:r>
      <w:proofErr w:type="gramEnd"/>
      <w:r w:rsidRPr="00B07AA9">
        <w:rPr>
          <w:sz w:val="96"/>
          <w:szCs w:val="96"/>
          <w:rtl/>
          <w:lang w:eastAsia="fr-FR"/>
        </w:rPr>
        <w:t xml:space="preserve"> مِمَّا يَشْتَهُونَ</w:t>
      </w:r>
      <w:bookmarkEnd w:id="20"/>
      <w:bookmarkEnd w:id="21"/>
    </w:p>
    <w:p w:rsidR="00FA7A2C" w:rsidRPr="00B07AA9" w:rsidRDefault="00FA7A2C" w:rsidP="000A5FF4">
      <w:pPr>
        <w:suppressAutoHyphens w:val="0"/>
        <w:spacing w:after="0" w:line="360" w:lineRule="auto"/>
        <w:rPr>
          <w:rFonts w:ascii="Times New Roman" w:eastAsia="Cambria" w:hAnsi="Times New Roman" w:cs="Times New Roman"/>
          <w:szCs w:val="20"/>
          <w:lang w:eastAsia="fr-FR"/>
        </w:rPr>
      </w:pPr>
      <w:r w:rsidRPr="00B07AA9">
        <w:rPr>
          <w:rFonts w:ascii="Times New Roman" w:eastAsia="Cambria" w:hAnsi="Times New Roman" w:cs="Times New Roman"/>
          <w:szCs w:val="20"/>
          <w:rtl/>
          <w:lang w:eastAsia="fr-FR"/>
        </w:rPr>
        <w:t xml:space="preserve">  </w:t>
      </w:r>
      <w:r w:rsidRPr="00B07AA9">
        <w:rPr>
          <w:rFonts w:ascii="Times New Roman" w:eastAsia="Cambria" w:hAnsi="Times New Roman" w:cs="Times New Roman"/>
          <w:szCs w:val="20"/>
          <w:lang w:eastAsia="fr-FR"/>
        </w:rPr>
        <w:t xml:space="preserve">                                                      Voyelles longues                             </w:t>
      </w:r>
      <w:proofErr w:type="spellStart"/>
      <w:r w:rsidRPr="00B07AA9">
        <w:rPr>
          <w:rFonts w:ascii="Times New Roman" w:eastAsia="Cambria" w:hAnsi="Times New Roman" w:cs="Times New Roman"/>
          <w:szCs w:val="20"/>
          <w:lang w:eastAsia="fr-FR"/>
        </w:rPr>
        <w:t>Tanwin</w:t>
      </w:r>
      <w:proofErr w:type="spellEnd"/>
    </w:p>
    <w:p w:rsidR="00FA7A2C" w:rsidRPr="00B07AA9" w:rsidRDefault="00FA7A2C" w:rsidP="000A5FF4">
      <w:pPr>
        <w:pStyle w:val="Titre3"/>
        <w:numPr>
          <w:ilvl w:val="0"/>
          <w:numId w:val="67"/>
        </w:numPr>
        <w:spacing w:line="360" w:lineRule="auto"/>
        <w:ind w:left="0" w:firstLine="0"/>
        <w:rPr>
          <w:lang w:eastAsia="fr-FR"/>
        </w:rPr>
      </w:pPr>
      <w:bookmarkStart w:id="22" w:name="_Toc405136352"/>
      <w:bookmarkStart w:id="23" w:name="_Toc412316138"/>
      <w:r w:rsidRPr="00B07AA9">
        <w:rPr>
          <w:lang w:eastAsia="fr-FR"/>
        </w:rPr>
        <w:t>Codage de l’écriture arabe</w:t>
      </w:r>
      <w:bookmarkEnd w:id="22"/>
      <w:bookmarkEnd w:id="23"/>
    </w:p>
    <w:p w:rsidR="00FA7A2C" w:rsidRPr="00B07AA9" w:rsidRDefault="00FA7A2C" w:rsidP="000A5FF4">
      <w:pPr>
        <w:suppressAutoHyphens w:val="0"/>
        <w:autoSpaceDE w:val="0"/>
        <w:autoSpaceDN w:val="0"/>
        <w:adjustRightInd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En 1980, le premier code arabe standard qui est apparu est le CUDAR-U (sur 7 bit).En 1982 l’ASMO (</w:t>
      </w:r>
      <w:proofErr w:type="spellStart"/>
      <w:r w:rsidRPr="00B07AA9">
        <w:rPr>
          <w:rFonts w:ascii="Calibri" w:eastAsia="Times New Roman" w:hAnsi="Calibri" w:cs="Arial"/>
          <w:color w:val="252525"/>
          <w:szCs w:val="24"/>
          <w:shd w:val="clear" w:color="auto" w:fill="FFFFFF"/>
          <w:lang w:eastAsia="fr-FR"/>
        </w:rPr>
        <w:t>Arab</w:t>
      </w:r>
      <w:proofErr w:type="spellEnd"/>
      <w:r w:rsidRPr="00B07AA9">
        <w:rPr>
          <w:rFonts w:ascii="Calibri" w:eastAsia="Times New Roman" w:hAnsi="Calibri" w:cs="Arial"/>
          <w:color w:val="252525"/>
          <w:szCs w:val="24"/>
          <w:shd w:val="clear" w:color="auto" w:fill="FFFFFF"/>
          <w:lang w:eastAsia="fr-FR"/>
        </w:rPr>
        <w:t xml:space="preserve"> Standard and </w:t>
      </w:r>
      <w:proofErr w:type="spellStart"/>
      <w:r w:rsidRPr="00B07AA9">
        <w:rPr>
          <w:rFonts w:ascii="Calibri" w:eastAsia="Times New Roman" w:hAnsi="Calibri" w:cs="Arial"/>
          <w:color w:val="252525"/>
          <w:szCs w:val="24"/>
          <w:shd w:val="clear" w:color="auto" w:fill="FFFFFF"/>
          <w:lang w:eastAsia="fr-FR"/>
        </w:rPr>
        <w:t>Metrology</w:t>
      </w:r>
      <w:proofErr w:type="spellEnd"/>
      <w:r w:rsidRPr="00B07AA9">
        <w:rPr>
          <w:rFonts w:ascii="Calibri" w:eastAsia="Times New Roman" w:hAnsi="Calibri" w:cs="Arial"/>
          <w:color w:val="252525"/>
          <w:szCs w:val="24"/>
          <w:shd w:val="clear" w:color="auto" w:fill="FFFFFF"/>
          <w:lang w:eastAsia="fr-FR"/>
        </w:rPr>
        <w:t xml:space="preserve"> </w:t>
      </w:r>
      <w:proofErr w:type="spellStart"/>
      <w:r w:rsidRPr="00B07AA9">
        <w:rPr>
          <w:rFonts w:ascii="Calibri" w:eastAsia="Times New Roman" w:hAnsi="Calibri" w:cs="Arial"/>
          <w:color w:val="252525"/>
          <w:szCs w:val="24"/>
          <w:shd w:val="clear" w:color="auto" w:fill="FFFFFF"/>
          <w:lang w:eastAsia="fr-FR"/>
        </w:rPr>
        <w:t>Organization</w:t>
      </w:r>
      <w:proofErr w:type="spellEnd"/>
      <w:r w:rsidRPr="00B07AA9">
        <w:rPr>
          <w:rFonts w:ascii="Calibri" w:eastAsia="Times New Roman" w:hAnsi="Calibri" w:cs="Arial"/>
          <w:color w:val="252525"/>
          <w:szCs w:val="24"/>
          <w:shd w:val="clear" w:color="auto" w:fill="FFFFFF"/>
          <w:lang w:eastAsia="fr-FR"/>
        </w:rPr>
        <w:t>) a créé le standard ASMO-449 (7 bit) qui est devenu la base des standards suivants. En 1986, SMO a standardisé un code sur 8 bits (ASMO 708), qui est devenu l’ISO-8859-6. Microsoft n’a pas opté pour le standard, elle a créé son propre codage sur 8 bits pour l’arabe pour permettre l’utilisation simultané de l’arabe et du français.</w:t>
      </w:r>
    </w:p>
    <w:p w:rsidR="00FA7A2C" w:rsidRPr="00B07AA9" w:rsidRDefault="00FA7A2C" w:rsidP="000A5FF4">
      <w:pPr>
        <w:suppressAutoHyphens w:val="0"/>
        <w:autoSpaceDE w:val="0"/>
        <w:autoSpaceDN w:val="0"/>
        <w:adjustRightInd w:val="0"/>
        <w:spacing w:after="0" w:line="360" w:lineRule="auto"/>
        <w:jc w:val="lowKashida"/>
        <w:rPr>
          <w:rFonts w:ascii="Calibri" w:eastAsia="Times New Roman" w:hAnsi="Calibri" w:cs="Arial"/>
          <w:color w:val="252525"/>
          <w:szCs w:val="24"/>
          <w:shd w:val="clear" w:color="auto" w:fill="FFFFFF"/>
          <w:lang w:eastAsia="fr-FR"/>
        </w:rPr>
      </w:pPr>
    </w:p>
    <w:p w:rsidR="00FA7A2C" w:rsidRPr="00B07AA9" w:rsidRDefault="00FA7A2C" w:rsidP="000A5FF4">
      <w:pPr>
        <w:suppressAutoHyphens w:val="0"/>
        <w:autoSpaceDE w:val="0"/>
        <w:autoSpaceDN w:val="0"/>
        <w:adjustRightInd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La multitude des codages rend l'échange des données multilingues difficile et parfois impossible d'où le besoin d'un codage universel.</w:t>
      </w:r>
    </w:p>
    <w:p w:rsidR="00FA7A2C" w:rsidRPr="00B07AA9" w:rsidRDefault="00FA7A2C" w:rsidP="000A5FF4">
      <w:pPr>
        <w:suppressAutoHyphens w:val="0"/>
        <w:autoSpaceDE w:val="0"/>
        <w:autoSpaceDN w:val="0"/>
        <w:adjustRightInd w:val="0"/>
        <w:spacing w:after="0" w:line="360" w:lineRule="auto"/>
        <w:rPr>
          <w:rFonts w:ascii="Calibri" w:eastAsia="Times New Roman" w:hAnsi="Calibri" w:cs="Arial"/>
          <w:color w:val="252525"/>
          <w:szCs w:val="24"/>
          <w:shd w:val="clear" w:color="auto" w:fill="FFFFFF"/>
          <w:lang w:eastAsia="fr-FR"/>
        </w:rPr>
      </w:pPr>
    </w:p>
    <w:p w:rsidR="00FA7A2C" w:rsidRPr="00B07AA9" w:rsidRDefault="00FA7A2C" w:rsidP="000A5FF4">
      <w:pPr>
        <w:suppressAutoHyphens w:val="0"/>
        <w:autoSpaceDE w:val="0"/>
        <w:autoSpaceDN w:val="0"/>
        <w:adjustRightInd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lastRenderedPageBreak/>
        <w:t xml:space="preserve">Le codage universel Unicode (sur 16 bits) couvre la plupart des caractères des langues vivantes dans le monde entier. Le codage des caractères arabe dans l’Unicode coïncide avec le codage ASMO-449. Ce codage offre toutes les fonctionnalités du script arabe que nous allons citer ci-dessous. </w:t>
      </w:r>
      <w:r>
        <w:rPr>
          <w:rFonts w:ascii="Calibri" w:eastAsia="Times New Roman" w:hAnsi="Calibri" w:cs="Arial"/>
          <w:color w:val="252525"/>
          <w:szCs w:val="24"/>
          <w:shd w:val="clear" w:color="auto" w:fill="FFFFFF"/>
          <w:lang w:eastAsia="fr-FR"/>
        </w:rPr>
        <w:fldChar w:fldCharType="begin"/>
      </w:r>
      <w:r>
        <w:rPr>
          <w:rFonts w:ascii="Calibri" w:eastAsia="Times New Roman" w:hAnsi="Calibri" w:cs="Arial"/>
          <w:color w:val="252525"/>
          <w:szCs w:val="24"/>
          <w:shd w:val="clear" w:color="auto" w:fill="FFFFFF"/>
          <w:lang w:eastAsia="fr-FR"/>
        </w:rPr>
        <w:instrText xml:space="preserve"> ADDIN EN.CITE &lt;EndNote&gt;&lt;Cite&gt;&lt;Author&gt;ZERROUKI&lt;/Author&gt;&lt;Year&gt;2005&lt;/Year&gt;&lt;RecNum&gt;61&lt;/RecNum&gt;&lt;DisplayText&gt;&lt;style face="bold"&gt;[ZERROUKI 2005]&lt;/style&gt;&lt;/DisplayText&gt;&lt;record&gt;&lt;rec-number&gt;61&lt;/rec-number&gt;&lt;foreign-keys&gt;&lt;key app="EN" db-id="wdf0te9w89fs2oeswtrvs2vz5aaaeee5dzx2"&gt;61&lt;/key&gt;&lt;/foreign-keys&gt;&lt;ref-type name="Thesis"&gt;32&lt;/ref-type&gt;&lt;contributors&gt;&lt;authors&gt;&lt;author&gt;Taha ZERROUKI&lt;/author&gt;&lt;/authors&gt;&lt;/contributors&gt;&lt;titles&gt;&lt;title&gt;UN MODELE DE MUSHAF ELECTRONIQUE STANDARD&lt;/title&gt;&lt;/titles&gt;&lt;volume&gt;Magister&lt;/volume&gt;&lt;dates&gt;&lt;year&gt;2005&lt;/year&gt;&lt;/dates&gt;&lt;publisher&gt;Ecole nationale superieure d&amp;apos;informatique&lt;/publisher&gt;&lt;urls&gt;&lt;/urls&gt;&lt;/record&gt;&lt;/Cite&gt;&lt;/EndNote&gt;</w:instrText>
      </w:r>
      <w:r>
        <w:rPr>
          <w:rFonts w:ascii="Calibri" w:eastAsia="Times New Roman" w:hAnsi="Calibri" w:cs="Arial"/>
          <w:color w:val="252525"/>
          <w:szCs w:val="24"/>
          <w:shd w:val="clear" w:color="auto" w:fill="FFFFFF"/>
          <w:lang w:eastAsia="fr-FR"/>
        </w:rPr>
        <w:fldChar w:fldCharType="separate"/>
      </w:r>
      <w:r w:rsidRPr="003211F8">
        <w:rPr>
          <w:rFonts w:ascii="Calibri" w:eastAsia="Times New Roman" w:hAnsi="Calibri" w:cs="Arial"/>
          <w:b/>
          <w:noProof/>
          <w:color w:val="252525"/>
          <w:szCs w:val="24"/>
          <w:shd w:val="clear" w:color="auto" w:fill="FFFFFF"/>
          <w:lang w:eastAsia="fr-FR"/>
        </w:rPr>
        <w:t>[</w:t>
      </w:r>
      <w:hyperlink w:anchor="_ENREF_50" w:tooltip="ZERROUKI, 2005 #61" w:history="1">
        <w:r w:rsidRPr="003211F8">
          <w:rPr>
            <w:rFonts w:ascii="Calibri" w:eastAsia="Times New Roman" w:hAnsi="Calibri" w:cs="Arial"/>
            <w:b/>
            <w:noProof/>
            <w:color w:val="252525"/>
            <w:szCs w:val="24"/>
            <w:shd w:val="clear" w:color="auto" w:fill="FFFFFF"/>
            <w:lang w:eastAsia="fr-FR"/>
          </w:rPr>
          <w:t>ZERROUKI 2005</w:t>
        </w:r>
      </w:hyperlink>
      <w:r w:rsidRPr="003211F8">
        <w:rPr>
          <w:rFonts w:ascii="Calibri" w:eastAsia="Times New Roman" w:hAnsi="Calibri" w:cs="Arial"/>
          <w:b/>
          <w:noProof/>
          <w:color w:val="252525"/>
          <w:szCs w:val="24"/>
          <w:shd w:val="clear" w:color="auto" w:fill="FFFFFF"/>
          <w:lang w:eastAsia="fr-FR"/>
        </w:rPr>
        <w:t>]</w:t>
      </w:r>
      <w:r>
        <w:rPr>
          <w:rFonts w:ascii="Calibri" w:eastAsia="Times New Roman" w:hAnsi="Calibri" w:cs="Arial"/>
          <w:color w:val="252525"/>
          <w:szCs w:val="24"/>
          <w:shd w:val="clear" w:color="auto" w:fill="FFFFFF"/>
          <w:lang w:eastAsia="fr-FR"/>
        </w:rPr>
        <w:fldChar w:fldCharType="end"/>
      </w:r>
    </w:p>
    <w:p w:rsidR="00FA7A2C" w:rsidRPr="00B07AA9" w:rsidRDefault="00FA7A2C" w:rsidP="000A5FF4">
      <w:pPr>
        <w:suppressAutoHyphens w:val="0"/>
        <w:autoSpaceDE w:val="0"/>
        <w:autoSpaceDN w:val="0"/>
        <w:adjustRightInd w:val="0"/>
        <w:spacing w:after="0" w:line="360" w:lineRule="auto"/>
        <w:rPr>
          <w:rFonts w:ascii="Calibri" w:eastAsia="Times New Roman" w:hAnsi="Calibri" w:cs="Arial"/>
          <w:color w:val="252525"/>
          <w:szCs w:val="24"/>
          <w:shd w:val="clear" w:color="auto" w:fill="FFFFFF"/>
          <w:lang w:eastAsia="fr-FR"/>
        </w:rPr>
      </w:pPr>
    </w:p>
    <w:p w:rsidR="00FA7A2C" w:rsidRPr="00B07AA9" w:rsidRDefault="00FA7A2C" w:rsidP="000A5FF4">
      <w:pPr>
        <w:pStyle w:val="Titre4"/>
        <w:numPr>
          <w:ilvl w:val="1"/>
          <w:numId w:val="70"/>
        </w:numPr>
        <w:spacing w:line="360" w:lineRule="auto"/>
        <w:ind w:left="284" w:firstLine="0"/>
      </w:pPr>
      <w:r w:rsidRPr="00B07AA9">
        <w:t>Fonctionnalités du script arabe</w:t>
      </w:r>
    </w:p>
    <w:p w:rsidR="00FA7A2C" w:rsidRPr="00B07AA9" w:rsidRDefault="00FA7A2C" w:rsidP="000A5FF4">
      <w:pPr>
        <w:suppressAutoHyphens w:val="0"/>
        <w:spacing w:after="0" w:line="360" w:lineRule="auto"/>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Nous allons citer les fonctionnalités du script arabe standard ainsi que des scripts coraniques et leurs caractères spéciaux qui sont pris en charge par le codage Unicode.</w:t>
      </w:r>
    </w:p>
    <w:p w:rsidR="00FA7A2C" w:rsidRPr="00B07AA9" w:rsidRDefault="00FA7A2C" w:rsidP="000A5FF4">
      <w:pPr>
        <w:numPr>
          <w:ilvl w:val="0"/>
          <w:numId w:val="62"/>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L’ensemble des lettres est bien définie</w:t>
      </w:r>
    </w:p>
    <w:p w:rsidR="00FA7A2C" w:rsidRPr="00B07AA9" w:rsidRDefault="00FA7A2C" w:rsidP="000A5FF4">
      <w:pPr>
        <w:numPr>
          <w:ilvl w:val="0"/>
          <w:numId w:val="62"/>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Les signes de ponctuations arabes : </w:t>
      </w:r>
      <w:r w:rsidRPr="00B07AA9">
        <w:rPr>
          <w:rFonts w:ascii="Calibri" w:eastAsia="Times New Roman" w:hAnsi="Calibri" w:cs="Arial"/>
          <w:color w:val="252525"/>
          <w:szCs w:val="24"/>
          <w:shd w:val="clear" w:color="auto" w:fill="FFFFFF"/>
          <w:rtl/>
          <w:lang w:eastAsia="fr-FR"/>
        </w:rPr>
        <w:t xml:space="preserve">، ؛ </w:t>
      </w:r>
    </w:p>
    <w:p w:rsidR="00FA7A2C" w:rsidRPr="00B07AA9" w:rsidRDefault="00FA7A2C" w:rsidP="000A5FF4">
      <w:pPr>
        <w:numPr>
          <w:ilvl w:val="0"/>
          <w:numId w:val="62"/>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Modes Liants et antis liants qui deux modes de formatage de caractères, l’un pour lier les lettres (U+200D LIANT SANS CHASSE), et l’autre pour interdire la liaison (U+200C ANTILIANT SANS CHASSE). Exemple :</w:t>
      </w:r>
    </w:p>
    <w:p w:rsidR="00FA7A2C" w:rsidRPr="00B07AA9" w:rsidRDefault="00FA7A2C" w:rsidP="000A5FF4">
      <w:pPr>
        <w:numPr>
          <w:ilvl w:val="1"/>
          <w:numId w:val="60"/>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Standard</w:t>
      </w:r>
      <w:r w:rsidRPr="00B07AA9">
        <w:rPr>
          <w:rFonts w:ascii="Calibri" w:eastAsia="Times New Roman" w:hAnsi="Calibri" w:cs="Arial"/>
          <w:color w:val="252525"/>
          <w:szCs w:val="24"/>
          <w:shd w:val="clear" w:color="auto" w:fill="FFFFFF"/>
          <w:lang w:eastAsia="fr-FR"/>
        </w:rPr>
        <w:tab/>
      </w:r>
      <w:r w:rsidRPr="00B07AA9">
        <w:rPr>
          <w:rFonts w:ascii="Calibri" w:eastAsia="Times New Roman" w:hAnsi="Calibri" w:cs="Arial"/>
          <w:color w:val="252525"/>
          <w:szCs w:val="24"/>
          <w:shd w:val="clear" w:color="auto" w:fill="FFFFFF"/>
          <w:lang w:eastAsia="fr-FR"/>
        </w:rPr>
        <w:tab/>
      </w:r>
      <w:r w:rsidRPr="00B07AA9">
        <w:rPr>
          <w:rFonts w:ascii="Calibri" w:eastAsia="Times New Roman" w:hAnsi="Calibri" w:cs="Arial"/>
          <w:color w:val="252525"/>
          <w:szCs w:val="24"/>
          <w:shd w:val="clear" w:color="auto" w:fill="FFFFFF"/>
          <w:lang w:eastAsia="fr-FR"/>
        </w:rPr>
        <w:tab/>
      </w:r>
      <w:r w:rsidRPr="00B07AA9">
        <w:rPr>
          <w:rFonts w:ascii="Calibri" w:eastAsia="Times New Roman" w:hAnsi="Calibri" w:cs="Arial"/>
          <w:color w:val="252525"/>
          <w:szCs w:val="24"/>
          <w:shd w:val="clear" w:color="auto" w:fill="FFFFFF"/>
          <w:lang w:eastAsia="fr-FR"/>
        </w:rPr>
        <w:tab/>
      </w:r>
      <w:r w:rsidRPr="00B07AA9">
        <w:rPr>
          <w:rFonts w:ascii="Calibri" w:eastAsia="Times New Roman" w:hAnsi="Calibri" w:cs="Arial"/>
          <w:color w:val="252525"/>
          <w:sz w:val="28"/>
          <w:szCs w:val="28"/>
          <w:shd w:val="clear" w:color="auto" w:fill="FFFFFF"/>
          <w:rtl/>
          <w:lang w:eastAsia="fr-FR"/>
        </w:rPr>
        <w:t>ه + ل = هل</w:t>
      </w:r>
    </w:p>
    <w:p w:rsidR="00FA7A2C" w:rsidRPr="00B07AA9" w:rsidRDefault="00FA7A2C" w:rsidP="000A5FF4">
      <w:pPr>
        <w:numPr>
          <w:ilvl w:val="1"/>
          <w:numId w:val="60"/>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Times New Roman" w:eastAsia="Times New Roman" w:hAnsi="Times New Roman" w:cs="Times New Roman"/>
          <w:noProof/>
          <w:szCs w:val="20"/>
          <w:shd w:val="clear" w:color="auto" w:fill="FFFFFF"/>
          <w:lang w:val="en-US"/>
        </w:rPr>
        <mc:AlternateContent>
          <mc:Choice Requires="wps">
            <w:drawing>
              <wp:anchor distT="0" distB="0" distL="114300" distR="114300" simplePos="0" relativeHeight="251677696" behindDoc="0" locked="0" layoutInCell="1" allowOverlap="1" wp14:anchorId="70BEBFD6" wp14:editId="60D2559F">
                <wp:simplePos x="0" y="0"/>
                <wp:positionH relativeFrom="column">
                  <wp:posOffset>3834130</wp:posOffset>
                </wp:positionH>
                <wp:positionV relativeFrom="paragraph">
                  <wp:posOffset>52705</wp:posOffset>
                </wp:positionV>
                <wp:extent cx="107950" cy="107950"/>
                <wp:effectExtent l="0" t="0" r="25400" b="25400"/>
                <wp:wrapNone/>
                <wp:docPr id="42" name="Rectangle 42"/>
                <wp:cNvGraphicFramePr/>
                <a:graphic xmlns:a="http://schemas.openxmlformats.org/drawingml/2006/main">
                  <a:graphicData uri="http://schemas.microsoft.com/office/word/2010/wordprocessingShape">
                    <wps:wsp>
                      <wps:cNvSpPr/>
                      <wps:spPr>
                        <a:xfrm>
                          <a:off x="0" y="0"/>
                          <a:ext cx="107950" cy="10795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301.9pt;margin-top:4.15pt;width:8.5pt;height: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" fillcolor="window" strokecolor="windowText" strokeweight="1pt"/>
            </w:pict>
          </mc:Fallback>
        </mc:AlternateContent>
      </w:r>
      <w:r w:rsidRPr="00B07AA9">
        <w:rPr>
          <w:rFonts w:ascii="Times New Roman" w:eastAsia="Times New Roman" w:hAnsi="Times New Roman" w:cs="Times New Roman"/>
          <w:noProof/>
          <w:szCs w:val="20"/>
          <w:shd w:val="clear" w:color="auto" w:fill="FFFFFF"/>
          <w:lang w:val="en-US"/>
        </w:rPr>
        <mc:AlternateContent>
          <mc:Choice Requires="wps">
            <w:drawing>
              <wp:anchor distT="0" distB="0" distL="114300" distR="114300" simplePos="0" relativeHeight="251679744" behindDoc="0" locked="0" layoutInCell="1" allowOverlap="1" wp14:anchorId="002BAFB9" wp14:editId="27010275">
                <wp:simplePos x="0" y="0"/>
                <wp:positionH relativeFrom="column">
                  <wp:posOffset>4577080</wp:posOffset>
                </wp:positionH>
                <wp:positionV relativeFrom="paragraph">
                  <wp:posOffset>64135</wp:posOffset>
                </wp:positionV>
                <wp:extent cx="107950" cy="107950"/>
                <wp:effectExtent l="0" t="0" r="25400" b="25400"/>
                <wp:wrapNone/>
                <wp:docPr id="43" name="Rectangle 43"/>
                <wp:cNvGraphicFramePr/>
                <a:graphic xmlns:a="http://schemas.openxmlformats.org/drawingml/2006/main">
                  <a:graphicData uri="http://schemas.microsoft.com/office/word/2010/wordprocessingShape">
                    <wps:wsp>
                      <wps:cNvSpPr/>
                      <wps:spPr>
                        <a:xfrm>
                          <a:off x="0" y="0"/>
                          <a:ext cx="107950" cy="10795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6" style="position:absolute;margin-left:360.4pt;margin-top:5.05pt;width:8.5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" fillcolor="window" strokecolor="windowText" strokeweight="1pt"/>
            </w:pict>
          </mc:Fallback>
        </mc:AlternateContent>
      </w:r>
      <w:r w:rsidRPr="00B07AA9">
        <w:rPr>
          <w:rFonts w:ascii="Calibri" w:eastAsia="Times New Roman" w:hAnsi="Calibri" w:cs="Arial"/>
          <w:color w:val="252525"/>
          <w:szCs w:val="24"/>
          <w:shd w:val="clear" w:color="auto" w:fill="FFFFFF"/>
          <w:lang w:eastAsia="fr-FR"/>
        </w:rPr>
        <w:t xml:space="preserve">Liant </w:t>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 w:val="28"/>
          <w:szCs w:val="28"/>
          <w:shd w:val="clear" w:color="auto" w:fill="FFFFFF"/>
          <w:rtl/>
          <w:lang w:eastAsia="fr-FR"/>
        </w:rPr>
        <w:t xml:space="preserve"> ه +     + ل = هل</w:t>
      </w:r>
      <w:r w:rsidRPr="00B07AA9">
        <w:rPr>
          <w:rFonts w:ascii="Calibri" w:eastAsia="Times New Roman" w:hAnsi="Calibri" w:cs="Arial"/>
          <w:color w:val="252525"/>
          <w:szCs w:val="24"/>
          <w:shd w:val="clear" w:color="auto" w:fill="FFFFFF"/>
          <w:lang w:eastAsia="fr-FR"/>
        </w:rPr>
        <w:t xml:space="preserve">      (      liant)</w:t>
      </w:r>
    </w:p>
    <w:p w:rsidR="00FA7A2C" w:rsidRPr="00B07AA9" w:rsidRDefault="00FA7A2C" w:rsidP="000A5FF4">
      <w:pPr>
        <w:numPr>
          <w:ilvl w:val="1"/>
          <w:numId w:val="60"/>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Times New Roman" w:eastAsia="Times New Roman" w:hAnsi="Times New Roman" w:cs="Times New Roman"/>
          <w:noProof/>
          <w:szCs w:val="20"/>
          <w:shd w:val="clear" w:color="auto" w:fill="FFFFFF"/>
          <w:lang w:val="en-US"/>
        </w:rPr>
        <mc:AlternateContent>
          <mc:Choice Requires="wps">
            <w:drawing>
              <wp:anchor distT="0" distB="0" distL="114300" distR="114300" simplePos="0" relativeHeight="251678720" behindDoc="0" locked="0" layoutInCell="1" allowOverlap="1" wp14:anchorId="6CC80976" wp14:editId="511FDC9E">
                <wp:simplePos x="0" y="0"/>
                <wp:positionH relativeFrom="column">
                  <wp:posOffset>3519805</wp:posOffset>
                </wp:positionH>
                <wp:positionV relativeFrom="paragraph">
                  <wp:posOffset>45720</wp:posOffset>
                </wp:positionV>
                <wp:extent cx="107950" cy="107950"/>
                <wp:effectExtent l="0" t="0" r="25400" b="25400"/>
                <wp:wrapNone/>
                <wp:docPr id="44" name="Rectangle 44"/>
                <wp:cNvGraphicFramePr/>
                <a:graphic xmlns:a="http://schemas.openxmlformats.org/drawingml/2006/main">
                  <a:graphicData uri="http://schemas.microsoft.com/office/word/2010/wordprocessingShape">
                    <wps:wsp>
                      <wps:cNvSpPr/>
                      <wps:spPr>
                        <a:xfrm>
                          <a:off x="0" y="0"/>
                          <a:ext cx="107950" cy="107950"/>
                        </a:xfrm>
                        <a:prstGeom prst="rect">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277.15pt;margin-top:3.6pt;width:8.5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" fillcolor="windowText" strokeweight="2pt"/>
            </w:pict>
          </mc:Fallback>
        </mc:AlternateContent>
      </w:r>
      <w:r w:rsidRPr="00B07AA9">
        <w:rPr>
          <w:rFonts w:ascii="Times New Roman" w:eastAsia="Times New Roman" w:hAnsi="Times New Roman" w:cs="Times New Roman"/>
          <w:noProof/>
          <w:szCs w:val="20"/>
          <w:shd w:val="clear" w:color="auto" w:fill="FFFFFF"/>
          <w:lang w:val="en-US"/>
        </w:rPr>
        <mc:AlternateContent>
          <mc:Choice Requires="wps">
            <w:drawing>
              <wp:anchor distT="0" distB="0" distL="114300" distR="114300" simplePos="0" relativeHeight="251680768" behindDoc="0" locked="0" layoutInCell="1" allowOverlap="1" wp14:anchorId="4E5F70B0" wp14:editId="3E73013B">
                <wp:simplePos x="0" y="0"/>
                <wp:positionH relativeFrom="column">
                  <wp:posOffset>4300855</wp:posOffset>
                </wp:positionH>
                <wp:positionV relativeFrom="paragraph">
                  <wp:posOffset>66675</wp:posOffset>
                </wp:positionV>
                <wp:extent cx="107950" cy="10795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107950" cy="107950"/>
                        </a:xfrm>
                        <a:prstGeom prst="rect">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338.65pt;margin-top:5.25pt;width:8.5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" fillcolor="windowText" strokeweight="2pt"/>
            </w:pict>
          </mc:Fallback>
        </mc:AlternateContent>
      </w:r>
      <w:r w:rsidRPr="00B07AA9">
        <w:rPr>
          <w:rFonts w:ascii="Calibri" w:eastAsia="Times New Roman" w:hAnsi="Calibri" w:cs="Arial"/>
          <w:color w:val="252525"/>
          <w:szCs w:val="24"/>
          <w:shd w:val="clear" w:color="auto" w:fill="FFFFFF"/>
          <w:lang w:eastAsia="fr-FR"/>
        </w:rPr>
        <w:t>Anti liant</w:t>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Cs w:val="24"/>
          <w:shd w:val="clear" w:color="auto" w:fill="FFFFFF"/>
          <w:rtl/>
          <w:lang w:eastAsia="fr-FR"/>
        </w:rPr>
        <w:tab/>
      </w:r>
      <w:r w:rsidRPr="00B07AA9">
        <w:rPr>
          <w:rFonts w:ascii="Calibri" w:eastAsia="Times New Roman" w:hAnsi="Calibri" w:cs="Arial"/>
          <w:color w:val="252525"/>
          <w:sz w:val="28"/>
          <w:szCs w:val="28"/>
          <w:shd w:val="clear" w:color="auto" w:fill="FFFFFF"/>
          <w:rtl/>
          <w:lang w:eastAsia="fr-FR"/>
        </w:rPr>
        <w:t>ه +      = هـ</w:t>
      </w:r>
      <w:r w:rsidRPr="00B07AA9">
        <w:rPr>
          <w:rFonts w:ascii="Calibri" w:eastAsia="Times New Roman" w:hAnsi="Calibri" w:cs="Arial"/>
          <w:color w:val="252525"/>
          <w:szCs w:val="24"/>
          <w:shd w:val="clear" w:color="auto" w:fill="FFFFFF"/>
          <w:lang w:eastAsia="fr-FR"/>
        </w:rPr>
        <w:t xml:space="preserve">        (      anti liant)</w:t>
      </w:r>
    </w:p>
    <w:p w:rsidR="00FA7A2C" w:rsidRPr="00B07AA9" w:rsidRDefault="00FA7A2C" w:rsidP="000A5FF4">
      <w:pPr>
        <w:numPr>
          <w:ilvl w:val="0"/>
          <w:numId w:val="60"/>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Signes diacritiques évoqués précédemment</w:t>
      </w:r>
    </w:p>
    <w:p w:rsidR="00FA7A2C" w:rsidRPr="00B07AA9" w:rsidRDefault="00FA7A2C" w:rsidP="000A5FF4">
      <w:pPr>
        <w:numPr>
          <w:ilvl w:val="0"/>
          <w:numId w:val="60"/>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Chiffres arabes, arabo-hindi, arabo-hindi orientaux</w:t>
      </w:r>
    </w:p>
    <w:p w:rsidR="00FA7A2C" w:rsidRPr="00B07AA9" w:rsidRDefault="00FA7A2C" w:rsidP="000A5FF4">
      <w:pPr>
        <w:numPr>
          <w:ilvl w:val="0"/>
          <w:numId w:val="60"/>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 xml:space="preserve">Ligatures : certaines d’entre elles sont obligatoire quelle que soit la police utilisée, exemple : </w:t>
      </w:r>
      <w:r w:rsidRPr="00B07AA9">
        <w:rPr>
          <w:rFonts w:ascii="Calibri" w:eastAsia="Times New Roman" w:hAnsi="Calibri" w:cs="Arial"/>
          <w:color w:val="252525"/>
          <w:sz w:val="28"/>
          <w:szCs w:val="28"/>
          <w:shd w:val="clear" w:color="auto" w:fill="FFFFFF"/>
          <w:rtl/>
          <w:lang w:eastAsia="fr-FR"/>
        </w:rPr>
        <w:t>لا</w:t>
      </w:r>
    </w:p>
    <w:p w:rsidR="00FA7A2C" w:rsidRPr="00B07AA9" w:rsidRDefault="00FA7A2C" w:rsidP="000A5FF4">
      <w:pPr>
        <w:numPr>
          <w:ilvl w:val="0"/>
          <w:numId w:val="61"/>
        </w:numPr>
        <w:suppressAutoHyphens w:val="0"/>
        <w:spacing w:after="0" w:line="360" w:lineRule="auto"/>
        <w:contextualSpacing/>
        <w:jc w:val="lowKashida"/>
        <w:rPr>
          <w:rFonts w:ascii="Calibri" w:eastAsia="Times New Roman" w:hAnsi="Calibri" w:cs="Arial"/>
          <w:color w:val="252525"/>
          <w:szCs w:val="24"/>
          <w:shd w:val="clear" w:color="auto" w:fill="FFFFFF"/>
          <w:lang w:eastAsia="fr-FR"/>
        </w:rPr>
      </w:pPr>
      <w:r w:rsidRPr="00B07AA9">
        <w:rPr>
          <w:rFonts w:ascii="Calibri" w:eastAsia="Times New Roman" w:hAnsi="Calibri" w:cs="Arial"/>
          <w:color w:val="252525"/>
          <w:szCs w:val="24"/>
          <w:shd w:val="clear" w:color="auto" w:fill="FFFFFF"/>
          <w:lang w:eastAsia="fr-FR"/>
        </w:rPr>
        <w:t>Les marques coraniques du mushaf.</w:t>
      </w:r>
    </w:p>
    <w:p w:rsidR="00FA7A2C" w:rsidRPr="00B07AA9" w:rsidRDefault="00FA7A2C" w:rsidP="000A5FF4">
      <w:pPr>
        <w:suppressAutoHyphens w:val="0"/>
        <w:autoSpaceDE w:val="0"/>
        <w:autoSpaceDN w:val="0"/>
        <w:adjustRightInd w:val="0"/>
        <w:spacing w:after="0" w:line="360" w:lineRule="auto"/>
        <w:rPr>
          <w:rFonts w:ascii="Calibri" w:eastAsia="Cambria" w:hAnsi="Calibri" w:cs="Times New Roman"/>
          <w:szCs w:val="24"/>
          <w:lang w:eastAsia="fr-FR"/>
        </w:rPr>
      </w:pPr>
    </w:p>
    <w:p w:rsidR="00FA7A2C" w:rsidRPr="00B07AA9" w:rsidRDefault="00FA7A2C" w:rsidP="000A5FF4">
      <w:pPr>
        <w:pStyle w:val="Titre4"/>
        <w:numPr>
          <w:ilvl w:val="1"/>
          <w:numId w:val="70"/>
        </w:numPr>
        <w:spacing w:line="360" w:lineRule="auto"/>
        <w:ind w:left="284" w:firstLine="0"/>
      </w:pPr>
      <w:r w:rsidRPr="00B07AA9">
        <w:t>Les signes d’annotation coranique disponibles dans l’Unicode</w:t>
      </w:r>
    </w:p>
    <w:p w:rsidR="00FA7A2C" w:rsidRPr="00B07AA9" w:rsidRDefault="00FA7A2C" w:rsidP="000A5FF4">
      <w:pPr>
        <w:suppressAutoHyphens w:val="0"/>
        <w:autoSpaceDE w:val="0"/>
        <w:autoSpaceDN w:val="0"/>
        <w:adjustRightInd w:val="0"/>
        <w:spacing w:after="0" w:line="360" w:lineRule="auto"/>
        <w:jc w:val="lowKashida"/>
        <w:rPr>
          <w:rFonts w:ascii="Calibri" w:eastAsia="Cambria" w:hAnsi="Calibri" w:cs="Times New Roman"/>
          <w:szCs w:val="24"/>
          <w:lang w:eastAsia="fr-FR"/>
        </w:rPr>
      </w:pPr>
      <w:r w:rsidRPr="00B07AA9">
        <w:rPr>
          <w:rFonts w:ascii="Calibri" w:eastAsia="Cambria" w:hAnsi="Calibri" w:cs="Times New Roman"/>
          <w:szCs w:val="24"/>
          <w:lang w:eastAsia="fr-FR"/>
        </w:rPr>
        <w:t xml:space="preserve">Le saint coran est écrit en langue arabe, néanmoins il utilise des annotations spécifique au coran, comme par exemple : les marques de fin des </w:t>
      </w:r>
      <w:proofErr w:type="spellStart"/>
      <w:r w:rsidRPr="00B07AA9">
        <w:rPr>
          <w:rFonts w:ascii="Calibri" w:eastAsia="Cambria" w:hAnsi="Calibri" w:cs="Times New Roman"/>
          <w:i/>
          <w:iCs/>
          <w:szCs w:val="24"/>
          <w:lang w:eastAsia="fr-FR"/>
        </w:rPr>
        <w:t>ayat</w:t>
      </w:r>
      <w:proofErr w:type="spellEnd"/>
      <w:r w:rsidRPr="00B07AA9">
        <w:rPr>
          <w:rFonts w:ascii="Calibri" w:eastAsia="Cambria" w:hAnsi="Calibri" w:cs="Times New Roman"/>
          <w:szCs w:val="24"/>
          <w:lang w:eastAsia="fr-FR"/>
        </w:rPr>
        <w:t xml:space="preserve">, Les marques de prosternation et bien d’autres signes spécifiques à la science du </w:t>
      </w:r>
      <w:proofErr w:type="spellStart"/>
      <w:r w:rsidRPr="00B07AA9">
        <w:rPr>
          <w:rFonts w:ascii="Calibri" w:eastAsia="Cambria" w:hAnsi="Calibri" w:cs="Times New Roman"/>
          <w:i/>
          <w:iCs/>
          <w:szCs w:val="24"/>
          <w:lang w:eastAsia="fr-FR"/>
        </w:rPr>
        <w:t>tadjwiid</w:t>
      </w:r>
      <w:proofErr w:type="spellEnd"/>
      <w:r w:rsidRPr="00B07AA9">
        <w:rPr>
          <w:rFonts w:ascii="Calibri" w:eastAsia="Cambria" w:hAnsi="Calibri" w:cs="Times New Roman"/>
          <w:szCs w:val="24"/>
          <w:lang w:eastAsia="fr-FR"/>
        </w:rPr>
        <w:t xml:space="preserve">. </w:t>
      </w:r>
      <w:bookmarkStart w:id="24" w:name="_Toc405136353"/>
    </w:p>
    <w:p w:rsidR="00FA7A2C" w:rsidRPr="00B07AA9" w:rsidRDefault="00FA7A2C" w:rsidP="000A5FF4">
      <w:pPr>
        <w:suppressAutoHyphens w:val="0"/>
        <w:autoSpaceDE w:val="0"/>
        <w:autoSpaceDN w:val="0"/>
        <w:adjustRightInd w:val="0"/>
        <w:spacing w:after="0" w:line="360" w:lineRule="auto"/>
        <w:rPr>
          <w:rFonts w:ascii="Calibri" w:eastAsia="Cambria" w:hAnsi="Calibri" w:cs="Times New Roman"/>
          <w:szCs w:val="24"/>
          <w:lang w:eastAsia="fr-FR"/>
        </w:rPr>
      </w:pPr>
    </w:p>
    <w:p w:rsidR="00FA7A2C" w:rsidRPr="00B07AA9" w:rsidRDefault="00FA7A2C" w:rsidP="000A5FF4">
      <w:pPr>
        <w:pStyle w:val="Titre3"/>
        <w:numPr>
          <w:ilvl w:val="0"/>
          <w:numId w:val="67"/>
        </w:numPr>
        <w:spacing w:line="360" w:lineRule="auto"/>
        <w:ind w:left="0" w:firstLine="0"/>
        <w:rPr>
          <w:lang w:eastAsia="fr-FR"/>
        </w:rPr>
      </w:pPr>
      <w:bookmarkStart w:id="25" w:name="_Toc412316139"/>
      <w:r w:rsidRPr="00B07AA9">
        <w:rPr>
          <w:lang w:eastAsia="fr-FR"/>
        </w:rPr>
        <w:lastRenderedPageBreak/>
        <w:t>L’édition de textes Coraniques</w:t>
      </w:r>
      <w:bookmarkEnd w:id="25"/>
      <w:r w:rsidRPr="00B07AA9">
        <w:rPr>
          <w:lang w:eastAsia="fr-FR"/>
        </w:rPr>
        <w:t> </w:t>
      </w:r>
    </w:p>
    <w:p w:rsidR="00FA7A2C" w:rsidRPr="00B07AA9" w:rsidRDefault="00FA7A2C" w:rsidP="000A5FF4">
      <w:pPr>
        <w:pStyle w:val="Titre4"/>
        <w:numPr>
          <w:ilvl w:val="1"/>
          <w:numId w:val="71"/>
        </w:numPr>
        <w:spacing w:line="360" w:lineRule="auto"/>
        <w:ind w:left="284" w:firstLine="0"/>
      </w:pPr>
      <w:r w:rsidRPr="00B07AA9">
        <w:t xml:space="preserve">Editeurs de texte coranique </w:t>
      </w:r>
    </w:p>
    <w:p w:rsidR="00FA7A2C" w:rsidRPr="00B07AA9" w:rsidRDefault="00FA7A2C" w:rsidP="000A5FF4">
      <w:pPr>
        <w:spacing w:line="360" w:lineRule="auto"/>
        <w:jc w:val="lowKashida"/>
      </w:pPr>
      <w:r w:rsidRPr="00B07AA9">
        <w:t xml:space="preserve">Jusqu’à présent aucun éditeur de texte spécialisé dans le traitement de textes coraniques n’a été développé ou proposé, mais il y a des travaux  dans ce contexte nous citons  une extension sur Microsoft office qui ajoute le menu Al-Quran in Ms Word, ce plugin est disponible sur ce lien  </w:t>
      </w:r>
      <w:hyperlink w:history="1">
        <w:r w:rsidRPr="00B07AA9">
          <w:rPr>
            <w:rStyle w:val="Hyperlink"/>
          </w:rPr>
          <w:t>http://quran-in-ms word.software.informer.com/</w:t>
        </w:r>
        <w:proofErr w:type="spellStart"/>
        <w:r w:rsidRPr="00B07AA9">
          <w:rPr>
            <w:rStyle w:val="Hyperlink"/>
          </w:rPr>
          <w:t>download</w:t>
        </w:r>
        <w:proofErr w:type="spellEnd"/>
        <w:r w:rsidRPr="00B07AA9">
          <w:rPr>
            <w:rStyle w:val="Hyperlink"/>
          </w:rPr>
          <w:t>/</w:t>
        </w:r>
      </w:hyperlink>
      <w:r w:rsidRPr="00B07AA9">
        <w:t xml:space="preserve"> </w:t>
      </w:r>
    </w:p>
    <w:p w:rsidR="00FA7A2C" w:rsidRPr="00B07AA9" w:rsidRDefault="00FA7A2C" w:rsidP="000A5FF4">
      <w:pPr>
        <w:suppressAutoHyphens w:val="0"/>
        <w:spacing w:after="0" w:line="360" w:lineRule="auto"/>
        <w:jc w:val="lowKashida"/>
      </w:pPr>
      <w:r w:rsidRPr="00B07AA9">
        <w:t>Ce plugin assure plusieurs fonctionnalisées d’édition de texte Coraniques  nous citons</w:t>
      </w:r>
    </w:p>
    <w:p w:rsidR="00FA7A2C" w:rsidRPr="00B07AA9" w:rsidRDefault="00FA7A2C" w:rsidP="000A5FF4">
      <w:pPr>
        <w:pStyle w:val="ListParagraph"/>
        <w:numPr>
          <w:ilvl w:val="0"/>
          <w:numId w:val="63"/>
        </w:numPr>
        <w:spacing w:line="360" w:lineRule="auto"/>
        <w:jc w:val="lowKashida"/>
      </w:pPr>
      <w:r w:rsidRPr="00B07AA9">
        <w:t xml:space="preserve">L’insertion des versets Coraniques et les signes tels que  les </w:t>
      </w:r>
      <w:proofErr w:type="spellStart"/>
      <w:r w:rsidRPr="00B07AA9">
        <w:t>waqf</w:t>
      </w:r>
      <w:proofErr w:type="spellEnd"/>
      <w:r w:rsidRPr="00B07AA9">
        <w:t xml:space="preserve"> et les </w:t>
      </w:r>
      <w:proofErr w:type="spellStart"/>
      <w:r w:rsidRPr="00B07AA9">
        <w:t>sajdahs</w:t>
      </w:r>
      <w:proofErr w:type="spellEnd"/>
    </w:p>
    <w:p w:rsidR="00FA7A2C" w:rsidRPr="00B07AA9" w:rsidRDefault="00FA7A2C" w:rsidP="000A5FF4">
      <w:pPr>
        <w:pStyle w:val="ListParagraph"/>
        <w:numPr>
          <w:ilvl w:val="0"/>
          <w:numId w:val="63"/>
        </w:numPr>
        <w:spacing w:line="360" w:lineRule="auto"/>
        <w:jc w:val="lowKashida"/>
      </w:pPr>
      <w:r w:rsidRPr="00B07AA9">
        <w:t>Recherche par mot clé, par sourah et par numéro de verset.</w:t>
      </w:r>
    </w:p>
    <w:p w:rsidR="00FA7A2C" w:rsidRPr="00B07AA9" w:rsidRDefault="00FA7A2C" w:rsidP="000A5FF4">
      <w:pPr>
        <w:pStyle w:val="ListParagraph"/>
        <w:numPr>
          <w:ilvl w:val="0"/>
          <w:numId w:val="63"/>
        </w:numPr>
        <w:spacing w:line="360" w:lineRule="auto"/>
        <w:jc w:val="lowKashida"/>
      </w:pPr>
      <w:r w:rsidRPr="00B07AA9">
        <w:t>Utilisation de plusieurs sources de traduction.</w:t>
      </w:r>
    </w:p>
    <w:p w:rsidR="00FA7A2C" w:rsidRPr="00B07AA9" w:rsidRDefault="00FA7A2C" w:rsidP="000A5FF4">
      <w:pPr>
        <w:spacing w:line="360" w:lineRule="auto"/>
        <w:jc w:val="lowKashida"/>
      </w:pPr>
      <w:r w:rsidRPr="00B07AA9">
        <w:t xml:space="preserve">La figure ci-dessous  </w:t>
      </w:r>
    </w:p>
    <w:p w:rsidR="00FA7A2C" w:rsidRPr="00B07AA9" w:rsidRDefault="00FA7A2C" w:rsidP="000A5FF4">
      <w:pPr>
        <w:pStyle w:val="ListParagraph"/>
        <w:keepNext/>
        <w:spacing w:line="360" w:lineRule="auto"/>
        <w:ind w:left="-426" w:right="-284"/>
        <w:jc w:val="both"/>
      </w:pPr>
      <w:r w:rsidRPr="00B07AA9">
        <w:rPr>
          <w:rFonts w:ascii="KFGQPC Uthmanic Script HAFS" w:hAnsi="KFGQPC Uthmanic Script HAFS" w:cs="KFGQPC Uthmanic Script HAFS"/>
          <w:noProof/>
          <w:sz w:val="44"/>
          <w:szCs w:val="44"/>
          <w:lang w:val="en-US"/>
        </w:rPr>
        <w:drawing>
          <wp:inline distT="0" distB="0" distL="0" distR="0" wp14:anchorId="5D03007C" wp14:editId="57367CE5">
            <wp:extent cx="6193790" cy="1819910"/>
            <wp:effectExtent l="190500" t="190500" r="187960" b="1993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3790" cy="1819910"/>
                    </a:xfrm>
                    <a:prstGeom prst="rect">
                      <a:avLst/>
                    </a:prstGeom>
                    <a:ln>
                      <a:noFill/>
                    </a:ln>
                    <a:effectLst>
                      <a:outerShdw blurRad="190500" algn="tl" rotWithShape="0">
                        <a:srgbClr val="000000">
                          <a:alpha val="70000"/>
                        </a:srgbClr>
                      </a:outerShdw>
                    </a:effectLst>
                  </pic:spPr>
                </pic:pic>
              </a:graphicData>
            </a:graphic>
          </wp:inline>
        </w:drawing>
      </w:r>
    </w:p>
    <w:p w:rsidR="00FA7A2C" w:rsidRPr="00B07AA9" w:rsidRDefault="00FA7A2C" w:rsidP="000A5FF4">
      <w:pPr>
        <w:pStyle w:val="Caption"/>
        <w:spacing w:line="360" w:lineRule="auto"/>
        <w:jc w:val="center"/>
        <w:rPr>
          <w:rFonts w:ascii="KFGQPC Uthmanic Script HAFS" w:hAnsi="KFGQPC Uthmanic Script HAFS" w:cs="KFGQPC Uthmanic Script HAFS"/>
          <w:sz w:val="44"/>
          <w:szCs w:val="44"/>
        </w:rPr>
      </w:pPr>
      <w:bookmarkStart w:id="26" w:name="_Toc412316224"/>
      <w:r w:rsidRPr="00B07AA9">
        <w:t xml:space="preserve">Figure </w:t>
      </w:r>
      <w:r w:rsidR="00865CCD">
        <w:fldChar w:fldCharType="begin"/>
      </w:r>
      <w:r w:rsidR="00865CCD">
        <w:instrText xml:space="preserve"> SEQ Figure \* ARABIC </w:instrText>
      </w:r>
      <w:r w:rsidR="00865CCD">
        <w:fldChar w:fldCharType="separate"/>
      </w:r>
      <w:r>
        <w:rPr>
          <w:noProof/>
        </w:rPr>
        <w:t>6</w:t>
      </w:r>
      <w:r w:rsidR="00865CCD">
        <w:rPr>
          <w:noProof/>
        </w:rPr>
        <w:fldChar w:fldCharType="end"/>
      </w:r>
      <w:r w:rsidRPr="00B07AA9">
        <w:t xml:space="preserve"> Insertion d'un verset dans Word en utilisant Al-Quran plugin</w:t>
      </w:r>
      <w:bookmarkEnd w:id="26"/>
    </w:p>
    <w:p w:rsidR="00FA7A2C" w:rsidRPr="00B07AA9" w:rsidRDefault="00FA7A2C" w:rsidP="000A5FF4">
      <w:pPr>
        <w:spacing w:line="360" w:lineRule="auto"/>
        <w:jc w:val="lowKashida"/>
      </w:pPr>
      <w:r w:rsidRPr="00B07AA9">
        <w:t>Cet outil facilite l’insertion des versets Coraniques mais nous pouvons citer quelque limite de ce projet notamment :</w:t>
      </w:r>
    </w:p>
    <w:p w:rsidR="00FA7A2C" w:rsidRPr="00B07AA9" w:rsidRDefault="00FA7A2C" w:rsidP="000A5FF4">
      <w:pPr>
        <w:pStyle w:val="ListParagraph"/>
        <w:numPr>
          <w:ilvl w:val="0"/>
          <w:numId w:val="64"/>
        </w:numPr>
        <w:spacing w:line="360" w:lineRule="auto"/>
        <w:jc w:val="lowKashida"/>
      </w:pPr>
      <w:r w:rsidRPr="00B07AA9">
        <w:t xml:space="preserve">Le plugin est mono plateforme, il n’existe que sur l’éditeur de texte Ms Word qui est un éditeur de texte payant  </w:t>
      </w:r>
    </w:p>
    <w:p w:rsidR="00FA7A2C" w:rsidRPr="00B07AA9" w:rsidRDefault="00FA7A2C" w:rsidP="000A5FF4">
      <w:pPr>
        <w:pStyle w:val="ListParagraph"/>
        <w:numPr>
          <w:ilvl w:val="0"/>
          <w:numId w:val="64"/>
        </w:numPr>
        <w:spacing w:line="360" w:lineRule="auto"/>
        <w:jc w:val="lowKashida"/>
      </w:pPr>
      <w:r w:rsidRPr="00B07AA9">
        <w:t xml:space="preserve">L’éditeur de texte n’offre pas la recherche avancée, il se contant sur la recherche basé sur des mots clé </w:t>
      </w:r>
    </w:p>
    <w:p w:rsidR="00FA7A2C" w:rsidRPr="00B07AA9" w:rsidRDefault="00FA7A2C" w:rsidP="000A5FF4">
      <w:pPr>
        <w:pStyle w:val="Titre4"/>
        <w:numPr>
          <w:ilvl w:val="1"/>
          <w:numId w:val="71"/>
        </w:numPr>
        <w:spacing w:line="360" w:lineRule="auto"/>
        <w:ind w:left="284" w:firstLine="0"/>
      </w:pPr>
      <w:r w:rsidRPr="00B07AA9">
        <w:lastRenderedPageBreak/>
        <w:t>Les polices pour l’édition de texte coraniques</w:t>
      </w:r>
    </w:p>
    <w:p w:rsidR="00FA7A2C" w:rsidRPr="00B07AA9" w:rsidRDefault="00FA7A2C" w:rsidP="000A5FF4">
      <w:pPr>
        <w:spacing w:line="360" w:lineRule="auto"/>
        <w:jc w:val="lowKashida"/>
      </w:pPr>
      <w:r w:rsidRPr="00B07AA9">
        <w:t xml:space="preserve">Il y a plusieurs signes dans le coran qui ne sont pas supporté par les polices connue et utilisé dans l’édition des textes, ces limites ont amené à la création de plusieurs polices qui supporte la dernière version de l’Unicode nous mentionnons quelque unes </w:t>
      </w:r>
    </w:p>
    <w:p w:rsidR="00FA7A2C" w:rsidRPr="00B07AA9" w:rsidRDefault="00FA7A2C" w:rsidP="000A5FF4">
      <w:pPr>
        <w:pStyle w:val="ListParagraph"/>
        <w:numPr>
          <w:ilvl w:val="0"/>
          <w:numId w:val="65"/>
        </w:numPr>
        <w:spacing w:line="360" w:lineRule="auto"/>
        <w:ind w:left="0" w:firstLine="0"/>
        <w:jc w:val="lowKashida"/>
      </w:pPr>
      <w:r w:rsidRPr="00B07AA9">
        <w:rPr>
          <w:rFonts w:cs="KFGQPC Uthman Taha Naskh"/>
          <w:b/>
          <w:bCs/>
        </w:rPr>
        <w:t xml:space="preserve">KFGQPC Uthman </w:t>
      </w:r>
      <w:proofErr w:type="spellStart"/>
      <w:r w:rsidRPr="00B07AA9">
        <w:rPr>
          <w:rFonts w:cs="KFGQPC Uthman Taha Naskh"/>
          <w:b/>
          <w:bCs/>
        </w:rPr>
        <w:t>Taha</w:t>
      </w:r>
      <w:proofErr w:type="spellEnd"/>
      <w:r w:rsidRPr="00B07AA9">
        <w:rPr>
          <w:rFonts w:cs="KFGQPC Uthman Taha Naskh"/>
          <w:b/>
          <w:bCs/>
        </w:rPr>
        <w:t xml:space="preserve"> </w:t>
      </w:r>
      <w:proofErr w:type="spellStart"/>
      <w:r w:rsidRPr="00B07AA9">
        <w:rPr>
          <w:rFonts w:cs="KFGQPC Uthman Taha Naskh"/>
          <w:b/>
          <w:bCs/>
        </w:rPr>
        <w:t>Naskh</w:t>
      </w:r>
      <w:proofErr w:type="spellEnd"/>
      <w:r w:rsidRPr="00B07AA9">
        <w:rPr>
          <w:rFonts w:cs="KFGQPC Uthman Taha Naskh"/>
          <w:b/>
          <w:bCs/>
        </w:rPr>
        <w:t> </w:t>
      </w:r>
      <w:r w:rsidRPr="00B07AA9">
        <w:t xml:space="preserve">: C’est une police compatible avec l’Unicode destiné à l’écriture de texte du saint Coran selon le script Othmani dans Mushaf </w:t>
      </w:r>
      <w:proofErr w:type="spellStart"/>
      <w:r w:rsidRPr="00B07AA9">
        <w:t>Almadinah</w:t>
      </w:r>
      <w:proofErr w:type="spellEnd"/>
      <w:r w:rsidRPr="00B07AA9">
        <w:t>.</w:t>
      </w:r>
    </w:p>
    <w:p w:rsidR="00FA7A2C" w:rsidRPr="00B07AA9" w:rsidRDefault="00FA7A2C" w:rsidP="000A5FF4">
      <w:pPr>
        <w:pStyle w:val="HTMLPreformatted"/>
        <w:shd w:val="clear" w:color="auto" w:fill="FFFFFF"/>
        <w:spacing w:line="360" w:lineRule="auto"/>
        <w:jc w:val="lowKashida"/>
        <w:rPr>
          <w:rFonts w:asciiTheme="minorHAnsi" w:hAnsiTheme="minorHAnsi"/>
          <w:sz w:val="24"/>
          <w:szCs w:val="22"/>
        </w:rPr>
      </w:pPr>
      <w:r w:rsidRPr="00B07AA9">
        <w:rPr>
          <w:rFonts w:asciiTheme="minorHAnsi" w:hAnsiTheme="minorHAnsi"/>
          <w:sz w:val="24"/>
          <w:szCs w:val="22"/>
        </w:rPr>
        <w:t xml:space="preserve">Conçue et développé par l’équipe recherche et développement de </w:t>
      </w:r>
      <w:proofErr w:type="spellStart"/>
      <w:r w:rsidRPr="00B07AA9">
        <w:rPr>
          <w:rFonts w:asciiTheme="minorHAnsi" w:hAnsiTheme="minorHAnsi"/>
          <w:sz w:val="24"/>
          <w:szCs w:val="22"/>
        </w:rPr>
        <w:t>complex</w:t>
      </w:r>
      <w:proofErr w:type="spellEnd"/>
      <w:r w:rsidRPr="00B07AA9">
        <w:rPr>
          <w:rFonts w:asciiTheme="minorHAnsi" w:hAnsiTheme="minorHAnsi"/>
          <w:sz w:val="24"/>
          <w:szCs w:val="22"/>
        </w:rPr>
        <w:t xml:space="preserve"> roi FAHD et le calligraphe  Dr Othman </w:t>
      </w:r>
      <w:proofErr w:type="spellStart"/>
      <w:r w:rsidRPr="00B07AA9">
        <w:rPr>
          <w:rFonts w:asciiTheme="minorHAnsi" w:hAnsiTheme="minorHAnsi"/>
          <w:sz w:val="24"/>
          <w:szCs w:val="22"/>
        </w:rPr>
        <w:t>Taha</w:t>
      </w:r>
      <w:proofErr w:type="spellEnd"/>
      <w:r w:rsidRPr="00B07AA9">
        <w:rPr>
          <w:rFonts w:asciiTheme="minorHAnsi" w:hAnsiTheme="minorHAnsi"/>
          <w:sz w:val="24"/>
          <w:szCs w:val="22"/>
        </w:rPr>
        <w:t xml:space="preserve"> , examiné et approuvé par le Comité scientifique d’</w:t>
      </w:r>
      <w:proofErr w:type="spellStart"/>
      <w:r w:rsidRPr="00B07AA9">
        <w:rPr>
          <w:rFonts w:asciiTheme="minorHAnsi" w:hAnsiTheme="minorHAnsi"/>
          <w:sz w:val="24"/>
          <w:szCs w:val="22"/>
        </w:rPr>
        <w:t>examination</w:t>
      </w:r>
      <w:proofErr w:type="spellEnd"/>
      <w:r w:rsidRPr="00B07AA9">
        <w:rPr>
          <w:rFonts w:asciiTheme="minorHAnsi" w:hAnsiTheme="minorHAnsi"/>
          <w:sz w:val="24"/>
          <w:szCs w:val="22"/>
        </w:rPr>
        <w:t xml:space="preserve"> du Coran  </w:t>
      </w:r>
      <w:r w:rsidRPr="00B07AA9">
        <w:rPr>
          <w:rFonts w:asciiTheme="minorHAnsi" w:hAnsiTheme="minorHAnsi"/>
          <w:sz w:val="24"/>
          <w:szCs w:val="22"/>
        </w:rPr>
        <w:fldChar w:fldCharType="begin"/>
      </w:r>
      <w:r w:rsidRPr="00B07AA9">
        <w:rPr>
          <w:rFonts w:asciiTheme="minorHAnsi" w:hAnsiTheme="minorHAnsi"/>
          <w:sz w:val="24"/>
          <w:szCs w:val="22"/>
        </w:rPr>
        <w:instrText xml:space="preserve"> ADDIN EN.CITE &lt;EndNote&gt;&lt;Cite&gt;&lt;Author&gt;qurancomplex.gov.sa&lt;/Author&gt;&lt;Year&gt;2011&lt;/Year&gt;&lt;RecNum&gt;58&lt;/RecNum&gt;&lt;DisplayText&gt;&lt;style face="bold"&gt;[qurancomplex.gov.sa 2011]&lt;/style&gt;&lt;/DisplayText&gt;&lt;record&gt;&lt;rec-number&gt;58&lt;/rec-number&gt;&lt;foreign-keys&gt;&lt;key app="EN" db-id="wdf0te9w89fs2oeswtrvs2vz5aaaeee5dzx2"&gt;58&lt;/key&gt;&lt;/foreign-keys&gt;&lt;ref-type name="Web Page"&gt;12&lt;/ref-type&gt;&lt;contributors&gt;&lt;authors&gt;&lt;author&gt;qurancomplex.gov.sa&lt;/author&gt;&lt;/authors&gt;&lt;/contributors&gt;&lt;titles&gt;&lt;title&gt;&lt;style face="normal" font="default" charset="178" size="100%"&gt;</w:instrText>
      </w:r>
      <w:r w:rsidRPr="00B07AA9">
        <w:rPr>
          <w:rFonts w:asciiTheme="minorHAnsi" w:hAnsiTheme="minorHAnsi"/>
          <w:sz w:val="24"/>
          <w:szCs w:val="22"/>
          <w:rtl/>
        </w:rPr>
        <w:instrText>بشرى سارة: إطلاق خط الرسم العثماني – حفص رسمياً</w:instrText>
      </w:r>
      <w:r w:rsidRPr="00B07AA9">
        <w:rPr>
          <w:rFonts w:asciiTheme="minorHAnsi" w:hAnsiTheme="minorHAnsi"/>
          <w:sz w:val="24"/>
          <w:szCs w:val="22"/>
        </w:rPr>
        <w:instrText>&lt;/style&gt;&lt;/title&gt;&lt;/titles&gt;&lt;number&gt;08/02/2015&lt;/number&gt;&lt;dates&gt;&lt;year&gt;2011&lt;/year&gt;&lt;/dates&gt;&lt;urls&gt;&lt;related-urls&gt;&lt;url&gt;http://fonts.qurancomplex.gov.sa/&lt;/url&gt;&lt;/related-urls&gt;&lt;/urls&gt;&lt;/record&gt;&lt;/Cite&gt;&lt;/EndNote&gt;</w:instrText>
      </w:r>
      <w:r w:rsidRPr="00B07AA9">
        <w:rPr>
          <w:rFonts w:asciiTheme="minorHAnsi" w:hAnsiTheme="minorHAnsi"/>
          <w:sz w:val="24"/>
          <w:szCs w:val="22"/>
        </w:rPr>
        <w:fldChar w:fldCharType="separate"/>
      </w:r>
      <w:r w:rsidRPr="00B07AA9">
        <w:rPr>
          <w:rFonts w:asciiTheme="minorHAnsi" w:hAnsiTheme="minorHAnsi"/>
          <w:b/>
          <w:noProof/>
          <w:sz w:val="24"/>
          <w:szCs w:val="22"/>
        </w:rPr>
        <w:t>[</w:t>
      </w:r>
      <w:hyperlink w:anchor="_ENREF_34" w:tooltip="qurancomplex.gov.sa, 2011 #58" w:history="1">
        <w:r w:rsidRPr="00B07AA9">
          <w:rPr>
            <w:rFonts w:asciiTheme="minorHAnsi" w:hAnsiTheme="minorHAnsi"/>
            <w:b/>
            <w:noProof/>
            <w:sz w:val="24"/>
            <w:szCs w:val="22"/>
          </w:rPr>
          <w:t>qurancomplex.gov.sa 2011</w:t>
        </w:r>
      </w:hyperlink>
      <w:r w:rsidRPr="00B07AA9">
        <w:rPr>
          <w:rFonts w:asciiTheme="minorHAnsi" w:hAnsiTheme="minorHAnsi"/>
          <w:b/>
          <w:noProof/>
          <w:sz w:val="24"/>
          <w:szCs w:val="22"/>
        </w:rPr>
        <w:t>]</w:t>
      </w:r>
      <w:r w:rsidRPr="00B07AA9">
        <w:rPr>
          <w:rFonts w:asciiTheme="minorHAnsi" w:hAnsiTheme="minorHAnsi"/>
          <w:sz w:val="24"/>
          <w:szCs w:val="22"/>
        </w:rPr>
        <w:fldChar w:fldCharType="end"/>
      </w:r>
      <w:r w:rsidRPr="00B07AA9">
        <w:rPr>
          <w:rFonts w:asciiTheme="minorHAnsi" w:hAnsiTheme="minorHAnsi"/>
          <w:sz w:val="24"/>
          <w:szCs w:val="22"/>
        </w:rPr>
        <w:t xml:space="preserve"> .</w:t>
      </w:r>
    </w:p>
    <w:p w:rsidR="00FA7A2C" w:rsidRPr="00B07AA9" w:rsidRDefault="00FA7A2C" w:rsidP="000A5FF4">
      <w:pPr>
        <w:pStyle w:val="HTMLPreformatted"/>
        <w:shd w:val="clear" w:color="auto" w:fill="FFFFFF"/>
        <w:bidi/>
        <w:spacing w:line="360" w:lineRule="auto"/>
        <w:jc w:val="both"/>
        <w:rPr>
          <w:rFonts w:ascii="KFGQPC Uthmanic Script HAFS" w:hAnsi="KFGQPC Uthmanic Script HAFS" w:cs="KFGQPC Uthmanic Script HAFS"/>
          <w:sz w:val="36"/>
          <w:szCs w:val="36"/>
        </w:rPr>
      </w:pPr>
      <w:proofErr w:type="spellStart"/>
      <w:r w:rsidRPr="00B07AA9">
        <w:rPr>
          <w:rFonts w:ascii="KFGQPC Uthmanic Script HAFS" w:hAnsi="KFGQPC Uthmanic Script HAFS" w:cs="KFGQPC Uthmanic Script HAFS"/>
          <w:sz w:val="36"/>
          <w:szCs w:val="36"/>
          <w:rtl/>
        </w:rPr>
        <w:t>يَٰٓأَيُّهَا</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ٱلَّذِينَ</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ءَامَنُوٓاْ</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أَوۡفُواْ</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بِٱلۡعُقُودِۚ</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أُحِلَّتۡ</w:t>
      </w:r>
      <w:proofErr w:type="spellEnd"/>
      <w:r w:rsidRPr="00B07AA9">
        <w:rPr>
          <w:rFonts w:ascii="KFGQPC Uthmanic Script HAFS" w:hAnsi="KFGQPC Uthmanic Script HAFS" w:cs="KFGQPC Uthmanic Script HAFS"/>
          <w:sz w:val="36"/>
          <w:szCs w:val="36"/>
          <w:rtl/>
        </w:rPr>
        <w:t xml:space="preserve"> لَكُم بَهِيمَةُ </w:t>
      </w:r>
      <w:proofErr w:type="spellStart"/>
      <w:r w:rsidRPr="00B07AA9">
        <w:rPr>
          <w:rFonts w:ascii="KFGQPC Uthmanic Script HAFS" w:hAnsi="KFGQPC Uthmanic Script HAFS" w:cs="KFGQPC Uthmanic Script HAFS"/>
          <w:sz w:val="36"/>
          <w:szCs w:val="36"/>
          <w:rtl/>
        </w:rPr>
        <w:t>ٱلۡأَنۡعَٰمِ</w:t>
      </w:r>
      <w:proofErr w:type="spellEnd"/>
      <w:r w:rsidRPr="00B07AA9">
        <w:rPr>
          <w:rFonts w:ascii="KFGQPC Uthmanic Script HAFS" w:hAnsi="KFGQPC Uthmanic Script HAFS" w:cs="KFGQPC Uthmanic Script HAFS"/>
          <w:sz w:val="36"/>
          <w:szCs w:val="36"/>
          <w:rtl/>
        </w:rPr>
        <w:t xml:space="preserve"> إِلَّا مَا </w:t>
      </w:r>
      <w:proofErr w:type="spellStart"/>
      <w:r w:rsidRPr="00B07AA9">
        <w:rPr>
          <w:rFonts w:ascii="KFGQPC Uthmanic Script HAFS" w:hAnsi="KFGQPC Uthmanic Script HAFS" w:cs="KFGQPC Uthmanic Script HAFS"/>
          <w:sz w:val="36"/>
          <w:szCs w:val="36"/>
          <w:rtl/>
        </w:rPr>
        <w:t>يُتۡلَىٰ</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عَلَيۡكُمۡ</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غَيۡرَ</w:t>
      </w:r>
      <w:proofErr w:type="spellEnd"/>
      <w:r w:rsidRPr="00B07AA9">
        <w:rPr>
          <w:rFonts w:ascii="KFGQPC Uthmanic Script HAFS" w:hAnsi="KFGQPC Uthmanic Script HAFS" w:cs="KFGQPC Uthmanic Script HAFS"/>
          <w:sz w:val="36"/>
          <w:szCs w:val="36"/>
          <w:rtl/>
        </w:rPr>
        <w:t xml:space="preserve"> مُحِلِّي </w:t>
      </w:r>
      <w:proofErr w:type="spellStart"/>
      <w:r w:rsidRPr="00B07AA9">
        <w:rPr>
          <w:rFonts w:ascii="KFGQPC Uthmanic Script HAFS" w:hAnsi="KFGQPC Uthmanic Script HAFS" w:cs="KFGQPC Uthmanic Script HAFS"/>
          <w:sz w:val="36"/>
          <w:szCs w:val="36"/>
          <w:rtl/>
        </w:rPr>
        <w:t>ٱلصَّيۡدِ</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وَأَنتُمۡ</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حُرُمٌۗ</w:t>
      </w:r>
      <w:proofErr w:type="spellEnd"/>
      <w:r w:rsidRPr="00B07AA9">
        <w:rPr>
          <w:rFonts w:ascii="KFGQPC Uthmanic Script HAFS" w:hAnsi="KFGQPC Uthmanic Script HAFS" w:cs="KFGQPC Uthmanic Script HAFS"/>
          <w:sz w:val="36"/>
          <w:szCs w:val="36"/>
          <w:rtl/>
        </w:rPr>
        <w:t xml:space="preserve"> إِنَّ </w:t>
      </w:r>
      <w:proofErr w:type="spellStart"/>
      <w:r w:rsidRPr="00B07AA9">
        <w:rPr>
          <w:rFonts w:ascii="KFGQPC Uthmanic Script HAFS" w:hAnsi="KFGQPC Uthmanic Script HAFS" w:cs="KFGQPC Uthmanic Script HAFS"/>
          <w:sz w:val="36"/>
          <w:szCs w:val="36"/>
          <w:rtl/>
        </w:rPr>
        <w:t>ٱللَّهَ</w:t>
      </w:r>
      <w:proofErr w:type="spellEnd"/>
      <w:r w:rsidRPr="00B07AA9">
        <w:rPr>
          <w:rFonts w:ascii="KFGQPC Uthmanic Script HAFS" w:hAnsi="KFGQPC Uthmanic Script HAFS" w:cs="KFGQPC Uthmanic Script HAFS"/>
          <w:sz w:val="36"/>
          <w:szCs w:val="36"/>
          <w:rtl/>
        </w:rPr>
        <w:t xml:space="preserve"> </w:t>
      </w:r>
      <w:proofErr w:type="spellStart"/>
      <w:r w:rsidRPr="00B07AA9">
        <w:rPr>
          <w:rFonts w:ascii="KFGQPC Uthmanic Script HAFS" w:hAnsi="KFGQPC Uthmanic Script HAFS" w:cs="KFGQPC Uthmanic Script HAFS"/>
          <w:sz w:val="36"/>
          <w:szCs w:val="36"/>
          <w:rtl/>
        </w:rPr>
        <w:t>يَحۡكُمُ</w:t>
      </w:r>
      <w:proofErr w:type="spellEnd"/>
      <w:r w:rsidRPr="00B07AA9">
        <w:rPr>
          <w:rFonts w:ascii="KFGQPC Uthmanic Script HAFS" w:hAnsi="KFGQPC Uthmanic Script HAFS" w:cs="KFGQPC Uthmanic Script HAFS"/>
          <w:sz w:val="36"/>
          <w:szCs w:val="36"/>
          <w:rtl/>
        </w:rPr>
        <w:t xml:space="preserve"> مَا يُرِيدُ ١</w:t>
      </w:r>
      <w:r w:rsidRPr="00B07AA9">
        <w:rPr>
          <w:rFonts w:ascii="KFGQPC Uthmanic Script HAFS" w:hAnsi="KFGQPC Uthmanic Script HAFS" w:cs="KFGQPC Uthmanic Script HAFS"/>
          <w:sz w:val="36"/>
          <w:szCs w:val="36"/>
        </w:rPr>
        <w:t xml:space="preserve"> </w:t>
      </w:r>
    </w:p>
    <w:p w:rsidR="00FA7A2C" w:rsidRPr="00B07AA9" w:rsidRDefault="00FA7A2C" w:rsidP="000A5FF4">
      <w:pPr>
        <w:pStyle w:val="HTMLPreformatted"/>
        <w:shd w:val="clear" w:color="auto" w:fill="FFFFFF"/>
        <w:bidi/>
        <w:spacing w:line="360" w:lineRule="auto"/>
        <w:jc w:val="both"/>
        <w:rPr>
          <w:rFonts w:ascii="KFGQPC Uthmanic Script HAFS" w:hAnsi="KFGQPC Uthmanic Script HAFS" w:cs="KFGQPC Uthmanic Script HAFS"/>
          <w:sz w:val="36"/>
          <w:szCs w:val="22"/>
        </w:rPr>
      </w:pPr>
    </w:p>
    <w:p w:rsidR="00FA7A2C" w:rsidRPr="00B07AA9" w:rsidRDefault="00FA7A2C" w:rsidP="000A5FF4">
      <w:pPr>
        <w:pStyle w:val="HTMLPreformatted"/>
        <w:numPr>
          <w:ilvl w:val="0"/>
          <w:numId w:val="65"/>
        </w:numPr>
        <w:shd w:val="clear" w:color="auto" w:fill="FFFFFF"/>
        <w:spacing w:line="360" w:lineRule="auto"/>
        <w:ind w:left="0" w:firstLine="0"/>
        <w:jc w:val="lowKashida"/>
        <w:rPr>
          <w:rFonts w:asciiTheme="minorHAnsi" w:hAnsiTheme="minorHAnsi"/>
          <w:sz w:val="24"/>
          <w:szCs w:val="22"/>
        </w:rPr>
      </w:pPr>
      <w:proofErr w:type="spellStart"/>
      <w:r w:rsidRPr="00B07AA9">
        <w:rPr>
          <w:rFonts w:asciiTheme="minorHAnsi" w:hAnsiTheme="minorHAnsi" w:cs="KFGQPC Uthman Taha Naskh"/>
          <w:b/>
          <w:bCs/>
          <w:sz w:val="24"/>
          <w:szCs w:val="22"/>
        </w:rPr>
        <w:t>ArabeysQr</w:t>
      </w:r>
      <w:proofErr w:type="spellEnd"/>
      <w:r w:rsidRPr="00B07AA9">
        <w:rPr>
          <w:rFonts w:asciiTheme="minorHAnsi" w:hAnsiTheme="minorHAnsi" w:cs="KFGQPC Uthman Taha Naskh"/>
          <w:b/>
          <w:bCs/>
          <w:sz w:val="24"/>
          <w:szCs w:val="22"/>
        </w:rPr>
        <w:t> </w:t>
      </w:r>
      <w:r w:rsidRPr="00B07AA9">
        <w:t xml:space="preserve">: </w:t>
      </w:r>
      <w:r w:rsidRPr="00B07AA9">
        <w:rPr>
          <w:rFonts w:asciiTheme="minorHAnsi" w:hAnsiTheme="minorHAnsi"/>
          <w:sz w:val="24"/>
          <w:szCs w:val="22"/>
        </w:rPr>
        <w:t xml:space="preserve">vise à soutenir pleinement la langue arabe dans l'environnement Unix / Linux. Il est conçu pour être un emplacement central pour normaliser le processus d’arabisation. </w:t>
      </w:r>
      <w:proofErr w:type="spellStart"/>
      <w:r w:rsidRPr="00B07AA9">
        <w:rPr>
          <w:rFonts w:asciiTheme="minorHAnsi" w:hAnsiTheme="minorHAnsi"/>
          <w:sz w:val="24"/>
          <w:szCs w:val="22"/>
        </w:rPr>
        <w:t>Arabeyes</w:t>
      </w:r>
      <w:proofErr w:type="spellEnd"/>
      <w:r w:rsidRPr="00B07AA9">
        <w:rPr>
          <w:rFonts w:asciiTheme="minorHAnsi" w:hAnsiTheme="minorHAnsi"/>
          <w:sz w:val="24"/>
          <w:szCs w:val="22"/>
        </w:rPr>
        <w:t xml:space="preserve"> repose sur des contributions volontaires </w:t>
      </w:r>
      <w:r w:rsidRPr="00B07AA9">
        <w:rPr>
          <w:rFonts w:asciiTheme="minorHAnsi" w:hAnsiTheme="minorHAnsi"/>
          <w:sz w:val="24"/>
          <w:szCs w:val="22"/>
        </w:rPr>
        <w:fldChar w:fldCharType="begin"/>
      </w:r>
      <w:r w:rsidRPr="00B07AA9">
        <w:rPr>
          <w:rFonts w:asciiTheme="minorHAnsi" w:hAnsiTheme="minorHAnsi"/>
          <w:sz w:val="24"/>
          <w:szCs w:val="22"/>
        </w:rPr>
        <w:instrText xml:space="preserve"> ADDIN EN.CITE &lt;EndNote&gt;&lt;Cite&gt;&lt;Author&gt;sourceforge.jp&lt;/Author&gt;&lt;Year&gt;2015&lt;/Year&gt;&lt;RecNum&gt;59&lt;/RecNum&gt;&lt;DisplayText&gt;&lt;style face="bold"&gt;[sourceforge.jp 2015]&lt;/style&gt;&lt;/DisplayText&gt;&lt;record&gt;&lt;rec-number&gt;59&lt;/rec-number&gt;&lt;foreign-keys&gt;&lt;key app="EN" db-id="wdf0te9w89fs2oeswtrvs2vz5aaaeee5dzx2"&gt;59&lt;/key&gt;&lt;/foreign-keys&gt;&lt;ref-type name="Web Page"&gt;12&lt;/ref-type&gt;&lt;contributors&gt;&lt;authors&gt;&lt;author&gt;sourceforge.jp&lt;/author&gt;&lt;/authors&gt;&lt;/contributors&gt;&lt;titles&gt;&lt;title&gt;Arabeyes&lt;/title&gt;&lt;/titles&gt;&lt;number&gt;08/02/2015&lt;/number&gt;&lt;dates&gt;&lt;year&gt;2015&lt;/year&gt;&lt;/dates&gt;&lt;urls&gt;&lt;related-urls&gt;&lt;url&gt;http://fr.sourceforge.jp/projects/sfnet_arabeyes/&lt;/url&gt;&lt;/related-urls&gt;&lt;/urls&gt;&lt;/record&gt;&lt;/Cite&gt;&lt;/EndNote&gt;</w:instrText>
      </w:r>
      <w:r w:rsidRPr="00B07AA9">
        <w:rPr>
          <w:rFonts w:asciiTheme="minorHAnsi" w:hAnsiTheme="minorHAnsi"/>
          <w:sz w:val="24"/>
          <w:szCs w:val="22"/>
        </w:rPr>
        <w:fldChar w:fldCharType="separate"/>
      </w:r>
      <w:r w:rsidRPr="00B07AA9">
        <w:rPr>
          <w:rFonts w:asciiTheme="minorHAnsi" w:hAnsiTheme="minorHAnsi"/>
          <w:b/>
          <w:noProof/>
          <w:sz w:val="24"/>
          <w:szCs w:val="22"/>
        </w:rPr>
        <w:t>[</w:t>
      </w:r>
      <w:hyperlink w:anchor="_ENREF_41" w:tooltip="sourceforge.jp, 2015 #59" w:history="1">
        <w:r w:rsidRPr="00B07AA9">
          <w:rPr>
            <w:rFonts w:asciiTheme="minorHAnsi" w:hAnsiTheme="minorHAnsi"/>
            <w:b/>
            <w:noProof/>
            <w:sz w:val="24"/>
            <w:szCs w:val="22"/>
          </w:rPr>
          <w:t>sourceforge.jp 2015</w:t>
        </w:r>
      </w:hyperlink>
      <w:r w:rsidRPr="00B07AA9">
        <w:rPr>
          <w:rFonts w:asciiTheme="minorHAnsi" w:hAnsiTheme="minorHAnsi"/>
          <w:b/>
          <w:noProof/>
          <w:sz w:val="24"/>
          <w:szCs w:val="22"/>
        </w:rPr>
        <w:t>]</w:t>
      </w:r>
      <w:r w:rsidRPr="00B07AA9">
        <w:rPr>
          <w:rFonts w:asciiTheme="minorHAnsi" w:hAnsiTheme="minorHAnsi"/>
          <w:sz w:val="24"/>
          <w:szCs w:val="22"/>
        </w:rPr>
        <w:fldChar w:fldCharType="end"/>
      </w:r>
    </w:p>
    <w:p w:rsidR="00FA7A2C" w:rsidRPr="00B07AA9" w:rsidRDefault="00FA7A2C" w:rsidP="000A5FF4">
      <w:pPr>
        <w:pStyle w:val="HTMLPreformatted"/>
        <w:shd w:val="clear" w:color="auto" w:fill="FFFFFF"/>
        <w:bidi/>
        <w:spacing w:line="360" w:lineRule="auto"/>
        <w:rPr>
          <w:rFonts w:ascii="Mcs Quran" w:hAnsi="Mcs Quran" w:cs="KFGQPC Uthmanic Script HAFS"/>
          <w:sz w:val="36"/>
          <w:szCs w:val="36"/>
        </w:rPr>
      </w:pPr>
      <w:proofErr w:type="spellStart"/>
      <w:r w:rsidRPr="00B07AA9">
        <w:rPr>
          <w:rFonts w:ascii="Mcs Quran" w:hAnsi="Mcs Quran" w:cs="ArabeyesQr"/>
          <w:sz w:val="36"/>
          <w:szCs w:val="36"/>
          <w:rtl/>
        </w:rPr>
        <w:t>يَٰٓأَيُّهَا</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ٱلَّذِينَ</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ءَامَنُوٓاْ</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أَوۡفُواْ</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بِٱلۡعُقُودِۚ</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أُحِلَّتۡ</w:t>
      </w:r>
      <w:proofErr w:type="spellEnd"/>
      <w:r w:rsidRPr="00B07AA9">
        <w:rPr>
          <w:rFonts w:ascii="Mcs Quran" w:hAnsi="Mcs Quran" w:cs="ArabeyesQr"/>
          <w:sz w:val="36"/>
          <w:szCs w:val="36"/>
          <w:rtl/>
        </w:rPr>
        <w:t xml:space="preserve"> لَكُم بَهِيمَةُ </w:t>
      </w:r>
      <w:proofErr w:type="spellStart"/>
      <w:r w:rsidRPr="00B07AA9">
        <w:rPr>
          <w:rFonts w:ascii="Mcs Quran" w:hAnsi="Mcs Quran" w:cs="ArabeyesQr"/>
          <w:sz w:val="36"/>
          <w:szCs w:val="36"/>
          <w:rtl/>
        </w:rPr>
        <w:t>ٱلۡأَنۡعَٰمِ</w:t>
      </w:r>
      <w:proofErr w:type="spellEnd"/>
      <w:r w:rsidRPr="00B07AA9">
        <w:rPr>
          <w:rFonts w:ascii="Mcs Quran" w:hAnsi="Mcs Quran" w:cs="ArabeyesQr"/>
          <w:sz w:val="36"/>
          <w:szCs w:val="36"/>
          <w:rtl/>
        </w:rPr>
        <w:t xml:space="preserve"> إِلَّا مَا </w:t>
      </w:r>
      <w:proofErr w:type="spellStart"/>
      <w:r w:rsidRPr="00B07AA9">
        <w:rPr>
          <w:rFonts w:ascii="Mcs Quran" w:hAnsi="Mcs Quran" w:cs="ArabeyesQr"/>
          <w:sz w:val="36"/>
          <w:szCs w:val="36"/>
          <w:rtl/>
        </w:rPr>
        <w:t>يُتۡلَىٰ</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عَلَيۡكُمۡ</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غَيۡرَ</w:t>
      </w:r>
      <w:proofErr w:type="spellEnd"/>
      <w:r w:rsidRPr="00B07AA9">
        <w:rPr>
          <w:rFonts w:ascii="Mcs Quran" w:hAnsi="Mcs Quran" w:cs="ArabeyesQr"/>
          <w:sz w:val="36"/>
          <w:szCs w:val="36"/>
          <w:rtl/>
        </w:rPr>
        <w:t xml:space="preserve"> مُحِلِّي </w:t>
      </w:r>
      <w:proofErr w:type="spellStart"/>
      <w:r w:rsidRPr="00B07AA9">
        <w:rPr>
          <w:rFonts w:ascii="Mcs Quran" w:hAnsi="Mcs Quran" w:cs="ArabeyesQr"/>
          <w:sz w:val="36"/>
          <w:szCs w:val="36"/>
          <w:rtl/>
        </w:rPr>
        <w:t>ٱلصَّيۡدِ</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وَأَنتُمۡ</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حُرُمٌۗ</w:t>
      </w:r>
      <w:proofErr w:type="spellEnd"/>
      <w:r w:rsidRPr="00B07AA9">
        <w:rPr>
          <w:rFonts w:ascii="Mcs Quran" w:hAnsi="Mcs Quran" w:cs="ArabeyesQr"/>
          <w:sz w:val="36"/>
          <w:szCs w:val="36"/>
          <w:rtl/>
        </w:rPr>
        <w:t xml:space="preserve"> إِنَّ </w:t>
      </w:r>
      <w:proofErr w:type="spellStart"/>
      <w:r w:rsidRPr="00B07AA9">
        <w:rPr>
          <w:rFonts w:ascii="Mcs Quran" w:hAnsi="Mcs Quran" w:cs="ArabeyesQr"/>
          <w:sz w:val="36"/>
          <w:szCs w:val="36"/>
          <w:rtl/>
        </w:rPr>
        <w:t>ٱللَّهَ</w:t>
      </w:r>
      <w:proofErr w:type="spellEnd"/>
      <w:r w:rsidRPr="00B07AA9">
        <w:rPr>
          <w:rFonts w:ascii="Mcs Quran" w:hAnsi="Mcs Quran" w:cs="ArabeyesQr"/>
          <w:sz w:val="36"/>
          <w:szCs w:val="36"/>
          <w:rtl/>
        </w:rPr>
        <w:t xml:space="preserve"> </w:t>
      </w:r>
      <w:proofErr w:type="spellStart"/>
      <w:r w:rsidRPr="00B07AA9">
        <w:rPr>
          <w:rFonts w:ascii="Mcs Quran" w:hAnsi="Mcs Quran" w:cs="ArabeyesQr"/>
          <w:sz w:val="36"/>
          <w:szCs w:val="36"/>
          <w:rtl/>
        </w:rPr>
        <w:t>يَحۡكُمُ</w:t>
      </w:r>
      <w:proofErr w:type="spellEnd"/>
      <w:r w:rsidRPr="00B07AA9">
        <w:rPr>
          <w:rFonts w:ascii="Mcs Quran" w:hAnsi="Mcs Quran" w:cs="ArabeyesQr"/>
          <w:sz w:val="36"/>
          <w:szCs w:val="36"/>
          <w:rtl/>
        </w:rPr>
        <w:t xml:space="preserve"> مَا يُرِيدُ ١</w:t>
      </w:r>
    </w:p>
    <w:p w:rsidR="00FA7A2C" w:rsidRPr="00B07AA9" w:rsidRDefault="00FA7A2C" w:rsidP="000A5FF4">
      <w:pPr>
        <w:spacing w:line="360" w:lineRule="auto"/>
        <w:jc w:val="lowKashida"/>
      </w:pPr>
      <w:r w:rsidRPr="00B07AA9">
        <w:t xml:space="preserve">L’avantage principal des polices mentionnées ci –dessus c’est l’utilisation du codage Unicode, ce qui permet de conserver le texte en cas de changement de police, chose qui n’est pas assurée par les polices à symboles (exemple : </w:t>
      </w:r>
      <w:proofErr w:type="spellStart"/>
      <w:r w:rsidRPr="00B07AA9">
        <w:t>Msh</w:t>
      </w:r>
      <w:proofErr w:type="spellEnd"/>
      <w:r w:rsidRPr="00B07AA9">
        <w:t xml:space="preserve"> </w:t>
      </w:r>
      <w:proofErr w:type="spellStart"/>
      <w:r w:rsidRPr="00B07AA9">
        <w:t>Quraan</w:t>
      </w:r>
      <w:proofErr w:type="spellEnd"/>
      <w:r w:rsidRPr="00B07AA9">
        <w:t>) cet avantage est illustré dans la figure ci-dessous</w:t>
      </w:r>
    </w:p>
    <w:p w:rsidR="00FA7A2C" w:rsidRPr="00B07AA9" w:rsidRDefault="00FA7A2C" w:rsidP="000A5FF4">
      <w:pPr>
        <w:keepNext/>
        <w:spacing w:line="360" w:lineRule="auto"/>
        <w:jc w:val="center"/>
      </w:pPr>
      <w:r w:rsidRPr="00B07AA9">
        <w:rPr>
          <w:noProof/>
          <w:lang w:val="en-US"/>
        </w:rPr>
        <w:lastRenderedPageBreak/>
        <w:drawing>
          <wp:inline distT="0" distB="0" distL="0" distR="0" wp14:anchorId="606253F3" wp14:editId="373B8DA9">
            <wp:extent cx="5181600" cy="2066925"/>
            <wp:effectExtent l="190500" t="190500" r="190500" b="2000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81600" cy="2066925"/>
                    </a:xfrm>
                    <a:prstGeom prst="rect">
                      <a:avLst/>
                    </a:prstGeom>
                    <a:ln>
                      <a:noFill/>
                    </a:ln>
                    <a:effectLst>
                      <a:outerShdw blurRad="190500" algn="tl" rotWithShape="0">
                        <a:srgbClr val="000000">
                          <a:alpha val="70000"/>
                        </a:srgbClr>
                      </a:outerShdw>
                    </a:effectLst>
                  </pic:spPr>
                </pic:pic>
              </a:graphicData>
            </a:graphic>
          </wp:inline>
        </w:drawing>
      </w:r>
    </w:p>
    <w:p w:rsidR="00FA7A2C" w:rsidRPr="00B07AA9" w:rsidRDefault="00FA7A2C" w:rsidP="000A5FF4">
      <w:pPr>
        <w:pStyle w:val="Caption"/>
        <w:spacing w:line="360" w:lineRule="auto"/>
        <w:jc w:val="center"/>
      </w:pPr>
      <w:bookmarkStart w:id="27" w:name="_Toc412316225"/>
      <w:r w:rsidRPr="00B07AA9">
        <w:t xml:space="preserve">Figure </w:t>
      </w:r>
      <w:r w:rsidR="00865CCD">
        <w:fldChar w:fldCharType="begin"/>
      </w:r>
      <w:r w:rsidR="00865CCD">
        <w:instrText xml:space="preserve"> SEQ Figure \* ARABIC </w:instrText>
      </w:r>
      <w:r w:rsidR="00865CCD">
        <w:fldChar w:fldCharType="separate"/>
      </w:r>
      <w:r>
        <w:rPr>
          <w:noProof/>
        </w:rPr>
        <w:t>7</w:t>
      </w:r>
      <w:r w:rsidR="00865CCD">
        <w:rPr>
          <w:noProof/>
        </w:rPr>
        <w:fldChar w:fldCharType="end"/>
      </w:r>
      <w:r w:rsidRPr="00B07AA9">
        <w:t xml:space="preserve"> : Changement des polices </w:t>
      </w:r>
      <w:proofErr w:type="spellStart"/>
      <w:r w:rsidRPr="00B07AA9">
        <w:t>Msh</w:t>
      </w:r>
      <w:proofErr w:type="spellEnd"/>
      <w:r w:rsidRPr="00B07AA9">
        <w:t xml:space="preserve"> Quran et </w:t>
      </w:r>
      <w:proofErr w:type="spellStart"/>
      <w:r w:rsidRPr="00B07AA9">
        <w:t>ArabeysQr</w:t>
      </w:r>
      <w:proofErr w:type="spellEnd"/>
      <w:r w:rsidRPr="00B07AA9">
        <w:t xml:space="preserve"> en Arial </w:t>
      </w:r>
      <w:proofErr w:type="spellStart"/>
      <w:r w:rsidRPr="00B07AA9">
        <w:t>unicode</w:t>
      </w:r>
      <w:bookmarkEnd w:id="27"/>
      <w:proofErr w:type="spellEnd"/>
      <w:r w:rsidRPr="00B07AA9">
        <w:t xml:space="preserve"> </w:t>
      </w:r>
    </w:p>
    <w:p w:rsidR="00FA7A2C" w:rsidRPr="00B07AA9" w:rsidRDefault="00FA7A2C" w:rsidP="000A5FF4">
      <w:pPr>
        <w:spacing w:line="360" w:lineRule="auto"/>
      </w:pPr>
    </w:p>
    <w:p w:rsidR="00FA7A2C" w:rsidRPr="00B07AA9" w:rsidRDefault="00FA7A2C" w:rsidP="000A5FF4">
      <w:pPr>
        <w:pStyle w:val="ListParagraph"/>
        <w:spacing w:line="360" w:lineRule="auto"/>
        <w:ind w:left="0"/>
      </w:pPr>
    </w:p>
    <w:p w:rsidR="00FA7A2C" w:rsidRPr="00B07AA9" w:rsidRDefault="00FA7A2C" w:rsidP="000A5FF4">
      <w:pPr>
        <w:pStyle w:val="Titre3"/>
        <w:numPr>
          <w:ilvl w:val="0"/>
          <w:numId w:val="71"/>
        </w:numPr>
        <w:spacing w:line="360" w:lineRule="auto"/>
        <w:ind w:left="0" w:firstLine="0"/>
        <w:rPr>
          <w:lang w:eastAsia="fr-FR"/>
        </w:rPr>
      </w:pPr>
      <w:bookmarkStart w:id="28" w:name="_Toc412316140"/>
      <w:r w:rsidRPr="00B07AA9">
        <w:rPr>
          <w:lang w:eastAsia="fr-FR"/>
        </w:rPr>
        <w:t>Conclusion</w:t>
      </w:r>
      <w:bookmarkEnd w:id="24"/>
      <w:bookmarkEnd w:id="28"/>
      <w:r w:rsidRPr="00B07AA9">
        <w:rPr>
          <w:lang w:eastAsia="fr-FR"/>
        </w:rPr>
        <w:t xml:space="preserve"> </w:t>
      </w:r>
    </w:p>
    <w:p w:rsidR="00FA7A2C" w:rsidRPr="00B07AA9" w:rsidRDefault="00FA7A2C" w:rsidP="000A5FF4">
      <w:pPr>
        <w:suppressAutoHyphens w:val="0"/>
        <w:spacing w:after="0" w:line="360" w:lineRule="auto"/>
        <w:jc w:val="lowKashida"/>
        <w:rPr>
          <w:rFonts w:ascii="Calibri" w:eastAsia="Cambria" w:hAnsi="Calibri" w:cs="Times New Roman"/>
          <w:szCs w:val="24"/>
          <w:lang w:eastAsia="fr-FR"/>
        </w:rPr>
        <w:sectPr w:rsidR="00FA7A2C" w:rsidRPr="00B07AA9" w:rsidSect="00FA7A2C">
          <w:headerReference w:type="default" r:id="rId28"/>
          <w:pgSz w:w="11906" w:h="16838"/>
          <w:pgMar w:top="717" w:right="849" w:bottom="1417" w:left="1276" w:header="708" w:footer="708" w:gutter="0"/>
          <w:cols w:space="720"/>
          <w:formProt w:val="0"/>
          <w:titlePg/>
          <w:docGrid w:linePitch="360" w:charSpace="-6145"/>
        </w:sectPr>
      </w:pPr>
      <w:r w:rsidRPr="00B07AA9">
        <w:rPr>
          <w:rFonts w:ascii="Calibri" w:eastAsia="Cambria" w:hAnsi="Calibri" w:cs="Times New Roman"/>
          <w:szCs w:val="24"/>
          <w:lang w:eastAsia="fr-FR"/>
        </w:rPr>
        <w:t xml:space="preserve">Dans le chapitre suivant nous aborderons un point très important et très lié aux éditeurs de texte, ce sont les moteurs de recherches qui sont le cœur des fonctions de recherches avancées et de </w:t>
      </w:r>
      <w:hyperlink r:id="rId29" w:tooltip="Complètement" w:history="1">
        <w:r w:rsidRPr="00B07AA9">
          <w:rPr>
            <w:rFonts w:ascii="Calibri" w:eastAsia="Cambria" w:hAnsi="Calibri" w:cs="Times New Roman"/>
            <w:szCs w:val="24"/>
            <w:lang w:eastAsia="fr-FR"/>
          </w:rPr>
          <w:t>complètement automatique</w:t>
        </w:r>
      </w:hyperlink>
      <w:r w:rsidRPr="00B07AA9">
        <w:rPr>
          <w:rFonts w:ascii="Calibri" w:eastAsia="Cambria" w:hAnsi="Calibri" w:cs="Times New Roman"/>
          <w:szCs w:val="24"/>
          <w:lang w:eastAsia="fr-FR"/>
        </w:rPr>
        <w:t xml:space="preserve"> Intelligent (IntelliSense) </w:t>
      </w:r>
      <w:r>
        <w:rPr>
          <w:rFonts w:ascii="Calibri" w:eastAsia="Cambria" w:hAnsi="Calibri" w:cs="Times New Roman"/>
          <w:szCs w:val="24"/>
          <w:lang w:eastAsia="fr-FR"/>
        </w:rPr>
        <w:t>dans les systèmes de recherche</w:t>
      </w:r>
    </w:p>
    <w:p w:rsidR="00E73C12" w:rsidRPr="009F14C0" w:rsidRDefault="00E73C12" w:rsidP="000A5FF4">
      <w:pPr>
        <w:spacing w:line="360" w:lineRule="auto"/>
        <w:rPr>
          <w:rFonts w:asciiTheme="majorHAnsi" w:eastAsiaTheme="majorEastAsia" w:hAnsiTheme="majorHAnsi" w:cstheme="majorBidi"/>
          <w:b/>
          <w:bCs/>
          <w:color w:val="4F81BD" w:themeColor="accent1"/>
          <w:sz w:val="32"/>
          <w:szCs w:val="26"/>
        </w:rPr>
      </w:pPr>
    </w:p>
    <w:p w:rsidR="00E73C12" w:rsidRPr="009F14C0" w:rsidRDefault="00CA1B07" w:rsidP="000A5FF4">
      <w:pPr>
        <w:pStyle w:val="Heading2"/>
        <w:spacing w:line="360" w:lineRule="auto"/>
        <w:jc w:val="center"/>
      </w:pPr>
      <w:r w:rsidRPr="009F14C0">
        <w:t>Chapitre III : Les moteurs de recherche</w:t>
      </w:r>
    </w:p>
    <w:p w:rsidR="00E73C12" w:rsidRPr="009F14C0" w:rsidRDefault="00CA1B07" w:rsidP="000A5FF4">
      <w:pPr>
        <w:pStyle w:val="Titre3"/>
        <w:numPr>
          <w:ilvl w:val="0"/>
          <w:numId w:val="9"/>
        </w:numPr>
        <w:spacing w:line="360" w:lineRule="auto"/>
        <w:ind w:left="0" w:firstLine="0"/>
      </w:pPr>
      <w:r w:rsidRPr="009F14C0">
        <w:t>Introduction</w:t>
      </w:r>
    </w:p>
    <w:p w:rsidR="00E73C12" w:rsidRPr="009F14C0" w:rsidRDefault="00CA1B07" w:rsidP="000A5FF4">
      <w:pPr>
        <w:spacing w:line="360" w:lineRule="auto"/>
      </w:pPr>
      <w:r w:rsidRPr="009F14C0">
        <w:t xml:space="preserve">La quantité gigantesque d’information </w:t>
      </w:r>
      <w:r w:rsidR="002C7172" w:rsidRPr="009F14C0">
        <w:t xml:space="preserve">contenu aujourd’hui sur le net, le besoin de les extraire et les exploiter ont donné naissances a plusieurs moteurs de </w:t>
      </w:r>
      <w:r w:rsidR="00521237" w:rsidRPr="009F14C0">
        <w:t>recherche, en</w:t>
      </w:r>
      <w:r w:rsidR="002C7172" w:rsidRPr="009F14C0">
        <w:t xml:space="preserve"> particulier</w:t>
      </w:r>
      <w:r w:rsidR="00521237" w:rsidRPr="009F14C0">
        <w:t xml:space="preserve"> </w:t>
      </w:r>
      <w:r w:rsidR="002C7172" w:rsidRPr="009F14C0">
        <w:t xml:space="preserve"> Google qui a bouleverser le monde de l’informatique en général et du web  en </w:t>
      </w:r>
      <w:r w:rsidR="00521237" w:rsidRPr="009F14C0">
        <w:t>particulier.</w:t>
      </w:r>
    </w:p>
    <w:p w:rsidR="00F2619E" w:rsidRPr="009F14C0" w:rsidRDefault="00521237" w:rsidP="000A5FF4">
      <w:pPr>
        <w:spacing w:line="360" w:lineRule="auto"/>
        <w:rPr>
          <w:b/>
          <w:bCs/>
        </w:rPr>
      </w:pPr>
      <w:r w:rsidRPr="009F14C0">
        <w:t xml:space="preserve">Lorsqu’on parle des moteurs de recherche, on pense directement aux fameux moteurs de recherche sur le web </w:t>
      </w:r>
      <w:r w:rsidR="00D60956" w:rsidRPr="009F14C0">
        <w:t xml:space="preserve">(Google, Yahoo, Bing), on les trouve dans la majorité des applications informatique, dans les éditeurs de texte, les systèmes d’exploitation, et les plateformes web, car ils permettent de localiser plusieurs type d’information </w:t>
      </w:r>
      <w:r w:rsidR="00A142A9" w:rsidRPr="009F14C0">
        <w:t>(texte, vidéo, image) dans</w:t>
      </w:r>
      <w:r w:rsidR="00D60956" w:rsidRPr="009F14C0">
        <w:t xml:space="preserve"> un temps réduit et avec plus de </w:t>
      </w:r>
      <w:r w:rsidR="007737E4" w:rsidRPr="009F14C0">
        <w:t>fonctionnalité.</w:t>
      </w:r>
    </w:p>
    <w:p w:rsidR="00A142A9" w:rsidRPr="009F14C0" w:rsidRDefault="00A142A9" w:rsidP="000A5FF4">
      <w:pPr>
        <w:spacing w:line="360" w:lineRule="auto"/>
      </w:pPr>
      <w:r w:rsidRPr="009F14C0">
        <w:t xml:space="preserve">Notre éditeur de recherche est composé d’un moteur de recherche de texte </w:t>
      </w:r>
      <w:r w:rsidR="00E71C91" w:rsidRPr="009F14C0">
        <w:t>coranique, pour</w:t>
      </w:r>
      <w:r w:rsidRPr="009F14C0">
        <w:t xml:space="preserve"> cela dans ce chapitre nous allons parler des moteurs de recherche, </w:t>
      </w:r>
      <w:r w:rsidR="00E71C91" w:rsidRPr="009F14C0">
        <w:rPr>
          <w:rFonts w:ascii="Calibri" w:hAnsi="Calibri" w:cs="Calibri"/>
          <w:szCs w:val="24"/>
        </w:rPr>
        <w:t xml:space="preserve">définir les principaux concepts lié aux moteurs de </w:t>
      </w:r>
      <w:r w:rsidR="00056B13" w:rsidRPr="009F14C0">
        <w:rPr>
          <w:rFonts w:ascii="Calibri" w:hAnsi="Calibri" w:cs="Calibri"/>
          <w:szCs w:val="24"/>
        </w:rPr>
        <w:t>recherche, leurs</w:t>
      </w:r>
      <w:r w:rsidRPr="009F14C0">
        <w:t xml:space="preserve"> fonctionnalité, </w:t>
      </w:r>
      <w:r w:rsidR="00E71C91" w:rsidRPr="009F14C0">
        <w:t xml:space="preserve">leur </w:t>
      </w:r>
      <w:r w:rsidR="00056B13" w:rsidRPr="009F14C0">
        <w:t>architecture, puis</w:t>
      </w:r>
      <w:r w:rsidRPr="009F14C0">
        <w:t xml:space="preserve"> nous concentrons sur les moteur de recherche Coraniques et les principales travaux </w:t>
      </w:r>
      <w:r w:rsidR="00056B13" w:rsidRPr="009F14C0">
        <w:t>similaires.</w:t>
      </w:r>
    </w:p>
    <w:p w:rsidR="006652E9" w:rsidRPr="009F14C0" w:rsidRDefault="00CA1B07" w:rsidP="000A5FF4">
      <w:pPr>
        <w:pStyle w:val="Titre3"/>
        <w:numPr>
          <w:ilvl w:val="0"/>
          <w:numId w:val="9"/>
        </w:numPr>
        <w:spacing w:line="360" w:lineRule="auto"/>
        <w:ind w:left="0" w:firstLine="0"/>
      </w:pPr>
      <w:r w:rsidRPr="009F14C0">
        <w:t>Définition</w:t>
      </w:r>
    </w:p>
    <w:p w:rsidR="006652E9" w:rsidRPr="009F14C0" w:rsidRDefault="006652E9" w:rsidP="000A5FF4">
      <w:pPr>
        <w:pStyle w:val="Titre4"/>
        <w:numPr>
          <w:ilvl w:val="1"/>
          <w:numId w:val="12"/>
        </w:numPr>
        <w:spacing w:line="360" w:lineRule="auto"/>
        <w:ind w:left="0" w:firstLine="0"/>
      </w:pPr>
      <w:r w:rsidRPr="009F14C0">
        <w:t xml:space="preserve"> Les moteurs de recherche </w:t>
      </w:r>
    </w:p>
    <w:p w:rsidR="00BD678D" w:rsidRPr="009F14C0" w:rsidRDefault="00E71C91" w:rsidP="000A5FF4">
      <w:pPr>
        <w:spacing w:line="360" w:lineRule="auto"/>
        <w:rPr>
          <w:rFonts w:ascii="Times New Roman" w:hAnsi="Times New Roman" w:cs="Times New Roman"/>
          <w:b/>
          <w:bCs/>
          <w:szCs w:val="24"/>
        </w:rPr>
      </w:pPr>
      <w:r w:rsidRPr="009F14C0">
        <w:t xml:space="preserve">Un moteur de recherche est une application qui </w:t>
      </w:r>
      <w:r w:rsidR="00C20EC8" w:rsidRPr="009F14C0">
        <w:t xml:space="preserve">fournit un ensemble de réponses </w:t>
      </w:r>
      <w:r w:rsidRPr="009F14C0">
        <w:t xml:space="preserve">à une requête, le type de résultats diffère d’un moteur à autre. </w:t>
      </w:r>
      <w:r w:rsidR="00AF3363">
        <w:fldChar w:fldCharType="begin"/>
      </w:r>
      <w:r w:rsidR="00AF3363">
        <w:instrText xml:space="preserve"> ADDIN EN.CITE &lt;EndNote&gt;&lt;Cite&gt;&lt;Author&gt;AlKharashi&lt;/Author&gt;&lt;Year&gt;1999&lt;/Year&gt;&lt;RecNum&gt;10&lt;/RecNum&gt;&lt;DisplayText&gt;&lt;style face="bold"&gt;[AlKharashi 1999]&lt;/style&gt;&lt;/DisplayText&gt;&lt;record&gt;&lt;rec-number&gt;10&lt;/rec-number&gt;&lt;foreign-keys&gt;&lt;key app="EN" db-id="wdf0te9w89fs2oeswtrvs2vz5aaaeee5dzx2"&gt;10&lt;/key&gt;&lt;/foreign-keys&gt;&lt;ref-type name="Unpublished Work"&gt;34&lt;/ref-type&gt;&lt;contributors&gt;&lt;authors&gt;&lt;author&gt;AlKharashi,Ibrahim&lt;/author&gt;&lt;/authors&gt;&lt;/contributors&gt;&lt;titles&gt;&lt;title&gt;A Web Search Engine for Indexing, Searching and&amp;#xD;Publishing Arabic Bibliographic Databases&lt;/title&gt;&lt;/titles&gt;&lt;dates&gt;&lt;year&gt;1999&lt;/year&gt;&lt;/dates&gt;&lt;publisher&gt;King Abdulaziz City for Science and Technology &lt;/publisher&gt;&lt;urls&gt;&lt;/urls&gt;&lt;/record&gt;&lt;/Cite&gt;&lt;/EndNote&gt;</w:instrText>
      </w:r>
      <w:r w:rsidR="00AF3363">
        <w:fldChar w:fldCharType="separate"/>
      </w:r>
      <w:r w:rsidR="00AF3363" w:rsidRPr="00AF3363">
        <w:rPr>
          <w:b/>
          <w:noProof/>
        </w:rPr>
        <w:t>[</w:t>
      </w:r>
      <w:hyperlink w:anchor="_ENREF_3" w:tooltip="AlKharashi, 1999 #10" w:history="1">
        <w:r w:rsidR="00FA7A2C" w:rsidRPr="00AF3363">
          <w:rPr>
            <w:b/>
            <w:noProof/>
          </w:rPr>
          <w:t>AlKharashi 1999</w:t>
        </w:r>
      </w:hyperlink>
      <w:r w:rsidR="00AF3363" w:rsidRPr="00AF3363">
        <w:rPr>
          <w:b/>
          <w:noProof/>
        </w:rPr>
        <w:t>]</w:t>
      </w:r>
      <w:r w:rsidR="00AF3363">
        <w:fldChar w:fldCharType="end"/>
      </w:r>
    </w:p>
    <w:p w:rsidR="0096358D" w:rsidRPr="009F14C0" w:rsidRDefault="0096358D" w:rsidP="000A5FF4">
      <w:pPr>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Un moteur de recherche est un logiciel permettant de retrouver des ressources (pages</w:t>
      </w:r>
    </w:p>
    <w:p w:rsidR="0096358D" w:rsidRPr="009F14C0" w:rsidRDefault="0096358D" w:rsidP="000A5FF4">
      <w:pPr>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 xml:space="preserve">Web, images, vidéo, fichiers, </w:t>
      </w:r>
      <w:r w:rsidR="00932109" w:rsidRPr="009F14C0">
        <w:rPr>
          <w:rFonts w:ascii="Calibri" w:hAnsi="Calibri" w:cs="Calibri"/>
          <w:szCs w:val="24"/>
        </w:rPr>
        <w:t>texte</w:t>
      </w:r>
      <w:r w:rsidRPr="009F14C0">
        <w:rPr>
          <w:rFonts w:ascii="Calibri" w:hAnsi="Calibri" w:cs="Calibri"/>
          <w:szCs w:val="24"/>
        </w:rPr>
        <w:t xml:space="preserve"> ... etc.) Associées à des requêtes.</w:t>
      </w:r>
    </w:p>
    <w:p w:rsidR="0096358D" w:rsidRPr="009F14C0" w:rsidRDefault="0096358D" w:rsidP="000A5FF4">
      <w:pPr>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 xml:space="preserve">Certains sites web offrent un moteur de recherche comme principale fonctionnalité </w:t>
      </w:r>
      <w:r w:rsidRPr="009F14C0">
        <w:rPr>
          <w:rFonts w:ascii="Arial" w:hAnsi="Arial" w:cs="Arial"/>
          <w:szCs w:val="24"/>
        </w:rPr>
        <w:t xml:space="preserve">; </w:t>
      </w:r>
      <w:r w:rsidRPr="009F14C0">
        <w:rPr>
          <w:rFonts w:ascii="Calibri" w:hAnsi="Calibri" w:cs="Calibri"/>
          <w:szCs w:val="24"/>
        </w:rPr>
        <w:t>on</w:t>
      </w:r>
    </w:p>
    <w:p w:rsidR="0096358D" w:rsidRPr="009F14C0" w:rsidRDefault="0096358D" w:rsidP="000A5FF4">
      <w:pPr>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Appelle alors moteur de recherche le site lui-même (Google, Yahoo, Bing… sont des moteurs</w:t>
      </w:r>
    </w:p>
    <w:p w:rsidR="0096358D" w:rsidRPr="009F14C0" w:rsidRDefault="0096358D" w:rsidP="000A5FF4">
      <w:pPr>
        <w:spacing w:line="360" w:lineRule="auto"/>
        <w:rPr>
          <w:rFonts w:ascii="Calibri" w:hAnsi="Calibri" w:cs="Calibri"/>
          <w:b/>
          <w:bCs/>
          <w:szCs w:val="24"/>
        </w:rPr>
      </w:pPr>
      <w:r w:rsidRPr="009F14C0">
        <w:rPr>
          <w:rFonts w:ascii="Calibri" w:hAnsi="Calibri" w:cs="Calibri"/>
          <w:szCs w:val="24"/>
        </w:rPr>
        <w:t>De recherche)</w:t>
      </w:r>
      <w:r w:rsidRPr="009F14C0">
        <w:rPr>
          <w:rFonts w:ascii="Arial" w:hAnsi="Arial" w:cs="Arial"/>
          <w:szCs w:val="24"/>
        </w:rPr>
        <w:t>.</w:t>
      </w:r>
      <w:r w:rsidR="004F515B" w:rsidRPr="009F14C0">
        <w:rPr>
          <w:rFonts w:ascii="Calibri,Bold" w:hAnsi="Calibri,Bold" w:cs="Calibri,Bold"/>
          <w:b/>
          <w:bCs/>
          <w:szCs w:val="24"/>
        </w:rPr>
        <w:t xml:space="preserve"> </w:t>
      </w:r>
      <w:r w:rsidR="00AF3363">
        <w:rPr>
          <w:rFonts w:ascii="Calibri" w:hAnsi="Calibri" w:cs="Calibri"/>
          <w:b/>
          <w:bCs/>
          <w:szCs w:val="24"/>
        </w:rPr>
        <w:fldChar w:fldCharType="begin"/>
      </w:r>
      <w:r w:rsidR="00AF3363">
        <w:rPr>
          <w:rFonts w:ascii="Calibri" w:hAnsi="Calibri" w:cs="Calibri"/>
          <w:b/>
          <w:bCs/>
          <w:szCs w:val="24"/>
        </w:rPr>
        <w:instrText xml:space="preserve"> ADDIN EN.CITE &lt;EndNote&gt;&lt;Cite&gt;&lt;Author&gt;NEJJARI&lt;/Author&gt;&lt;Year&gt;2007&lt;/Year&gt;&lt;RecNum&gt;11&lt;/RecNum&gt;&lt;DisplayText&gt;&lt;style face="bold"&gt;[NEJJARI 2007]&lt;/style&gt;&lt;/DisplayText&gt;&lt;record&gt;&lt;rec-number&gt;11&lt;/rec-number&gt;&lt;foreign-keys&gt;&lt;key app="EN" db-id="wdf0te9w89fs2oeswtrvs2vz5aaaeee5dzx2"&gt;11&lt;/key&gt;&lt;/foreign-keys&gt;&lt;ref-type name="Unpublished Work"&gt;34&lt;/ref-type&gt;&lt;contributors&gt;&lt;authors&gt;&lt;author&gt;Youssef NEJJARI&lt;/author&gt;&lt;/authors&gt;&lt;/contributors&gt;&lt;titles&gt;&lt;title&gt;Recherche documentaire Sur Le Web&lt;/title&gt;&lt;/titles&gt;&lt;dates&gt;&lt;year&gt;2007&lt;/year&gt;&lt;/dates&gt;&lt;urls&gt;&lt;/urls&gt;&lt;/record&gt;&lt;/Cite&gt;&lt;/EndNote&gt;</w:instrText>
      </w:r>
      <w:r w:rsidR="00AF3363">
        <w:rPr>
          <w:rFonts w:ascii="Calibri" w:hAnsi="Calibri" w:cs="Calibri"/>
          <w:b/>
          <w:bCs/>
          <w:szCs w:val="24"/>
        </w:rPr>
        <w:fldChar w:fldCharType="separate"/>
      </w:r>
      <w:r w:rsidR="00AF3363">
        <w:rPr>
          <w:rFonts w:ascii="Calibri" w:hAnsi="Calibri" w:cs="Calibri"/>
          <w:b/>
          <w:bCs/>
          <w:noProof/>
          <w:szCs w:val="24"/>
        </w:rPr>
        <w:t>[</w:t>
      </w:r>
      <w:hyperlink w:anchor="_ENREF_33" w:tooltip="NEJJARI, 2007 #11" w:history="1">
        <w:r w:rsidR="00FA7A2C">
          <w:rPr>
            <w:rFonts w:ascii="Calibri" w:hAnsi="Calibri" w:cs="Calibri"/>
            <w:b/>
            <w:bCs/>
            <w:noProof/>
            <w:szCs w:val="24"/>
          </w:rPr>
          <w:t>NEJJARI 2007</w:t>
        </w:r>
      </w:hyperlink>
      <w:r w:rsidR="00AF3363">
        <w:rPr>
          <w:rFonts w:ascii="Calibri" w:hAnsi="Calibri" w:cs="Calibri"/>
          <w:b/>
          <w:bCs/>
          <w:noProof/>
          <w:szCs w:val="24"/>
        </w:rPr>
        <w:t>]</w:t>
      </w:r>
      <w:r w:rsidR="00AF3363">
        <w:rPr>
          <w:rFonts w:ascii="Calibri" w:hAnsi="Calibri" w:cs="Calibri"/>
          <w:b/>
          <w:bCs/>
          <w:szCs w:val="24"/>
        </w:rPr>
        <w:fldChar w:fldCharType="end"/>
      </w:r>
    </w:p>
    <w:p w:rsidR="007112B3" w:rsidRPr="009F14C0" w:rsidRDefault="007112B3" w:rsidP="000A5FF4">
      <w:pPr>
        <w:spacing w:line="360" w:lineRule="auto"/>
        <w:rPr>
          <w:rFonts w:ascii="Calibri" w:hAnsi="Calibri" w:cs="Calibri"/>
          <w:b/>
          <w:bCs/>
          <w:szCs w:val="24"/>
        </w:rPr>
      </w:pPr>
      <w:r w:rsidRPr="009F14C0">
        <w:rPr>
          <w:rFonts w:ascii="Calibri" w:hAnsi="Calibri" w:cs="Calibri"/>
          <w:szCs w:val="24"/>
        </w:rPr>
        <w:t>Ce sont aussi des</w:t>
      </w:r>
      <w:r w:rsidR="004F515B" w:rsidRPr="009F14C0">
        <w:rPr>
          <w:rFonts w:ascii="Calibri" w:hAnsi="Calibri" w:cs="Calibri"/>
          <w:szCs w:val="24"/>
        </w:rPr>
        <w:t xml:space="preserve"> outils de recherche constitué des robots permettant de parcourir les pages web dans des intervalles réguliers de façon automatique et les indexer dans des bases de données gigantesques qui seront exploité par les internautes. </w:t>
      </w:r>
      <w:r w:rsidR="00AF3363">
        <w:rPr>
          <w:rFonts w:ascii="Calibri" w:hAnsi="Calibri" w:cs="Calibri"/>
          <w:b/>
          <w:bCs/>
          <w:szCs w:val="24"/>
        </w:rPr>
        <w:fldChar w:fldCharType="begin"/>
      </w:r>
      <w:r w:rsidR="00AF3363">
        <w:rPr>
          <w:rFonts w:ascii="Calibri" w:hAnsi="Calibri" w:cs="Calibri"/>
          <w:b/>
          <w:bCs/>
          <w:szCs w:val="24"/>
        </w:rPr>
        <w:instrText xml:space="preserve"> ADDIN EN.CITE &lt;EndNote&gt;&lt;Cite&gt;&lt;Author&gt;Sanan&lt;/Author&gt;&lt;Year&gt;2008&lt;/Year&gt;&lt;RecNum&gt;25&lt;/RecNum&gt;&lt;DisplayText&gt;&lt;style face="bold"&gt;[Sanan 2008]&lt;/style&gt;&lt;/DisplayText&gt;&lt;record&gt;&lt;rec-number&gt;25&lt;/rec-number&gt;&lt;foreign-keys&gt;&lt;key app="EN" db-id="wdf0te9w89fs2oeswtrvs2vz5aaaeee5dzx2"&gt;25&lt;/key&gt;&lt;/foreign-keys&gt;&lt;ref-type name="Thesis"&gt;32&lt;/ref-type&gt;&lt;contributors&gt;&lt;authors&gt;&lt;author&gt;Sanan, Majed&lt;/author&gt;&lt;/authors&gt;&lt;/contributors&gt;&lt;titles&gt;&lt;title&gt;Étude des méthodes de la recherche d&amp;apos;information et de l&amp;apos;indexation sur les documents électroniques: cas de la langue arabe&lt;/title&gt;&lt;/titles&gt;&lt;dates&gt;&lt;year&gt;2008&lt;/year&gt;&lt;/dates&gt;&lt;urls&gt;&lt;/urls&gt;&lt;/record&gt;&lt;/Cite&gt;&lt;/EndNote&gt;</w:instrText>
      </w:r>
      <w:r w:rsidR="00AF3363">
        <w:rPr>
          <w:rFonts w:ascii="Calibri" w:hAnsi="Calibri" w:cs="Calibri"/>
          <w:b/>
          <w:bCs/>
          <w:szCs w:val="24"/>
        </w:rPr>
        <w:fldChar w:fldCharType="separate"/>
      </w:r>
      <w:r w:rsidR="00AF3363">
        <w:rPr>
          <w:rFonts w:ascii="Calibri" w:hAnsi="Calibri" w:cs="Calibri"/>
          <w:b/>
          <w:bCs/>
          <w:noProof/>
          <w:szCs w:val="24"/>
        </w:rPr>
        <w:t>[</w:t>
      </w:r>
      <w:hyperlink w:anchor="_ENREF_38" w:tooltip="Sanan, 2008 #25" w:history="1">
        <w:r w:rsidR="00FA7A2C">
          <w:rPr>
            <w:rFonts w:ascii="Calibri" w:hAnsi="Calibri" w:cs="Calibri"/>
            <w:b/>
            <w:bCs/>
            <w:noProof/>
            <w:szCs w:val="24"/>
          </w:rPr>
          <w:t>Sanan 2008</w:t>
        </w:r>
      </w:hyperlink>
      <w:r w:rsidR="00AF3363">
        <w:rPr>
          <w:rFonts w:ascii="Calibri" w:hAnsi="Calibri" w:cs="Calibri"/>
          <w:b/>
          <w:bCs/>
          <w:noProof/>
          <w:szCs w:val="24"/>
        </w:rPr>
        <w:t>]</w:t>
      </w:r>
      <w:r w:rsidR="00AF3363">
        <w:rPr>
          <w:rFonts w:ascii="Calibri" w:hAnsi="Calibri" w:cs="Calibri"/>
          <w:b/>
          <w:bCs/>
          <w:szCs w:val="24"/>
        </w:rPr>
        <w:fldChar w:fldCharType="end"/>
      </w:r>
    </w:p>
    <w:p w:rsidR="00EC127E" w:rsidRPr="009F14C0" w:rsidRDefault="000C5556" w:rsidP="000A5FF4">
      <w:pPr>
        <w:spacing w:line="360" w:lineRule="auto"/>
        <w:rPr>
          <w:rFonts w:ascii="Calibri" w:hAnsi="Calibri" w:cs="Calibri"/>
          <w:szCs w:val="24"/>
        </w:rPr>
      </w:pPr>
      <w:r w:rsidRPr="009F14C0">
        <w:rPr>
          <w:rFonts w:ascii="Calibri" w:hAnsi="Calibri" w:cs="Calibri"/>
          <w:szCs w:val="24"/>
        </w:rPr>
        <w:lastRenderedPageBreak/>
        <w:t xml:space="preserve">Il y a deux types de moteurs de </w:t>
      </w:r>
      <w:r w:rsidR="0069444D" w:rsidRPr="009F14C0">
        <w:rPr>
          <w:rFonts w:ascii="Calibri" w:hAnsi="Calibri" w:cs="Calibri"/>
          <w:szCs w:val="24"/>
        </w:rPr>
        <w:t xml:space="preserve">recherche, classique et </w:t>
      </w:r>
      <w:r w:rsidR="003E0747" w:rsidRPr="009F14C0">
        <w:rPr>
          <w:rFonts w:ascii="Calibri" w:hAnsi="Calibri" w:cs="Calibri"/>
          <w:szCs w:val="24"/>
        </w:rPr>
        <w:t>sémantique, la différence entre les deux</w:t>
      </w:r>
      <w:r w:rsidR="00554DA8" w:rsidRPr="009F14C0">
        <w:rPr>
          <w:rFonts w:ascii="Calibri" w:hAnsi="Calibri" w:cs="Calibri"/>
          <w:szCs w:val="24"/>
        </w:rPr>
        <w:t xml:space="preserve"> ne figure pas dans leurs interface mais dans leurs architecture </w:t>
      </w:r>
      <w:r w:rsidR="001E6FFF" w:rsidRPr="009F14C0">
        <w:rPr>
          <w:rFonts w:ascii="Calibri" w:hAnsi="Calibri" w:cs="Calibri"/>
          <w:szCs w:val="24"/>
        </w:rPr>
        <w:t xml:space="preserve">les premier fournies des résultats à partir d’un simple lexique, par contre les deuxième </w:t>
      </w:r>
      <w:r w:rsidR="003F0410" w:rsidRPr="009F14C0">
        <w:rPr>
          <w:rFonts w:ascii="Calibri" w:hAnsi="Calibri" w:cs="Calibri"/>
          <w:szCs w:val="24"/>
        </w:rPr>
        <w:t xml:space="preserve">se basent sur l'idée de traitement d’informations disponibles sur le web en fonction de leurs </w:t>
      </w:r>
      <w:r w:rsidR="009E5CC4" w:rsidRPr="009F14C0">
        <w:rPr>
          <w:rFonts w:ascii="Calibri" w:hAnsi="Calibri" w:cs="Calibri"/>
          <w:szCs w:val="24"/>
        </w:rPr>
        <w:t xml:space="preserve">significations. </w:t>
      </w:r>
      <w:r w:rsidR="00AF3363">
        <w:rPr>
          <w:rFonts w:cs="Calibri"/>
          <w:szCs w:val="24"/>
        </w:rPr>
        <w:fldChar w:fldCharType="begin"/>
      </w:r>
      <w:r w:rsidR="00AF3363">
        <w:rPr>
          <w:rFonts w:cs="Calibri"/>
          <w:szCs w:val="24"/>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AF3363">
        <w:rPr>
          <w:rFonts w:cs="Calibri"/>
          <w:szCs w:val="24"/>
        </w:rPr>
        <w:fldChar w:fldCharType="separate"/>
      </w:r>
      <w:r w:rsidR="00AF3363" w:rsidRPr="00CD3817">
        <w:rPr>
          <w:rFonts w:cs="Calibri"/>
          <w:b/>
          <w:noProof/>
          <w:szCs w:val="24"/>
        </w:rPr>
        <w:t>[</w:t>
      </w:r>
      <w:hyperlink w:anchor="_ENREF_16" w:tooltip="CHELLI, 2010 #1" w:history="1">
        <w:r w:rsidR="00FA7A2C" w:rsidRPr="00CD3817">
          <w:rPr>
            <w:rFonts w:cs="Calibri"/>
            <w:b/>
            <w:noProof/>
            <w:szCs w:val="24"/>
          </w:rPr>
          <w:t>CHELLI 2010</w:t>
        </w:r>
      </w:hyperlink>
      <w:r w:rsidR="00AF3363" w:rsidRPr="00CD3817">
        <w:rPr>
          <w:rFonts w:cs="Calibri"/>
          <w:b/>
          <w:noProof/>
          <w:szCs w:val="24"/>
        </w:rPr>
        <w:t>]</w:t>
      </w:r>
      <w:r w:rsidR="00AF3363">
        <w:rPr>
          <w:rFonts w:cs="Calibri"/>
          <w:szCs w:val="24"/>
        </w:rPr>
        <w:fldChar w:fldCharType="end"/>
      </w:r>
    </w:p>
    <w:p w:rsidR="00056B13" w:rsidRPr="009F14C0" w:rsidRDefault="006652E9" w:rsidP="000A5FF4">
      <w:pPr>
        <w:pStyle w:val="ListParagraph"/>
        <w:numPr>
          <w:ilvl w:val="1"/>
          <w:numId w:val="12"/>
        </w:numPr>
        <w:spacing w:line="360" w:lineRule="auto"/>
        <w:ind w:left="0" w:firstLine="0"/>
        <w:rPr>
          <w:b/>
          <w:bCs/>
        </w:rPr>
      </w:pPr>
      <w:r w:rsidRPr="009F14C0">
        <w:rPr>
          <w:b/>
          <w:bCs/>
        </w:rPr>
        <w:t xml:space="preserve"> Requête</w:t>
      </w:r>
    </w:p>
    <w:p w:rsidR="00D55684" w:rsidRPr="009F14C0" w:rsidRDefault="006652E9" w:rsidP="000A5FF4">
      <w:pPr>
        <w:suppressAutoHyphens w:val="0"/>
        <w:autoSpaceDE w:val="0"/>
        <w:autoSpaceDN w:val="0"/>
        <w:adjustRightInd w:val="0"/>
        <w:spacing w:after="0" w:line="360" w:lineRule="auto"/>
        <w:rPr>
          <w:rFonts w:ascii="Calibri" w:hAnsi="Calibri" w:cs="Calibri"/>
          <w:szCs w:val="24"/>
        </w:rPr>
      </w:pPr>
      <w:r w:rsidRPr="009F14C0">
        <w:t xml:space="preserve">Une requête signifie un besoin d’information par un utilisateur, il y a plusieurs  </w:t>
      </w:r>
      <w:r w:rsidR="00D55684" w:rsidRPr="009F14C0">
        <w:rPr>
          <w:rFonts w:ascii="Calibri" w:hAnsi="Calibri" w:cs="Calibri"/>
          <w:szCs w:val="24"/>
        </w:rPr>
        <w:t>types de langages</w:t>
      </w:r>
      <w:r w:rsidR="00D55684" w:rsidRPr="009F14C0">
        <w:t xml:space="preserve"> </w:t>
      </w:r>
      <w:r w:rsidR="00D36F4B" w:rsidRPr="009F14C0">
        <w:rPr>
          <w:rFonts w:ascii="Calibri" w:hAnsi="Calibri" w:cs="Calibri"/>
          <w:szCs w:val="24"/>
        </w:rPr>
        <w:t>d’interrogation,</w:t>
      </w:r>
      <w:r w:rsidR="00D55684" w:rsidRPr="009F14C0">
        <w:rPr>
          <w:rFonts w:ascii="Calibri" w:hAnsi="Calibri" w:cs="Calibri"/>
          <w:szCs w:val="24"/>
        </w:rPr>
        <w:t xml:space="preserve"> Une requête peut être exprimée :</w:t>
      </w:r>
    </w:p>
    <w:p w:rsidR="00D55684" w:rsidRPr="009F14C0" w:rsidRDefault="00D55684" w:rsidP="000A5FF4">
      <w:pPr>
        <w:suppressAutoHyphens w:val="0"/>
        <w:autoSpaceDE w:val="0"/>
        <w:autoSpaceDN w:val="0"/>
        <w:adjustRightInd w:val="0"/>
        <w:spacing w:after="0" w:line="360" w:lineRule="auto"/>
        <w:rPr>
          <w:rFonts w:ascii="Calibri" w:hAnsi="Calibri" w:cs="Calibri"/>
          <w:szCs w:val="24"/>
        </w:rPr>
      </w:pPr>
    </w:p>
    <w:p w:rsidR="00D55684" w:rsidRPr="009F14C0" w:rsidRDefault="00D55684" w:rsidP="000A5FF4">
      <w:pPr>
        <w:pStyle w:val="ListParagraph"/>
        <w:numPr>
          <w:ilvl w:val="0"/>
          <w:numId w:val="10"/>
        </w:numPr>
        <w:suppressAutoHyphens w:val="0"/>
        <w:autoSpaceDE w:val="0"/>
        <w:autoSpaceDN w:val="0"/>
        <w:adjustRightInd w:val="0"/>
        <w:spacing w:after="0" w:line="360" w:lineRule="auto"/>
        <w:ind w:left="0" w:firstLine="0"/>
        <w:rPr>
          <w:rFonts w:ascii="Calibri" w:hAnsi="Calibri" w:cs="Calibri"/>
          <w:szCs w:val="24"/>
        </w:rPr>
      </w:pPr>
      <w:r w:rsidRPr="009F14C0">
        <w:rPr>
          <w:rFonts w:ascii="Calibri" w:hAnsi="Calibri" w:cs="Calibri"/>
          <w:szCs w:val="24"/>
        </w:rPr>
        <w:t>En langage naturel ou quasi naturel</w:t>
      </w:r>
      <w:r w:rsidR="00EF61E8">
        <w:rPr>
          <w:rFonts w:ascii="Calibri" w:hAnsi="Calibri" w:cs="Calibri"/>
          <w:szCs w:val="24"/>
        </w:rPr>
        <w:t xml:space="preserve"> </w:t>
      </w:r>
      <w:r w:rsidR="00EF61E8">
        <w:rPr>
          <w:rFonts w:ascii="Calibri" w:hAnsi="Calibri" w:cs="Calibri"/>
          <w:szCs w:val="24"/>
        </w:rPr>
        <w:fldChar w:fldCharType="begin"/>
      </w:r>
      <w:r w:rsidR="00EF61E8">
        <w:rPr>
          <w:rFonts w:ascii="Calibri" w:hAnsi="Calibri" w:cs="Calibri"/>
          <w:szCs w:val="24"/>
        </w:rPr>
        <w:instrText xml:space="preserve"> ADDIN EN.CITE &lt;EndNote&gt;&lt;Cite&gt;&lt;Author&gt;Robertson&lt;/Author&gt;&lt;Year&gt;1999&lt;/Year&gt;&lt;RecNum&gt;54&lt;/RecNum&gt;&lt;DisplayText&gt;&lt;style face="bold"&gt;[Robertson 1999]&lt;/style&gt;&lt;/DisplayText&gt;&lt;record&gt;&lt;rec-number&gt;54&lt;/rec-number&gt;&lt;foreign-keys&gt;&lt;key app="EN" db-id="wdf0te9w89fs2oeswtrvs2vz5aaaeee5dzx2"&gt;54&lt;/key&gt;&lt;/foreign-keys&gt;&lt;ref-type name="Journal Article"&gt;17&lt;/ref-type&gt;&lt;contributors&gt;&lt;authors&gt;&lt;author&gt;Robertson, Stephen E&lt;/author&gt;&lt;author&gt;Walker, Steve&lt;/author&gt;&lt;author&gt;Beaulieu, Micheline&lt;/author&gt;&lt;author&gt;Willett, Peter&lt;/author&gt;&lt;/authors&gt;&lt;/contributors&gt;&lt;titles&gt;&lt;title&gt;Okapi at TREC-7: automatic ad hoc, filtering, VLC and interactive track&lt;/title&gt;&lt;secondary-title&gt;Nist Special Publication SP&lt;/secondary-title&gt;&lt;/titles&gt;&lt;periodical&gt;&lt;full-title&gt;Nist Special Publication SP&lt;/full-title&gt;&lt;/periodical&gt;&lt;pages&gt;253-264&lt;/pages&gt;&lt;dates&gt;&lt;year&gt;1999&lt;/year&gt;&lt;/dates&gt;&lt;isbn&gt;1048-776X&lt;/isbn&gt;&lt;urls&gt;&lt;/urls&gt;&lt;/record&gt;&lt;/Cite&gt;&lt;/EndNote&gt;</w:instrText>
      </w:r>
      <w:r w:rsidR="00EF61E8">
        <w:rPr>
          <w:rFonts w:ascii="Calibri" w:hAnsi="Calibri" w:cs="Calibri"/>
          <w:szCs w:val="24"/>
        </w:rPr>
        <w:fldChar w:fldCharType="separate"/>
      </w:r>
      <w:r w:rsidR="00EF61E8" w:rsidRPr="00EF61E8">
        <w:rPr>
          <w:rFonts w:ascii="Calibri" w:hAnsi="Calibri" w:cs="Calibri"/>
          <w:b/>
          <w:noProof/>
          <w:szCs w:val="24"/>
        </w:rPr>
        <w:t>[</w:t>
      </w:r>
      <w:hyperlink w:anchor="_ENREF_36" w:tooltip="Robertson, 1999 #54" w:history="1">
        <w:r w:rsidR="00FA7A2C" w:rsidRPr="00EF61E8">
          <w:rPr>
            <w:rFonts w:ascii="Calibri" w:hAnsi="Calibri" w:cs="Calibri"/>
            <w:b/>
            <w:noProof/>
            <w:szCs w:val="24"/>
          </w:rPr>
          <w:t>Robertson 1999</w:t>
        </w:r>
      </w:hyperlink>
      <w:r w:rsidR="00EF61E8" w:rsidRPr="00EF61E8">
        <w:rPr>
          <w:rFonts w:ascii="Calibri" w:hAnsi="Calibri" w:cs="Calibri"/>
          <w:b/>
          <w:noProof/>
          <w:szCs w:val="24"/>
        </w:rPr>
        <w:t>]</w:t>
      </w:r>
      <w:r w:rsidR="00EF61E8">
        <w:rPr>
          <w:rFonts w:ascii="Calibri" w:hAnsi="Calibri" w:cs="Calibri"/>
          <w:szCs w:val="24"/>
        </w:rPr>
        <w:fldChar w:fldCharType="end"/>
      </w:r>
      <w:r w:rsidRPr="009F14C0">
        <w:rPr>
          <w:rFonts w:ascii="Calibri" w:hAnsi="Calibri" w:cs="Calibri"/>
          <w:szCs w:val="24"/>
        </w:rPr>
        <w:t xml:space="preserve"> </w:t>
      </w:r>
      <w:r w:rsidR="00EF61E8">
        <w:rPr>
          <w:rFonts w:ascii="Calibri" w:hAnsi="Calibri" w:cs="Calibri"/>
          <w:szCs w:val="24"/>
        </w:rPr>
        <w:fldChar w:fldCharType="begin"/>
      </w:r>
      <w:r w:rsidR="00EF61E8">
        <w:rPr>
          <w:rFonts w:ascii="Calibri" w:hAnsi="Calibri" w:cs="Calibri"/>
          <w:szCs w:val="24"/>
        </w:rPr>
        <w:instrText xml:space="preserve"> ADDIN EN.CITE &lt;EndNote&gt;&lt;Cite&gt;&lt;Author&gt;Salton&lt;/Author&gt;&lt;Year&gt;1971&lt;/Year&gt;&lt;RecNum&gt;55&lt;/RecNum&gt;&lt;DisplayText&gt;&lt;style face="bold"&gt;[Salton 1971]&lt;/style&gt;&lt;/DisplayText&gt;&lt;record&gt;&lt;rec-number&gt;55&lt;/rec-number&gt;&lt;foreign-keys&gt;&lt;key app="EN" db-id="wdf0te9w89fs2oeswtrvs2vz5aaaeee5dzx2"&gt;55&lt;/key&gt;&lt;/foreign-keys&gt;&lt;ref-type name="Journal Article"&gt;17&lt;/ref-type&gt;&lt;contributors&gt;&lt;authors&gt;&lt;author&gt;Salton, Gerard&lt;/author&gt;&lt;/authors&gt;&lt;/contributors&gt;&lt;titles&gt;&lt;title&gt;The SMART retrieval system—experiments in automatic document processing&lt;/title&gt;&lt;/titles&gt;&lt;dates&gt;&lt;year&gt;1971&lt;/year&gt;&lt;/dates&gt;&lt;urls&gt;&lt;/urls&gt;&lt;/record&gt;&lt;/Cite&gt;&lt;/EndNote&gt;</w:instrText>
      </w:r>
      <w:r w:rsidR="00EF61E8">
        <w:rPr>
          <w:rFonts w:ascii="Calibri" w:hAnsi="Calibri" w:cs="Calibri"/>
          <w:szCs w:val="24"/>
        </w:rPr>
        <w:fldChar w:fldCharType="separate"/>
      </w:r>
      <w:r w:rsidR="00EF61E8" w:rsidRPr="00EF61E8">
        <w:rPr>
          <w:rFonts w:ascii="Calibri" w:hAnsi="Calibri" w:cs="Calibri"/>
          <w:b/>
          <w:noProof/>
          <w:szCs w:val="24"/>
        </w:rPr>
        <w:t>[</w:t>
      </w:r>
      <w:hyperlink w:anchor="_ENREF_37" w:tooltip="Salton, 1971 #55" w:history="1">
        <w:r w:rsidR="00FA7A2C" w:rsidRPr="00EF61E8">
          <w:rPr>
            <w:rFonts w:ascii="Calibri" w:hAnsi="Calibri" w:cs="Calibri"/>
            <w:b/>
            <w:noProof/>
            <w:szCs w:val="24"/>
          </w:rPr>
          <w:t>Salton 1971</w:t>
        </w:r>
      </w:hyperlink>
      <w:r w:rsidR="00EF61E8" w:rsidRPr="00EF61E8">
        <w:rPr>
          <w:rFonts w:ascii="Calibri" w:hAnsi="Calibri" w:cs="Calibri"/>
          <w:b/>
          <w:noProof/>
          <w:szCs w:val="24"/>
        </w:rPr>
        <w:t>]</w:t>
      </w:r>
      <w:r w:rsidR="00EF61E8">
        <w:rPr>
          <w:rFonts w:ascii="Calibri" w:hAnsi="Calibri" w:cs="Calibri"/>
          <w:szCs w:val="24"/>
        </w:rPr>
        <w:fldChar w:fldCharType="end"/>
      </w:r>
      <w:r w:rsidR="00EF61E8">
        <w:rPr>
          <w:rFonts w:ascii="Calibri" w:hAnsi="Calibri" w:cs="Calibri"/>
          <w:szCs w:val="24"/>
        </w:rPr>
        <w:t xml:space="preserve"> </w:t>
      </w:r>
      <w:r w:rsidRPr="009F14C0">
        <w:rPr>
          <w:rFonts w:ascii="Calibri" w:hAnsi="Calibri" w:cs="Calibri"/>
          <w:szCs w:val="24"/>
        </w:rPr>
        <w:t>(exemple, "trouver toutes les usines de fabrication de voitures et leurs adresses”)</w:t>
      </w:r>
    </w:p>
    <w:p w:rsidR="00D55684" w:rsidRPr="009F14C0" w:rsidRDefault="00D55684" w:rsidP="000A5FF4">
      <w:pPr>
        <w:suppressAutoHyphens w:val="0"/>
        <w:autoSpaceDE w:val="0"/>
        <w:autoSpaceDN w:val="0"/>
        <w:adjustRightInd w:val="0"/>
        <w:spacing w:after="0" w:line="360" w:lineRule="auto"/>
        <w:rPr>
          <w:rFonts w:ascii="Calibri" w:hAnsi="Calibri" w:cs="Calibri"/>
          <w:szCs w:val="24"/>
        </w:rPr>
      </w:pPr>
    </w:p>
    <w:p w:rsidR="00D55684" w:rsidRPr="009F14C0" w:rsidRDefault="00D55684" w:rsidP="000A5FF4">
      <w:pPr>
        <w:pStyle w:val="ListParagraph"/>
        <w:numPr>
          <w:ilvl w:val="0"/>
          <w:numId w:val="10"/>
        </w:numPr>
        <w:suppressAutoHyphens w:val="0"/>
        <w:autoSpaceDE w:val="0"/>
        <w:autoSpaceDN w:val="0"/>
        <w:adjustRightInd w:val="0"/>
        <w:spacing w:after="0" w:line="360" w:lineRule="auto"/>
        <w:ind w:left="0" w:firstLine="0"/>
        <w:rPr>
          <w:rFonts w:ascii="Calibri" w:hAnsi="Calibri" w:cs="Calibri"/>
          <w:b/>
          <w:bCs/>
          <w:szCs w:val="24"/>
        </w:rPr>
      </w:pPr>
      <w:r w:rsidRPr="009F14C0">
        <w:rPr>
          <w:rFonts w:ascii="Calibri" w:hAnsi="Calibri" w:cs="Calibri"/>
          <w:szCs w:val="24"/>
        </w:rPr>
        <w:t xml:space="preserve">Dans un format structuré, appelé aussi interrogation en langage booléen </w:t>
      </w:r>
      <w:r w:rsidR="00B6632B">
        <w:rPr>
          <w:rFonts w:ascii="Calibri" w:hAnsi="Calibri" w:cs="Calibri"/>
          <w:szCs w:val="24"/>
        </w:rPr>
        <w:t xml:space="preserve">                      </w:t>
      </w:r>
      <w:r w:rsidR="00B6632B">
        <w:rPr>
          <w:rFonts w:ascii="Calibri" w:hAnsi="Calibri" w:cs="Calibri"/>
          <w:szCs w:val="24"/>
        </w:rPr>
        <w:fldChar w:fldCharType="begin"/>
      </w:r>
      <w:r w:rsidR="00B6632B">
        <w:rPr>
          <w:rFonts w:ascii="Calibri" w:hAnsi="Calibri" w:cs="Calibri"/>
          <w:szCs w:val="24"/>
        </w:rPr>
        <w:instrText xml:space="preserve"> ADDIN EN.CITE &lt;EndNote&gt;&lt;Cite&gt;&lt;Author&gt;Bourne&lt;/Author&gt;&lt;Year&gt;1981&lt;/Year&gt;&lt;RecNum&gt;56&lt;/RecNum&gt;&lt;DisplayText&gt;&lt;style face="bold"&gt;[Bourne 1981]&lt;/style&gt;&lt;/DisplayText&gt;&lt;record&gt;&lt;rec-number&gt;56&lt;/rec-number&gt;&lt;foreign-keys&gt;&lt;key app="EN" db-id="wdf0te9w89fs2oeswtrvs2vz5aaaeee5dzx2"&gt;56&lt;/key&gt;&lt;/foreign-keys&gt;&lt;ref-type name="Book"&gt;6&lt;/ref-type&gt;&lt;contributors&gt;&lt;authors&gt;&lt;author&gt;Bourne, Charles P&lt;/author&gt;&lt;author&gt;Anderson, Barbara&lt;/author&gt;&lt;/authors&gt;&lt;/contributors&gt;&lt;titles&gt;&lt;title&gt;DIALOG lab workbook: training exercises for the DIALOG® Information Retrieval Service&lt;/title&gt;&lt;/titles&gt;&lt;dates&gt;&lt;year&gt;1981&lt;/year&gt;&lt;/dates&gt;&lt;publisher&gt;DIALOG Information Retrieval Service, Lockheed Corp.&lt;/publisher&gt;&lt;isbn&gt;0933414072&lt;/isbn&gt;&lt;urls&gt;&lt;/urls&gt;&lt;/record&gt;&lt;/Cite&gt;&lt;/EndNote&gt;</w:instrText>
      </w:r>
      <w:r w:rsidR="00B6632B">
        <w:rPr>
          <w:rFonts w:ascii="Calibri" w:hAnsi="Calibri" w:cs="Calibri"/>
          <w:szCs w:val="24"/>
        </w:rPr>
        <w:fldChar w:fldCharType="separate"/>
      </w:r>
      <w:r w:rsidR="00B6632B" w:rsidRPr="00B6632B">
        <w:rPr>
          <w:rFonts w:ascii="Calibri" w:hAnsi="Calibri" w:cs="Calibri"/>
          <w:b/>
          <w:noProof/>
          <w:szCs w:val="24"/>
        </w:rPr>
        <w:t>[</w:t>
      </w:r>
      <w:hyperlink w:anchor="_ENREF_9" w:tooltip="Bourne, 1981 #56" w:history="1">
        <w:r w:rsidR="00FA7A2C" w:rsidRPr="00B6632B">
          <w:rPr>
            <w:rFonts w:ascii="Calibri" w:hAnsi="Calibri" w:cs="Calibri"/>
            <w:b/>
            <w:noProof/>
            <w:szCs w:val="24"/>
          </w:rPr>
          <w:t>Bourne 1981</w:t>
        </w:r>
      </w:hyperlink>
      <w:r w:rsidR="00B6632B" w:rsidRPr="00B6632B">
        <w:rPr>
          <w:rFonts w:ascii="Calibri" w:hAnsi="Calibri" w:cs="Calibri"/>
          <w:b/>
          <w:noProof/>
          <w:szCs w:val="24"/>
        </w:rPr>
        <w:t>]</w:t>
      </w:r>
      <w:r w:rsidR="00B6632B">
        <w:rPr>
          <w:rFonts w:ascii="Calibri" w:hAnsi="Calibri" w:cs="Calibri"/>
          <w:szCs w:val="24"/>
        </w:rPr>
        <w:fldChar w:fldCharType="end"/>
      </w:r>
      <w:r w:rsidRPr="009F14C0">
        <w:rPr>
          <w:rFonts w:ascii="Calibri" w:hAnsi="Calibri" w:cs="Calibri"/>
          <w:szCs w:val="24"/>
        </w:rPr>
        <w:t>(exemple, ”voitures et marque et usines”)</w:t>
      </w:r>
    </w:p>
    <w:p w:rsidR="00D55684" w:rsidRPr="009F14C0" w:rsidRDefault="00D55684" w:rsidP="000A5FF4">
      <w:pPr>
        <w:suppressAutoHyphens w:val="0"/>
        <w:autoSpaceDE w:val="0"/>
        <w:autoSpaceDN w:val="0"/>
        <w:adjustRightInd w:val="0"/>
        <w:spacing w:after="0" w:line="360" w:lineRule="auto"/>
        <w:rPr>
          <w:rFonts w:ascii="Calibri" w:hAnsi="Calibri" w:cs="Calibri"/>
          <w:szCs w:val="24"/>
        </w:rPr>
      </w:pPr>
    </w:p>
    <w:p w:rsidR="00D55684" w:rsidRPr="009F14C0" w:rsidRDefault="00D55684" w:rsidP="000A5FF4">
      <w:pPr>
        <w:pStyle w:val="ListParagraph"/>
        <w:numPr>
          <w:ilvl w:val="0"/>
          <w:numId w:val="10"/>
        </w:numPr>
        <w:spacing w:line="360" w:lineRule="auto"/>
        <w:ind w:left="0" w:firstLine="0"/>
      </w:pPr>
      <w:r w:rsidRPr="009F14C0">
        <w:rPr>
          <w:rFonts w:ascii="Calibri" w:hAnsi="Calibri" w:cs="Calibri"/>
          <w:szCs w:val="24"/>
        </w:rPr>
        <w:t>En langage graphique à partir d’une interface graphique.</w:t>
      </w:r>
      <w:r w:rsidR="00B6632B">
        <w:rPr>
          <w:rFonts w:ascii="Calibri" w:hAnsi="Calibri" w:cs="Calibri"/>
          <w:szCs w:val="24"/>
        </w:rPr>
        <w:t xml:space="preserve"> </w:t>
      </w:r>
      <w:r w:rsidR="00992D07">
        <w:rPr>
          <w:rFonts w:ascii="Calibri" w:hAnsi="Calibri" w:cs="Calibri"/>
          <w:szCs w:val="24"/>
        </w:rPr>
        <w:fldChar w:fldCharType="begin"/>
      </w:r>
      <w:r w:rsidR="00992D07">
        <w:rPr>
          <w:rFonts w:ascii="Calibri" w:hAnsi="Calibri" w:cs="Calibri"/>
          <w:szCs w:val="24"/>
        </w:rPr>
        <w:instrText xml:space="preserve"> ADDIN EN.CITE &lt;EndNote&gt;&lt;Cite&gt;&lt;Author&gt;Lelu&lt;/Author&gt;&lt;Year&gt;1992&lt;/Year&gt;&lt;RecNum&gt;57&lt;/RecNum&gt;&lt;DisplayText&gt;&lt;style face="bold"&gt;[Lelu 1992]&lt;/style&gt;&lt;/DisplayText&gt;&lt;record&gt;&lt;rec-number&gt;57&lt;/rec-number&gt;&lt;foreign-keys&gt;&lt;key app="EN" db-id="wdf0te9w89fs2oeswtrvs2vz5aaaeee5dzx2"&gt;57&lt;/key&gt;&lt;/foreign-keys&gt;&lt;ref-type name="Conference Proceedings"&gt;10&lt;/ref-type&gt;&lt;contributors&gt;&lt;authors&gt;&lt;author&gt;Lelu, Alain&lt;/author&gt;&lt;author&gt;François, C&lt;/author&gt;&lt;/authors&gt;&lt;/contributors&gt;&lt;titles&gt;&lt;title&gt;Information retrieval based on a neural unsupervised extraction of thematic fuzzy clusters&lt;/title&gt;&lt;secondary-title&gt;Les réseaux neuro-mimétiques et leurs applications. Journées internationales&lt;/secondary-title&gt;&lt;/titles&gt;&lt;pages&gt;93-104&lt;/pages&gt;&lt;dates&gt;&lt;year&gt;1992&lt;/year&gt;&lt;/dates&gt;&lt;isbn&gt;2906899798&lt;/isbn&gt;&lt;urls&gt;&lt;/urls&gt;&lt;/record&gt;&lt;/Cite&gt;&lt;/EndNote&gt;</w:instrText>
      </w:r>
      <w:r w:rsidR="00992D07">
        <w:rPr>
          <w:rFonts w:ascii="Calibri" w:hAnsi="Calibri" w:cs="Calibri"/>
          <w:szCs w:val="24"/>
        </w:rPr>
        <w:fldChar w:fldCharType="separate"/>
      </w:r>
      <w:r w:rsidR="00992D07" w:rsidRPr="00992D07">
        <w:rPr>
          <w:rFonts w:ascii="Calibri" w:hAnsi="Calibri" w:cs="Calibri"/>
          <w:b/>
          <w:noProof/>
          <w:szCs w:val="24"/>
        </w:rPr>
        <w:t>[</w:t>
      </w:r>
      <w:hyperlink w:anchor="_ENREF_28" w:tooltip="Lelu, 1992 #57" w:history="1">
        <w:r w:rsidR="00FA7A2C" w:rsidRPr="00992D07">
          <w:rPr>
            <w:rFonts w:ascii="Calibri" w:hAnsi="Calibri" w:cs="Calibri"/>
            <w:b/>
            <w:noProof/>
            <w:szCs w:val="24"/>
          </w:rPr>
          <w:t>Lelu 1992</w:t>
        </w:r>
      </w:hyperlink>
      <w:r w:rsidR="00992D07" w:rsidRPr="00992D07">
        <w:rPr>
          <w:rFonts w:ascii="Calibri" w:hAnsi="Calibri" w:cs="Calibri"/>
          <w:b/>
          <w:noProof/>
          <w:szCs w:val="24"/>
        </w:rPr>
        <w:t>]</w:t>
      </w:r>
      <w:r w:rsidR="00992D07">
        <w:rPr>
          <w:rFonts w:ascii="Calibri" w:hAnsi="Calibri" w:cs="Calibri"/>
          <w:szCs w:val="24"/>
        </w:rPr>
        <w:fldChar w:fldCharType="end"/>
      </w:r>
    </w:p>
    <w:p w:rsidR="004F4BEA" w:rsidRPr="009F14C0" w:rsidRDefault="00CA1B07" w:rsidP="000A5FF4">
      <w:pPr>
        <w:pStyle w:val="Titre3"/>
        <w:numPr>
          <w:ilvl w:val="0"/>
          <w:numId w:val="9"/>
        </w:numPr>
        <w:spacing w:line="360" w:lineRule="auto"/>
        <w:ind w:left="0" w:firstLine="0"/>
      </w:pPr>
      <w:r w:rsidRPr="009F14C0">
        <w:t>Fonctionn</w:t>
      </w:r>
      <w:r w:rsidR="00BD678D" w:rsidRPr="009F14C0">
        <w:t>alité</w:t>
      </w:r>
      <w:r w:rsidRPr="009F14C0">
        <w:t xml:space="preserve"> d’un moteur de recherche</w:t>
      </w:r>
      <w:r w:rsidR="00E71C91" w:rsidRPr="009F14C0">
        <w:t xml:space="preserve"> </w:t>
      </w:r>
    </w:p>
    <w:p w:rsidR="005C4E93" w:rsidRPr="009F14C0" w:rsidRDefault="005C4E93" w:rsidP="000A5FF4">
      <w:pPr>
        <w:spacing w:line="360" w:lineRule="auto"/>
      </w:pPr>
    </w:p>
    <w:p w:rsidR="004F4BEA" w:rsidRPr="009F14C0" w:rsidRDefault="00581BCF" w:rsidP="000A5FF4">
      <w:pPr>
        <w:spacing w:line="360" w:lineRule="auto"/>
      </w:pPr>
      <w:r w:rsidRPr="009F14C0">
        <w:t>L’</w:t>
      </w:r>
      <w:r w:rsidR="004F4BEA" w:rsidRPr="009F14C0">
        <w:t xml:space="preserve">élément en commun entre tous les moteurs de recherche est la barre </w:t>
      </w:r>
      <w:r w:rsidR="005C4E93" w:rsidRPr="009F14C0">
        <w:t>de recherche pour effectuer la recherche simple qui est le mode de recherche par  défaut,</w:t>
      </w:r>
      <w:r w:rsidR="004860B5" w:rsidRPr="009F14C0">
        <w:t xml:space="preserve"> ce mode de recherche est utilisée pour des requêtes simples, dans des cas complexe comme l’exemple d’une recherche dans des fichiers docx on fait appel à d’autres options de recherche</w:t>
      </w:r>
    </w:p>
    <w:p w:rsidR="004860B5" w:rsidRPr="009F14C0" w:rsidRDefault="004860B5" w:rsidP="000A5FF4">
      <w:pPr>
        <w:pStyle w:val="Titre4"/>
        <w:numPr>
          <w:ilvl w:val="1"/>
          <w:numId w:val="11"/>
        </w:numPr>
        <w:spacing w:line="360" w:lineRule="auto"/>
        <w:ind w:left="0" w:firstLine="0"/>
      </w:pPr>
      <w:r w:rsidRPr="009F14C0">
        <w:t>La recherche avancée</w:t>
      </w:r>
    </w:p>
    <w:p w:rsidR="004860B5" w:rsidRPr="009F14C0" w:rsidRDefault="00185881" w:rsidP="000A5FF4">
      <w:pPr>
        <w:pStyle w:val="ListParagraph"/>
        <w:numPr>
          <w:ilvl w:val="0"/>
          <w:numId w:val="13"/>
        </w:numPr>
        <w:spacing w:line="360" w:lineRule="auto"/>
        <w:ind w:left="0" w:firstLine="0"/>
      </w:pPr>
      <w:r w:rsidRPr="009F14C0">
        <w:rPr>
          <w:b/>
          <w:bCs/>
        </w:rPr>
        <w:t>Recherche par champs (Field</w:t>
      </w:r>
      <w:r w:rsidR="004860B5" w:rsidRPr="009F14C0">
        <w:rPr>
          <w:b/>
          <w:bCs/>
        </w:rPr>
        <w:t xml:space="preserve"> </w:t>
      </w:r>
      <w:proofErr w:type="spellStart"/>
      <w:r w:rsidR="004860B5" w:rsidRPr="009F14C0">
        <w:rPr>
          <w:b/>
          <w:bCs/>
        </w:rPr>
        <w:t>search</w:t>
      </w:r>
      <w:proofErr w:type="spellEnd"/>
      <w:r w:rsidR="004860B5" w:rsidRPr="009F14C0">
        <w:rPr>
          <w:b/>
          <w:bCs/>
        </w:rPr>
        <w:t>)</w:t>
      </w:r>
      <w:r w:rsidRPr="009F14C0">
        <w:t xml:space="preserve"> : La majorité des documents sur le web possèdent une base de données documentaire contenant au moins quatre champs </w:t>
      </w:r>
      <w:r w:rsidRPr="009F14C0">
        <w:rPr>
          <w:rFonts w:ascii="Calibri" w:hAnsi="Calibri" w:cs="Calibri"/>
          <w:szCs w:val="24"/>
        </w:rPr>
        <w:t xml:space="preserve">le titre, l'auteur, les sujets et la </w:t>
      </w:r>
      <w:r w:rsidR="00A8093D" w:rsidRPr="009F14C0">
        <w:rPr>
          <w:rFonts w:ascii="Calibri" w:hAnsi="Calibri" w:cs="Calibri"/>
          <w:szCs w:val="24"/>
        </w:rPr>
        <w:t>source.</w:t>
      </w:r>
    </w:p>
    <w:p w:rsidR="00185881" w:rsidRPr="009F14C0" w:rsidRDefault="00A8093D" w:rsidP="000A5FF4">
      <w:pPr>
        <w:suppressAutoHyphens w:val="0"/>
        <w:autoSpaceDE w:val="0"/>
        <w:autoSpaceDN w:val="0"/>
        <w:adjustRightInd w:val="0"/>
        <w:spacing w:after="0" w:line="360" w:lineRule="auto"/>
        <w:rPr>
          <w:rFonts w:ascii="Calibri" w:hAnsi="Calibri" w:cs="Calibri"/>
          <w:szCs w:val="24"/>
        </w:rPr>
      </w:pPr>
      <w:r w:rsidRPr="009F14C0">
        <w:lastRenderedPageBreak/>
        <w:t xml:space="preserve">La majorité des moteurs de recherche offrent la possibilité de chercher selon ses champs, l’exemple dans cette requête </w:t>
      </w:r>
      <w:r w:rsidRPr="009F14C0">
        <w:rPr>
          <w:rFonts w:ascii="Calibri" w:hAnsi="Calibri" w:cs="Calibri"/>
          <w:szCs w:val="24"/>
        </w:rPr>
        <w:t xml:space="preserve">« </w:t>
      </w:r>
      <w:proofErr w:type="spellStart"/>
      <w:r w:rsidRPr="009F14C0">
        <w:rPr>
          <w:rFonts w:ascii="Calibri" w:hAnsi="Calibri" w:cs="Calibri"/>
          <w:szCs w:val="24"/>
        </w:rPr>
        <w:t>intitle:Coran</w:t>
      </w:r>
      <w:proofErr w:type="spellEnd"/>
      <w:r w:rsidRPr="009F14C0">
        <w:rPr>
          <w:rFonts w:ascii="Calibri" w:hAnsi="Calibri" w:cs="Calibri"/>
          <w:szCs w:val="24"/>
        </w:rPr>
        <w:t xml:space="preserve"> </w:t>
      </w:r>
      <w:proofErr w:type="spellStart"/>
      <w:r w:rsidRPr="009F14C0">
        <w:rPr>
          <w:rFonts w:ascii="Calibri" w:hAnsi="Calibri" w:cs="Calibri"/>
          <w:szCs w:val="24"/>
        </w:rPr>
        <w:t>filetype:pdf</w:t>
      </w:r>
      <w:proofErr w:type="spellEnd"/>
      <w:r w:rsidRPr="009F14C0">
        <w:rPr>
          <w:rFonts w:ascii="Calibri" w:hAnsi="Calibri" w:cs="Calibri"/>
          <w:szCs w:val="24"/>
        </w:rPr>
        <w:t xml:space="preserve"> », cet exemple demande la recherche de mot "Coran" situé dans le titre de la page, et le type fichier doit être PDF. </w:t>
      </w:r>
      <w:r w:rsidR="00992D07">
        <w:rPr>
          <w:rFonts w:ascii="Calibri" w:hAnsi="Calibri" w:cs="Calibri"/>
          <w:szCs w:val="24"/>
        </w:rPr>
        <w:fldChar w:fldCharType="begin"/>
      </w:r>
      <w:r w:rsidR="00992D07">
        <w:rPr>
          <w:rFonts w:ascii="Calibri" w:hAnsi="Calibri" w:cs="Calibri"/>
          <w:szCs w:val="24"/>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rFonts w:ascii="Calibri" w:hAnsi="Calibri" w:cs="Calibri"/>
          <w:szCs w:val="24"/>
        </w:rPr>
        <w:fldChar w:fldCharType="separate"/>
      </w:r>
      <w:r w:rsidR="00992D07" w:rsidRPr="00992D07">
        <w:rPr>
          <w:rFonts w:ascii="Calibri" w:hAnsi="Calibri" w:cs="Calibri"/>
          <w:b/>
          <w:noProof/>
          <w:szCs w:val="24"/>
        </w:rPr>
        <w:t>[</w:t>
      </w:r>
      <w:hyperlink w:anchor="_ENREF_16" w:tooltip="CHELLI, 2010 #1" w:history="1">
        <w:r w:rsidR="00FA7A2C" w:rsidRPr="00992D07">
          <w:rPr>
            <w:rFonts w:ascii="Calibri" w:hAnsi="Calibri" w:cs="Calibri"/>
            <w:b/>
            <w:noProof/>
            <w:szCs w:val="24"/>
          </w:rPr>
          <w:t>CHELLI 2010</w:t>
        </w:r>
      </w:hyperlink>
      <w:r w:rsidR="00992D07" w:rsidRPr="00992D07">
        <w:rPr>
          <w:rFonts w:ascii="Calibri" w:hAnsi="Calibri" w:cs="Calibri"/>
          <w:b/>
          <w:noProof/>
          <w:szCs w:val="24"/>
        </w:rPr>
        <w:t>]</w:t>
      </w:r>
      <w:r w:rsidR="00992D07">
        <w:rPr>
          <w:rFonts w:ascii="Calibri" w:hAnsi="Calibri" w:cs="Calibri"/>
          <w:szCs w:val="24"/>
        </w:rPr>
        <w:fldChar w:fldCharType="end"/>
      </w:r>
    </w:p>
    <w:p w:rsidR="00A8093D" w:rsidRPr="009F14C0" w:rsidRDefault="00A8093D" w:rsidP="000A5FF4">
      <w:pPr>
        <w:suppressAutoHyphens w:val="0"/>
        <w:autoSpaceDE w:val="0"/>
        <w:autoSpaceDN w:val="0"/>
        <w:adjustRightInd w:val="0"/>
        <w:spacing w:after="0" w:line="360" w:lineRule="auto"/>
        <w:rPr>
          <w:rFonts w:ascii="Calibri" w:hAnsi="Calibri" w:cs="Calibri"/>
          <w:szCs w:val="24"/>
        </w:rPr>
      </w:pPr>
    </w:p>
    <w:p w:rsidR="004860B5" w:rsidRPr="009F14C0" w:rsidRDefault="004860B5" w:rsidP="000A5FF4">
      <w:pPr>
        <w:pStyle w:val="ListParagraph"/>
        <w:numPr>
          <w:ilvl w:val="0"/>
          <w:numId w:val="13"/>
        </w:numPr>
        <w:spacing w:line="360" w:lineRule="auto"/>
        <w:ind w:left="0" w:firstLine="0"/>
      </w:pPr>
      <w:r w:rsidRPr="009F14C0">
        <w:rPr>
          <w:b/>
          <w:bCs/>
        </w:rPr>
        <w:t xml:space="preserve">Recherche par </w:t>
      </w:r>
      <w:r w:rsidR="00A8093D" w:rsidRPr="009F14C0">
        <w:rPr>
          <w:b/>
          <w:bCs/>
        </w:rPr>
        <w:t>u</w:t>
      </w:r>
      <w:r w:rsidRPr="009F14C0">
        <w:rPr>
          <w:b/>
          <w:bCs/>
        </w:rPr>
        <w:t>ne partie de mot</w:t>
      </w:r>
      <w:r w:rsidR="008B015B" w:rsidRPr="009F14C0">
        <w:rPr>
          <w:b/>
          <w:bCs/>
        </w:rPr>
        <w:t> :</w:t>
      </w:r>
      <w:r w:rsidR="008B015B" w:rsidRPr="009F14C0">
        <w:t xml:space="preserve"> parfois</w:t>
      </w:r>
      <w:r w:rsidR="008B015B" w:rsidRPr="009F14C0">
        <w:rPr>
          <w:b/>
          <w:bCs/>
        </w:rPr>
        <w:t xml:space="preserve"> </w:t>
      </w:r>
      <w:r w:rsidR="008B015B" w:rsidRPr="009F14C0">
        <w:t xml:space="preserve">l’utilisateur commet des erreurs </w:t>
      </w:r>
      <w:r w:rsidR="00A95EC8" w:rsidRPr="009F14C0">
        <w:t>d’orthographe, la recherche par partie de mot peut donner les résultats souhaités par l’utilisateur, la figure ci-dessous un exemple de recherch</w:t>
      </w:r>
      <w:r w:rsidR="001874C0" w:rsidRPr="009F14C0">
        <w:t>e par partie de mot</w:t>
      </w:r>
    </w:p>
    <w:p w:rsidR="003839A4" w:rsidRPr="009F14C0" w:rsidRDefault="001874C0" w:rsidP="000A5FF4">
      <w:pPr>
        <w:pStyle w:val="ListParagraph"/>
        <w:keepNext/>
        <w:spacing w:line="360" w:lineRule="auto"/>
        <w:ind w:left="0"/>
        <w:jc w:val="center"/>
      </w:pPr>
      <w:r w:rsidRPr="009F14C0">
        <w:rPr>
          <w:noProof/>
          <w:lang w:val="en-US"/>
        </w:rPr>
        <w:drawing>
          <wp:inline distT="0" distB="0" distL="0" distR="0" wp14:anchorId="02B653F5" wp14:editId="27BF7D07">
            <wp:extent cx="4524375" cy="3419475"/>
            <wp:effectExtent l="190500" t="190500" r="180975" b="180975"/>
            <wp:docPr id="5" name="Picture 5" descr="C:\Users\abdessamed\Desktop\recherche par partie de m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ssamed\Desktop\recherche par partie de m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9870" cy="3423628"/>
                    </a:xfrm>
                    <a:prstGeom prst="rect">
                      <a:avLst/>
                    </a:prstGeom>
                    <a:ln>
                      <a:noFill/>
                    </a:ln>
                    <a:effectLst>
                      <a:outerShdw blurRad="190500" algn="tl" rotWithShape="0">
                        <a:srgbClr val="000000">
                          <a:alpha val="70000"/>
                        </a:srgbClr>
                      </a:outerShdw>
                    </a:effectLst>
                  </pic:spPr>
                </pic:pic>
              </a:graphicData>
            </a:graphic>
          </wp:inline>
        </w:drawing>
      </w:r>
    </w:p>
    <w:p w:rsidR="001874C0" w:rsidRPr="009F14C0" w:rsidRDefault="003839A4"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4</w:t>
      </w:r>
      <w:r w:rsidR="00865CCD">
        <w:rPr>
          <w:noProof/>
        </w:rPr>
        <w:fldChar w:fldCharType="end"/>
      </w:r>
      <w:r w:rsidR="00D5138F" w:rsidRPr="009F14C0">
        <w:t xml:space="preserve"> : </w:t>
      </w:r>
      <w:r w:rsidRPr="009F14C0">
        <w:t>La recherche par partie de mot</w:t>
      </w:r>
    </w:p>
    <w:p w:rsidR="0037138F" w:rsidRPr="009F14C0" w:rsidRDefault="004860B5" w:rsidP="000A5FF4">
      <w:pPr>
        <w:pStyle w:val="ListParagraph"/>
        <w:numPr>
          <w:ilvl w:val="0"/>
          <w:numId w:val="13"/>
        </w:numPr>
        <w:spacing w:line="360" w:lineRule="auto"/>
        <w:ind w:left="0" w:firstLine="0"/>
        <w:rPr>
          <w:b/>
          <w:bCs/>
        </w:rPr>
      </w:pPr>
      <w:r w:rsidRPr="009F14C0">
        <w:rPr>
          <w:b/>
          <w:bCs/>
        </w:rPr>
        <w:t>Recherche par les jokers (les caractères spéciaux)</w:t>
      </w:r>
      <w:r w:rsidR="0037138F" w:rsidRPr="009F14C0">
        <w:rPr>
          <w:b/>
          <w:bCs/>
        </w:rPr>
        <w:t xml:space="preserve"> : </w:t>
      </w:r>
      <w:r w:rsidR="0037138F" w:rsidRPr="009F14C0">
        <w:t>on utilise les expressions génériques</w:t>
      </w:r>
      <w:r w:rsidR="00B527F0" w:rsidRPr="009F14C0">
        <w:rPr>
          <w:b/>
          <w:bCs/>
        </w:rPr>
        <w:t xml:space="preserve"> </w:t>
      </w:r>
      <w:r w:rsidR="0037138F" w:rsidRPr="009F14C0">
        <w:t xml:space="preserve">Lorsqu’on veut supprimer une chaine de caractères dont on veut ignorer la </w:t>
      </w:r>
      <w:r w:rsidR="00403733" w:rsidRPr="009F14C0">
        <w:t>valeur.</w:t>
      </w:r>
    </w:p>
    <w:p w:rsidR="00B527F0" w:rsidRPr="009F14C0" w:rsidRDefault="00B527F0" w:rsidP="000A5FF4">
      <w:pPr>
        <w:pStyle w:val="ListParagraph"/>
        <w:spacing w:line="360" w:lineRule="auto"/>
        <w:ind w:left="0"/>
      </w:pPr>
      <w:r w:rsidRPr="009F14C0">
        <w:t xml:space="preserve">Si nous voulons par exemple Quran ou </w:t>
      </w:r>
      <w:proofErr w:type="spellStart"/>
      <w:r w:rsidRPr="009F14C0">
        <w:t>Kuran</w:t>
      </w:r>
      <w:proofErr w:type="spellEnd"/>
      <w:r w:rsidRPr="009F14C0">
        <w:t xml:space="preserve"> nous pouvons utiliser ?</w:t>
      </w:r>
      <w:proofErr w:type="spellStart"/>
      <w:r w:rsidRPr="009F14C0">
        <w:t>uran</w:t>
      </w:r>
      <w:proofErr w:type="spellEnd"/>
    </w:p>
    <w:p w:rsidR="00C56B98" w:rsidRPr="009F14C0" w:rsidRDefault="004860B5" w:rsidP="000A5FF4">
      <w:pPr>
        <w:pStyle w:val="ListParagraph"/>
        <w:numPr>
          <w:ilvl w:val="0"/>
          <w:numId w:val="13"/>
        </w:numPr>
        <w:spacing w:line="360" w:lineRule="auto"/>
        <w:ind w:left="0" w:firstLine="0"/>
        <w:rPr>
          <w:b/>
          <w:bCs/>
        </w:rPr>
      </w:pPr>
      <w:r w:rsidRPr="009F14C0">
        <w:rPr>
          <w:b/>
          <w:bCs/>
        </w:rPr>
        <w:t>Recherche par une phrase</w:t>
      </w:r>
      <w:r w:rsidR="00A157B0" w:rsidRPr="009F14C0">
        <w:rPr>
          <w:b/>
          <w:bCs/>
        </w:rPr>
        <w:t xml:space="preserve"> : </w:t>
      </w:r>
    </w:p>
    <w:p w:rsidR="00C56B98" w:rsidRPr="009F14C0" w:rsidRDefault="00A157B0" w:rsidP="000A5FF4">
      <w:pPr>
        <w:pStyle w:val="ListParagraph"/>
        <w:spacing w:line="360" w:lineRule="auto"/>
        <w:ind w:left="0"/>
      </w:pPr>
      <w:r w:rsidRPr="009F14C0">
        <w:t xml:space="preserve">La recherche par phrase permet de </w:t>
      </w:r>
      <w:r w:rsidR="00C56B98" w:rsidRPr="009F14C0">
        <w:t xml:space="preserve">restreindre le nombre de résultat de la requête elle est utile dans les cas de </w:t>
      </w:r>
      <w:r w:rsidR="00C56B98" w:rsidRPr="009F14C0">
        <w:rPr>
          <w:rFonts w:ascii="Calibri" w:hAnsi="Calibri" w:cs="Calibri"/>
          <w:szCs w:val="24"/>
        </w:rPr>
        <w:t>la recherche</w:t>
      </w:r>
      <w:r w:rsidR="00C56B98" w:rsidRPr="009F14C0">
        <w:t xml:space="preserve"> </w:t>
      </w:r>
      <w:r w:rsidR="00C56B98" w:rsidRPr="009F14C0">
        <w:rPr>
          <w:rFonts w:ascii="Calibri" w:hAnsi="Calibri" w:cs="Calibri"/>
          <w:szCs w:val="24"/>
        </w:rPr>
        <w:t xml:space="preserve">des titres des ouvrages, des citations, des proverbes, des noms … </w:t>
      </w:r>
      <w:proofErr w:type="gramStart"/>
      <w:r w:rsidR="00C56B98" w:rsidRPr="009F14C0">
        <w:rPr>
          <w:rFonts w:ascii="Calibri" w:hAnsi="Calibri" w:cs="Calibri"/>
          <w:szCs w:val="24"/>
        </w:rPr>
        <w:t>etc</w:t>
      </w:r>
      <w:r w:rsidR="00B527F0" w:rsidRPr="009F14C0">
        <w:rPr>
          <w:rFonts w:ascii="Calibri" w:hAnsi="Calibri" w:cs="Calibri"/>
          <w:szCs w:val="24"/>
        </w:rPr>
        <w:t xml:space="preserve"> ,</w:t>
      </w:r>
      <w:proofErr w:type="gramEnd"/>
    </w:p>
    <w:p w:rsidR="00B45DD9" w:rsidRPr="009F14C0" w:rsidRDefault="00B45DD9" w:rsidP="000A5FF4">
      <w:pPr>
        <w:pStyle w:val="ListParagraph"/>
        <w:numPr>
          <w:ilvl w:val="0"/>
          <w:numId w:val="13"/>
        </w:numPr>
        <w:spacing w:line="360" w:lineRule="auto"/>
        <w:ind w:left="0" w:firstLine="0"/>
        <w:rPr>
          <w:b/>
          <w:bCs/>
        </w:rPr>
      </w:pPr>
      <w:r w:rsidRPr="009F14C0">
        <w:rPr>
          <w:b/>
          <w:bCs/>
        </w:rPr>
        <w:t>Recherche par les relations logiques</w:t>
      </w:r>
    </w:p>
    <w:p w:rsidR="00537021" w:rsidRPr="009F14C0" w:rsidRDefault="006626DC" w:rsidP="000A5FF4">
      <w:pPr>
        <w:pStyle w:val="ListParagraph"/>
        <w:spacing w:line="360" w:lineRule="auto"/>
        <w:ind w:left="0"/>
        <w:rPr>
          <w:rFonts w:ascii="Calibri" w:hAnsi="Calibri" w:cs="Calibri"/>
          <w:szCs w:val="24"/>
        </w:rPr>
      </w:pPr>
      <w:r w:rsidRPr="009F14C0">
        <w:rPr>
          <w:rFonts w:ascii="Calibri" w:hAnsi="Calibri" w:cs="Calibri"/>
          <w:szCs w:val="24"/>
        </w:rPr>
        <w:lastRenderedPageBreak/>
        <w:t>On peut utiliser les expressions logiques pour la recherche surtout :</w:t>
      </w:r>
    </w:p>
    <w:p w:rsidR="00E7365B" w:rsidRPr="009F14C0" w:rsidRDefault="006626DC" w:rsidP="000A5FF4">
      <w:pPr>
        <w:pStyle w:val="ListParagraph"/>
        <w:spacing w:line="360" w:lineRule="auto"/>
        <w:ind w:left="0"/>
        <w:rPr>
          <w:rFonts w:ascii="Calibri" w:hAnsi="Calibri" w:cs="Calibri"/>
          <w:szCs w:val="24"/>
        </w:rPr>
      </w:pPr>
      <w:r w:rsidRPr="009F14C0">
        <w:rPr>
          <w:rFonts w:ascii="Calibri" w:hAnsi="Calibri" w:cs="Calibri"/>
          <w:b/>
          <w:bCs/>
          <w:szCs w:val="24"/>
        </w:rPr>
        <w:t>Et</w:t>
      </w:r>
      <w:r w:rsidR="00E7365B" w:rsidRPr="009F14C0">
        <w:rPr>
          <w:rFonts w:ascii="Calibri" w:hAnsi="Calibri" w:cs="Calibri"/>
          <w:szCs w:val="24"/>
        </w:rPr>
        <w:t xml:space="preserve"> : pour retourner les résultats contenant tous les éléments de la </w:t>
      </w:r>
      <w:r w:rsidR="00002B0B" w:rsidRPr="009F14C0">
        <w:rPr>
          <w:rFonts w:ascii="Calibri" w:hAnsi="Calibri" w:cs="Calibri"/>
          <w:szCs w:val="24"/>
        </w:rPr>
        <w:t>requête</w:t>
      </w:r>
      <w:r w:rsidR="00E7365B" w:rsidRPr="009F14C0">
        <w:rPr>
          <w:rFonts w:ascii="Calibri" w:hAnsi="Calibri" w:cs="Calibri"/>
          <w:szCs w:val="24"/>
        </w:rPr>
        <w:t xml:space="preserve"> exemple : « Coran et informatique </w:t>
      </w:r>
      <w:r w:rsidR="00703B2B" w:rsidRPr="009F14C0">
        <w:rPr>
          <w:rFonts w:ascii="Calibri" w:hAnsi="Calibri" w:cs="Calibri"/>
          <w:szCs w:val="24"/>
        </w:rPr>
        <w:t>».</w:t>
      </w:r>
    </w:p>
    <w:p w:rsidR="006626DC" w:rsidRPr="009F14C0" w:rsidRDefault="006626DC" w:rsidP="000A5FF4">
      <w:pPr>
        <w:pStyle w:val="ListParagraph"/>
        <w:tabs>
          <w:tab w:val="left" w:pos="8310"/>
        </w:tabs>
        <w:spacing w:line="360" w:lineRule="auto"/>
        <w:ind w:left="0"/>
        <w:rPr>
          <w:rFonts w:ascii="Calibri" w:hAnsi="Calibri" w:cs="Calibri"/>
          <w:szCs w:val="24"/>
        </w:rPr>
      </w:pPr>
      <w:r w:rsidRPr="009F14C0">
        <w:rPr>
          <w:rFonts w:ascii="Calibri" w:hAnsi="Calibri" w:cs="Calibri"/>
          <w:b/>
          <w:bCs/>
          <w:szCs w:val="24"/>
        </w:rPr>
        <w:t>Ou</w:t>
      </w:r>
      <w:r w:rsidR="00E7365B" w:rsidRPr="009F14C0">
        <w:rPr>
          <w:rFonts w:ascii="Calibri" w:hAnsi="Calibri" w:cs="Calibri"/>
          <w:szCs w:val="24"/>
        </w:rPr>
        <w:t xml:space="preserve"> : </w:t>
      </w:r>
      <w:r w:rsidR="00703B2B" w:rsidRPr="009F14C0">
        <w:rPr>
          <w:rFonts w:ascii="Calibri" w:hAnsi="Calibri" w:cs="Calibri"/>
          <w:szCs w:val="24"/>
        </w:rPr>
        <w:t xml:space="preserve">pour retourner les résultats contenant au moins un élément de la </w:t>
      </w:r>
      <w:r w:rsidR="00002B0B" w:rsidRPr="009F14C0">
        <w:rPr>
          <w:rFonts w:ascii="Calibri" w:hAnsi="Calibri" w:cs="Calibri"/>
          <w:szCs w:val="24"/>
        </w:rPr>
        <w:t>requête</w:t>
      </w:r>
      <w:r w:rsidR="00703B2B" w:rsidRPr="009F14C0">
        <w:rPr>
          <w:rFonts w:ascii="Calibri" w:hAnsi="Calibri" w:cs="Calibri"/>
          <w:szCs w:val="24"/>
        </w:rPr>
        <w:t xml:space="preserve"> exemple « Coran ou Quran ».</w:t>
      </w:r>
    </w:p>
    <w:p w:rsidR="006626DC" w:rsidRPr="009F14C0" w:rsidRDefault="006626DC" w:rsidP="000A5FF4">
      <w:pPr>
        <w:pStyle w:val="ListParagraph"/>
        <w:tabs>
          <w:tab w:val="left" w:pos="8310"/>
        </w:tabs>
        <w:spacing w:line="360" w:lineRule="auto"/>
        <w:ind w:left="0"/>
        <w:rPr>
          <w:rFonts w:ascii="Calibri" w:hAnsi="Calibri" w:cs="Calibri"/>
          <w:szCs w:val="24"/>
        </w:rPr>
      </w:pPr>
      <w:r w:rsidRPr="009F14C0">
        <w:rPr>
          <w:rFonts w:ascii="Calibri" w:hAnsi="Calibri" w:cs="Calibri"/>
          <w:b/>
          <w:bCs/>
          <w:szCs w:val="24"/>
        </w:rPr>
        <w:t>Non</w:t>
      </w:r>
      <w:r w:rsidR="00703B2B" w:rsidRPr="009F14C0">
        <w:rPr>
          <w:rFonts w:ascii="Calibri" w:hAnsi="Calibri" w:cs="Calibri"/>
          <w:b/>
          <w:bCs/>
          <w:szCs w:val="24"/>
        </w:rPr>
        <w:t xml:space="preserve"> : </w:t>
      </w:r>
      <w:r w:rsidR="00002B0B" w:rsidRPr="009F14C0">
        <w:rPr>
          <w:rFonts w:ascii="Calibri" w:hAnsi="Calibri" w:cs="Calibri"/>
          <w:szCs w:val="24"/>
        </w:rPr>
        <w:t>pour retourner les résultats qui ne contiennent pas un élément de la requête exemple « Coran et non Quran ».</w:t>
      </w:r>
    </w:p>
    <w:p w:rsidR="00D74B41" w:rsidRPr="009F14C0" w:rsidRDefault="006626DC" w:rsidP="000A5FF4">
      <w:pPr>
        <w:pStyle w:val="ListParagraph"/>
        <w:spacing w:line="360" w:lineRule="auto"/>
        <w:ind w:left="0"/>
        <w:rPr>
          <w:rFonts w:ascii="Calibri" w:hAnsi="Calibri" w:cs="Calibri"/>
          <w:szCs w:val="24"/>
        </w:rPr>
      </w:pPr>
      <w:r w:rsidRPr="009F14C0">
        <w:rPr>
          <w:rFonts w:ascii="Calibri" w:hAnsi="Calibri" w:cs="Calibri"/>
          <w:b/>
          <w:bCs/>
          <w:szCs w:val="24"/>
        </w:rPr>
        <w:t>()</w:t>
      </w:r>
      <w:r w:rsidR="00416273" w:rsidRPr="009F14C0">
        <w:rPr>
          <w:rFonts w:ascii="Calibri" w:hAnsi="Calibri" w:cs="Calibri"/>
          <w:b/>
          <w:bCs/>
          <w:szCs w:val="24"/>
        </w:rPr>
        <w:t> </w:t>
      </w:r>
      <w:r w:rsidR="001F0C00" w:rsidRPr="009F14C0">
        <w:rPr>
          <w:rFonts w:ascii="Calibri" w:hAnsi="Calibri" w:cs="Calibri"/>
          <w:b/>
          <w:bCs/>
          <w:szCs w:val="24"/>
        </w:rPr>
        <w:t>:</w:t>
      </w:r>
      <w:r w:rsidR="001F0C00" w:rsidRPr="009F14C0">
        <w:rPr>
          <w:rFonts w:ascii="Calibri" w:hAnsi="Calibri" w:cs="Calibri"/>
          <w:szCs w:val="24"/>
        </w:rPr>
        <w:t xml:space="preserve"> On</w:t>
      </w:r>
      <w:r w:rsidR="00416273" w:rsidRPr="009F14C0">
        <w:rPr>
          <w:rFonts w:ascii="Calibri" w:hAnsi="Calibri" w:cs="Calibri"/>
          <w:szCs w:val="24"/>
        </w:rPr>
        <w:t xml:space="preserve"> peut utiliser les parenthèses pour former des requêtes </w:t>
      </w:r>
      <w:r w:rsidR="001F0C00" w:rsidRPr="009F14C0">
        <w:rPr>
          <w:rFonts w:ascii="Calibri" w:hAnsi="Calibri" w:cs="Calibri"/>
          <w:szCs w:val="24"/>
        </w:rPr>
        <w:t>complexes.</w:t>
      </w:r>
    </w:p>
    <w:p w:rsidR="004F1EA8" w:rsidRPr="009F14C0" w:rsidRDefault="004F1EA8" w:rsidP="000A5FF4">
      <w:pPr>
        <w:pStyle w:val="ListParagraph"/>
        <w:numPr>
          <w:ilvl w:val="0"/>
          <w:numId w:val="13"/>
        </w:numPr>
        <w:spacing w:line="360" w:lineRule="auto"/>
        <w:ind w:left="0" w:firstLine="0"/>
        <w:rPr>
          <w:b/>
          <w:bCs/>
        </w:rPr>
      </w:pPr>
      <w:r w:rsidRPr="009F14C0">
        <w:rPr>
          <w:b/>
          <w:bCs/>
        </w:rPr>
        <w:t>Recherche par proximité</w:t>
      </w:r>
    </w:p>
    <w:p w:rsidR="00B527F0" w:rsidRPr="009F14C0" w:rsidRDefault="008C407A" w:rsidP="000A5FF4">
      <w:pPr>
        <w:pStyle w:val="ListParagraph"/>
        <w:spacing w:line="360" w:lineRule="auto"/>
        <w:ind w:left="0"/>
        <w:rPr>
          <w:b/>
          <w:bCs/>
        </w:rPr>
      </w:pPr>
      <w:r w:rsidRPr="009F14C0">
        <w:rPr>
          <w:rFonts w:ascii="Calibri" w:hAnsi="Calibri" w:cs="Calibri"/>
          <w:szCs w:val="24"/>
        </w:rPr>
        <w:t xml:space="preserve">Parfois l’utilisateur veut faire une recherche entre plusieurs concepts qui doivent être proche entre eux exemple </w:t>
      </w:r>
      <w:proofErr w:type="spellStart"/>
      <w:r w:rsidRPr="009F14C0">
        <w:rPr>
          <w:b/>
          <w:bCs/>
        </w:rPr>
        <w:t>near</w:t>
      </w:r>
      <w:proofErr w:type="spellEnd"/>
      <w:r w:rsidRPr="009F14C0">
        <w:rPr>
          <w:rFonts w:ascii="Calibri" w:hAnsi="Calibri" w:cs="Calibri"/>
          <w:szCs w:val="24"/>
        </w:rPr>
        <w:t xml:space="preserve"> et </w:t>
      </w:r>
      <w:proofErr w:type="spellStart"/>
      <w:r w:rsidRPr="009F14C0">
        <w:rPr>
          <w:b/>
          <w:bCs/>
        </w:rPr>
        <w:t>pre</w:t>
      </w:r>
      <w:proofErr w:type="spellEnd"/>
    </w:p>
    <w:p w:rsidR="008C407A" w:rsidRPr="009F14C0" w:rsidRDefault="008C407A" w:rsidP="000A5FF4">
      <w:pPr>
        <w:pStyle w:val="ListParagraph"/>
        <w:spacing w:line="360" w:lineRule="auto"/>
        <w:ind w:left="0"/>
        <w:rPr>
          <w:b/>
          <w:bCs/>
        </w:rPr>
      </w:pPr>
    </w:p>
    <w:p w:rsidR="00B961B7" w:rsidRPr="009F14C0" w:rsidRDefault="00B961B7" w:rsidP="000A5FF4">
      <w:pPr>
        <w:pStyle w:val="ListParagraph"/>
        <w:numPr>
          <w:ilvl w:val="0"/>
          <w:numId w:val="13"/>
        </w:numPr>
        <w:suppressAutoHyphens w:val="0"/>
        <w:autoSpaceDE w:val="0"/>
        <w:autoSpaceDN w:val="0"/>
        <w:adjustRightInd w:val="0"/>
        <w:spacing w:after="0" w:line="360" w:lineRule="auto"/>
        <w:ind w:left="0" w:firstLine="0"/>
        <w:rPr>
          <w:b/>
          <w:bCs/>
        </w:rPr>
      </w:pPr>
      <w:r w:rsidRPr="009F14C0">
        <w:rPr>
          <w:b/>
          <w:bCs/>
        </w:rPr>
        <w:t>Recherche par intervalle</w:t>
      </w:r>
    </w:p>
    <w:p w:rsidR="004675B9" w:rsidRPr="009F14C0" w:rsidRDefault="004675B9" w:rsidP="000A5FF4">
      <w:pPr>
        <w:pStyle w:val="ListParagraph"/>
        <w:suppressAutoHyphens w:val="0"/>
        <w:autoSpaceDE w:val="0"/>
        <w:autoSpaceDN w:val="0"/>
        <w:adjustRightInd w:val="0"/>
        <w:spacing w:after="0" w:line="360" w:lineRule="auto"/>
        <w:ind w:left="0"/>
      </w:pPr>
      <w:r w:rsidRPr="009F14C0">
        <w:t xml:space="preserve">L’importance de cette option apparait dans </w:t>
      </w:r>
      <w:proofErr w:type="gramStart"/>
      <w:r w:rsidRPr="009F14C0">
        <w:t>le</w:t>
      </w:r>
      <w:proofErr w:type="gramEnd"/>
      <w:r w:rsidRPr="009F14C0">
        <w:t xml:space="preserve"> recherche des valeurs numériques, si on veut chercher des informations sur les version de SQL server de 2000 à 2008 on écrit  </w:t>
      </w:r>
    </w:p>
    <w:p w:rsidR="004675B9" w:rsidRPr="009F14C0" w:rsidRDefault="004675B9" w:rsidP="000A5FF4">
      <w:pPr>
        <w:pStyle w:val="ListParagraph"/>
        <w:suppressAutoHyphens w:val="0"/>
        <w:autoSpaceDE w:val="0"/>
        <w:autoSpaceDN w:val="0"/>
        <w:adjustRightInd w:val="0"/>
        <w:spacing w:after="0" w:line="360" w:lineRule="auto"/>
        <w:ind w:left="0"/>
      </w:pPr>
      <w:r w:rsidRPr="009F14C0">
        <w:t xml:space="preserve"> SQL server [2000 ,2008</w:t>
      </w:r>
      <w:r w:rsidR="004B0799" w:rsidRPr="009F14C0">
        <w:t>].</w:t>
      </w:r>
    </w:p>
    <w:p w:rsidR="004B0799" w:rsidRPr="009F14C0" w:rsidRDefault="004B0799" w:rsidP="000A5FF4">
      <w:pPr>
        <w:pStyle w:val="ListParagraph"/>
        <w:suppressAutoHyphens w:val="0"/>
        <w:autoSpaceDE w:val="0"/>
        <w:autoSpaceDN w:val="0"/>
        <w:adjustRightInd w:val="0"/>
        <w:spacing w:after="0" w:line="360" w:lineRule="auto"/>
        <w:ind w:left="0"/>
      </w:pPr>
    </w:p>
    <w:p w:rsidR="003D32B6" w:rsidRPr="009F14C0" w:rsidRDefault="00B961B7" w:rsidP="000A5FF4">
      <w:pPr>
        <w:pStyle w:val="ListParagraph"/>
        <w:numPr>
          <w:ilvl w:val="0"/>
          <w:numId w:val="13"/>
        </w:numPr>
        <w:suppressAutoHyphens w:val="0"/>
        <w:autoSpaceDE w:val="0"/>
        <w:autoSpaceDN w:val="0"/>
        <w:adjustRightInd w:val="0"/>
        <w:spacing w:after="0" w:line="360" w:lineRule="auto"/>
        <w:ind w:left="0" w:firstLine="0"/>
      </w:pPr>
      <w:r w:rsidRPr="009F14C0">
        <w:rPr>
          <w:b/>
          <w:bCs/>
        </w:rPr>
        <w:t>Boosting</w:t>
      </w:r>
      <w:r w:rsidR="00C568C6" w:rsidRPr="009F14C0">
        <w:rPr>
          <w:b/>
          <w:bCs/>
        </w:rPr>
        <w:t xml:space="preserve"> : </w:t>
      </w:r>
      <w:r w:rsidR="00C568C6" w:rsidRPr="009F14C0">
        <w:t>il e</w:t>
      </w:r>
      <w:r w:rsidR="00CD1060" w:rsidRPr="009F14C0">
        <w:t xml:space="preserve">st utilisé pour désigner l’ordre d’importance </w:t>
      </w:r>
      <w:r w:rsidR="00C568C6" w:rsidRPr="009F14C0">
        <w:t xml:space="preserve">des </w:t>
      </w:r>
      <w:r w:rsidR="00CD1060" w:rsidRPr="009F14C0">
        <w:t>éléments</w:t>
      </w:r>
      <w:r w:rsidR="00C568C6" w:rsidRPr="009F14C0">
        <w:t xml:space="preserve"> de</w:t>
      </w:r>
      <w:r w:rsidR="00CD1060" w:rsidRPr="009F14C0">
        <w:t xml:space="preserve"> la requête</w:t>
      </w:r>
    </w:p>
    <w:p w:rsidR="0064191F" w:rsidRPr="009F14C0" w:rsidRDefault="003D32B6" w:rsidP="000A5FF4">
      <w:pPr>
        <w:pStyle w:val="Titre4"/>
        <w:numPr>
          <w:ilvl w:val="1"/>
          <w:numId w:val="11"/>
        </w:numPr>
        <w:spacing w:line="360" w:lineRule="auto"/>
        <w:ind w:left="0" w:firstLine="0"/>
        <w:rPr>
          <w:b w:val="0"/>
          <w:bCs w:val="0"/>
        </w:rPr>
      </w:pPr>
      <w:r w:rsidRPr="009F14C0">
        <w:t>Suggestion</w:t>
      </w:r>
      <w:r w:rsidR="00BF60DB" w:rsidRPr="009F14C0">
        <w:t xml:space="preserve"> : </w:t>
      </w:r>
      <w:r w:rsidR="00BF60DB" w:rsidRPr="009F14C0">
        <w:rPr>
          <w:b w:val="0"/>
          <w:bCs w:val="0"/>
        </w:rPr>
        <w:t>Dans la suggestion on trouve trois types :</w:t>
      </w:r>
    </w:p>
    <w:p w:rsidR="00BF60DB" w:rsidRPr="009F14C0" w:rsidRDefault="003D32B6" w:rsidP="000A5FF4">
      <w:pPr>
        <w:pStyle w:val="ListParagraph"/>
        <w:numPr>
          <w:ilvl w:val="0"/>
          <w:numId w:val="14"/>
        </w:numPr>
        <w:spacing w:line="360" w:lineRule="auto"/>
        <w:ind w:left="0" w:firstLine="0"/>
      </w:pPr>
      <w:r w:rsidRPr="009F14C0">
        <w:rPr>
          <w:b/>
          <w:bCs/>
        </w:rPr>
        <w:t>Suggestion des requêtes de recherche</w:t>
      </w:r>
      <w:r w:rsidR="00BF60DB" w:rsidRPr="009F14C0">
        <w:rPr>
          <w:b/>
          <w:bCs/>
        </w:rPr>
        <w:t xml:space="preserve"> : </w:t>
      </w:r>
      <w:r w:rsidR="00BF60DB" w:rsidRPr="009F14C0">
        <w:t>Avec cette fonctionnalité les moteurs de recherche proposent  les requêtes déjà faites par d’autres utilisateurs, la figure ci-dessous illustre cette option.</w:t>
      </w:r>
    </w:p>
    <w:p w:rsidR="00432E04" w:rsidRPr="009F14C0" w:rsidRDefault="00432E04" w:rsidP="000A5FF4">
      <w:pPr>
        <w:pStyle w:val="ListParagraph"/>
        <w:keepNext/>
        <w:spacing w:line="360" w:lineRule="auto"/>
        <w:ind w:left="0"/>
        <w:jc w:val="center"/>
      </w:pPr>
      <w:r w:rsidRPr="009F14C0">
        <w:rPr>
          <w:noProof/>
          <w:lang w:val="en-US"/>
        </w:rPr>
        <w:lastRenderedPageBreak/>
        <w:drawing>
          <wp:inline distT="0" distB="0" distL="0" distR="0" wp14:anchorId="782C30A9" wp14:editId="5253C04D">
            <wp:extent cx="5760085" cy="1384429"/>
            <wp:effectExtent l="190500" t="190500" r="164465" b="177800"/>
            <wp:docPr id="6" name="Picture 6" descr="C:\Users\abdessamed\Desktop\sug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essamed\Desktop\sugges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1384429"/>
                    </a:xfrm>
                    <a:prstGeom prst="rect">
                      <a:avLst/>
                    </a:prstGeom>
                    <a:ln>
                      <a:noFill/>
                    </a:ln>
                    <a:effectLst>
                      <a:outerShdw blurRad="190500" algn="tl" rotWithShape="0">
                        <a:srgbClr val="000000">
                          <a:alpha val="70000"/>
                        </a:srgbClr>
                      </a:outerShdw>
                    </a:effectLst>
                  </pic:spPr>
                </pic:pic>
              </a:graphicData>
            </a:graphic>
          </wp:inline>
        </w:drawing>
      </w:r>
    </w:p>
    <w:p w:rsidR="00432E04" w:rsidRPr="009F14C0" w:rsidRDefault="00432E04"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5</w:t>
      </w:r>
      <w:r w:rsidR="00865CCD">
        <w:rPr>
          <w:noProof/>
        </w:rPr>
        <w:fldChar w:fldCharType="end"/>
      </w:r>
      <w:r w:rsidR="00D5138F" w:rsidRPr="009F14C0">
        <w:t xml:space="preserve"> : </w:t>
      </w:r>
      <w:r w:rsidRPr="009F14C0">
        <w:t>La suggestion des requêtes de recherche</w:t>
      </w:r>
    </w:p>
    <w:p w:rsidR="00021AF9" w:rsidRPr="009F14C0" w:rsidRDefault="003D32B6" w:rsidP="000A5FF4">
      <w:pPr>
        <w:pStyle w:val="ListParagraph"/>
        <w:numPr>
          <w:ilvl w:val="0"/>
          <w:numId w:val="14"/>
        </w:numPr>
        <w:spacing w:line="360" w:lineRule="auto"/>
        <w:ind w:left="0" w:firstLine="0"/>
        <w:rPr>
          <w:b/>
          <w:bCs/>
        </w:rPr>
      </w:pPr>
      <w:r w:rsidRPr="009F14C0">
        <w:rPr>
          <w:b/>
          <w:bCs/>
        </w:rPr>
        <w:t>Suggestion des mots clé alternatifs</w:t>
      </w:r>
    </w:p>
    <w:p w:rsidR="0064191F" w:rsidRPr="009F14C0" w:rsidRDefault="00FE6518" w:rsidP="000A5FF4">
      <w:pPr>
        <w:pStyle w:val="ListParagraph"/>
        <w:spacing w:line="360" w:lineRule="auto"/>
        <w:ind w:left="0"/>
        <w:rPr>
          <w:b/>
          <w:bCs/>
        </w:rPr>
      </w:pPr>
      <w:r w:rsidRPr="009F14C0">
        <w:t xml:space="preserve">Lorsqu’on écrit un mot inexistant dans le dictionnaire ou on commet une erreur d’orthographe le moteur de recherche propose des mots clé </w:t>
      </w:r>
      <w:r w:rsidR="001A242D" w:rsidRPr="009F14C0">
        <w:t>alternatifs, un</w:t>
      </w:r>
      <w:r w:rsidRPr="009F14C0">
        <w:t xml:space="preserve"> exemple de ce type de suggestion montré par la figure ci-de</w:t>
      </w:r>
      <w:r w:rsidR="005C5609" w:rsidRPr="009F14C0">
        <w:t xml:space="preserve">ssous  </w:t>
      </w:r>
    </w:p>
    <w:p w:rsidR="0064191F" w:rsidRPr="009F14C0" w:rsidRDefault="0064191F" w:rsidP="000A5FF4">
      <w:pPr>
        <w:pStyle w:val="ListParagraph"/>
        <w:keepNext/>
        <w:spacing w:line="360" w:lineRule="auto"/>
        <w:ind w:left="0"/>
      </w:pPr>
    </w:p>
    <w:p w:rsidR="005C5609" w:rsidRPr="009F14C0" w:rsidRDefault="005C5609" w:rsidP="000A5FF4">
      <w:pPr>
        <w:pStyle w:val="ListParagraph"/>
        <w:keepNext/>
        <w:spacing w:line="360" w:lineRule="auto"/>
        <w:ind w:left="0"/>
      </w:pPr>
      <w:r w:rsidRPr="009F14C0">
        <w:rPr>
          <w:noProof/>
          <w:lang w:val="en-US"/>
        </w:rPr>
        <w:drawing>
          <wp:inline distT="0" distB="0" distL="0" distR="0" wp14:anchorId="72051C04" wp14:editId="4910C1AF">
            <wp:extent cx="5762625" cy="1435735"/>
            <wp:effectExtent l="190500" t="190500" r="180975" b="1644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2625" cy="1435735"/>
                    </a:xfrm>
                    <a:prstGeom prst="rect">
                      <a:avLst/>
                    </a:prstGeom>
                    <a:ln>
                      <a:noFill/>
                    </a:ln>
                    <a:effectLst>
                      <a:outerShdw blurRad="190500" algn="tl" rotWithShape="0">
                        <a:srgbClr val="000000">
                          <a:alpha val="70000"/>
                        </a:srgbClr>
                      </a:outerShdw>
                    </a:effectLst>
                  </pic:spPr>
                </pic:pic>
              </a:graphicData>
            </a:graphic>
          </wp:inline>
        </w:drawing>
      </w:r>
    </w:p>
    <w:p w:rsidR="00FE6518" w:rsidRPr="009F14C0" w:rsidRDefault="005C5609"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6</w:t>
      </w:r>
      <w:r w:rsidR="00865CCD">
        <w:rPr>
          <w:noProof/>
        </w:rPr>
        <w:fldChar w:fldCharType="end"/>
      </w:r>
      <w:r w:rsidR="00D5138F" w:rsidRPr="009F14C0">
        <w:t xml:space="preserve"> : </w:t>
      </w:r>
      <w:r w:rsidRPr="009F14C0">
        <w:t>Suggestion des mots clé alternatifs</w:t>
      </w:r>
    </w:p>
    <w:p w:rsidR="00BF60DB" w:rsidRPr="009F14C0" w:rsidRDefault="00BF60DB" w:rsidP="000A5FF4">
      <w:pPr>
        <w:pStyle w:val="ListParagraph"/>
        <w:numPr>
          <w:ilvl w:val="0"/>
          <w:numId w:val="14"/>
        </w:numPr>
        <w:spacing w:line="360" w:lineRule="auto"/>
        <w:ind w:left="0" w:firstLine="0"/>
        <w:rPr>
          <w:b/>
          <w:bCs/>
        </w:rPr>
      </w:pPr>
      <w:r w:rsidRPr="009F14C0">
        <w:rPr>
          <w:b/>
          <w:bCs/>
        </w:rPr>
        <w:t xml:space="preserve">Suggestion de mots-clés </w:t>
      </w:r>
      <w:r w:rsidR="00D06E7A" w:rsidRPr="009F14C0">
        <w:rPr>
          <w:b/>
          <w:bCs/>
        </w:rPr>
        <w:t xml:space="preserve">apparentés </w:t>
      </w:r>
      <w:r w:rsidR="00992D07">
        <w:rPr>
          <w:b/>
          <w:bCs/>
        </w:rPr>
        <w:fldChar w:fldCharType="begin"/>
      </w:r>
      <w:r w:rsidR="00992D07">
        <w:rPr>
          <w:b/>
          <w:bCs/>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b/>
          <w:bCs/>
        </w:rPr>
        <w:fldChar w:fldCharType="separate"/>
      </w:r>
      <w:r w:rsidR="00992D07">
        <w:rPr>
          <w:b/>
          <w:bCs/>
          <w:noProof/>
        </w:rPr>
        <w:t>[</w:t>
      </w:r>
      <w:hyperlink w:anchor="_ENREF_16" w:tooltip="CHELLI, 2010 #1" w:history="1">
        <w:r w:rsidR="00FA7A2C">
          <w:rPr>
            <w:b/>
            <w:bCs/>
            <w:noProof/>
          </w:rPr>
          <w:t>CHELLI 2010</w:t>
        </w:r>
      </w:hyperlink>
      <w:r w:rsidR="00992D07">
        <w:rPr>
          <w:b/>
          <w:bCs/>
          <w:noProof/>
        </w:rPr>
        <w:t>]</w:t>
      </w:r>
      <w:r w:rsidR="00992D07">
        <w:rPr>
          <w:b/>
          <w:bCs/>
        </w:rPr>
        <w:fldChar w:fldCharType="end"/>
      </w:r>
    </w:p>
    <w:p w:rsidR="00C441BB" w:rsidRPr="009F14C0" w:rsidRDefault="00C441BB" w:rsidP="000A5FF4">
      <w:pPr>
        <w:pStyle w:val="ListParagraph"/>
        <w:spacing w:line="360" w:lineRule="auto"/>
        <w:ind w:left="0"/>
        <w:rPr>
          <w:b/>
          <w:bCs/>
        </w:rPr>
      </w:pPr>
      <w:r w:rsidRPr="009F14C0">
        <w:t xml:space="preserve">Le </w:t>
      </w:r>
      <w:r w:rsidR="00D06E7A" w:rsidRPr="009F14C0">
        <w:t xml:space="preserve">moteur de recherche suggère des mots clé sémantiquement lié avec les mots recherché, dans la figure ci-dessous </w:t>
      </w:r>
      <w:r w:rsidR="002A4E49" w:rsidRPr="009F14C0">
        <w:t>nous avons</w:t>
      </w:r>
      <w:r w:rsidR="00D06E7A" w:rsidRPr="009F14C0">
        <w:t xml:space="preserve"> fait une recherche sue « Islam </w:t>
      </w:r>
      <w:r w:rsidR="00747C3B" w:rsidRPr="009F14C0">
        <w:t>», nous avons</w:t>
      </w:r>
      <w:r w:rsidR="00D06E7A" w:rsidRPr="009F14C0">
        <w:t xml:space="preserve"> trouvé « coran » parmi les mots clé apparenté </w:t>
      </w:r>
    </w:p>
    <w:p w:rsidR="00747C3B" w:rsidRPr="009F14C0" w:rsidRDefault="00D06E7A" w:rsidP="000A5FF4">
      <w:pPr>
        <w:pStyle w:val="ListParagraph"/>
        <w:keepNext/>
        <w:suppressAutoHyphens w:val="0"/>
        <w:autoSpaceDE w:val="0"/>
        <w:autoSpaceDN w:val="0"/>
        <w:adjustRightInd w:val="0"/>
        <w:spacing w:after="0" w:line="360" w:lineRule="auto"/>
        <w:ind w:left="0"/>
      </w:pPr>
      <w:r w:rsidRPr="009F14C0">
        <w:rPr>
          <w:noProof/>
          <w:lang w:val="en-US"/>
        </w:rPr>
        <w:lastRenderedPageBreak/>
        <w:drawing>
          <wp:inline distT="0" distB="0" distL="0" distR="0" wp14:anchorId="22E3368F" wp14:editId="01B0D994">
            <wp:extent cx="5762625" cy="1485900"/>
            <wp:effectExtent l="190500" t="190500" r="180975"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2625" cy="1485900"/>
                    </a:xfrm>
                    <a:prstGeom prst="rect">
                      <a:avLst/>
                    </a:prstGeom>
                    <a:ln>
                      <a:noFill/>
                    </a:ln>
                    <a:effectLst>
                      <a:outerShdw blurRad="190500" algn="tl" rotWithShape="0">
                        <a:srgbClr val="000000">
                          <a:alpha val="70000"/>
                        </a:srgbClr>
                      </a:outerShdw>
                    </a:effectLst>
                  </pic:spPr>
                </pic:pic>
              </a:graphicData>
            </a:graphic>
          </wp:inline>
        </w:drawing>
      </w:r>
    </w:p>
    <w:p w:rsidR="00C568C6" w:rsidRPr="009F14C0" w:rsidRDefault="00747C3B"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7</w:t>
      </w:r>
      <w:r w:rsidR="00865CCD">
        <w:rPr>
          <w:noProof/>
        </w:rPr>
        <w:fldChar w:fldCharType="end"/>
      </w:r>
      <w:r w:rsidR="00D5138F" w:rsidRPr="009F14C0">
        <w:t> :</w:t>
      </w:r>
      <w:r w:rsidR="0064191F" w:rsidRPr="009F14C0">
        <w:t xml:space="preserve"> </w:t>
      </w:r>
      <w:r w:rsidRPr="009F14C0">
        <w:t>Suggestion de mots-clés apparentés</w:t>
      </w:r>
    </w:p>
    <w:p w:rsidR="00EB3ACD" w:rsidRPr="009F14C0" w:rsidRDefault="00EB3ACD" w:rsidP="000A5FF4">
      <w:pPr>
        <w:pStyle w:val="Titre4"/>
        <w:numPr>
          <w:ilvl w:val="1"/>
          <w:numId w:val="11"/>
        </w:numPr>
        <w:spacing w:line="360" w:lineRule="auto"/>
        <w:ind w:left="0" w:firstLine="0"/>
      </w:pPr>
      <w:r w:rsidRPr="009F14C0">
        <w:t>Le classement</w:t>
      </w:r>
    </w:p>
    <w:p w:rsidR="00EB3ACD" w:rsidRPr="009F14C0" w:rsidRDefault="00EB3ACD" w:rsidP="000A5FF4">
      <w:pPr>
        <w:spacing w:line="360" w:lineRule="auto"/>
      </w:pPr>
      <w:r w:rsidRPr="009F14C0">
        <w:t xml:space="preserve">Le but que les moteurs de recherche </w:t>
      </w:r>
      <w:r w:rsidR="00DC5963" w:rsidRPr="009F14C0">
        <w:t>est de fournir les résultats les plus pertinentes</w:t>
      </w:r>
      <w:r w:rsidR="002A5F58" w:rsidRPr="009F14C0">
        <w:t xml:space="preserve"> pour satisfaire les utilisateurs</w:t>
      </w:r>
      <w:r w:rsidR="00DC5963" w:rsidRPr="009F14C0">
        <w:t xml:space="preserve">, chaque moteur de recherche utilise son propre algorithme de calcul de degré de pertinence  </w:t>
      </w:r>
      <w:r w:rsidR="009F45DC" w:rsidRPr="009F14C0">
        <w:t xml:space="preserve">pour mettre les résultats les plus importants en premier. </w:t>
      </w:r>
    </w:p>
    <w:p w:rsidR="00EC127E" w:rsidRPr="009F14C0" w:rsidRDefault="00BD678D" w:rsidP="000A5FF4">
      <w:pPr>
        <w:pStyle w:val="Titre3"/>
        <w:numPr>
          <w:ilvl w:val="0"/>
          <w:numId w:val="9"/>
        </w:numPr>
        <w:spacing w:line="360" w:lineRule="auto"/>
        <w:ind w:left="0" w:firstLine="0"/>
      </w:pPr>
      <w:r w:rsidRPr="009F14C0">
        <w:t>Fonctionnement</w:t>
      </w:r>
      <w:r w:rsidR="00CA1B07" w:rsidRPr="009F14C0">
        <w:t xml:space="preserve"> des moteurs de recherche</w:t>
      </w:r>
    </w:p>
    <w:p w:rsidR="00165553" w:rsidRPr="009F14C0" w:rsidRDefault="00D90367" w:rsidP="000A5FF4">
      <w:pPr>
        <w:spacing w:line="360" w:lineRule="auto"/>
      </w:pPr>
      <w:r w:rsidRPr="009F14C0">
        <w:t xml:space="preserve">Le parcours d'une requête commence bien avant la saisie, </w:t>
      </w:r>
      <w:r w:rsidR="004C13D1" w:rsidRPr="009F14C0">
        <w:t xml:space="preserve">La force des moteurs de recherche réside dans leurs architectures et algorithmes mise en place pour gagner en termes de temps de réponse et de degré de </w:t>
      </w:r>
      <w:r w:rsidR="0026406A" w:rsidRPr="009F14C0">
        <w:t xml:space="preserve">pertinence, </w:t>
      </w:r>
      <w:r w:rsidR="00766D1A" w:rsidRPr="009F14C0">
        <w:t>la figure ci-dessous montre les</w:t>
      </w:r>
      <w:r w:rsidR="0026406A" w:rsidRPr="009F14C0">
        <w:t xml:space="preserve"> trois phases dans le fonctionnement des moteurs de recherche</w:t>
      </w:r>
    </w:p>
    <w:p w:rsidR="00165553" w:rsidRPr="009F14C0" w:rsidRDefault="0017310D" w:rsidP="000A5FF4">
      <w:pPr>
        <w:keepNext/>
        <w:spacing w:line="360" w:lineRule="auto"/>
      </w:pPr>
      <w:r w:rsidRPr="009F14C0">
        <w:rPr>
          <w:noProof/>
          <w:lang w:val="en-US"/>
        </w:rPr>
        <w:lastRenderedPageBreak/>
        <w:drawing>
          <wp:inline distT="0" distB="0" distL="0" distR="0" wp14:anchorId="7897BD22" wp14:editId="703FAE4C">
            <wp:extent cx="5486400" cy="2632075"/>
            <wp:effectExtent l="190500" t="190500" r="190500" b="1873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632075"/>
                    </a:xfrm>
                    <a:prstGeom prst="rect">
                      <a:avLst/>
                    </a:prstGeom>
                    <a:ln>
                      <a:noFill/>
                    </a:ln>
                    <a:effectLst>
                      <a:outerShdw blurRad="190500" algn="tl" rotWithShape="0">
                        <a:srgbClr val="000000">
                          <a:alpha val="70000"/>
                        </a:srgbClr>
                      </a:outerShdw>
                    </a:effectLst>
                  </pic:spPr>
                </pic:pic>
              </a:graphicData>
            </a:graphic>
          </wp:inline>
        </w:drawing>
      </w:r>
    </w:p>
    <w:p w:rsidR="00766D1A" w:rsidRPr="009F14C0" w:rsidRDefault="00165553"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8</w:t>
      </w:r>
      <w:r w:rsidR="00865CCD">
        <w:rPr>
          <w:noProof/>
        </w:rPr>
        <w:fldChar w:fldCharType="end"/>
      </w:r>
      <w:r w:rsidRPr="009F14C0">
        <w:t xml:space="preserve"> : Fonctionnement de base d'un moteur de recherche</w:t>
      </w:r>
    </w:p>
    <w:p w:rsidR="00095C43" w:rsidRPr="009F14C0" w:rsidRDefault="00FC421A" w:rsidP="000A5FF4">
      <w:pPr>
        <w:pStyle w:val="Titre4"/>
        <w:numPr>
          <w:ilvl w:val="1"/>
          <w:numId w:val="15"/>
        </w:numPr>
        <w:spacing w:line="360" w:lineRule="auto"/>
      </w:pPr>
      <w:r w:rsidRPr="009F14C0">
        <w:t>L’exploration (</w:t>
      </w:r>
      <w:proofErr w:type="spellStart"/>
      <w:r w:rsidRPr="009F14C0">
        <w:t>crawling</w:t>
      </w:r>
      <w:proofErr w:type="spellEnd"/>
      <w:r w:rsidRPr="009F14C0">
        <w:t>)</w:t>
      </w:r>
      <w:r w:rsidR="00D90367" w:rsidRPr="009F14C0">
        <w:t> </w:t>
      </w:r>
    </w:p>
    <w:p w:rsidR="00165553" w:rsidRPr="009F14C0" w:rsidRDefault="00D90367" w:rsidP="000A5FF4">
      <w:pPr>
        <w:suppressAutoHyphens w:val="0"/>
        <w:autoSpaceDE w:val="0"/>
        <w:autoSpaceDN w:val="0"/>
        <w:adjustRightInd w:val="0"/>
        <w:spacing w:after="0" w:line="360" w:lineRule="auto"/>
        <w:rPr>
          <w:rFonts w:ascii="Calibri" w:hAnsi="Calibri" w:cs="Calibri"/>
          <w:b/>
          <w:bCs/>
          <w:iCs/>
          <w:szCs w:val="24"/>
        </w:rPr>
      </w:pPr>
      <w:r w:rsidRPr="009F14C0">
        <w:t xml:space="preserve"> </w:t>
      </w:r>
      <w:r w:rsidR="00095C43" w:rsidRPr="009F14C0">
        <w:rPr>
          <w:rFonts w:ascii="Calibri" w:hAnsi="Calibri" w:cs="Calibri"/>
          <w:szCs w:val="24"/>
        </w:rPr>
        <w:t>C’est</w:t>
      </w:r>
      <w:r w:rsidRPr="009F14C0">
        <w:rPr>
          <w:rFonts w:ascii="Calibri" w:hAnsi="Calibri" w:cs="Calibri"/>
          <w:szCs w:val="24"/>
        </w:rPr>
        <w:t xml:space="preserve"> le processus dans lequel les robots (</w:t>
      </w:r>
      <w:proofErr w:type="spellStart"/>
      <w:r w:rsidRPr="009F14C0">
        <w:rPr>
          <w:rFonts w:ascii="Calibri" w:hAnsi="Calibri" w:cs="Calibri"/>
          <w:szCs w:val="24"/>
        </w:rPr>
        <w:t>crawlers</w:t>
      </w:r>
      <w:proofErr w:type="spellEnd"/>
      <w:r w:rsidRPr="009F14C0">
        <w:rPr>
          <w:rFonts w:ascii="Calibri" w:hAnsi="Calibri" w:cs="Calibri"/>
          <w:szCs w:val="24"/>
        </w:rPr>
        <w:t xml:space="preserve">) parcourt une quantité considérable d’informations (exemple le web) pour les indexer </w:t>
      </w:r>
      <w:r w:rsidR="00095C43" w:rsidRPr="009F14C0">
        <w:rPr>
          <w:rFonts w:ascii="Calibri" w:hAnsi="Calibri" w:cs="Calibri"/>
          <w:szCs w:val="24"/>
        </w:rPr>
        <w:t>et soutenir un moteur de recherche, l'exploration est de recueillir rapidement et efficacement autant de pages web utiles que possible avec la structure des liens qui les interconnecte. L’explorateur est parfois nommé araignée (spider)</w:t>
      </w:r>
      <w:r w:rsidR="00095C43" w:rsidRPr="009F14C0">
        <w:rPr>
          <w:rFonts w:ascii="Calibri" w:hAnsi="Calibri" w:cs="Calibri"/>
          <w:b/>
          <w:bCs/>
          <w:iCs/>
          <w:szCs w:val="24"/>
        </w:rPr>
        <w:t xml:space="preserve">. </w:t>
      </w:r>
      <w:r w:rsidR="00992D07">
        <w:rPr>
          <w:rFonts w:ascii="Calibri" w:hAnsi="Calibri" w:cs="Calibri"/>
          <w:b/>
          <w:bCs/>
          <w:iCs/>
          <w:szCs w:val="24"/>
        </w:rPr>
        <w:fldChar w:fldCharType="begin"/>
      </w:r>
      <w:r w:rsidR="00992D07">
        <w:rPr>
          <w:rFonts w:ascii="Calibri" w:hAnsi="Calibri" w:cs="Calibri"/>
          <w:b/>
          <w:bCs/>
          <w:iCs/>
          <w:szCs w:val="24"/>
        </w:rPr>
        <w:instrText xml:space="preserve"> ADDIN EN.CITE &lt;EndNote&gt;&lt;Cite&gt;&lt;Author&gt;Manning&lt;/Author&gt;&lt;Year&gt;2009&lt;/Year&gt;&lt;RecNum&gt;12&lt;/RecNum&gt;&lt;DisplayText&gt;&lt;style face="bold"&gt;[Manning 2009]&lt;/style&gt;&lt;/DisplayText&gt;&lt;record&gt;&lt;rec-number&gt;12&lt;/rec-number&gt;&lt;foreign-keys&gt;&lt;key app="EN" db-id="wdf0te9w89fs2oeswtrvs2vz5aaaeee5dzx2"&gt;12&lt;/key&gt;&lt;/foreign-keys&gt;&lt;ref-type name="Book"&gt;6&lt;/ref-type&gt;&lt;contributors&gt;&lt;authors&gt;&lt;author&gt;Christopher D Manning&lt;/author&gt;&lt;author&gt;Prabhakar Raghavan&lt;/author&gt;&lt;author&gt;H. Schutze&lt;/author&gt;&lt;/authors&gt;&lt;/contributors&gt;&lt;titles&gt;&lt;title&gt; Introduction to Information Retrieval &lt;/title&gt;&lt;/titles&gt;&lt;edition&gt;1&lt;/edition&gt;&lt;dates&gt;&lt;year&gt;2009&lt;/year&gt;&lt;pub-dates&gt;&lt;date&gt;July 7, 2008&lt;/date&gt;&lt;/pub-dates&gt;&lt;/dates&gt;&lt;publisher&gt;Cambridge University Press&lt;/publisher&gt;&lt;isbn&gt;0521865719 &lt;/isbn&gt;&lt;urls&gt;&lt;/urls&gt;&lt;language&gt;English&lt;/language&gt;&lt;/record&gt;&lt;/Cite&gt;&lt;/EndNote&gt;</w:instrText>
      </w:r>
      <w:r w:rsidR="00992D07">
        <w:rPr>
          <w:rFonts w:ascii="Calibri" w:hAnsi="Calibri" w:cs="Calibri"/>
          <w:b/>
          <w:bCs/>
          <w:iCs/>
          <w:szCs w:val="24"/>
        </w:rPr>
        <w:fldChar w:fldCharType="separate"/>
      </w:r>
      <w:r w:rsidR="00992D07">
        <w:rPr>
          <w:rFonts w:ascii="Calibri" w:hAnsi="Calibri" w:cs="Calibri"/>
          <w:b/>
          <w:bCs/>
          <w:iCs/>
          <w:noProof/>
          <w:szCs w:val="24"/>
        </w:rPr>
        <w:t>[</w:t>
      </w:r>
      <w:hyperlink w:anchor="_ENREF_31" w:tooltip="Manning, 2009 #12" w:history="1">
        <w:r w:rsidR="00FA7A2C">
          <w:rPr>
            <w:rFonts w:ascii="Calibri" w:hAnsi="Calibri" w:cs="Calibri"/>
            <w:b/>
            <w:bCs/>
            <w:iCs/>
            <w:noProof/>
            <w:szCs w:val="24"/>
          </w:rPr>
          <w:t>Manning 2009</w:t>
        </w:r>
      </w:hyperlink>
      <w:r w:rsidR="00992D07">
        <w:rPr>
          <w:rFonts w:ascii="Calibri" w:hAnsi="Calibri" w:cs="Calibri"/>
          <w:b/>
          <w:bCs/>
          <w:iCs/>
          <w:noProof/>
          <w:szCs w:val="24"/>
        </w:rPr>
        <w:t>]</w:t>
      </w:r>
      <w:r w:rsidR="00992D07">
        <w:rPr>
          <w:rFonts w:ascii="Calibri" w:hAnsi="Calibri" w:cs="Calibri"/>
          <w:b/>
          <w:bCs/>
          <w:iCs/>
          <w:szCs w:val="24"/>
        </w:rPr>
        <w:fldChar w:fldCharType="end"/>
      </w:r>
      <w:r w:rsidR="00992D07">
        <w:rPr>
          <w:rFonts w:ascii="Calibri" w:hAnsi="Calibri" w:cs="Calibri"/>
          <w:b/>
          <w:bCs/>
          <w:iCs/>
          <w:szCs w:val="24"/>
        </w:rPr>
        <w:t xml:space="preserve"> </w:t>
      </w:r>
      <w:r w:rsidR="001020C9" w:rsidRPr="009F14C0">
        <w:rPr>
          <w:rFonts w:ascii="Calibri" w:hAnsi="Calibri" w:cs="Calibri"/>
          <w:b/>
          <w:bCs/>
          <w:iCs/>
          <w:szCs w:val="24"/>
        </w:rPr>
        <w:t>.</w:t>
      </w:r>
    </w:p>
    <w:p w:rsidR="000F704E" w:rsidRPr="009F14C0" w:rsidRDefault="009071CD" w:rsidP="000A5FF4">
      <w:pPr>
        <w:spacing w:line="360" w:lineRule="auto"/>
      </w:pPr>
      <w:r w:rsidRPr="009F14C0">
        <w:t xml:space="preserve">Le tableau ci-dessous illustre les caractéristiques des explorateurs </w:t>
      </w:r>
    </w:p>
    <w:p w:rsidR="009071CD" w:rsidRPr="009F14C0" w:rsidRDefault="000F704E" w:rsidP="000A5FF4">
      <w:pPr>
        <w:suppressAutoHyphens w:val="0"/>
        <w:spacing w:after="0" w:line="360" w:lineRule="auto"/>
      </w:pPr>
      <w:r w:rsidRPr="009F14C0">
        <w:br w:type="page"/>
      </w:r>
    </w:p>
    <w:tbl>
      <w:tblPr>
        <w:tblStyle w:val="LightList-Accent5"/>
        <w:tblW w:w="0" w:type="auto"/>
        <w:tblLook w:val="04A0" w:firstRow="1" w:lastRow="0" w:firstColumn="1" w:lastColumn="0" w:noHBand="0" w:noVBand="1"/>
      </w:tblPr>
      <w:tblGrid>
        <w:gridCol w:w="4643"/>
        <w:gridCol w:w="4644"/>
      </w:tblGrid>
      <w:tr w:rsidR="009071CD" w:rsidRPr="009F14C0" w:rsidTr="00E87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9071CD" w:rsidRPr="009F14C0" w:rsidRDefault="00CA42D4" w:rsidP="000A5FF4">
            <w:pPr>
              <w:spacing w:line="360" w:lineRule="auto"/>
              <w:jc w:val="center"/>
            </w:pPr>
            <w:r w:rsidRPr="009F14C0">
              <w:lastRenderedPageBreak/>
              <w:t>Les caractéristiques obligatoires</w:t>
            </w:r>
          </w:p>
        </w:tc>
        <w:tc>
          <w:tcPr>
            <w:tcW w:w="4644" w:type="dxa"/>
          </w:tcPr>
          <w:p w:rsidR="009071CD" w:rsidRPr="009F14C0" w:rsidRDefault="00CA42D4" w:rsidP="000A5FF4">
            <w:pPr>
              <w:spacing w:line="360" w:lineRule="auto"/>
              <w:jc w:val="center"/>
              <w:cnfStyle w:val="100000000000" w:firstRow="1" w:lastRow="0" w:firstColumn="0" w:lastColumn="0" w:oddVBand="0" w:evenVBand="0" w:oddHBand="0" w:evenHBand="0" w:firstRowFirstColumn="0" w:firstRowLastColumn="0" w:lastRowFirstColumn="0" w:lastRowLastColumn="0"/>
            </w:pPr>
            <w:r w:rsidRPr="009F14C0">
              <w:t>Les caractéristiques facultatives</w:t>
            </w:r>
          </w:p>
        </w:tc>
      </w:tr>
      <w:tr w:rsidR="00CA42D4" w:rsidRPr="009F14C0"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FA7176" w:rsidRPr="009F14C0" w:rsidRDefault="00E87E8B" w:rsidP="000A5FF4">
            <w:pPr>
              <w:spacing w:line="360" w:lineRule="auto"/>
              <w:rPr>
                <w:b w:val="0"/>
                <w:bCs w:val="0"/>
              </w:rPr>
            </w:pPr>
            <w:r w:rsidRPr="009F14C0">
              <w:rPr>
                <w:b w:val="0"/>
                <w:bCs w:val="0"/>
              </w:rPr>
              <w:t>La robustesse</w:t>
            </w:r>
          </w:p>
          <w:p w:rsidR="00CA42D4" w:rsidRPr="009F14C0" w:rsidRDefault="00CA42D4" w:rsidP="000A5FF4">
            <w:pPr>
              <w:spacing w:line="360" w:lineRule="auto"/>
              <w:rPr>
                <w:b w:val="0"/>
                <w:bCs w:val="0"/>
              </w:rPr>
            </w:pPr>
            <w:r w:rsidRPr="009F14C0">
              <w:rPr>
                <w:b w:val="0"/>
                <w:bCs w:val="0"/>
              </w:rPr>
              <w:t>La politesse</w:t>
            </w:r>
          </w:p>
        </w:tc>
        <w:tc>
          <w:tcPr>
            <w:tcW w:w="4644" w:type="dxa"/>
          </w:tcPr>
          <w:p w:rsidR="00FA7176" w:rsidRPr="009F14C0" w:rsidRDefault="00CA42D4" w:rsidP="000A5FF4">
            <w:pPr>
              <w:suppressAutoHyphens w:val="0"/>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pPr>
            <w:r w:rsidRPr="009F14C0">
              <w:t xml:space="preserve">La </w:t>
            </w:r>
            <w:r w:rsidR="00FA7176" w:rsidRPr="009F14C0">
              <w:t>Distributivité</w:t>
            </w:r>
          </w:p>
          <w:p w:rsidR="00FA7176" w:rsidRPr="009F14C0" w:rsidRDefault="00CA42D4" w:rsidP="000A5FF4">
            <w:pPr>
              <w:suppressAutoHyphens w:val="0"/>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pPr>
            <w:r w:rsidRPr="009F14C0">
              <w:t>L’évolutivité</w:t>
            </w:r>
          </w:p>
          <w:p w:rsidR="00FA7176" w:rsidRPr="009F14C0" w:rsidRDefault="00FA7176" w:rsidP="000A5FF4">
            <w:pPr>
              <w:suppressAutoHyphens w:val="0"/>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pPr>
            <w:r w:rsidRPr="009F14C0">
              <w:t>L’</w:t>
            </w:r>
            <w:r w:rsidR="00CA42D4" w:rsidRPr="009F14C0">
              <w:t>efficacité</w:t>
            </w:r>
          </w:p>
          <w:p w:rsidR="00CA42D4" w:rsidRPr="009F14C0" w:rsidRDefault="00CA42D4" w:rsidP="000A5FF4">
            <w:pPr>
              <w:suppressAutoHyphens w:val="0"/>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pPr>
            <w:r w:rsidRPr="009F14C0">
              <w:t>La nouveauté</w:t>
            </w:r>
          </w:p>
          <w:p w:rsidR="00CA42D4" w:rsidRPr="009F14C0" w:rsidRDefault="00CA42D4" w:rsidP="000A5FF4">
            <w:pPr>
              <w:suppressAutoHyphens w:val="0"/>
              <w:autoSpaceDE w:val="0"/>
              <w:autoSpaceDN w:val="0"/>
              <w:adjustRightInd w:val="0"/>
              <w:spacing w:after="0" w:line="360" w:lineRule="auto"/>
              <w:cnfStyle w:val="000000100000" w:firstRow="0" w:lastRow="0" w:firstColumn="0" w:lastColumn="0" w:oddVBand="0" w:evenVBand="0" w:oddHBand="1" w:evenHBand="0" w:firstRowFirstColumn="0" w:firstRowLastColumn="0" w:lastRowFirstColumn="0" w:lastRowLastColumn="0"/>
            </w:pPr>
            <w:r w:rsidRPr="009F14C0">
              <w:t>L’extensibilité</w:t>
            </w:r>
          </w:p>
          <w:p w:rsidR="00CA42D4" w:rsidRPr="009F14C0" w:rsidRDefault="00CA42D4" w:rsidP="000A5FF4">
            <w:pPr>
              <w:keepNext/>
              <w:spacing w:line="360" w:lineRule="auto"/>
              <w:jc w:val="center"/>
              <w:cnfStyle w:val="000000100000" w:firstRow="0" w:lastRow="0" w:firstColumn="0" w:lastColumn="0" w:oddVBand="0" w:evenVBand="0" w:oddHBand="1" w:evenHBand="0" w:firstRowFirstColumn="0" w:firstRowLastColumn="0" w:lastRowFirstColumn="0" w:lastRowLastColumn="0"/>
            </w:pPr>
          </w:p>
        </w:tc>
      </w:tr>
    </w:tbl>
    <w:p w:rsidR="009071CD" w:rsidRPr="009F14C0" w:rsidRDefault="005333BB" w:rsidP="000A5FF4">
      <w:pPr>
        <w:pStyle w:val="Caption"/>
        <w:spacing w:line="360" w:lineRule="auto"/>
        <w:jc w:val="center"/>
      </w:pPr>
      <w:r w:rsidRPr="009F14C0">
        <w:t xml:space="preserve">Tableau </w:t>
      </w:r>
      <w:r w:rsidR="00865CCD">
        <w:fldChar w:fldCharType="begin"/>
      </w:r>
      <w:r w:rsidR="00865CCD">
        <w:instrText xml:space="preserve"> SEQ Tableau \* ARABIC </w:instrText>
      </w:r>
      <w:r w:rsidR="00865CCD">
        <w:fldChar w:fldCharType="separate"/>
      </w:r>
      <w:r w:rsidR="00DB17F9">
        <w:rPr>
          <w:noProof/>
        </w:rPr>
        <w:t>2</w:t>
      </w:r>
      <w:r w:rsidR="00865CCD">
        <w:rPr>
          <w:noProof/>
        </w:rPr>
        <w:fldChar w:fldCharType="end"/>
      </w:r>
      <w:r w:rsidRPr="009F14C0">
        <w:t xml:space="preserve"> : Caractéristiques des explorateurs</w:t>
      </w:r>
    </w:p>
    <w:p w:rsidR="00337B67" w:rsidRPr="009F14C0" w:rsidRDefault="00C6402C" w:rsidP="000A5FF4">
      <w:pPr>
        <w:spacing w:line="360" w:lineRule="auto"/>
        <w:rPr>
          <w:b/>
          <w:bCs/>
          <w:iCs/>
        </w:rPr>
      </w:pPr>
      <w:r w:rsidRPr="009F14C0">
        <w:t xml:space="preserve">Les web crawler analyse le contenu d’une page web, le texte de la page sera indexé dans la prochaine étape, les autres liens qui se trouvent dans la page </w:t>
      </w:r>
      <w:r w:rsidR="005C067B" w:rsidRPr="009F14C0">
        <w:t xml:space="preserve">seront exploré ultérieurement. </w:t>
      </w:r>
    </w:p>
    <w:p w:rsidR="00165553" w:rsidRPr="009F14C0" w:rsidRDefault="0064191F" w:rsidP="000A5FF4">
      <w:pPr>
        <w:pStyle w:val="Titre4"/>
        <w:numPr>
          <w:ilvl w:val="1"/>
          <w:numId w:val="15"/>
        </w:numPr>
        <w:spacing w:line="360" w:lineRule="auto"/>
      </w:pPr>
      <w:r w:rsidRPr="009F14C0">
        <w:t>L’indexation</w:t>
      </w:r>
    </w:p>
    <w:p w:rsidR="00CF40D6" w:rsidRPr="009F14C0" w:rsidRDefault="00CF40D6" w:rsidP="000A5FF4">
      <w:pPr>
        <w:spacing w:line="360" w:lineRule="auto"/>
      </w:pPr>
      <w:r w:rsidRPr="009F14C0">
        <w:t xml:space="preserve">Pour que la recherche soit moins couteuse en </w:t>
      </w:r>
      <w:r w:rsidR="003070A2" w:rsidRPr="009F14C0">
        <w:t>termes</w:t>
      </w:r>
      <w:r w:rsidRPr="009F14C0">
        <w:t xml:space="preserve"> de </w:t>
      </w:r>
      <w:r w:rsidR="003070A2" w:rsidRPr="009F14C0">
        <w:t>temps, La</w:t>
      </w:r>
      <w:r w:rsidRPr="009F14C0">
        <w:t xml:space="preserve"> seule façon pour éviter de parcourir un document pour chaque requête c’est d’indexer ce document.</w:t>
      </w:r>
    </w:p>
    <w:p w:rsidR="0046647C" w:rsidRPr="009F14C0" w:rsidRDefault="0046647C" w:rsidP="000A5FF4">
      <w:pPr>
        <w:pStyle w:val="ListParagraph"/>
        <w:numPr>
          <w:ilvl w:val="2"/>
          <w:numId w:val="15"/>
        </w:numPr>
        <w:spacing w:line="360" w:lineRule="auto"/>
        <w:rPr>
          <w:b/>
          <w:bCs/>
        </w:rPr>
      </w:pPr>
      <w:r w:rsidRPr="009F14C0">
        <w:rPr>
          <w:b/>
          <w:bCs/>
        </w:rPr>
        <w:t xml:space="preserve">Définition </w:t>
      </w:r>
    </w:p>
    <w:p w:rsidR="00A92279" w:rsidRPr="009F14C0" w:rsidRDefault="00A92279" w:rsidP="000A5FF4">
      <w:pPr>
        <w:spacing w:line="360" w:lineRule="auto"/>
      </w:pPr>
      <w:r w:rsidRPr="009F14C0">
        <w:t xml:space="preserve">La norme AFNOR NF Z 47-102 1996 définit l’indexation comme «l’opération qui consiste à décrire et à caractériser un document à l’aide de représentations des concepts contenus dans ce document, c’est-à-dire à transcrire en langage documentaire les concepts après les avoir extraits du document par une analyse ». </w:t>
      </w:r>
      <w:r w:rsidR="00992D07">
        <w:fldChar w:fldCharType="begin"/>
      </w:r>
      <w:r w:rsidR="00992D07">
        <w:instrText xml:space="preserve"> ADDIN EN.CITE &lt;EndNote&gt;&lt;Cite&gt;&lt;Author&gt;ABAR &lt;/Author&gt;&lt;Year&gt;2009&lt;/Year&gt;&lt;RecNum&gt;13&lt;/RecNum&gt;&lt;DisplayText&gt;&lt;style face="bold"&gt;[ABAR 2009]&lt;/style&gt;&lt;/DisplayText&gt;&lt;record&gt;&lt;rec-number&gt;13&lt;/rec-number&gt;&lt;foreign-keys&gt;&lt;key app="EN" db-id="wdf0te9w89fs2oeswtrvs2vz5aaaeee5dzx2"&gt;13&lt;/key&gt;&lt;/foreign-keys&gt;&lt;ref-type name="Thesis"&gt;32&lt;/ref-type&gt;&lt;contributors&gt;&lt;authors&gt;&lt;author&gt;ABAR ,Ali&lt;/author&gt;&lt;/authors&gt;&lt;/contributors&gt;&lt;titles&gt;&lt;title&gt;La capitalisation du profil des experts du CENEAP sur la base de la classification des études&lt;/title&gt;&lt;/titles&gt;&lt;volume&gt;Ingénieur&lt;/volume&gt;&lt;dates&gt;&lt;year&gt;2009&lt;/year&gt;&lt;/dates&gt;&lt;publisher&gt;Ecole nationale superieure d&amp;apos;informatique&lt;/publisher&gt;&lt;urls&gt;&lt;/urls&gt;&lt;/record&gt;&lt;/Cite&gt;&lt;/EndNote&gt;</w:instrText>
      </w:r>
      <w:r w:rsidR="00992D07">
        <w:fldChar w:fldCharType="separate"/>
      </w:r>
      <w:r w:rsidR="00992D07" w:rsidRPr="00992D07">
        <w:rPr>
          <w:b/>
          <w:noProof/>
        </w:rPr>
        <w:t>[</w:t>
      </w:r>
      <w:hyperlink w:anchor="_ENREF_1" w:tooltip="ABAR , 2009 #13" w:history="1">
        <w:r w:rsidR="00FA7A2C" w:rsidRPr="00992D07">
          <w:rPr>
            <w:b/>
            <w:noProof/>
          </w:rPr>
          <w:t>ABAR 2009</w:t>
        </w:r>
      </w:hyperlink>
      <w:r w:rsidR="00992D07" w:rsidRPr="00992D07">
        <w:rPr>
          <w:b/>
          <w:noProof/>
        </w:rPr>
        <w:t>]</w:t>
      </w:r>
      <w:r w:rsidR="00992D07">
        <w:fldChar w:fldCharType="end"/>
      </w:r>
    </w:p>
    <w:p w:rsidR="003070A2" w:rsidRPr="009F14C0" w:rsidRDefault="003070A2" w:rsidP="000A5FF4">
      <w:pPr>
        <w:spacing w:line="360" w:lineRule="auto"/>
      </w:pPr>
      <w:r w:rsidRPr="009F14C0">
        <w:t xml:space="preserve">L’indexation permet d’extraire les mots clés d’un document, ces mots clés seront </w:t>
      </w:r>
      <w:r w:rsidR="005D4B18" w:rsidRPr="009F14C0">
        <w:t>faciles</w:t>
      </w:r>
      <w:r w:rsidR="008A4DB4" w:rsidRPr="009F14C0">
        <w:t xml:space="preserve"> à utiliser par</w:t>
      </w:r>
      <w:r w:rsidRPr="009F14C0">
        <w:t xml:space="preserve"> le moteur de recherche pendant le processus de </w:t>
      </w:r>
      <w:r w:rsidR="005D4B18" w:rsidRPr="009F14C0">
        <w:t>recherche.</w:t>
      </w:r>
    </w:p>
    <w:p w:rsidR="0046647C" w:rsidRPr="009F14C0" w:rsidRDefault="0046647C" w:rsidP="000A5FF4">
      <w:pPr>
        <w:pStyle w:val="ListParagraph"/>
        <w:numPr>
          <w:ilvl w:val="2"/>
          <w:numId w:val="15"/>
        </w:numPr>
        <w:spacing w:line="360" w:lineRule="auto"/>
        <w:rPr>
          <w:b/>
          <w:bCs/>
        </w:rPr>
      </w:pPr>
      <w:r w:rsidRPr="009F14C0">
        <w:rPr>
          <w:b/>
          <w:bCs/>
        </w:rPr>
        <w:t xml:space="preserve">Modes d’indexation </w:t>
      </w:r>
    </w:p>
    <w:p w:rsidR="009F45DC" w:rsidRPr="009F14C0" w:rsidRDefault="009F45DC" w:rsidP="000A5FF4">
      <w:pPr>
        <w:spacing w:line="360" w:lineRule="auto"/>
      </w:pPr>
      <w:r w:rsidRPr="009F14C0">
        <w:t xml:space="preserve">Il existe trois </w:t>
      </w:r>
      <w:r w:rsidR="005D4B18" w:rsidRPr="009F14C0">
        <w:t xml:space="preserve">modes </w:t>
      </w:r>
      <w:r w:rsidRPr="009F14C0">
        <w:t xml:space="preserve"> d’indexation </w:t>
      </w:r>
      <w:r w:rsidR="0046647C" w:rsidRPr="009F14C0">
        <w:t xml:space="preserve">selon la nature de document et les besoins d’utilisation </w:t>
      </w:r>
    </w:p>
    <w:p w:rsidR="00DA7F8B" w:rsidRPr="009F14C0" w:rsidRDefault="00BE4334" w:rsidP="000A5FF4">
      <w:pPr>
        <w:pStyle w:val="ListParagraph"/>
        <w:numPr>
          <w:ilvl w:val="0"/>
          <w:numId w:val="16"/>
        </w:numPr>
        <w:suppressAutoHyphens w:val="0"/>
        <w:autoSpaceDE w:val="0"/>
        <w:autoSpaceDN w:val="0"/>
        <w:adjustRightInd w:val="0"/>
        <w:spacing w:after="0" w:line="360" w:lineRule="auto"/>
        <w:rPr>
          <w:b/>
          <w:bCs/>
        </w:rPr>
      </w:pPr>
      <w:r w:rsidRPr="009F14C0">
        <w:rPr>
          <w:b/>
          <w:bCs/>
        </w:rPr>
        <w:t>Indexation manuelle</w:t>
      </w:r>
    </w:p>
    <w:p w:rsidR="00DA7F8B" w:rsidRPr="009F14C0" w:rsidRDefault="00DA7F8B" w:rsidP="000A5FF4">
      <w:pPr>
        <w:pStyle w:val="ListParagraph"/>
        <w:suppressAutoHyphens w:val="0"/>
        <w:autoSpaceDE w:val="0"/>
        <w:autoSpaceDN w:val="0"/>
        <w:adjustRightInd w:val="0"/>
        <w:spacing w:after="0" w:line="360" w:lineRule="auto"/>
        <w:ind w:left="0"/>
      </w:pPr>
      <w:r w:rsidRPr="009F14C0">
        <w:t>L’indexation manuelle est faite par des experts qui lisent l’intégralité du document pour extraire pour identifier les mots-clés qui représentent le document.</w:t>
      </w:r>
    </w:p>
    <w:p w:rsidR="00DA7F8B" w:rsidRPr="00992D07" w:rsidRDefault="00DA7F8B" w:rsidP="000A5FF4">
      <w:pPr>
        <w:pStyle w:val="ListParagraph"/>
        <w:suppressAutoHyphens w:val="0"/>
        <w:autoSpaceDE w:val="0"/>
        <w:autoSpaceDN w:val="0"/>
        <w:adjustRightInd w:val="0"/>
        <w:spacing w:after="0" w:line="360" w:lineRule="auto"/>
        <w:ind w:left="0"/>
        <w:rPr>
          <w:b/>
          <w:bCs/>
        </w:rPr>
      </w:pPr>
      <w:r w:rsidRPr="009F14C0">
        <w:lastRenderedPageBreak/>
        <w:t xml:space="preserve">Avec le développement du traitement automatisé des </w:t>
      </w:r>
      <w:r w:rsidR="00F265C1" w:rsidRPr="009F14C0">
        <w:t>documents, l’indexation</w:t>
      </w:r>
      <w:r w:rsidRPr="009F14C0">
        <w:t xml:space="preserve"> manuelle parait </w:t>
      </w:r>
      <w:r w:rsidR="00F265C1" w:rsidRPr="009F14C0">
        <w:t>limitée, mais elle le meilleur mode  pour indexer certain type de document surtout qu’elle présente un avantage financier indéniable, l’indexation manuelle se base sur quatre points essentiels</w:t>
      </w:r>
      <w:r w:rsidR="00F265C1" w:rsidRPr="009F14C0">
        <w:rPr>
          <w:rFonts w:ascii="LucidaGrande" w:hAnsi="LucidaGrande" w:cs="LucidaGrande"/>
          <w:sz w:val="20"/>
          <w:szCs w:val="20"/>
        </w:rPr>
        <w:t xml:space="preserve"> </w:t>
      </w:r>
      <w:r w:rsidR="00992D07" w:rsidRPr="00992D07">
        <w:rPr>
          <w:b/>
          <w:bCs/>
        </w:rPr>
        <w:fldChar w:fldCharType="begin"/>
      </w:r>
      <w:r w:rsidR="00992D07" w:rsidRPr="00992D07">
        <w:rPr>
          <w:b/>
          <w:bCs/>
        </w:rPr>
        <w:instrText xml:space="preserve"> ADDIN EN.CITE &lt;EndNote&gt;&lt;Cite&gt;&lt;Author&gt;Chartron&lt;/Author&gt;&lt;Year&gt;1989&lt;/Year&gt;&lt;RecNum&gt;27&lt;/RecNum&gt;&lt;DisplayText&gt;&lt;style face="bold"&gt;[Chartron 1989]&lt;/style&gt;&lt;/DisplayText&gt;&lt;record&gt;&lt;rec-number&gt;27&lt;/rec-number&gt;&lt;foreign-keys&gt;&lt;key app="EN" db-id="wdf0te9w89fs2oeswtrvs2vz5aaaeee5dzx2"&gt;27&lt;/key&gt;&lt;/foreign-keys&gt;&lt;ref-type name="Journal Article"&gt;17&lt;/ref-type&gt;&lt;contributors&gt;&lt;authors&gt;&lt;author&gt;Chartron, Ghislaine&lt;/author&gt;&lt;author&gt;Dalbin, Sylvie&lt;/author&gt;&lt;author&gt;MONTEIL, M-G&lt;/author&gt;&lt;author&gt;Vérillon, Monique&lt;/author&gt;&lt;/authors&gt;&lt;/contributors&gt;&lt;titles&gt;&lt;title&gt;Indexation manuelle et indexation automatique: dépasser les oppositions&lt;/title&gt;&lt;secondary-title&gt;Documentaliste&lt;/secondary-title&gt;&lt;/titles&gt;&lt;periodical&gt;&lt;full-title&gt;Documentaliste&lt;/full-title&gt;&lt;/periodical&gt;&lt;pages&gt;181-187&lt;/pages&gt;&lt;volume&gt;26&lt;/volume&gt;&lt;number&gt;4-5&lt;/number&gt;&lt;dates&gt;&lt;year&gt;1989&lt;/year&gt;&lt;/dates&gt;&lt;isbn&gt;0012-4508&lt;/isbn&gt;&lt;urls&gt;&lt;/urls&gt;&lt;/record&gt;&lt;/Cite&gt;&lt;/EndNote&gt;</w:instrText>
      </w:r>
      <w:r w:rsidR="00992D07" w:rsidRPr="00992D07">
        <w:rPr>
          <w:b/>
          <w:bCs/>
        </w:rPr>
        <w:fldChar w:fldCharType="separate"/>
      </w:r>
      <w:r w:rsidR="00992D07" w:rsidRPr="00992D07">
        <w:rPr>
          <w:b/>
          <w:bCs/>
        </w:rPr>
        <w:t>[</w:t>
      </w:r>
      <w:hyperlink w:anchor="_ENREF_14" w:tooltip="Chartron, 1989 #27" w:history="1">
        <w:r w:rsidR="00FA7A2C" w:rsidRPr="00992D07">
          <w:rPr>
            <w:b/>
            <w:bCs/>
          </w:rPr>
          <w:t>Chartron 1989</w:t>
        </w:r>
      </w:hyperlink>
      <w:r w:rsidR="00992D07" w:rsidRPr="00992D07">
        <w:rPr>
          <w:b/>
          <w:bCs/>
        </w:rPr>
        <w:t>]</w:t>
      </w:r>
      <w:r w:rsidR="00992D07" w:rsidRPr="00992D07">
        <w:rPr>
          <w:b/>
          <w:bCs/>
        </w:rPr>
        <w:fldChar w:fldCharType="end"/>
      </w:r>
      <w:r w:rsidR="00992D07">
        <w:rPr>
          <w:b/>
          <w:bCs/>
        </w:rPr>
        <w:t> .</w:t>
      </w:r>
    </w:p>
    <w:p w:rsidR="00F265C1" w:rsidRPr="009F14C0" w:rsidRDefault="00F265C1" w:rsidP="000A5FF4">
      <w:pPr>
        <w:pStyle w:val="ListParagraph"/>
        <w:suppressAutoHyphens w:val="0"/>
        <w:autoSpaceDE w:val="0"/>
        <w:autoSpaceDN w:val="0"/>
        <w:adjustRightInd w:val="0"/>
        <w:spacing w:after="0" w:line="360" w:lineRule="auto"/>
        <w:ind w:left="0"/>
        <w:rPr>
          <w:rFonts w:ascii="LucidaGrande" w:hAnsi="LucidaGrande" w:cs="LucidaGrande"/>
          <w:sz w:val="20"/>
          <w:szCs w:val="20"/>
        </w:rPr>
      </w:pPr>
    </w:p>
    <w:p w:rsidR="00F265C1" w:rsidRPr="009F14C0" w:rsidRDefault="00F265C1" w:rsidP="000A5FF4">
      <w:pPr>
        <w:pStyle w:val="ListParagraph"/>
        <w:numPr>
          <w:ilvl w:val="0"/>
          <w:numId w:val="17"/>
        </w:numPr>
        <w:suppressAutoHyphens w:val="0"/>
        <w:autoSpaceDE w:val="0"/>
        <w:autoSpaceDN w:val="0"/>
        <w:adjustRightInd w:val="0"/>
        <w:spacing w:after="0" w:line="360" w:lineRule="auto"/>
        <w:ind w:left="0"/>
      </w:pPr>
      <w:r w:rsidRPr="009F14C0">
        <w:t>la lecture du document dans son intégralité pour l'élaboration de l'indexation ;</w:t>
      </w:r>
    </w:p>
    <w:p w:rsidR="00F265C1" w:rsidRPr="009F14C0" w:rsidRDefault="00F265C1" w:rsidP="000A5FF4">
      <w:pPr>
        <w:pStyle w:val="ListParagraph"/>
        <w:numPr>
          <w:ilvl w:val="0"/>
          <w:numId w:val="17"/>
        </w:numPr>
        <w:suppressAutoHyphens w:val="0"/>
        <w:autoSpaceDE w:val="0"/>
        <w:autoSpaceDN w:val="0"/>
        <w:adjustRightInd w:val="0"/>
        <w:spacing w:after="0" w:line="360" w:lineRule="auto"/>
        <w:ind w:left="0"/>
      </w:pPr>
      <w:r w:rsidRPr="009F14C0">
        <w:t>la prise en compte, dans le' choix des descripteurs, des objectifs du centre de documentation (applications) et des besoins des utilisateurs ;</w:t>
      </w:r>
    </w:p>
    <w:p w:rsidR="00F265C1" w:rsidRPr="009F14C0" w:rsidRDefault="00F265C1" w:rsidP="000A5FF4">
      <w:pPr>
        <w:pStyle w:val="ListParagraph"/>
        <w:numPr>
          <w:ilvl w:val="0"/>
          <w:numId w:val="17"/>
        </w:numPr>
        <w:suppressAutoHyphens w:val="0"/>
        <w:autoSpaceDE w:val="0"/>
        <w:autoSpaceDN w:val="0"/>
        <w:adjustRightInd w:val="0"/>
        <w:spacing w:after="0" w:line="360" w:lineRule="auto"/>
        <w:ind w:left="0"/>
      </w:pPr>
      <w:r w:rsidRPr="009F14C0">
        <w:t>la complémentarité permanente entre les termes de l'indexation manuelle et le résumé;</w:t>
      </w:r>
    </w:p>
    <w:p w:rsidR="00F265C1" w:rsidRPr="009F14C0" w:rsidRDefault="00F265C1" w:rsidP="000A5FF4">
      <w:pPr>
        <w:pStyle w:val="ListParagraph"/>
        <w:numPr>
          <w:ilvl w:val="0"/>
          <w:numId w:val="17"/>
        </w:numPr>
        <w:suppressAutoHyphens w:val="0"/>
        <w:autoSpaceDE w:val="0"/>
        <w:autoSpaceDN w:val="0"/>
        <w:adjustRightInd w:val="0"/>
        <w:spacing w:after="0" w:line="360" w:lineRule="auto"/>
        <w:ind w:left="0"/>
      </w:pPr>
      <w:r w:rsidRPr="009F14C0">
        <w:t xml:space="preserve">en l'absence de descripteur approprié, et lorsque l'émergence d'un nouveau concept n'est pas suffisamment explicite pour proposer un candidat descripteur, la possibilité d'utiliser un descripteur voisin ou générique </w:t>
      </w:r>
    </w:p>
    <w:p w:rsidR="00F265C1" w:rsidRPr="009F14C0" w:rsidRDefault="00F265C1" w:rsidP="000A5FF4">
      <w:pPr>
        <w:pStyle w:val="ListParagraph"/>
        <w:suppressAutoHyphens w:val="0"/>
        <w:autoSpaceDE w:val="0"/>
        <w:autoSpaceDN w:val="0"/>
        <w:adjustRightInd w:val="0"/>
        <w:spacing w:after="0" w:line="360" w:lineRule="auto"/>
      </w:pPr>
    </w:p>
    <w:p w:rsidR="00A92279" w:rsidRPr="009F14C0" w:rsidRDefault="00BE4334" w:rsidP="000A5FF4">
      <w:pPr>
        <w:pStyle w:val="ListParagraph"/>
        <w:numPr>
          <w:ilvl w:val="0"/>
          <w:numId w:val="16"/>
        </w:numPr>
        <w:suppressAutoHyphens w:val="0"/>
        <w:autoSpaceDE w:val="0"/>
        <w:autoSpaceDN w:val="0"/>
        <w:adjustRightInd w:val="0"/>
        <w:spacing w:after="0" w:line="360" w:lineRule="auto"/>
        <w:rPr>
          <w:b/>
          <w:bCs/>
        </w:rPr>
      </w:pPr>
      <w:r w:rsidRPr="009F14C0">
        <w:rPr>
          <w:b/>
          <w:bCs/>
        </w:rPr>
        <w:t>Indexation automatique</w:t>
      </w:r>
    </w:p>
    <w:p w:rsidR="00FD5E95" w:rsidRPr="009F14C0" w:rsidRDefault="0015308F" w:rsidP="000A5FF4">
      <w:pPr>
        <w:suppressAutoHyphens w:val="0"/>
        <w:autoSpaceDE w:val="0"/>
        <w:autoSpaceDN w:val="0"/>
        <w:adjustRightInd w:val="0"/>
        <w:spacing w:after="0" w:line="360" w:lineRule="auto"/>
      </w:pPr>
      <w:r w:rsidRPr="009F14C0">
        <w:t xml:space="preserve">L’indexation automatique utilise une méthode logicielle </w:t>
      </w:r>
      <w:r w:rsidR="00113A74" w:rsidRPr="009F14C0">
        <w:t>pour établir la liste ordonnée de tous les mots apparaissant dans les documents avec la localisation exacte de chacune de leurs occurrences et qui correspondent le mieux au contenu informationnel d'un document</w:t>
      </w:r>
    </w:p>
    <w:p w:rsidR="00DF2E02" w:rsidRPr="009F14C0" w:rsidRDefault="00E87BFD" w:rsidP="000A5FF4">
      <w:pPr>
        <w:suppressAutoHyphens w:val="0"/>
        <w:autoSpaceDE w:val="0"/>
        <w:autoSpaceDN w:val="0"/>
        <w:adjustRightInd w:val="0"/>
        <w:spacing w:after="0" w:line="360" w:lineRule="auto"/>
      </w:pPr>
      <w:r w:rsidRPr="009F14C0">
        <w:rPr>
          <w:rFonts w:ascii="Calibri" w:hAnsi="Calibri" w:cs="Calibri"/>
          <w:b/>
          <w:bCs/>
          <w:szCs w:val="24"/>
        </w:rPr>
        <w:fldChar w:fldCharType="begin"/>
      </w:r>
      <w:r w:rsidR="00296564" w:rsidRPr="009F14C0">
        <w:rPr>
          <w:rFonts w:ascii="Calibri" w:hAnsi="Calibri" w:cs="Calibri"/>
          <w:b/>
          <w:bCs/>
          <w:szCs w:val="24"/>
        </w:rPr>
        <w:instrText xml:space="preserve"> ADDIN EN.CITE &lt;EndNote&gt;&lt;Cite&gt;&lt;Author&gt;Hadj henni &lt;/Author&gt;&lt;Year&gt;2008&lt;/Year&gt;&lt;RecNum&gt;7&lt;/RecNum&gt;&lt;DisplayText&gt;&lt;style face="bold"&gt;[Hadj henni 2008]&lt;/style&gt;&lt;/DisplayText&gt;&lt;record&gt;&lt;rec-number&gt;7&lt;/rec-number&gt;&lt;foreign-keys&gt;&lt;key app="EN" db-id="wdf0te9w89fs2oeswtrvs2vz5aaaeee5dzx2"&gt;7&lt;/key&gt;&lt;/foreign-keys&gt;&lt;ref-type name="Thesis"&gt;32&lt;/ref-type&gt;&lt;contributors&gt;&lt;authors&gt;&lt;author&gt;Hadj henni ,Mohamed&lt;/author&gt;&lt;/authors&gt;&lt;/contributors&gt;&lt;titles&gt;&lt;title&gt;Approche ontologique pour la modélisation sémantique, l’indexation et l’interrogation des documents coraniques&lt;/title&gt;&lt;/titles&gt;&lt;volume&gt;Magister&lt;/volume&gt;&lt;dates&gt;&lt;year&gt;2008&lt;/year&gt;&lt;/dates&gt;&lt;publisher&gt;Ecole nationale superieure d&amp;apos;informatique&lt;/publisher&gt;&lt;urls&gt;&lt;/urls&gt;&lt;/record&gt;&lt;/Cite&gt;&lt;/EndNote&gt;</w:instrText>
      </w:r>
      <w:r w:rsidRPr="009F14C0">
        <w:rPr>
          <w:rFonts w:ascii="Calibri" w:hAnsi="Calibri" w:cs="Calibri"/>
          <w:b/>
          <w:bCs/>
          <w:szCs w:val="24"/>
        </w:rPr>
        <w:fldChar w:fldCharType="separate"/>
      </w:r>
      <w:r w:rsidR="00296564" w:rsidRPr="009F14C0">
        <w:rPr>
          <w:rFonts w:ascii="Calibri" w:hAnsi="Calibri" w:cs="Calibri"/>
          <w:b/>
          <w:bCs/>
          <w:noProof/>
          <w:szCs w:val="24"/>
        </w:rPr>
        <w:t>[</w:t>
      </w:r>
      <w:hyperlink w:anchor="_ENREF_21" w:tooltip="Hadj henni , 2008 #7" w:history="1">
        <w:r w:rsidR="00FA7A2C" w:rsidRPr="009F14C0">
          <w:rPr>
            <w:rFonts w:ascii="Calibri" w:hAnsi="Calibri" w:cs="Calibri"/>
            <w:b/>
            <w:bCs/>
            <w:noProof/>
            <w:szCs w:val="24"/>
          </w:rPr>
          <w:t>Hadj henni 2008</w:t>
        </w:r>
      </w:hyperlink>
      <w:r w:rsidR="00296564" w:rsidRPr="009F14C0">
        <w:rPr>
          <w:rFonts w:ascii="Calibri" w:hAnsi="Calibri" w:cs="Calibri"/>
          <w:b/>
          <w:bCs/>
          <w:noProof/>
          <w:szCs w:val="24"/>
        </w:rPr>
        <w:t>]</w:t>
      </w:r>
      <w:r w:rsidRPr="009F14C0">
        <w:rPr>
          <w:rFonts w:ascii="Calibri" w:hAnsi="Calibri" w:cs="Calibri"/>
          <w:b/>
          <w:bCs/>
          <w:szCs w:val="24"/>
        </w:rPr>
        <w:fldChar w:fldCharType="end"/>
      </w:r>
      <w:r w:rsidR="00DF2E02" w:rsidRPr="009F14C0">
        <w:rPr>
          <w:rFonts w:cs="Calibri"/>
          <w:b/>
          <w:bCs/>
          <w:szCs w:val="24"/>
        </w:rPr>
        <w:t>.</w:t>
      </w:r>
    </w:p>
    <w:p w:rsidR="00113A74" w:rsidRPr="009F14C0" w:rsidRDefault="00113A74" w:rsidP="000A5FF4">
      <w:pPr>
        <w:suppressAutoHyphens w:val="0"/>
        <w:autoSpaceDE w:val="0"/>
        <w:autoSpaceDN w:val="0"/>
        <w:adjustRightInd w:val="0"/>
        <w:spacing w:after="0" w:line="360" w:lineRule="auto"/>
      </w:pPr>
    </w:p>
    <w:p w:rsidR="00DF2E02" w:rsidRPr="009F14C0" w:rsidRDefault="00DF2E02" w:rsidP="000A5FF4">
      <w:pPr>
        <w:suppressAutoHyphens w:val="0"/>
        <w:autoSpaceDE w:val="0"/>
        <w:autoSpaceDN w:val="0"/>
        <w:adjustRightInd w:val="0"/>
        <w:spacing w:after="0" w:line="360" w:lineRule="auto"/>
      </w:pPr>
      <w:r w:rsidRPr="009F14C0">
        <w:t>L’indexation automatique comporte les étapes suivantes</w:t>
      </w:r>
      <w:r w:rsidR="00992D07">
        <w:rPr>
          <w:rFonts w:cs="Calibri"/>
          <w:b/>
          <w:bCs/>
          <w:szCs w:val="24"/>
        </w:rPr>
        <w:t xml:space="preserve"> </w:t>
      </w:r>
      <w:r w:rsidR="00992D07">
        <w:rPr>
          <w:rFonts w:cs="Calibri"/>
          <w:b/>
          <w:bCs/>
          <w:szCs w:val="24"/>
        </w:rPr>
        <w:fldChar w:fldCharType="begin"/>
      </w:r>
      <w:r w:rsidR="00992D07">
        <w:rPr>
          <w:rFonts w:cs="Calibri"/>
          <w:b/>
          <w:bCs/>
          <w:szCs w:val="24"/>
        </w:rPr>
        <w:instrText xml:space="preserve"> ADDIN EN.CITE &lt;EndNote&gt;&lt;Cite&gt;&lt;Author&gt;ALLAB&lt;/Author&gt;&lt;Year&gt;2008&lt;/Year&gt;&lt;RecNum&gt;28&lt;/RecNum&gt;&lt;DisplayText&gt;&lt;style face="bold"&gt;[ALLAB 2008]&lt;/style&gt;&lt;/DisplayText&gt;&lt;record&gt;&lt;rec-number&gt;28&lt;/rec-number&gt;&lt;foreign-keys&gt;&lt;key app="EN" db-id="wdf0te9w89fs2oeswtrvs2vz5aaaeee5dzx2"&gt;28&lt;/key&gt;&lt;/foreign-keys&gt;&lt;ref-type name="Thesis"&gt;32&lt;/ref-type&gt;&lt;contributors&gt;&lt;authors&gt;&lt;author&gt; KAMEL ALLAB&lt;/author&gt;&lt;/authors&gt;&lt;/contributors&gt;&lt;titles&gt;&lt;title&gt;Classification Automatique de Documents XML&lt;/title&gt;&lt;/titles&gt;&lt;dates&gt;&lt;year&gt;2008&lt;/year&gt;&lt;/dates&gt;&lt;urls&gt;&lt;/urls&gt;&lt;/record&gt;&lt;/Cite&gt;&lt;/EndNote&gt;</w:instrText>
      </w:r>
      <w:r w:rsidR="00992D07">
        <w:rPr>
          <w:rFonts w:cs="Calibri"/>
          <w:b/>
          <w:bCs/>
          <w:szCs w:val="24"/>
        </w:rPr>
        <w:fldChar w:fldCharType="separate"/>
      </w:r>
      <w:r w:rsidR="00992D07">
        <w:rPr>
          <w:rFonts w:cs="Calibri"/>
          <w:b/>
          <w:bCs/>
          <w:noProof/>
          <w:szCs w:val="24"/>
        </w:rPr>
        <w:t>[</w:t>
      </w:r>
      <w:hyperlink w:anchor="_ENREF_4" w:tooltip="ALLAB, 2008 #28" w:history="1">
        <w:r w:rsidR="00FA7A2C">
          <w:rPr>
            <w:rFonts w:cs="Calibri"/>
            <w:b/>
            <w:bCs/>
            <w:noProof/>
            <w:szCs w:val="24"/>
          </w:rPr>
          <w:t>ALLAB 2008</w:t>
        </w:r>
      </w:hyperlink>
      <w:r w:rsidR="00992D07">
        <w:rPr>
          <w:rFonts w:cs="Calibri"/>
          <w:b/>
          <w:bCs/>
          <w:noProof/>
          <w:szCs w:val="24"/>
        </w:rPr>
        <w:t>]</w:t>
      </w:r>
      <w:r w:rsidR="00992D07">
        <w:rPr>
          <w:rFonts w:cs="Calibri"/>
          <w:b/>
          <w:bCs/>
          <w:szCs w:val="24"/>
        </w:rPr>
        <w:fldChar w:fldCharType="end"/>
      </w:r>
      <w:r w:rsidR="00992D07">
        <w:rPr>
          <w:rFonts w:cs="Calibri"/>
          <w:b/>
          <w:bCs/>
          <w:szCs w:val="24"/>
        </w:rPr>
        <w:t xml:space="preserve"> </w:t>
      </w:r>
      <w:r w:rsidRPr="009F14C0">
        <w:t>:</w:t>
      </w:r>
    </w:p>
    <w:p w:rsidR="00DF2E02" w:rsidRPr="009F14C0" w:rsidRDefault="00DF2E02" w:rsidP="000A5FF4">
      <w:pPr>
        <w:suppressAutoHyphens w:val="0"/>
        <w:autoSpaceDE w:val="0"/>
        <w:autoSpaceDN w:val="0"/>
        <w:adjustRightInd w:val="0"/>
        <w:spacing w:after="0" w:line="360" w:lineRule="auto"/>
      </w:pPr>
      <w:r w:rsidRPr="009F14C0">
        <w:rPr>
          <w:b/>
          <w:bCs/>
        </w:rPr>
        <w:t>Etape 1</w:t>
      </w:r>
      <w:r w:rsidR="001D77F0" w:rsidRPr="009F14C0">
        <w:t> : Extraction des mots simples</w:t>
      </w:r>
    </w:p>
    <w:p w:rsidR="001D77F0" w:rsidRPr="009F14C0" w:rsidRDefault="001D77F0" w:rsidP="000A5FF4">
      <w:pPr>
        <w:suppressAutoHyphens w:val="0"/>
        <w:autoSpaceDE w:val="0"/>
        <w:autoSpaceDN w:val="0"/>
        <w:adjustRightInd w:val="0"/>
        <w:spacing w:after="0" w:line="360" w:lineRule="auto"/>
      </w:pPr>
    </w:p>
    <w:p w:rsidR="00DF2E02" w:rsidRPr="009F14C0" w:rsidRDefault="00DF2E02" w:rsidP="000A5FF4">
      <w:pPr>
        <w:pStyle w:val="ListParagraph"/>
        <w:numPr>
          <w:ilvl w:val="0"/>
          <w:numId w:val="19"/>
        </w:numPr>
        <w:suppressAutoHyphens w:val="0"/>
        <w:autoSpaceDE w:val="0"/>
        <w:autoSpaceDN w:val="0"/>
        <w:adjustRightInd w:val="0"/>
        <w:spacing w:after="0" w:line="360" w:lineRule="auto"/>
      </w:pPr>
      <w:r w:rsidRPr="009F14C0">
        <w:t>Extraction des termes (</w:t>
      </w:r>
      <w:proofErr w:type="spellStart"/>
      <w:r w:rsidRPr="009F14C0">
        <w:t>tokenization</w:t>
      </w:r>
      <w:proofErr w:type="spellEnd"/>
      <w:r w:rsidRPr="009F14C0">
        <w:t>) : les règles d’extraction dépendent de la langue.</w:t>
      </w:r>
    </w:p>
    <w:p w:rsidR="00DF2E02" w:rsidRPr="009F14C0" w:rsidRDefault="00DF2E02" w:rsidP="000A5FF4">
      <w:pPr>
        <w:pStyle w:val="ListParagraph"/>
        <w:numPr>
          <w:ilvl w:val="0"/>
          <w:numId w:val="19"/>
        </w:numPr>
        <w:suppressAutoHyphens w:val="0"/>
        <w:autoSpaceDE w:val="0"/>
        <w:autoSpaceDN w:val="0"/>
        <w:adjustRightInd w:val="0"/>
        <w:spacing w:after="0" w:line="360" w:lineRule="auto"/>
      </w:pPr>
      <w:r w:rsidRPr="009F14C0">
        <w:t xml:space="preserve">Suppression des mots vides (stop </w:t>
      </w:r>
      <w:proofErr w:type="spellStart"/>
      <w:r w:rsidRPr="009F14C0">
        <w:t>words</w:t>
      </w:r>
      <w:proofErr w:type="spellEnd"/>
      <w:r w:rsidRPr="009F14C0">
        <w:t>) : ce sont des mots trop fréquents mais inutiles. Exemple : le, un, de, or, on, il…</w:t>
      </w:r>
    </w:p>
    <w:p w:rsidR="00DF2E02" w:rsidRPr="009F14C0" w:rsidRDefault="00DF2E02" w:rsidP="000A5FF4">
      <w:pPr>
        <w:suppressAutoHyphens w:val="0"/>
        <w:autoSpaceDE w:val="0"/>
        <w:autoSpaceDN w:val="0"/>
        <w:adjustRightInd w:val="0"/>
        <w:spacing w:after="0" w:line="360" w:lineRule="auto"/>
      </w:pPr>
      <w:r w:rsidRPr="009F14C0">
        <w:rPr>
          <w:b/>
          <w:bCs/>
        </w:rPr>
        <w:t>Etape 2</w:t>
      </w:r>
      <w:r w:rsidR="00E87BFD" w:rsidRPr="009F14C0">
        <w:t> : Normalisation</w:t>
      </w:r>
    </w:p>
    <w:p w:rsidR="00DF2E02" w:rsidRPr="009F14C0" w:rsidRDefault="00DF2E02" w:rsidP="000A5FF4">
      <w:pPr>
        <w:pStyle w:val="ListParagraph"/>
        <w:numPr>
          <w:ilvl w:val="0"/>
          <w:numId w:val="20"/>
        </w:numPr>
        <w:suppressAutoHyphens w:val="0"/>
        <w:autoSpaceDE w:val="0"/>
        <w:autoSpaceDN w:val="0"/>
        <w:adjustRightInd w:val="0"/>
        <w:spacing w:after="0" w:line="360" w:lineRule="auto"/>
      </w:pPr>
      <w:r w:rsidRPr="009F14C0">
        <w:t>Lemmatisation (radicalisation) : par exemple inter + classe + ment, ici le radical est classe.</w:t>
      </w:r>
    </w:p>
    <w:p w:rsidR="00DF2E02" w:rsidRPr="009F14C0" w:rsidRDefault="00DF2E02" w:rsidP="000A5FF4">
      <w:pPr>
        <w:pStyle w:val="ListParagraph"/>
        <w:numPr>
          <w:ilvl w:val="0"/>
          <w:numId w:val="20"/>
        </w:numPr>
        <w:suppressAutoHyphens w:val="0"/>
        <w:autoSpaceDE w:val="0"/>
        <w:autoSpaceDN w:val="0"/>
        <w:adjustRightInd w:val="0"/>
        <w:spacing w:after="0" w:line="360" w:lineRule="auto"/>
      </w:pPr>
      <w:r w:rsidRPr="009F14C0">
        <w:t>Règles de transformation : suppression des terminaisons des pluriels.</w:t>
      </w:r>
    </w:p>
    <w:p w:rsidR="00DF2E02" w:rsidRPr="009F14C0" w:rsidRDefault="00DF2E02" w:rsidP="000A5FF4">
      <w:pPr>
        <w:suppressAutoHyphens w:val="0"/>
        <w:autoSpaceDE w:val="0"/>
        <w:autoSpaceDN w:val="0"/>
        <w:adjustRightInd w:val="0"/>
        <w:spacing w:after="0" w:line="360" w:lineRule="auto"/>
      </w:pPr>
    </w:p>
    <w:p w:rsidR="00113A74" w:rsidRPr="009F14C0" w:rsidRDefault="00113A74" w:rsidP="000A5FF4">
      <w:pPr>
        <w:spacing w:line="360" w:lineRule="auto"/>
        <w:rPr>
          <w:rFonts w:ascii="Calibri" w:hAnsi="Calibri" w:cs="Calibri"/>
          <w:b/>
          <w:bCs/>
          <w:szCs w:val="24"/>
        </w:rPr>
      </w:pPr>
      <w:r w:rsidRPr="009F14C0">
        <w:rPr>
          <w:rFonts w:ascii="TimesNewRomanPSMT" w:hAnsi="TimesNewRomanPSMT" w:cs="TimesNewRomanPSMT"/>
          <w:szCs w:val="24"/>
        </w:rPr>
        <w:lastRenderedPageBreak/>
        <w:t xml:space="preserve">L’indexation automatique permet de : </w:t>
      </w:r>
      <w:r w:rsidR="00E87BFD" w:rsidRPr="009F14C0">
        <w:rPr>
          <w:rFonts w:ascii="Calibri" w:hAnsi="Calibri" w:cs="Calibri"/>
          <w:b/>
          <w:bCs/>
          <w:szCs w:val="24"/>
        </w:rPr>
        <w:fldChar w:fldCharType="begin"/>
      </w:r>
      <w:r w:rsidR="00296564" w:rsidRPr="009F14C0">
        <w:rPr>
          <w:rFonts w:ascii="Calibri" w:hAnsi="Calibri" w:cs="Calibri"/>
          <w:b/>
          <w:bCs/>
          <w:szCs w:val="24"/>
        </w:rPr>
        <w:instrText xml:space="preserve"> ADDIN EN.CITE &lt;EndNote&gt;&lt;Cite&gt;&lt;Author&gt;Hadj henni &lt;/Author&gt;&lt;Year&gt;2008&lt;/Year&gt;&lt;RecNum&gt;7&lt;/RecNum&gt;&lt;DisplayText&gt;&lt;style face="bold"&gt;[Hadj henni 2008]&lt;/style&gt;&lt;/DisplayText&gt;&lt;record&gt;&lt;rec-number&gt;7&lt;/rec-number&gt;&lt;foreign-keys&gt;&lt;key app="EN" db-id="wdf0te9w89fs2oeswtrvs2vz5aaaeee5dzx2"&gt;7&lt;/key&gt;&lt;/foreign-keys&gt;&lt;ref-type name="Thesis"&gt;32&lt;/ref-type&gt;&lt;contributors&gt;&lt;authors&gt;&lt;author&gt;Hadj henni ,Mohamed&lt;/author&gt;&lt;/authors&gt;&lt;/contributors&gt;&lt;titles&gt;&lt;title&gt;Approche ontologique pour la modélisation sémantique, l’indexation et l’interrogation des documents coraniques&lt;/title&gt;&lt;/titles&gt;&lt;volume&gt;Magister&lt;/volume&gt;&lt;dates&gt;&lt;year&gt;2008&lt;/year&gt;&lt;/dates&gt;&lt;publisher&gt;Ecole nationale superieure d&amp;apos;informatique&lt;/publisher&gt;&lt;urls&gt;&lt;/urls&gt;&lt;/record&gt;&lt;/Cite&gt;&lt;/EndNote&gt;</w:instrText>
      </w:r>
      <w:r w:rsidR="00E87BFD" w:rsidRPr="009F14C0">
        <w:rPr>
          <w:rFonts w:ascii="Calibri" w:hAnsi="Calibri" w:cs="Calibri"/>
          <w:b/>
          <w:bCs/>
          <w:szCs w:val="24"/>
        </w:rPr>
        <w:fldChar w:fldCharType="separate"/>
      </w:r>
      <w:r w:rsidR="00296564" w:rsidRPr="009F14C0">
        <w:rPr>
          <w:rFonts w:ascii="Calibri" w:hAnsi="Calibri" w:cs="Calibri"/>
          <w:b/>
          <w:bCs/>
          <w:noProof/>
          <w:szCs w:val="24"/>
        </w:rPr>
        <w:t>[</w:t>
      </w:r>
      <w:hyperlink w:anchor="_ENREF_21" w:tooltip="Hadj henni , 2008 #7" w:history="1">
        <w:r w:rsidR="00FA7A2C" w:rsidRPr="009F14C0">
          <w:rPr>
            <w:rFonts w:ascii="Calibri" w:hAnsi="Calibri" w:cs="Calibri"/>
            <w:b/>
            <w:bCs/>
            <w:noProof/>
            <w:szCs w:val="24"/>
          </w:rPr>
          <w:t>Hadj henni 2008</w:t>
        </w:r>
      </w:hyperlink>
      <w:r w:rsidR="00296564" w:rsidRPr="009F14C0">
        <w:rPr>
          <w:rFonts w:ascii="Calibri" w:hAnsi="Calibri" w:cs="Calibri"/>
          <w:b/>
          <w:bCs/>
          <w:noProof/>
          <w:szCs w:val="24"/>
        </w:rPr>
        <w:t>]</w:t>
      </w:r>
      <w:r w:rsidR="00E87BFD" w:rsidRPr="009F14C0">
        <w:rPr>
          <w:rFonts w:ascii="Calibri" w:hAnsi="Calibri" w:cs="Calibri"/>
          <w:b/>
          <w:bCs/>
          <w:szCs w:val="24"/>
        </w:rPr>
        <w:fldChar w:fldCharType="end"/>
      </w:r>
    </w:p>
    <w:p w:rsidR="00113A74" w:rsidRPr="009F14C0" w:rsidRDefault="00113A74" w:rsidP="000A5FF4">
      <w:pPr>
        <w:pStyle w:val="ListParagraph"/>
        <w:numPr>
          <w:ilvl w:val="0"/>
          <w:numId w:val="18"/>
        </w:numPr>
        <w:suppressAutoHyphens w:val="0"/>
        <w:autoSpaceDE w:val="0"/>
        <w:autoSpaceDN w:val="0"/>
        <w:adjustRightInd w:val="0"/>
        <w:spacing w:after="0" w:line="360" w:lineRule="auto"/>
        <w:rPr>
          <w:rFonts w:ascii="TimesNewRomanPSMT" w:hAnsi="TimesNewRomanPSMT" w:cs="TimesNewRomanPSMT"/>
          <w:szCs w:val="24"/>
        </w:rPr>
      </w:pPr>
      <w:r w:rsidRPr="009F14C0">
        <w:rPr>
          <w:rFonts w:ascii="TimesNewRomanPSMT" w:hAnsi="TimesNewRomanPSMT" w:cs="TimesNewRomanPSMT"/>
          <w:szCs w:val="24"/>
        </w:rPr>
        <w:t>limiter les choix parfois subjectifs de l’indexeur.</w:t>
      </w:r>
    </w:p>
    <w:p w:rsidR="00113A74" w:rsidRPr="009F14C0" w:rsidRDefault="00113A74" w:rsidP="000A5FF4">
      <w:pPr>
        <w:pStyle w:val="ListParagraph"/>
        <w:numPr>
          <w:ilvl w:val="0"/>
          <w:numId w:val="18"/>
        </w:numPr>
        <w:suppressAutoHyphens w:val="0"/>
        <w:autoSpaceDE w:val="0"/>
        <w:autoSpaceDN w:val="0"/>
        <w:adjustRightInd w:val="0"/>
        <w:spacing w:after="0" w:line="360" w:lineRule="auto"/>
        <w:rPr>
          <w:rFonts w:ascii="TimesNewRomanPSMT" w:hAnsi="TimesNewRomanPSMT" w:cs="TimesNewRomanPSMT"/>
          <w:szCs w:val="24"/>
        </w:rPr>
      </w:pPr>
      <w:r w:rsidRPr="009F14C0">
        <w:rPr>
          <w:rFonts w:ascii="TimesNewRomanPSMT" w:hAnsi="TimesNewRomanPSMT" w:cs="TimesNewRomanPSMT"/>
          <w:szCs w:val="24"/>
        </w:rPr>
        <w:t>alléger le travail requis par une indexation manuelle.</w:t>
      </w:r>
    </w:p>
    <w:p w:rsidR="00113A74" w:rsidRPr="009F14C0" w:rsidRDefault="00113A74" w:rsidP="000A5FF4">
      <w:pPr>
        <w:pStyle w:val="ListParagraph"/>
        <w:numPr>
          <w:ilvl w:val="0"/>
          <w:numId w:val="18"/>
        </w:numPr>
        <w:suppressAutoHyphens w:val="0"/>
        <w:autoSpaceDE w:val="0"/>
        <w:autoSpaceDN w:val="0"/>
        <w:adjustRightInd w:val="0"/>
        <w:spacing w:after="0" w:line="360" w:lineRule="auto"/>
        <w:rPr>
          <w:rFonts w:ascii="TimesNewRomanPSMT" w:hAnsi="TimesNewRomanPSMT" w:cs="TimesNewRomanPSMT"/>
          <w:szCs w:val="24"/>
        </w:rPr>
      </w:pPr>
      <w:r w:rsidRPr="009F14C0">
        <w:rPr>
          <w:rFonts w:ascii="TimesNewRomanPSMT" w:hAnsi="TimesNewRomanPSMT" w:cs="TimesNewRomanPSMT"/>
          <w:szCs w:val="24"/>
        </w:rPr>
        <w:t>éviter les incohérences résultant des interprétations différentes entre plusieurs indexeurs.</w:t>
      </w:r>
    </w:p>
    <w:p w:rsidR="00DF2E02" w:rsidRPr="009F14C0" w:rsidRDefault="00113A74" w:rsidP="000A5FF4">
      <w:pPr>
        <w:pStyle w:val="ListParagraph"/>
        <w:numPr>
          <w:ilvl w:val="0"/>
          <w:numId w:val="18"/>
        </w:numPr>
        <w:suppressAutoHyphens w:val="0"/>
        <w:autoSpaceDE w:val="0"/>
        <w:autoSpaceDN w:val="0"/>
        <w:adjustRightInd w:val="0"/>
        <w:spacing w:after="0" w:line="360" w:lineRule="auto"/>
        <w:rPr>
          <w:rFonts w:ascii="TimesNewRomanPSMT" w:hAnsi="TimesNewRomanPSMT" w:cs="TimesNewRomanPSMT"/>
          <w:szCs w:val="24"/>
        </w:rPr>
      </w:pPr>
      <w:r w:rsidRPr="009F14C0">
        <w:rPr>
          <w:rFonts w:ascii="TimesNewRomanPSMT" w:hAnsi="TimesNewRomanPSMT" w:cs="TimesNewRomanPSMT"/>
          <w:szCs w:val="24"/>
        </w:rPr>
        <w:t>réaliser une recherche exhaustive des sujets traités dans l’information analysée.</w:t>
      </w:r>
    </w:p>
    <w:p w:rsidR="00DF2E02" w:rsidRPr="009F14C0" w:rsidRDefault="00DF2E02" w:rsidP="000A5FF4">
      <w:pPr>
        <w:suppressAutoHyphens w:val="0"/>
        <w:autoSpaceDE w:val="0"/>
        <w:autoSpaceDN w:val="0"/>
        <w:adjustRightInd w:val="0"/>
        <w:spacing w:after="0" w:line="360" w:lineRule="auto"/>
        <w:rPr>
          <w:rFonts w:ascii="TimesNewRomanPSMT" w:hAnsi="TimesNewRomanPSMT" w:cs="TimesNewRomanPSMT"/>
          <w:szCs w:val="24"/>
        </w:rPr>
      </w:pPr>
    </w:p>
    <w:p w:rsidR="00113A74" w:rsidRPr="009F14C0" w:rsidRDefault="00113A74" w:rsidP="000A5FF4">
      <w:pPr>
        <w:suppressAutoHyphens w:val="0"/>
        <w:autoSpaceDE w:val="0"/>
        <w:autoSpaceDN w:val="0"/>
        <w:adjustRightInd w:val="0"/>
        <w:spacing w:after="0" w:line="360" w:lineRule="auto"/>
        <w:rPr>
          <w:rFonts w:ascii="TimesNewRomanPSMT" w:hAnsi="TimesNewRomanPSMT" w:cs="TimesNewRomanPSMT"/>
          <w:szCs w:val="24"/>
        </w:rPr>
      </w:pPr>
    </w:p>
    <w:p w:rsidR="00BE4334" w:rsidRPr="009F14C0" w:rsidRDefault="00BE4334" w:rsidP="000A5FF4">
      <w:pPr>
        <w:pStyle w:val="ListParagraph"/>
        <w:numPr>
          <w:ilvl w:val="0"/>
          <w:numId w:val="16"/>
        </w:numPr>
        <w:suppressAutoHyphens w:val="0"/>
        <w:autoSpaceDE w:val="0"/>
        <w:autoSpaceDN w:val="0"/>
        <w:adjustRightInd w:val="0"/>
        <w:spacing w:after="0" w:line="360" w:lineRule="auto"/>
        <w:rPr>
          <w:b/>
          <w:bCs/>
        </w:rPr>
      </w:pPr>
      <w:r w:rsidRPr="009F14C0">
        <w:rPr>
          <w:b/>
          <w:bCs/>
        </w:rPr>
        <w:t>Indexation semi-automatique</w:t>
      </w:r>
    </w:p>
    <w:p w:rsidR="00341342" w:rsidRPr="009F14C0" w:rsidRDefault="00E40F68" w:rsidP="000A5FF4">
      <w:pPr>
        <w:spacing w:line="360" w:lineRule="auto"/>
        <w:rPr>
          <w:b/>
          <w:bCs/>
        </w:rPr>
      </w:pPr>
      <w:r w:rsidRPr="009F14C0">
        <w:t>Dans l’indexat</w:t>
      </w:r>
      <w:r w:rsidR="00341342" w:rsidRPr="009F14C0">
        <w:t xml:space="preserve">ion semi-automatique il y a une combinaison des deux méthodes d’indexation, un  processus d’indexation automatique suivie par une indexation manuelle, la première permet de parcourir l’intégralité de document pour extraire la liste des mots qui le représentent, La deuxième est faite par les spécialistes pour établir les relations sémantiques entre les mots clés qui représentent le document. </w:t>
      </w:r>
      <w:r w:rsidR="00341342" w:rsidRPr="009F14C0">
        <w:rPr>
          <w:b/>
          <w:bCs/>
        </w:rPr>
        <w:t>[</w:t>
      </w:r>
      <w:proofErr w:type="spellStart"/>
      <w:r w:rsidR="00241F91" w:rsidRPr="009F14C0">
        <w:rPr>
          <w:b/>
          <w:bCs/>
        </w:rPr>
        <w:t>Chelli</w:t>
      </w:r>
      <w:proofErr w:type="spellEnd"/>
      <w:r w:rsidR="00341342" w:rsidRPr="009F14C0">
        <w:rPr>
          <w:b/>
          <w:bCs/>
        </w:rPr>
        <w:t xml:space="preserve"> 2009</w:t>
      </w:r>
      <w:r w:rsidR="004E2816" w:rsidRPr="009F14C0">
        <w:rPr>
          <w:b/>
          <w:bCs/>
        </w:rPr>
        <w:t>].</w:t>
      </w:r>
    </w:p>
    <w:p w:rsidR="00341342" w:rsidRPr="009F14C0" w:rsidRDefault="00341342" w:rsidP="000A5FF4">
      <w:pPr>
        <w:suppressAutoHyphens w:val="0"/>
        <w:autoSpaceDE w:val="0"/>
        <w:autoSpaceDN w:val="0"/>
        <w:adjustRightInd w:val="0"/>
        <w:spacing w:after="0" w:line="360" w:lineRule="auto"/>
      </w:pPr>
      <w:r w:rsidRPr="009F14C0">
        <w:t>On peut mentionner comme un exemple de cette technique les deux logiciels : SINTEX et</w:t>
      </w:r>
    </w:p>
    <w:p w:rsidR="00341342" w:rsidRPr="009F14C0" w:rsidRDefault="00341342" w:rsidP="000A5FF4">
      <w:pPr>
        <w:suppressAutoHyphens w:val="0"/>
        <w:autoSpaceDE w:val="0"/>
        <w:autoSpaceDN w:val="0"/>
        <w:adjustRightInd w:val="0"/>
        <w:spacing w:after="0" w:line="360" w:lineRule="auto"/>
        <w:rPr>
          <w:b/>
          <w:bCs/>
        </w:rPr>
      </w:pPr>
      <w:r w:rsidRPr="009F14C0">
        <w:t>ALEXDOC qui utilisent l’indexation assistée par ordinateur</w:t>
      </w:r>
      <w:r w:rsidR="00D7495D" w:rsidRPr="009F14C0">
        <w:rPr>
          <w:b/>
          <w:bCs/>
        </w:rPr>
        <w:t xml:space="preserve">. </w:t>
      </w:r>
      <w:r w:rsidR="00992D07">
        <w:rPr>
          <w:b/>
          <w:bCs/>
        </w:rPr>
        <w:fldChar w:fldCharType="begin"/>
      </w:r>
      <w:r w:rsidR="00992D07">
        <w:rPr>
          <w:b/>
          <w:bCs/>
        </w:rPr>
        <w:instrText xml:space="preserve"> ADDIN EN.CITE &lt;EndNote&gt;&lt;Cite&gt;&lt;Author&gt;ABAR &lt;/Author&gt;&lt;Year&gt;2009&lt;/Year&gt;&lt;RecNum&gt;13&lt;/RecNum&gt;&lt;DisplayText&gt;&lt;style face="bold"&gt;[ABAR 2009]&lt;/style&gt;&lt;/DisplayText&gt;&lt;record&gt;&lt;rec-number&gt;13&lt;/rec-number&gt;&lt;foreign-keys&gt;&lt;key app="EN" db-id="wdf0te9w89fs2oeswtrvs2vz5aaaeee5dzx2"&gt;13&lt;/key&gt;&lt;/foreign-keys&gt;&lt;ref-type name="Thesis"&gt;32&lt;/ref-type&gt;&lt;contributors&gt;&lt;authors&gt;&lt;author&gt;ABAR ,Ali&lt;/author&gt;&lt;/authors&gt;&lt;/contributors&gt;&lt;titles&gt;&lt;title&gt;La capitalisation du profil des experts du CENEAP sur la base de la classification des études&lt;/title&gt;&lt;/titles&gt;&lt;volume&gt;Ingénieur&lt;/volume&gt;&lt;dates&gt;&lt;year&gt;2009&lt;/year&gt;&lt;/dates&gt;&lt;publisher&gt;Ecole nationale superieure d&amp;apos;informatique&lt;/publisher&gt;&lt;urls&gt;&lt;/urls&gt;&lt;/record&gt;&lt;/Cite&gt;&lt;/EndNote&gt;</w:instrText>
      </w:r>
      <w:r w:rsidR="00992D07">
        <w:rPr>
          <w:b/>
          <w:bCs/>
        </w:rPr>
        <w:fldChar w:fldCharType="separate"/>
      </w:r>
      <w:r w:rsidR="00992D07">
        <w:rPr>
          <w:b/>
          <w:bCs/>
          <w:noProof/>
        </w:rPr>
        <w:t>[</w:t>
      </w:r>
      <w:hyperlink w:anchor="_ENREF_1" w:tooltip="ABAR , 2009 #13" w:history="1">
        <w:r w:rsidR="00FA7A2C">
          <w:rPr>
            <w:b/>
            <w:bCs/>
            <w:noProof/>
          </w:rPr>
          <w:t>ABAR 2009</w:t>
        </w:r>
      </w:hyperlink>
      <w:r w:rsidR="00992D07">
        <w:rPr>
          <w:b/>
          <w:bCs/>
          <w:noProof/>
        </w:rPr>
        <w:t>]</w:t>
      </w:r>
      <w:r w:rsidR="00992D07">
        <w:rPr>
          <w:b/>
          <w:bCs/>
        </w:rPr>
        <w:fldChar w:fldCharType="end"/>
      </w:r>
      <w:r w:rsidR="00992D07">
        <w:rPr>
          <w:b/>
          <w:bCs/>
        </w:rPr>
        <w:t xml:space="preserve"> </w:t>
      </w:r>
      <w:r w:rsidR="00992D07">
        <w:rPr>
          <w:b/>
          <w:bCs/>
        </w:rPr>
        <w:fldChar w:fldCharType="begin"/>
      </w:r>
      <w:r w:rsidR="00992D07">
        <w:rPr>
          <w:b/>
          <w:bCs/>
        </w:rPr>
        <w:instrText xml:space="preserve"> ADDIN EN.CITE &lt;EndNote&gt;&lt;Cite&gt;&lt;Author&gt;Sauvagnat&lt;/Author&gt;&lt;Year&gt; 2005&lt;/Year&gt;&lt;RecNum&gt;14&lt;/RecNum&gt;&lt;DisplayText&gt;&lt;style face="bold"&gt;[Sauvagnat 2005]&lt;/style&gt;&lt;/DisplayText&gt;&lt;record&gt;&lt;rec-number&gt;14&lt;/rec-number&gt;&lt;foreign-keys&gt;&lt;key app="EN" db-id="wdf0te9w89fs2oeswtrvs2vz5aaaeee5dzx2"&gt;14&lt;/key&gt;&lt;/foreign-keys&gt;&lt;ref-type name="Thesis"&gt;32&lt;/ref-type&gt;&lt;contributors&gt;&lt;authors&gt;&lt;author&gt;Sauvagnat,Karen &lt;/author&gt;&lt;/authors&gt;&lt;/contributors&gt;&lt;titles&gt;&lt;title&gt;Modéle flexible pour la Recherche d’Information dans des corpus de documents semi-structurés&lt;/title&gt;&lt;/titles&gt;&lt;volume&gt;Doctorat&lt;/volume&gt;&lt;dates&gt;&lt;year&gt; 2005&lt;/year&gt;&lt;/dates&gt;&lt;publisher&gt;Université Paul Sabatier Toulouse&lt;/publisher&gt;&lt;urls&gt;&lt;/urls&gt;&lt;/record&gt;&lt;/Cite&gt;&lt;/EndNote&gt;</w:instrText>
      </w:r>
      <w:r w:rsidR="00992D07">
        <w:rPr>
          <w:b/>
          <w:bCs/>
        </w:rPr>
        <w:fldChar w:fldCharType="separate"/>
      </w:r>
      <w:r w:rsidR="00992D07">
        <w:rPr>
          <w:b/>
          <w:bCs/>
          <w:noProof/>
        </w:rPr>
        <w:t>[</w:t>
      </w:r>
      <w:hyperlink w:anchor="_ENREF_39" w:tooltip="Sauvagnat,  2005 #14" w:history="1">
        <w:r w:rsidR="00FA7A2C">
          <w:rPr>
            <w:b/>
            <w:bCs/>
            <w:noProof/>
          </w:rPr>
          <w:t>Sauvagnat 2005</w:t>
        </w:r>
      </w:hyperlink>
      <w:r w:rsidR="00992D07">
        <w:rPr>
          <w:b/>
          <w:bCs/>
          <w:noProof/>
        </w:rPr>
        <w:t>]</w:t>
      </w:r>
      <w:r w:rsidR="00992D07">
        <w:rPr>
          <w:b/>
          <w:bCs/>
        </w:rPr>
        <w:fldChar w:fldCharType="end"/>
      </w:r>
    </w:p>
    <w:p w:rsidR="00E87BFD" w:rsidRPr="009F14C0" w:rsidRDefault="00E87BFD" w:rsidP="000A5FF4">
      <w:pPr>
        <w:spacing w:line="360" w:lineRule="auto"/>
        <w:rPr>
          <w:rFonts w:ascii="Calibri" w:hAnsi="Calibri" w:cs="Calibri"/>
          <w:b/>
          <w:bCs/>
          <w:szCs w:val="24"/>
        </w:rPr>
      </w:pPr>
      <w:r w:rsidRPr="009F14C0">
        <w:rPr>
          <w:rFonts w:ascii="Calibri" w:hAnsi="Calibri" w:cs="Calibri"/>
          <w:b/>
          <w:bCs/>
          <w:szCs w:val="24"/>
        </w:rPr>
        <w:fldChar w:fldCharType="begin"/>
      </w:r>
      <w:r w:rsidR="00296564" w:rsidRPr="009F14C0">
        <w:rPr>
          <w:rFonts w:ascii="Calibri" w:hAnsi="Calibri" w:cs="Calibri"/>
          <w:b/>
          <w:bCs/>
          <w:szCs w:val="24"/>
        </w:rPr>
        <w:instrText xml:space="preserve"> ADDIN EN.CITE &lt;EndNote&gt;&lt;Cite&gt;&lt;Author&gt;Hadj henni &lt;/Author&gt;&lt;Year&gt;2008&lt;/Year&gt;&lt;RecNum&gt;7&lt;/RecNum&gt;&lt;DisplayText&gt;&lt;style face="bold"&gt;[Hadj henni 2008]&lt;/style&gt;&lt;/DisplayText&gt;&lt;record&gt;&lt;rec-number&gt;7&lt;/rec-number&gt;&lt;foreign-keys&gt;&lt;key app="EN" db-id="wdf0te9w89fs2oeswtrvs2vz5aaaeee5dzx2"&gt;7&lt;/key&gt;&lt;/foreign-keys&gt;&lt;ref-type name="Thesis"&gt;32&lt;/ref-type&gt;&lt;contributors&gt;&lt;authors&gt;&lt;author&gt;Hadj henni ,Mohamed&lt;/author&gt;&lt;/authors&gt;&lt;/contributors&gt;&lt;titles&gt;&lt;title&gt;Approche ontologique pour la modélisation sémantique, l’indexation et l’interrogation des documents coraniques&lt;/title&gt;&lt;/titles&gt;&lt;volume&gt;Magister&lt;/volume&gt;&lt;dates&gt;&lt;year&gt;2008&lt;/year&gt;&lt;/dates&gt;&lt;publisher&gt;Ecole nationale superieure d&amp;apos;informatique&lt;/publisher&gt;&lt;urls&gt;&lt;/urls&gt;&lt;/record&gt;&lt;/Cite&gt;&lt;/EndNote&gt;</w:instrText>
      </w:r>
      <w:r w:rsidRPr="009F14C0">
        <w:rPr>
          <w:rFonts w:ascii="Calibri" w:hAnsi="Calibri" w:cs="Calibri"/>
          <w:b/>
          <w:bCs/>
          <w:szCs w:val="24"/>
        </w:rPr>
        <w:fldChar w:fldCharType="separate"/>
      </w:r>
      <w:r w:rsidR="00296564" w:rsidRPr="009F14C0">
        <w:rPr>
          <w:rFonts w:ascii="Calibri" w:hAnsi="Calibri" w:cs="Calibri"/>
          <w:b/>
          <w:bCs/>
          <w:noProof/>
          <w:szCs w:val="24"/>
        </w:rPr>
        <w:t>[</w:t>
      </w:r>
      <w:hyperlink w:anchor="_ENREF_21" w:tooltip="Hadj henni , 2008 #7" w:history="1">
        <w:r w:rsidR="00FA7A2C" w:rsidRPr="009F14C0">
          <w:rPr>
            <w:rFonts w:ascii="Calibri" w:hAnsi="Calibri" w:cs="Calibri"/>
            <w:b/>
            <w:bCs/>
            <w:noProof/>
            <w:szCs w:val="24"/>
          </w:rPr>
          <w:t>Hadj henni 2008</w:t>
        </w:r>
      </w:hyperlink>
      <w:r w:rsidR="00296564" w:rsidRPr="009F14C0">
        <w:rPr>
          <w:rFonts w:ascii="Calibri" w:hAnsi="Calibri" w:cs="Calibri"/>
          <w:b/>
          <w:bCs/>
          <w:noProof/>
          <w:szCs w:val="24"/>
        </w:rPr>
        <w:t>]</w:t>
      </w:r>
      <w:r w:rsidRPr="009F14C0">
        <w:rPr>
          <w:rFonts w:ascii="Calibri" w:hAnsi="Calibri" w:cs="Calibri"/>
          <w:b/>
          <w:bCs/>
          <w:szCs w:val="24"/>
        </w:rPr>
        <w:fldChar w:fldCharType="end"/>
      </w:r>
    </w:p>
    <w:p w:rsidR="00341342" w:rsidRPr="009F14C0" w:rsidRDefault="00D7495D" w:rsidP="000A5FF4">
      <w:pPr>
        <w:spacing w:line="360" w:lineRule="auto"/>
      </w:pPr>
      <w:r w:rsidRPr="009F14C0">
        <w:t>Le résultat de l’</w:t>
      </w:r>
      <w:r w:rsidR="0046647C" w:rsidRPr="009F14C0">
        <w:t xml:space="preserve">indexation est une représentation du document appelé index. </w:t>
      </w:r>
    </w:p>
    <w:p w:rsidR="000F23F0" w:rsidRPr="009F14C0" w:rsidRDefault="004C1262" w:rsidP="000A5FF4">
      <w:pPr>
        <w:pStyle w:val="ListParagraph"/>
        <w:numPr>
          <w:ilvl w:val="2"/>
          <w:numId w:val="15"/>
        </w:numPr>
        <w:spacing w:line="360" w:lineRule="auto"/>
        <w:ind w:left="0" w:firstLine="0"/>
      </w:pPr>
      <w:r w:rsidRPr="009F14C0">
        <w:rPr>
          <w:b/>
          <w:bCs/>
        </w:rPr>
        <w:t xml:space="preserve">Les </w:t>
      </w:r>
      <w:r w:rsidR="00CE74F9" w:rsidRPr="009F14C0">
        <w:rPr>
          <w:b/>
          <w:bCs/>
        </w:rPr>
        <w:t>index</w:t>
      </w:r>
      <w:r w:rsidRPr="009F14C0">
        <w:rPr>
          <w:b/>
          <w:bCs/>
        </w:rPr>
        <w:t xml:space="preserve"> : </w:t>
      </w:r>
      <w:r w:rsidR="00FB7B74" w:rsidRPr="009F14C0">
        <w:t>ce sont des bases de données contenant une</w:t>
      </w:r>
      <w:r w:rsidR="00992D07">
        <w:t xml:space="preserve"> représentation de contenu d’un </w:t>
      </w:r>
      <w:r w:rsidR="00FB7B74" w:rsidRPr="009F14C0">
        <w:t>document,</w:t>
      </w:r>
      <w:r w:rsidR="000F23F0" w:rsidRPr="009F14C0">
        <w:t xml:space="preserve"> il y a plusieurs types d’index selon le besoin </w:t>
      </w:r>
      <w:r w:rsidR="00A3790F" w:rsidRPr="009F14C0">
        <w:t>et l’utilisation technique</w:t>
      </w:r>
      <w:r w:rsidR="00506DE4" w:rsidRPr="009F14C0">
        <w:rPr>
          <w:b/>
          <w:bCs/>
        </w:rPr>
        <w:t>.</w:t>
      </w:r>
      <w:r w:rsidR="00992D07">
        <w:rPr>
          <w:b/>
          <w:bCs/>
        </w:rPr>
        <w:t xml:space="preserve"> </w:t>
      </w:r>
      <w:r w:rsidR="00992D07">
        <w:rPr>
          <w:b/>
          <w:bCs/>
        </w:rPr>
        <w:fldChar w:fldCharType="begin"/>
      </w:r>
      <w:r w:rsidR="00992D07">
        <w:rPr>
          <w:b/>
          <w:bCs/>
        </w:rPr>
        <w:instrText xml:space="preserve"> ADDIN EN.CITE &lt;EndNote&gt;&lt;Cite&gt;&lt;Author&gt;CHELLI&lt;/Author&gt;&lt;Year&gt;2013&lt;/Year&gt;&lt;RecNum&gt;9&lt;/RecNum&gt;&lt;DisplayText&gt;&lt;style face="bold"&gt;[CHELLI 2013]&lt;/style&gt;&lt;/DisplayText&gt;&lt;record&gt;&lt;rec-number&gt;9&lt;/rec-number&gt;&lt;foreign-keys&gt;&lt;key app="EN" db-id="wdf0te9w89fs2oeswtrvs2vz5aaaeee5dzx2"&gt;9&lt;/key&gt;&lt;/foreign-keys&gt;&lt;ref-type name="Thesis"&gt;32&lt;/ref-type&gt;&lt;contributors&gt;&lt;authors&gt;&lt;author&gt;Assem CHELLI&lt;/author&gt;&lt;/authors&gt;&lt;/contributors&gt;&lt;titles&gt;&lt;title&gt;Proposal of an Advanced Retrieval System for Noble Qur’an&lt;/title&gt;&lt;/titles&gt;&lt;pages&gt;190&lt;/pages&gt;&lt;volume&gt;Magister&lt;/volume&gt;&lt;dates&gt;&lt;year&gt;2013&lt;/year&gt;&lt;/dates&gt;&lt;publisher&gt;Ecole nationale superieure d&amp;apos;informatique &lt;/publisher&gt;&lt;urls&gt;&lt;/urls&gt;&lt;/record&gt;&lt;/Cite&gt;&lt;/EndNote&gt;</w:instrText>
      </w:r>
      <w:r w:rsidR="00992D07">
        <w:rPr>
          <w:b/>
          <w:bCs/>
        </w:rPr>
        <w:fldChar w:fldCharType="separate"/>
      </w:r>
      <w:r w:rsidR="00992D07">
        <w:rPr>
          <w:b/>
          <w:bCs/>
          <w:noProof/>
        </w:rPr>
        <w:t>[</w:t>
      </w:r>
      <w:hyperlink w:anchor="_ENREF_15" w:tooltip="CHELLI, 2013 #9" w:history="1">
        <w:r w:rsidR="00FA7A2C">
          <w:rPr>
            <w:b/>
            <w:bCs/>
            <w:noProof/>
          </w:rPr>
          <w:t>CHELLI 2013</w:t>
        </w:r>
      </w:hyperlink>
      <w:r w:rsidR="00992D07">
        <w:rPr>
          <w:b/>
          <w:bCs/>
          <w:noProof/>
        </w:rPr>
        <w:t>]</w:t>
      </w:r>
      <w:r w:rsidR="00992D07">
        <w:rPr>
          <w:b/>
          <w:bCs/>
        </w:rPr>
        <w:fldChar w:fldCharType="end"/>
      </w:r>
    </w:p>
    <w:p w:rsidR="000F23F0" w:rsidRPr="009F14C0" w:rsidRDefault="000F23F0" w:rsidP="000A5FF4">
      <w:pPr>
        <w:pStyle w:val="ListParagraph"/>
        <w:spacing w:line="360" w:lineRule="auto"/>
        <w:rPr>
          <w:b/>
          <w:bCs/>
        </w:rPr>
      </w:pPr>
    </w:p>
    <w:p w:rsidR="003A5762" w:rsidRPr="009F14C0" w:rsidRDefault="003A5762" w:rsidP="000A5FF4">
      <w:pPr>
        <w:pStyle w:val="ListParagraph"/>
        <w:numPr>
          <w:ilvl w:val="0"/>
          <w:numId w:val="21"/>
        </w:numPr>
        <w:spacing w:line="360" w:lineRule="auto"/>
        <w:rPr>
          <w:b/>
          <w:bCs/>
        </w:rPr>
      </w:pPr>
      <w:r w:rsidRPr="009F14C0">
        <w:rPr>
          <w:b/>
          <w:bCs/>
        </w:rPr>
        <w:t>Document index</w:t>
      </w:r>
      <w:r w:rsidR="001A6BCA" w:rsidRPr="009F14C0">
        <w:rPr>
          <w:b/>
          <w:bCs/>
        </w:rPr>
        <w:t xml:space="preserve"> </w:t>
      </w:r>
    </w:p>
    <w:p w:rsidR="00992D07" w:rsidRDefault="001A6BCA" w:rsidP="000A5FF4">
      <w:pPr>
        <w:suppressAutoHyphens w:val="0"/>
        <w:autoSpaceDE w:val="0"/>
        <w:autoSpaceDN w:val="0"/>
        <w:adjustRightInd w:val="0"/>
        <w:spacing w:after="0" w:line="360" w:lineRule="auto"/>
        <w:rPr>
          <w:rFonts w:ascii="Calibri" w:hAnsi="Calibri" w:cs="Calibri"/>
          <w:szCs w:val="24"/>
        </w:rPr>
      </w:pPr>
      <w:r w:rsidRPr="009F14C0">
        <w:t xml:space="preserve">Le document index </w:t>
      </w:r>
      <w:r w:rsidR="00436ADF" w:rsidRPr="009F14C0">
        <w:t>maintien des informations sur chaque document, c’est un index avec mode d’accès séquentiel</w:t>
      </w:r>
      <w:r w:rsidR="00CE74F9" w:rsidRPr="009F14C0">
        <w:t xml:space="preserve"> avec une largeur fixe, les entrées de l’index sont trié ordonnée par l’id du </w:t>
      </w:r>
      <w:r w:rsidR="00661D76" w:rsidRPr="009F14C0">
        <w:t xml:space="preserve">document, une entré est représenté par </w:t>
      </w:r>
      <w:r w:rsidR="00661D76" w:rsidRPr="009F14C0">
        <w:rPr>
          <w:rFonts w:ascii="Calibri" w:hAnsi="Calibri" w:cs="Calibri"/>
          <w:szCs w:val="24"/>
        </w:rPr>
        <w:t xml:space="preserve">des données, une somme de contrôle de documents et diverses statistiques et un pointeur vers un fichier si le document a été exploré. </w:t>
      </w:r>
      <w:r w:rsidR="00992D07">
        <w:rPr>
          <w:rFonts w:ascii="Calibri" w:hAnsi="Calibri" w:cs="Calibri"/>
          <w:szCs w:val="24"/>
        </w:rPr>
        <w:fldChar w:fldCharType="begin"/>
      </w:r>
      <w:r w:rsidR="00992D07">
        <w:rPr>
          <w:rFonts w:ascii="Calibri" w:hAnsi="Calibri" w:cs="Calibri"/>
          <w:szCs w:val="24"/>
        </w:rPr>
        <w:instrText xml:space="preserve"> ADDIN EN.CITE &lt;EndNote&gt;&lt;Cite&gt;&lt;Author&gt;Brin&lt;/Author&gt;&lt;Year&gt;1998&lt;/Year&gt;&lt;RecNum&gt;5&lt;/RecNum&gt;&lt;DisplayText&gt;&lt;style face="bold"&gt;[Brin 1998]&lt;/style&gt;&lt;/DisplayText&gt;&lt;record&gt;&lt;rec-number&gt;5&lt;/rec-number&gt;&lt;foreign-keys&gt;&lt;key app="EN" db-id="wdf0te9w89fs2oeswtrvs2vz5aaaeee5dzx2"&gt;5&lt;/key&gt;&lt;/foreign-keys&gt;&lt;ref-type name="Journal Article"&gt;17&lt;/ref-type&gt;&lt;contributors&gt;&lt;authors&gt;&lt;author&gt;Brin, Sergey&lt;/author&gt;&lt;author&gt;Page, Lawrence&lt;/author&gt;&lt;/authors&gt;&lt;/contributors&gt;&lt;titles&gt;&lt;title&gt;The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number&gt;1&lt;/number&gt;&lt;dates&gt;&lt;year&gt;1998&lt;/year&gt;&lt;/dates&gt;&lt;isbn&gt;0169-7552&lt;/isbn&gt;&lt;urls&gt;&lt;/urls&gt;&lt;/record&gt;&lt;/Cite&gt;&lt;/EndNote&gt;</w:instrText>
      </w:r>
      <w:r w:rsidR="00992D07">
        <w:rPr>
          <w:rFonts w:ascii="Calibri" w:hAnsi="Calibri" w:cs="Calibri"/>
          <w:szCs w:val="24"/>
        </w:rPr>
        <w:fldChar w:fldCharType="separate"/>
      </w:r>
      <w:r w:rsidR="00992D07" w:rsidRPr="00992D07">
        <w:rPr>
          <w:rFonts w:ascii="Calibri" w:hAnsi="Calibri" w:cs="Calibri"/>
          <w:b/>
          <w:noProof/>
          <w:szCs w:val="24"/>
        </w:rPr>
        <w:t>[</w:t>
      </w:r>
      <w:hyperlink w:anchor="_ENREF_11" w:tooltip="Brin, 1998 #5" w:history="1">
        <w:r w:rsidR="00FA7A2C" w:rsidRPr="00992D07">
          <w:rPr>
            <w:rFonts w:ascii="Calibri" w:hAnsi="Calibri" w:cs="Calibri"/>
            <w:b/>
            <w:noProof/>
            <w:szCs w:val="24"/>
          </w:rPr>
          <w:t>Brin 1998</w:t>
        </w:r>
      </w:hyperlink>
      <w:r w:rsidR="00992D07" w:rsidRPr="00992D07">
        <w:rPr>
          <w:rFonts w:ascii="Calibri" w:hAnsi="Calibri" w:cs="Calibri"/>
          <w:b/>
          <w:noProof/>
          <w:szCs w:val="24"/>
        </w:rPr>
        <w:t>]</w:t>
      </w:r>
      <w:r w:rsidR="00992D07">
        <w:rPr>
          <w:rFonts w:ascii="Calibri" w:hAnsi="Calibri" w:cs="Calibri"/>
          <w:szCs w:val="24"/>
        </w:rPr>
        <w:fldChar w:fldCharType="end"/>
      </w:r>
    </w:p>
    <w:p w:rsidR="00C03046" w:rsidRPr="00992D07" w:rsidRDefault="00992D07" w:rsidP="000A5FF4">
      <w:pPr>
        <w:suppressAutoHyphens w:val="0"/>
        <w:spacing w:after="0" w:line="360" w:lineRule="auto"/>
        <w:rPr>
          <w:rFonts w:ascii="Calibri" w:hAnsi="Calibri" w:cs="Calibri"/>
          <w:b/>
          <w:bCs/>
          <w:szCs w:val="24"/>
        </w:rPr>
      </w:pPr>
      <w:r>
        <w:rPr>
          <w:rFonts w:ascii="Calibri" w:hAnsi="Calibri" w:cs="Calibri"/>
          <w:b/>
          <w:bCs/>
          <w:szCs w:val="24"/>
        </w:rPr>
        <w:br w:type="page"/>
      </w:r>
    </w:p>
    <w:p w:rsidR="00D0666F" w:rsidRPr="009F14C0" w:rsidRDefault="003A5762" w:rsidP="000A5FF4">
      <w:pPr>
        <w:pStyle w:val="ListParagraph"/>
        <w:numPr>
          <w:ilvl w:val="0"/>
          <w:numId w:val="21"/>
        </w:numPr>
        <w:spacing w:line="360" w:lineRule="auto"/>
        <w:rPr>
          <w:b/>
          <w:bCs/>
        </w:rPr>
      </w:pPr>
      <w:proofErr w:type="spellStart"/>
      <w:r w:rsidRPr="009F14C0">
        <w:rPr>
          <w:b/>
          <w:bCs/>
        </w:rPr>
        <w:lastRenderedPageBreak/>
        <w:t>Forward</w:t>
      </w:r>
      <w:proofErr w:type="spellEnd"/>
      <w:r w:rsidRPr="009F14C0">
        <w:rPr>
          <w:b/>
          <w:bCs/>
        </w:rPr>
        <w:t xml:space="preserve"> index </w:t>
      </w:r>
    </w:p>
    <w:p w:rsidR="00053AF2" w:rsidRPr="009F14C0" w:rsidRDefault="00D0666F" w:rsidP="000A5FF4">
      <w:pPr>
        <w:spacing w:line="360" w:lineRule="auto"/>
      </w:pPr>
      <w:r w:rsidRPr="009F14C0">
        <w:t xml:space="preserve">Le moyen le plus efficace de construire un index, est de stocker une liste de tous les termes pour chaque document qu’on indexe, ceci est appelé </w:t>
      </w:r>
      <w:proofErr w:type="spellStart"/>
      <w:r w:rsidRPr="009F14C0">
        <w:t>forward</w:t>
      </w:r>
      <w:proofErr w:type="spellEnd"/>
      <w:r w:rsidRPr="009F14C0">
        <w:t xml:space="preserve"> </w:t>
      </w:r>
      <w:r w:rsidR="00053AF2" w:rsidRPr="009F14C0">
        <w:t>index, la raison pour développer ce type d’index est de stocker immédiatement les mots par documents pendant que ces derniers sont parcouru.</w:t>
      </w:r>
    </w:p>
    <w:p w:rsidR="00D0666F" w:rsidRPr="009F14C0" w:rsidRDefault="00387012" w:rsidP="000A5FF4">
      <w:pPr>
        <w:spacing w:line="360" w:lineRule="auto"/>
      </w:pPr>
      <w:r w:rsidRPr="009F14C0">
        <w:t xml:space="preserve">Il n’est </w:t>
      </w:r>
      <w:r w:rsidR="00D0666F" w:rsidRPr="009F14C0">
        <w:t xml:space="preserve">pas très efficace lors de l'interrogation parce que l'interrogation nécessite de parcourir toutes les entrées de l'index </w:t>
      </w:r>
      <w:r w:rsidR="00022304" w:rsidRPr="009F14C0">
        <w:t>dans</w:t>
      </w:r>
      <w:r w:rsidR="00D0666F" w:rsidRPr="009F14C0">
        <w:t xml:space="preserve"> une durée </w:t>
      </w:r>
      <w:r w:rsidR="00022304" w:rsidRPr="009F14C0">
        <w:t>spécifique</w:t>
      </w:r>
      <w:r w:rsidR="00D0666F" w:rsidRPr="009F14C0">
        <w:t xml:space="preserve"> pour tous les documents contenant le </w:t>
      </w:r>
      <w:r w:rsidR="00022304" w:rsidRPr="009F14C0">
        <w:t xml:space="preserve">terme. </w:t>
      </w:r>
    </w:p>
    <w:p w:rsidR="00F32728" w:rsidRPr="009F14C0" w:rsidRDefault="00387012" w:rsidP="000A5FF4">
      <w:pPr>
        <w:spacing w:line="360" w:lineRule="auto"/>
      </w:pPr>
      <w:r w:rsidRPr="009F14C0">
        <w:t xml:space="preserve">Le tableau ci-dessous illustre un exemple d’un </w:t>
      </w:r>
      <w:proofErr w:type="spellStart"/>
      <w:r w:rsidRPr="009F14C0">
        <w:t>forward</w:t>
      </w:r>
      <w:proofErr w:type="spellEnd"/>
      <w:r w:rsidRPr="009F14C0">
        <w:t xml:space="preserve"> index </w:t>
      </w:r>
      <w:r w:rsidR="00992D07">
        <w:rPr>
          <w:b/>
          <w:bCs/>
        </w:rPr>
        <w:fldChar w:fldCharType="begin"/>
      </w:r>
      <w:r w:rsidR="00FA7A2C">
        <w:rPr>
          <w:b/>
          <w:bCs/>
        </w:rPr>
        <w:instrText xml:space="preserve"> ADDIN EN.CITE &lt;EndNote&gt;&lt;Cite&gt;&lt;Author&gt;Morten&lt;/Author&gt;&lt;Year&gt;2013&lt;/Year&gt;&lt;RecNum&gt;30&lt;/RecNum&gt;&lt;DisplayText&gt;&lt;style face="bold"&gt;[Morten 2013]&lt;/style&gt;&lt;/DisplayText&gt;&lt;record&gt;&lt;rec-number&gt;30&lt;/rec-number&gt;&lt;foreign-keys&gt;&lt;key app="EN" db-id="wdf0te9w89fs2oeswtrvs2vz5aaaeee5dzx2"&gt;30&lt;/key&gt;&lt;/foreign-keys&gt;&lt;ref-type name="Web Page"&gt;12&lt;/ref-type&gt;&lt;contributors&gt;&lt;authors&gt;&lt;author&gt; Ingebrigtsen Morten&lt;/author&gt;&lt;/authors&gt;&lt;/contributors&gt;&lt;titles&gt;&lt;title&gt;Indexing for Beginners&lt;/title&gt;&lt;/titles&gt;&lt;number&gt;06/11/2014&lt;/number&gt;&lt;dates&gt;&lt;year&gt;2013&lt;/year&gt;&lt;/dates&gt;&lt;urls&gt;&lt;related-urls&gt;&lt;url&gt;https://www.found.no/foundation/indexing-for-beginners-part3/&lt;/url&gt;&lt;/related-urls&gt;&lt;/urls&gt;&lt;/record&gt;&lt;/Cite&gt;&lt;/EndNote&gt;</w:instrText>
      </w:r>
      <w:r w:rsidR="00992D07">
        <w:rPr>
          <w:b/>
          <w:bCs/>
        </w:rPr>
        <w:fldChar w:fldCharType="separate"/>
      </w:r>
      <w:r w:rsidR="00992D07">
        <w:rPr>
          <w:b/>
          <w:bCs/>
          <w:noProof/>
        </w:rPr>
        <w:t>[</w:t>
      </w:r>
      <w:hyperlink w:anchor="_ENREF_32" w:tooltip="Morten, 2013 #30" w:history="1">
        <w:r w:rsidR="00FA7A2C">
          <w:rPr>
            <w:b/>
            <w:bCs/>
            <w:noProof/>
          </w:rPr>
          <w:t>Morten 2013</w:t>
        </w:r>
      </w:hyperlink>
      <w:r w:rsidR="00992D07">
        <w:rPr>
          <w:b/>
          <w:bCs/>
          <w:noProof/>
        </w:rPr>
        <w:t>]</w:t>
      </w:r>
      <w:r w:rsidR="00992D07">
        <w:rPr>
          <w:b/>
          <w:bCs/>
        </w:rPr>
        <w:fldChar w:fldCharType="end"/>
      </w:r>
    </w:p>
    <w:tbl>
      <w:tblPr>
        <w:tblStyle w:val="LightList-Accent5"/>
        <w:tblW w:w="0" w:type="auto"/>
        <w:tblLook w:val="04A0" w:firstRow="1" w:lastRow="0" w:firstColumn="1" w:lastColumn="0" w:noHBand="0" w:noVBand="1"/>
      </w:tblPr>
      <w:tblGrid>
        <w:gridCol w:w="4643"/>
        <w:gridCol w:w="4644"/>
      </w:tblGrid>
      <w:tr w:rsidR="004B2E73" w:rsidRPr="009F14C0" w:rsidTr="00E87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4B2E73" w:rsidRPr="009F14C0" w:rsidRDefault="004B2E73" w:rsidP="000A5FF4">
            <w:pPr>
              <w:bidi/>
              <w:spacing w:line="360" w:lineRule="auto"/>
              <w:jc w:val="center"/>
              <w:rPr>
                <w:b w:val="0"/>
                <w:bCs w:val="0"/>
              </w:rPr>
            </w:pPr>
            <w:r w:rsidRPr="009F14C0">
              <w:rPr>
                <w:b w:val="0"/>
                <w:bCs w:val="0"/>
              </w:rPr>
              <w:t>Document</w:t>
            </w:r>
          </w:p>
        </w:tc>
        <w:tc>
          <w:tcPr>
            <w:tcW w:w="4644" w:type="dxa"/>
          </w:tcPr>
          <w:p w:rsidR="004B2E73" w:rsidRPr="009F14C0" w:rsidRDefault="004B2E73" w:rsidP="000A5FF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F14C0">
              <w:rPr>
                <w:b w:val="0"/>
                <w:bCs w:val="0"/>
              </w:rPr>
              <w:t>Terme</w:t>
            </w:r>
          </w:p>
        </w:tc>
      </w:tr>
      <w:tr w:rsidR="004B2E73" w:rsidRPr="00C41093"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4B2E73" w:rsidRPr="009F14C0" w:rsidRDefault="00E87E8B" w:rsidP="000A5FF4">
            <w:pPr>
              <w:spacing w:line="360" w:lineRule="auto"/>
              <w:rPr>
                <w:b w:val="0"/>
                <w:bCs w:val="0"/>
              </w:rPr>
            </w:pPr>
            <w:proofErr w:type="spellStart"/>
            <w:r w:rsidRPr="009F14C0">
              <w:t>Grandma’s</w:t>
            </w:r>
            <w:proofErr w:type="spellEnd"/>
            <w:r w:rsidRPr="009F14C0">
              <w:t xml:space="preserve"> </w:t>
            </w:r>
            <w:proofErr w:type="spellStart"/>
            <w:r w:rsidRPr="009F14C0">
              <w:t>tomato</w:t>
            </w:r>
            <w:proofErr w:type="spellEnd"/>
            <w:r w:rsidRPr="009F14C0">
              <w:t xml:space="preserve"> </w:t>
            </w:r>
            <w:proofErr w:type="spellStart"/>
            <w:r w:rsidRPr="009F14C0">
              <w:t>soup</w:t>
            </w:r>
            <w:proofErr w:type="spellEnd"/>
          </w:p>
        </w:tc>
        <w:tc>
          <w:tcPr>
            <w:tcW w:w="4644" w:type="dxa"/>
          </w:tcPr>
          <w:p w:rsidR="004B2E73" w:rsidRPr="009F14C0" w:rsidRDefault="00E87E8B" w:rsidP="000A5FF4">
            <w:pPr>
              <w:spacing w:line="360" w:lineRule="auto"/>
              <w:cnfStyle w:val="000000100000" w:firstRow="0" w:lastRow="0" w:firstColumn="0" w:lastColumn="0" w:oddVBand="0" w:evenVBand="0" w:oddHBand="1" w:evenHBand="0" w:firstRowFirstColumn="0" w:firstRowLastColumn="0" w:lastRowFirstColumn="0" w:lastRowLastColumn="0"/>
              <w:rPr>
                <w:b/>
                <w:bCs/>
                <w:lang w:val="en-US"/>
              </w:rPr>
            </w:pPr>
            <w:proofErr w:type="gramStart"/>
            <w:r w:rsidRPr="009F14C0">
              <w:rPr>
                <w:lang w:val="en-US"/>
              </w:rPr>
              <w:t>peeled</w:t>
            </w:r>
            <w:proofErr w:type="gramEnd"/>
            <w:r w:rsidRPr="009F14C0">
              <w:rPr>
                <w:lang w:val="en-US"/>
              </w:rPr>
              <w:t>, tomatoes, carrot, basil, leaves, water, salt, stir, and, boil .</w:t>
            </w:r>
          </w:p>
        </w:tc>
      </w:tr>
      <w:tr w:rsidR="004B2E73" w:rsidRPr="00C41093" w:rsidTr="00E87E8B">
        <w:tc>
          <w:tcPr>
            <w:cnfStyle w:val="001000000000" w:firstRow="0" w:lastRow="0" w:firstColumn="1" w:lastColumn="0" w:oddVBand="0" w:evenVBand="0" w:oddHBand="0" w:evenHBand="0" w:firstRowFirstColumn="0" w:firstRowLastColumn="0" w:lastRowFirstColumn="0" w:lastRowLastColumn="0"/>
            <w:tcW w:w="4643" w:type="dxa"/>
          </w:tcPr>
          <w:p w:rsidR="004B2E73" w:rsidRPr="009F14C0" w:rsidRDefault="00E87E8B" w:rsidP="000A5FF4">
            <w:pPr>
              <w:spacing w:line="360" w:lineRule="auto"/>
              <w:rPr>
                <w:b w:val="0"/>
                <w:bCs w:val="0"/>
              </w:rPr>
            </w:pPr>
            <w:proofErr w:type="spellStart"/>
            <w:r w:rsidRPr="009F14C0">
              <w:t>African</w:t>
            </w:r>
            <w:proofErr w:type="spellEnd"/>
            <w:r w:rsidRPr="009F14C0">
              <w:t xml:space="preserve"> </w:t>
            </w:r>
            <w:proofErr w:type="spellStart"/>
            <w:r w:rsidRPr="009F14C0">
              <w:t>tomato</w:t>
            </w:r>
            <w:proofErr w:type="spellEnd"/>
            <w:r w:rsidRPr="009F14C0">
              <w:t xml:space="preserve"> </w:t>
            </w:r>
            <w:proofErr w:type="spellStart"/>
            <w:r w:rsidRPr="009F14C0">
              <w:t>soup</w:t>
            </w:r>
            <w:proofErr w:type="spellEnd"/>
          </w:p>
        </w:tc>
        <w:tc>
          <w:tcPr>
            <w:tcW w:w="4644" w:type="dxa"/>
          </w:tcPr>
          <w:p w:rsidR="004B2E73" w:rsidRPr="009F14C0" w:rsidRDefault="00E87E8B" w:rsidP="000A5FF4">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r w:rsidRPr="009F14C0">
              <w:rPr>
                <w:lang w:val="en-US"/>
              </w:rPr>
              <w:t>15, large, tomatoes, baobab, leaves, water, store, in, a, cool, place.</w:t>
            </w:r>
          </w:p>
        </w:tc>
      </w:tr>
      <w:tr w:rsidR="004B2E73" w:rsidRPr="00C41093" w:rsidTr="00E87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4B2E73" w:rsidRPr="009F14C0" w:rsidRDefault="00E87E8B" w:rsidP="000A5FF4">
            <w:pPr>
              <w:spacing w:line="360" w:lineRule="auto"/>
              <w:rPr>
                <w:b w:val="0"/>
                <w:bCs w:val="0"/>
              </w:rPr>
            </w:pPr>
            <w:r w:rsidRPr="009F14C0">
              <w:t xml:space="preserve">Good </w:t>
            </w:r>
            <w:proofErr w:type="spellStart"/>
            <w:r w:rsidRPr="009F14C0">
              <w:t>ol</w:t>
            </w:r>
            <w:proofErr w:type="spellEnd"/>
            <w:r w:rsidRPr="009F14C0">
              <w:t xml:space="preserve">’ </w:t>
            </w:r>
            <w:proofErr w:type="spellStart"/>
            <w:r w:rsidRPr="009F14C0">
              <w:t>tomato</w:t>
            </w:r>
            <w:proofErr w:type="spellEnd"/>
            <w:r w:rsidRPr="009F14C0">
              <w:t xml:space="preserve"> </w:t>
            </w:r>
            <w:proofErr w:type="spellStart"/>
            <w:r w:rsidRPr="009F14C0">
              <w:t>soup</w:t>
            </w:r>
            <w:proofErr w:type="spellEnd"/>
          </w:p>
        </w:tc>
        <w:tc>
          <w:tcPr>
            <w:tcW w:w="4644" w:type="dxa"/>
          </w:tcPr>
          <w:p w:rsidR="004B2E73" w:rsidRPr="009F14C0" w:rsidRDefault="00E87E8B" w:rsidP="000A5FF4">
            <w:pPr>
              <w:keepNext/>
              <w:spacing w:line="360" w:lineRule="auto"/>
              <w:cnfStyle w:val="000000100000" w:firstRow="0" w:lastRow="0" w:firstColumn="0" w:lastColumn="0" w:oddVBand="0" w:evenVBand="0" w:oddHBand="1" w:evenHBand="0" w:firstRowFirstColumn="0" w:firstRowLastColumn="0" w:lastRowFirstColumn="0" w:lastRowLastColumn="0"/>
              <w:rPr>
                <w:b/>
                <w:bCs/>
                <w:lang w:val="en-US"/>
              </w:rPr>
            </w:pPr>
            <w:proofErr w:type="gramStart"/>
            <w:r w:rsidRPr="009F14C0">
              <w:rPr>
                <w:lang w:val="en-US"/>
              </w:rPr>
              <w:t>tomato</w:t>
            </w:r>
            <w:proofErr w:type="gramEnd"/>
            <w:r w:rsidRPr="009F14C0">
              <w:rPr>
                <w:lang w:val="en-US"/>
              </w:rPr>
              <w:t>, garlic, water, salt, 400, gram, chicken, fillet, cook, for, 15, minutes.</w:t>
            </w:r>
          </w:p>
        </w:tc>
      </w:tr>
    </w:tbl>
    <w:p w:rsidR="00C03046" w:rsidRPr="009F14C0" w:rsidRDefault="005333BB" w:rsidP="000A5FF4">
      <w:pPr>
        <w:pStyle w:val="Caption"/>
        <w:spacing w:line="360" w:lineRule="auto"/>
        <w:jc w:val="center"/>
      </w:pPr>
      <w:r w:rsidRPr="009F14C0">
        <w:t xml:space="preserve">Tableau </w:t>
      </w:r>
      <w:r w:rsidR="00865CCD">
        <w:fldChar w:fldCharType="begin"/>
      </w:r>
      <w:r w:rsidR="00865CCD">
        <w:instrText xml:space="preserve"> SEQ Tableau \* ARABIC </w:instrText>
      </w:r>
      <w:r w:rsidR="00865CCD">
        <w:fldChar w:fldCharType="separate"/>
      </w:r>
      <w:r w:rsidR="00DB17F9">
        <w:rPr>
          <w:noProof/>
        </w:rPr>
        <w:t>3</w:t>
      </w:r>
      <w:r w:rsidR="00865CCD">
        <w:rPr>
          <w:noProof/>
        </w:rPr>
        <w:fldChar w:fldCharType="end"/>
      </w:r>
      <w:r w:rsidRPr="009F14C0">
        <w:t xml:space="preserve"> : </w:t>
      </w:r>
      <w:proofErr w:type="spellStart"/>
      <w:r w:rsidRPr="009F14C0">
        <w:t>Forward</w:t>
      </w:r>
      <w:proofErr w:type="spellEnd"/>
      <w:r w:rsidRPr="009F14C0">
        <w:t xml:space="preserve"> index</w:t>
      </w:r>
    </w:p>
    <w:p w:rsidR="003A5762" w:rsidRPr="009F14C0" w:rsidRDefault="004B2E73" w:rsidP="000A5FF4">
      <w:pPr>
        <w:pStyle w:val="ListParagraph"/>
        <w:numPr>
          <w:ilvl w:val="0"/>
          <w:numId w:val="21"/>
        </w:numPr>
        <w:spacing w:line="360" w:lineRule="auto"/>
        <w:rPr>
          <w:b/>
          <w:bCs/>
        </w:rPr>
      </w:pPr>
      <w:r w:rsidRPr="009F14C0">
        <w:rPr>
          <w:b/>
          <w:bCs/>
        </w:rPr>
        <w:t>I</w:t>
      </w:r>
      <w:r w:rsidR="003A5762" w:rsidRPr="009F14C0">
        <w:rPr>
          <w:b/>
          <w:bCs/>
        </w:rPr>
        <w:t>ndex</w:t>
      </w:r>
      <w:r w:rsidRPr="009F14C0">
        <w:rPr>
          <w:b/>
          <w:bCs/>
        </w:rPr>
        <w:t xml:space="preserve"> inversé (</w:t>
      </w:r>
      <w:proofErr w:type="spellStart"/>
      <w:r w:rsidRPr="009F14C0">
        <w:rPr>
          <w:b/>
          <w:bCs/>
        </w:rPr>
        <w:t>reverted</w:t>
      </w:r>
      <w:proofErr w:type="spellEnd"/>
      <w:r w:rsidRPr="009F14C0">
        <w:rPr>
          <w:b/>
          <w:bCs/>
        </w:rPr>
        <w:t xml:space="preserve"> index)</w:t>
      </w:r>
      <w:r w:rsidR="003A5762" w:rsidRPr="009F14C0">
        <w:rPr>
          <w:b/>
          <w:bCs/>
        </w:rPr>
        <w:t xml:space="preserve"> </w:t>
      </w:r>
    </w:p>
    <w:p w:rsidR="00506DE4" w:rsidRPr="009F14C0" w:rsidRDefault="00405A59" w:rsidP="000A5FF4">
      <w:pPr>
        <w:spacing w:line="360" w:lineRule="auto"/>
      </w:pPr>
      <w:r w:rsidRPr="009F14C0">
        <w:t xml:space="preserve">Pour mettre l’interrogation plus rapide, le plus intelligent est d’ordonner l’index par terme, ce type est appelé l’index </w:t>
      </w:r>
      <w:r w:rsidR="00BF6410" w:rsidRPr="009F14C0">
        <w:t>inversé, chaque</w:t>
      </w:r>
      <w:r w:rsidRPr="009F14C0">
        <w:t xml:space="preserve"> entrée associe à un terme tous </w:t>
      </w:r>
      <w:r w:rsidR="00506DE4" w:rsidRPr="009F14C0">
        <w:t>les documents</w:t>
      </w:r>
      <w:r w:rsidRPr="009F14C0">
        <w:t xml:space="preserve"> ou il </w:t>
      </w:r>
      <w:r w:rsidR="00BF6410" w:rsidRPr="009F14C0">
        <w:t xml:space="preserve">apparait, cette opération est basé sur une transformation du </w:t>
      </w:r>
      <w:proofErr w:type="spellStart"/>
      <w:r w:rsidR="00BF6410" w:rsidRPr="009F14C0">
        <w:t>forward</w:t>
      </w:r>
      <w:proofErr w:type="spellEnd"/>
      <w:r w:rsidR="00BF6410" w:rsidRPr="009F14C0">
        <w:t xml:space="preserve"> </w:t>
      </w:r>
      <w:r w:rsidR="00347528" w:rsidRPr="009F14C0">
        <w:t>index.</w:t>
      </w:r>
    </w:p>
    <w:p w:rsidR="00506DE4" w:rsidRPr="009F14C0" w:rsidRDefault="00347528" w:rsidP="000A5FF4">
      <w:pPr>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Cet index ne peut déterminer que si un mot existe dans un document particulier,</w:t>
      </w:r>
      <w:r w:rsidRPr="009F14C0">
        <w:t xml:space="preserve"> il </w:t>
      </w:r>
      <w:r w:rsidR="00506DE4" w:rsidRPr="009F14C0">
        <w:t xml:space="preserve"> </w:t>
      </w:r>
      <w:r w:rsidRPr="009F14C0">
        <w:t>ne contient pas des informations sur l’occurrence d’apparition du terme ou de sa position dans le document,</w:t>
      </w:r>
      <w:r w:rsidRPr="009F14C0">
        <w:rPr>
          <w:rFonts w:ascii="Calibri" w:hAnsi="Calibri" w:cs="Calibri"/>
          <w:szCs w:val="24"/>
        </w:rPr>
        <w:t xml:space="preserve"> Un tel index décide quels sont les documents qui correspondent à une requête </w:t>
      </w:r>
      <w:r w:rsidR="00992D07">
        <w:rPr>
          <w:b/>
          <w:bCs/>
        </w:rPr>
        <w:fldChar w:fldCharType="begin"/>
      </w:r>
      <w:r w:rsidR="00992D07">
        <w:rPr>
          <w:b/>
          <w:bCs/>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b/>
          <w:bCs/>
        </w:rPr>
        <w:fldChar w:fldCharType="separate"/>
      </w:r>
      <w:r w:rsidR="00992D07">
        <w:rPr>
          <w:b/>
          <w:bCs/>
          <w:noProof/>
        </w:rPr>
        <w:t>[</w:t>
      </w:r>
      <w:hyperlink w:anchor="_ENREF_16" w:tooltip="CHELLI, 2010 #1" w:history="1">
        <w:r w:rsidR="00FA7A2C">
          <w:rPr>
            <w:b/>
            <w:bCs/>
            <w:noProof/>
          </w:rPr>
          <w:t>CHELLI 2010</w:t>
        </w:r>
      </w:hyperlink>
      <w:r w:rsidR="00992D07">
        <w:rPr>
          <w:b/>
          <w:bCs/>
          <w:noProof/>
        </w:rPr>
        <w:t>]</w:t>
      </w:r>
      <w:r w:rsidR="00992D07">
        <w:rPr>
          <w:b/>
          <w:bCs/>
        </w:rPr>
        <w:fldChar w:fldCharType="end"/>
      </w:r>
      <w:r w:rsidR="00992D07">
        <w:rPr>
          <w:b/>
          <w:bCs/>
        </w:rPr>
        <w:t xml:space="preserve"> .</w:t>
      </w:r>
    </w:p>
    <w:p w:rsidR="00061825" w:rsidRPr="009F14C0" w:rsidRDefault="003556BD" w:rsidP="000A5FF4">
      <w:pPr>
        <w:pStyle w:val="Titre4"/>
        <w:spacing w:line="360" w:lineRule="auto"/>
        <w:rPr>
          <w:rFonts w:ascii="Calibri" w:eastAsiaTheme="minorHAnsi" w:hAnsi="Calibri" w:cs="Calibri"/>
          <w:b w:val="0"/>
          <w:bCs w:val="0"/>
          <w:iCs w:val="0"/>
          <w:color w:val="auto"/>
          <w:szCs w:val="24"/>
        </w:rPr>
      </w:pPr>
      <w:r w:rsidRPr="009F14C0">
        <w:rPr>
          <w:rFonts w:ascii="Calibri" w:eastAsiaTheme="minorHAnsi" w:hAnsi="Calibri" w:cs="Calibri"/>
          <w:b w:val="0"/>
          <w:bCs w:val="0"/>
          <w:iCs w:val="0"/>
          <w:color w:val="auto"/>
          <w:szCs w:val="24"/>
        </w:rPr>
        <w:lastRenderedPageBreak/>
        <w:t>Le tableau</w:t>
      </w:r>
      <w:r w:rsidR="00061825" w:rsidRPr="009F14C0">
        <w:rPr>
          <w:rFonts w:ascii="Calibri" w:eastAsiaTheme="minorHAnsi" w:hAnsi="Calibri" w:cs="Calibri"/>
          <w:b w:val="0"/>
          <w:bCs w:val="0"/>
          <w:iCs w:val="0"/>
          <w:color w:val="auto"/>
          <w:szCs w:val="24"/>
        </w:rPr>
        <w:t xml:space="preserve"> ci-dessous</w:t>
      </w:r>
      <w:r w:rsidRPr="009F14C0">
        <w:rPr>
          <w:rFonts w:ascii="Calibri" w:eastAsiaTheme="minorHAnsi" w:hAnsi="Calibri" w:cs="Calibri"/>
          <w:b w:val="0"/>
          <w:bCs w:val="0"/>
          <w:iCs w:val="0"/>
          <w:color w:val="auto"/>
          <w:szCs w:val="24"/>
        </w:rPr>
        <w:t xml:space="preserve"> expose</w:t>
      </w:r>
      <w:r w:rsidR="003356B0" w:rsidRPr="009F14C0">
        <w:rPr>
          <w:rFonts w:ascii="Calibri" w:eastAsiaTheme="minorHAnsi" w:hAnsi="Calibri" w:cs="Calibri"/>
          <w:b w:val="0"/>
          <w:bCs w:val="0"/>
          <w:iCs w:val="0"/>
          <w:color w:val="auto"/>
          <w:szCs w:val="24"/>
        </w:rPr>
        <w:t xml:space="preserve"> une partie de</w:t>
      </w:r>
      <w:r w:rsidRPr="009F14C0">
        <w:rPr>
          <w:rFonts w:ascii="Calibri" w:eastAsiaTheme="minorHAnsi" w:hAnsi="Calibri" w:cs="Calibri"/>
          <w:b w:val="0"/>
          <w:bCs w:val="0"/>
          <w:iCs w:val="0"/>
          <w:color w:val="auto"/>
          <w:szCs w:val="24"/>
        </w:rPr>
        <w:t xml:space="preserve"> l’index inversé après une transformation appliqué sur l’index du tableau 3 </w:t>
      </w:r>
    </w:p>
    <w:p w:rsidR="0009373D" w:rsidRPr="009F14C0" w:rsidRDefault="0009373D" w:rsidP="000A5FF4">
      <w:pPr>
        <w:spacing w:line="360" w:lineRule="auto"/>
      </w:pPr>
    </w:p>
    <w:tbl>
      <w:tblPr>
        <w:tblStyle w:val="LightList-Accent5"/>
        <w:tblW w:w="0" w:type="auto"/>
        <w:tblLook w:val="04A0" w:firstRow="1" w:lastRow="0" w:firstColumn="1" w:lastColumn="0" w:noHBand="0" w:noVBand="1"/>
      </w:tblPr>
      <w:tblGrid>
        <w:gridCol w:w="4643"/>
        <w:gridCol w:w="4644"/>
      </w:tblGrid>
      <w:tr w:rsidR="003556BD" w:rsidRPr="009F14C0" w:rsidTr="0009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3556BD" w:rsidP="000A5FF4">
            <w:pPr>
              <w:spacing w:line="360" w:lineRule="auto"/>
              <w:jc w:val="center"/>
              <w:rPr>
                <w:b w:val="0"/>
                <w:bCs w:val="0"/>
              </w:rPr>
            </w:pPr>
            <w:r w:rsidRPr="009F14C0">
              <w:rPr>
                <w:b w:val="0"/>
                <w:bCs w:val="0"/>
              </w:rPr>
              <w:t>Terme</w:t>
            </w:r>
          </w:p>
        </w:tc>
        <w:tc>
          <w:tcPr>
            <w:tcW w:w="4644" w:type="dxa"/>
          </w:tcPr>
          <w:p w:rsidR="003556BD" w:rsidRPr="009F14C0" w:rsidRDefault="003556BD" w:rsidP="000A5FF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F14C0">
              <w:rPr>
                <w:b w:val="0"/>
                <w:bCs w:val="0"/>
              </w:rPr>
              <w:t>Document</w:t>
            </w:r>
          </w:p>
        </w:tc>
      </w:tr>
      <w:tr w:rsidR="003556BD" w:rsidRPr="009F14C0" w:rsidTr="000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0F704E" w:rsidP="000A5FF4">
            <w:pPr>
              <w:spacing w:line="360" w:lineRule="auto"/>
            </w:pPr>
            <w:proofErr w:type="spellStart"/>
            <w:r w:rsidRPr="009F14C0">
              <w:t>B</w:t>
            </w:r>
            <w:r w:rsidR="003356B0" w:rsidRPr="009F14C0">
              <w:t>aobaob</w:t>
            </w:r>
            <w:proofErr w:type="spellEnd"/>
          </w:p>
        </w:tc>
        <w:tc>
          <w:tcPr>
            <w:tcW w:w="4644" w:type="dxa"/>
          </w:tcPr>
          <w:p w:rsidR="003556BD" w:rsidRPr="009F14C0" w:rsidRDefault="00996FF7" w:rsidP="000A5FF4">
            <w:p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9F14C0">
              <w:t>African</w:t>
            </w:r>
            <w:proofErr w:type="spellEnd"/>
            <w:r w:rsidRPr="009F14C0">
              <w:t xml:space="preserve"> </w:t>
            </w:r>
            <w:proofErr w:type="spellStart"/>
            <w:r w:rsidRPr="009F14C0">
              <w:t>tomato</w:t>
            </w:r>
            <w:proofErr w:type="spellEnd"/>
            <w:r w:rsidRPr="009F14C0">
              <w:t xml:space="preserve"> </w:t>
            </w:r>
            <w:proofErr w:type="spellStart"/>
            <w:r w:rsidRPr="009F14C0">
              <w:t>soup</w:t>
            </w:r>
            <w:proofErr w:type="spellEnd"/>
          </w:p>
        </w:tc>
      </w:tr>
      <w:tr w:rsidR="003556BD" w:rsidRPr="009F14C0" w:rsidTr="0009373D">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0F704E" w:rsidP="000A5FF4">
            <w:pPr>
              <w:spacing w:line="360" w:lineRule="auto"/>
            </w:pPr>
            <w:r w:rsidRPr="009F14C0">
              <w:t>B</w:t>
            </w:r>
            <w:r w:rsidR="003356B0" w:rsidRPr="009F14C0">
              <w:t>asil</w:t>
            </w:r>
          </w:p>
        </w:tc>
        <w:tc>
          <w:tcPr>
            <w:tcW w:w="4644" w:type="dxa"/>
          </w:tcPr>
          <w:p w:rsidR="003556BD" w:rsidRPr="009F14C0" w:rsidRDefault="00996FF7" w:rsidP="000A5FF4">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9F14C0">
              <w:t>Grandma’s</w:t>
            </w:r>
            <w:proofErr w:type="spellEnd"/>
            <w:r w:rsidRPr="009F14C0">
              <w:t xml:space="preserve"> </w:t>
            </w:r>
            <w:proofErr w:type="spellStart"/>
            <w:r w:rsidRPr="009F14C0">
              <w:t>tomato</w:t>
            </w:r>
            <w:proofErr w:type="spellEnd"/>
            <w:r w:rsidRPr="009F14C0">
              <w:t xml:space="preserve"> </w:t>
            </w:r>
            <w:proofErr w:type="spellStart"/>
            <w:r w:rsidRPr="009F14C0">
              <w:t>soup</w:t>
            </w:r>
            <w:proofErr w:type="spellEnd"/>
          </w:p>
        </w:tc>
      </w:tr>
      <w:tr w:rsidR="003556BD" w:rsidRPr="00C41093" w:rsidTr="000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0F704E" w:rsidP="000A5FF4">
            <w:pPr>
              <w:spacing w:line="360" w:lineRule="auto"/>
            </w:pPr>
            <w:proofErr w:type="spellStart"/>
            <w:r w:rsidRPr="009F14C0">
              <w:t>L</w:t>
            </w:r>
            <w:r w:rsidR="003356B0" w:rsidRPr="009F14C0">
              <w:t>eaves</w:t>
            </w:r>
            <w:proofErr w:type="spellEnd"/>
          </w:p>
        </w:tc>
        <w:tc>
          <w:tcPr>
            <w:tcW w:w="4644" w:type="dxa"/>
          </w:tcPr>
          <w:p w:rsidR="003556BD" w:rsidRPr="009F14C0" w:rsidRDefault="00996FF7" w:rsidP="000A5FF4">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9F14C0">
              <w:rPr>
                <w:lang w:val="en-US"/>
              </w:rPr>
              <w:t>African tomato soup</w:t>
            </w:r>
            <w:r w:rsidR="0009373D" w:rsidRPr="009F14C0">
              <w:rPr>
                <w:lang w:val="en-US"/>
              </w:rPr>
              <w:t>, Grandma’s tomato soup</w:t>
            </w:r>
          </w:p>
        </w:tc>
      </w:tr>
      <w:tr w:rsidR="003556BD" w:rsidRPr="00C41093" w:rsidTr="0009373D">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0F704E" w:rsidP="000A5FF4">
            <w:pPr>
              <w:spacing w:line="360" w:lineRule="auto"/>
            </w:pPr>
            <w:r w:rsidRPr="009F14C0">
              <w:t>S</w:t>
            </w:r>
            <w:r w:rsidR="003356B0" w:rsidRPr="009F14C0">
              <w:t>alt</w:t>
            </w:r>
          </w:p>
        </w:tc>
        <w:tc>
          <w:tcPr>
            <w:tcW w:w="4644" w:type="dxa"/>
          </w:tcPr>
          <w:p w:rsidR="003556BD" w:rsidRPr="009F14C0" w:rsidRDefault="00996FF7" w:rsidP="000A5FF4">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9F14C0">
              <w:rPr>
                <w:lang w:val="en-US"/>
              </w:rPr>
              <w:t xml:space="preserve">African tomato soup, Good </w:t>
            </w:r>
            <w:proofErr w:type="spellStart"/>
            <w:r w:rsidRPr="009F14C0">
              <w:rPr>
                <w:lang w:val="en-US"/>
              </w:rPr>
              <w:t>ol</w:t>
            </w:r>
            <w:proofErr w:type="spellEnd"/>
            <w:r w:rsidRPr="009F14C0">
              <w:rPr>
                <w:lang w:val="en-US"/>
              </w:rPr>
              <w:t>’ tomato soup,</w:t>
            </w:r>
          </w:p>
        </w:tc>
      </w:tr>
      <w:tr w:rsidR="003556BD" w:rsidRPr="00C41093" w:rsidTr="000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0F704E" w:rsidP="000A5FF4">
            <w:pPr>
              <w:spacing w:line="360" w:lineRule="auto"/>
            </w:pPr>
            <w:proofErr w:type="spellStart"/>
            <w:r w:rsidRPr="009F14C0">
              <w:t>T</w:t>
            </w:r>
            <w:r w:rsidR="003356B0" w:rsidRPr="009F14C0">
              <w:t>omato</w:t>
            </w:r>
            <w:proofErr w:type="spellEnd"/>
          </w:p>
        </w:tc>
        <w:tc>
          <w:tcPr>
            <w:tcW w:w="4644" w:type="dxa"/>
          </w:tcPr>
          <w:p w:rsidR="003556BD" w:rsidRPr="009F14C0" w:rsidRDefault="00996FF7" w:rsidP="000A5FF4">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9F14C0">
              <w:rPr>
                <w:lang w:val="en-US"/>
              </w:rPr>
              <w:t xml:space="preserve">African tomato soup, Good </w:t>
            </w:r>
            <w:proofErr w:type="spellStart"/>
            <w:r w:rsidRPr="009F14C0">
              <w:rPr>
                <w:lang w:val="en-US"/>
              </w:rPr>
              <w:t>ol</w:t>
            </w:r>
            <w:proofErr w:type="spellEnd"/>
            <w:r w:rsidRPr="009F14C0">
              <w:rPr>
                <w:lang w:val="en-US"/>
              </w:rPr>
              <w:t>’ tomato soup, Grandma’s tomato soup</w:t>
            </w:r>
          </w:p>
        </w:tc>
      </w:tr>
      <w:tr w:rsidR="003556BD" w:rsidRPr="00C41093" w:rsidTr="0009373D">
        <w:tc>
          <w:tcPr>
            <w:cnfStyle w:val="001000000000" w:firstRow="0" w:lastRow="0" w:firstColumn="1" w:lastColumn="0" w:oddVBand="0" w:evenVBand="0" w:oddHBand="0" w:evenHBand="0" w:firstRowFirstColumn="0" w:firstRowLastColumn="0" w:lastRowFirstColumn="0" w:lastRowLastColumn="0"/>
            <w:tcW w:w="4643" w:type="dxa"/>
          </w:tcPr>
          <w:p w:rsidR="003556BD" w:rsidRPr="009F14C0" w:rsidRDefault="000F704E" w:rsidP="000A5FF4">
            <w:pPr>
              <w:spacing w:line="360" w:lineRule="auto"/>
            </w:pPr>
            <w:r w:rsidRPr="009F14C0">
              <w:t>W</w:t>
            </w:r>
            <w:r w:rsidR="003356B0" w:rsidRPr="009F14C0">
              <w:t>ater</w:t>
            </w:r>
          </w:p>
        </w:tc>
        <w:tc>
          <w:tcPr>
            <w:tcW w:w="4644" w:type="dxa"/>
          </w:tcPr>
          <w:p w:rsidR="003556BD" w:rsidRPr="009F14C0" w:rsidRDefault="00996FF7" w:rsidP="000A5FF4">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9F14C0">
              <w:rPr>
                <w:lang w:val="en-US"/>
              </w:rPr>
              <w:t xml:space="preserve">African tomato soup, Good </w:t>
            </w:r>
            <w:proofErr w:type="spellStart"/>
            <w:r w:rsidRPr="009F14C0">
              <w:rPr>
                <w:lang w:val="en-US"/>
              </w:rPr>
              <w:t>ol</w:t>
            </w:r>
            <w:proofErr w:type="spellEnd"/>
            <w:r w:rsidRPr="009F14C0">
              <w:rPr>
                <w:lang w:val="en-US"/>
              </w:rPr>
              <w:t>’ tomato soup, Grandma’s tomato soup</w:t>
            </w:r>
          </w:p>
        </w:tc>
      </w:tr>
    </w:tbl>
    <w:p w:rsidR="003556BD" w:rsidRPr="009F14C0" w:rsidRDefault="00E52677" w:rsidP="000A5FF4">
      <w:pPr>
        <w:pStyle w:val="Caption"/>
        <w:spacing w:line="360" w:lineRule="auto"/>
        <w:jc w:val="center"/>
      </w:pPr>
      <w:r w:rsidRPr="009F14C0">
        <w:t xml:space="preserve">Tableau </w:t>
      </w:r>
      <w:r w:rsidR="00865CCD">
        <w:fldChar w:fldCharType="begin"/>
      </w:r>
      <w:r w:rsidR="00865CCD">
        <w:instrText xml:space="preserve"> SEQ Tableau \* ARABIC </w:instrText>
      </w:r>
      <w:r w:rsidR="00865CCD">
        <w:fldChar w:fldCharType="separate"/>
      </w:r>
      <w:r w:rsidR="00DB17F9">
        <w:rPr>
          <w:noProof/>
        </w:rPr>
        <w:t>4</w:t>
      </w:r>
      <w:r w:rsidR="00865CCD">
        <w:rPr>
          <w:noProof/>
        </w:rPr>
        <w:fldChar w:fldCharType="end"/>
      </w:r>
      <w:r w:rsidRPr="009F14C0">
        <w:t xml:space="preserve"> : Index inversé</w:t>
      </w:r>
    </w:p>
    <w:p w:rsidR="003556BD" w:rsidRPr="009F14C0" w:rsidRDefault="00165553" w:rsidP="000A5FF4">
      <w:pPr>
        <w:pStyle w:val="Titre4"/>
        <w:numPr>
          <w:ilvl w:val="1"/>
          <w:numId w:val="15"/>
        </w:numPr>
        <w:spacing w:line="360" w:lineRule="auto"/>
        <w:jc w:val="lowKashida"/>
      </w:pPr>
      <w:r w:rsidRPr="009F14C0">
        <w:t>L</w:t>
      </w:r>
      <w:r w:rsidR="003556BD" w:rsidRPr="009F14C0">
        <w:t>’interrogation</w:t>
      </w:r>
      <w:r w:rsidR="00E3062D" w:rsidRPr="009F14C0">
        <w:t> </w:t>
      </w:r>
    </w:p>
    <w:p w:rsidR="00D45E72" w:rsidRPr="009F14C0" w:rsidRDefault="00E3062D" w:rsidP="000A5FF4">
      <w:pPr>
        <w:spacing w:line="360" w:lineRule="auto"/>
        <w:jc w:val="lowKashida"/>
      </w:pPr>
      <w:r w:rsidRPr="009F14C0">
        <w:t xml:space="preserve">Contrairement aux deux étapes </w:t>
      </w:r>
      <w:r w:rsidR="003713A7" w:rsidRPr="009F14C0">
        <w:t>précédentes</w:t>
      </w:r>
      <w:r w:rsidRPr="009F14C0">
        <w:t xml:space="preserve"> qui se font avant la recherche par </w:t>
      </w:r>
      <w:r w:rsidR="003713A7" w:rsidRPr="009F14C0">
        <w:t xml:space="preserve">l’utilisateur, l’interrogation s’exécute après la réception d’une requête par </w:t>
      </w:r>
      <w:r w:rsidR="00E819F3" w:rsidRPr="009F14C0">
        <w:t>l’u</w:t>
      </w:r>
      <w:r w:rsidR="00F34DAE" w:rsidRPr="009F14C0">
        <w:t>sager</w:t>
      </w:r>
      <w:r w:rsidR="00E819F3" w:rsidRPr="009F14C0">
        <w:t xml:space="preserve">, </w:t>
      </w:r>
      <w:r w:rsidR="00043330" w:rsidRPr="009F14C0">
        <w:t xml:space="preserve">en utilisant l’index </w:t>
      </w:r>
      <w:r w:rsidR="00E819F3" w:rsidRPr="009F14C0">
        <w:t>un algorithme</w:t>
      </w:r>
      <w:r w:rsidR="00043330" w:rsidRPr="009F14C0">
        <w:t xml:space="preserve"> </w:t>
      </w:r>
      <w:r w:rsidR="00E819F3" w:rsidRPr="009F14C0">
        <w:t xml:space="preserve"> </w:t>
      </w:r>
      <w:r w:rsidR="00043330" w:rsidRPr="009F14C0">
        <w:t xml:space="preserve">permet de restituer les documents qui correspondent le mieux </w:t>
      </w:r>
      <w:r w:rsidR="004B4844" w:rsidRPr="009F14C0">
        <w:t xml:space="preserve">aux mots qui constituent la requête de </w:t>
      </w:r>
      <w:r w:rsidR="00721956" w:rsidRPr="009F14C0">
        <w:t>l’utilisateur.</w:t>
      </w:r>
    </w:p>
    <w:p w:rsidR="00343DEE" w:rsidRPr="009F14C0" w:rsidRDefault="00234EA1" w:rsidP="000A5FF4">
      <w:pPr>
        <w:spacing w:line="360" w:lineRule="auto"/>
        <w:jc w:val="lowKashida"/>
      </w:pPr>
      <w:r w:rsidRPr="009F14C0">
        <w:t>À</w:t>
      </w:r>
      <w:r w:rsidR="00A441BC" w:rsidRPr="009F14C0">
        <w:t xml:space="preserve"> l'instar</w:t>
      </w:r>
      <w:r w:rsidR="00FB4A8E" w:rsidRPr="009F14C0">
        <w:t xml:space="preserve"> de </w:t>
      </w:r>
      <w:r w:rsidRPr="009F14C0">
        <w:t>l’indexation, le</w:t>
      </w:r>
      <w:r w:rsidR="00FB4A8E" w:rsidRPr="009F14C0">
        <w:t xml:space="preserve"> processus de l’interrogation se fait sur plusieurs étapes</w:t>
      </w:r>
      <w:r w:rsidRPr="009F14C0">
        <w:t xml:space="preserve"> </w:t>
      </w:r>
      <w:r w:rsidR="00992D07">
        <w:rPr>
          <w:b/>
          <w:bCs/>
        </w:rPr>
        <w:fldChar w:fldCharType="begin"/>
      </w:r>
      <w:r w:rsidR="00992D07">
        <w:rPr>
          <w:b/>
          <w:bCs/>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b/>
          <w:bCs/>
        </w:rPr>
        <w:fldChar w:fldCharType="separate"/>
      </w:r>
      <w:r w:rsidR="00992D07">
        <w:rPr>
          <w:b/>
          <w:bCs/>
          <w:noProof/>
        </w:rPr>
        <w:t>[</w:t>
      </w:r>
      <w:hyperlink w:anchor="_ENREF_16" w:tooltip="CHELLI, 2010 #1" w:history="1">
        <w:r w:rsidR="00FA7A2C">
          <w:rPr>
            <w:b/>
            <w:bCs/>
            <w:noProof/>
          </w:rPr>
          <w:t>CHELLI 2010</w:t>
        </w:r>
      </w:hyperlink>
      <w:r w:rsidR="00992D07">
        <w:rPr>
          <w:b/>
          <w:bCs/>
          <w:noProof/>
        </w:rPr>
        <w:t>]</w:t>
      </w:r>
      <w:r w:rsidR="00992D07">
        <w:rPr>
          <w:b/>
          <w:bCs/>
        </w:rPr>
        <w:fldChar w:fldCharType="end"/>
      </w:r>
    </w:p>
    <w:p w:rsidR="00234EA1" w:rsidRPr="009F14C0" w:rsidRDefault="00234EA1" w:rsidP="000A5FF4">
      <w:pPr>
        <w:spacing w:line="360" w:lineRule="auto"/>
        <w:jc w:val="lowKashida"/>
      </w:pPr>
      <w:r w:rsidRPr="009F14C0">
        <w:rPr>
          <w:b/>
          <w:bCs/>
        </w:rPr>
        <w:t>Etablissement de la requête</w:t>
      </w:r>
      <w:r w:rsidR="000E7E66" w:rsidRPr="009F14C0">
        <w:t> </w:t>
      </w:r>
      <w:r w:rsidR="00267B22" w:rsidRPr="009F14C0">
        <w:t xml:space="preserve">: la requête peut être exprimée par plusieurs façons, parfois on exprime la requête sous forme de langage naturel, parfois par le biais d’une requête programmatique, on peut trouver les deux </w:t>
      </w:r>
      <w:r w:rsidR="00E62EA8" w:rsidRPr="009F14C0">
        <w:t>méthodes</w:t>
      </w:r>
      <w:r w:rsidR="00267B22" w:rsidRPr="009F14C0">
        <w:t xml:space="preserve"> combinées dans le même moteur de </w:t>
      </w:r>
      <w:r w:rsidR="00E62EA8" w:rsidRPr="009F14C0">
        <w:t>recherche.</w:t>
      </w:r>
    </w:p>
    <w:p w:rsidR="00234EA1" w:rsidRPr="009F14C0" w:rsidRDefault="00234EA1" w:rsidP="000A5FF4">
      <w:pPr>
        <w:spacing w:line="360" w:lineRule="auto"/>
        <w:jc w:val="lowKashida"/>
      </w:pPr>
      <w:r w:rsidRPr="009F14C0">
        <w:rPr>
          <w:b/>
          <w:bCs/>
        </w:rPr>
        <w:lastRenderedPageBreak/>
        <w:t>Analyse de la requête</w:t>
      </w:r>
      <w:r w:rsidR="00C061C5" w:rsidRPr="009F14C0">
        <w:rPr>
          <w:b/>
          <w:bCs/>
        </w:rPr>
        <w:t> :</w:t>
      </w:r>
      <w:r w:rsidR="00C061C5" w:rsidRPr="009F14C0">
        <w:t xml:space="preserve"> dans cette étape plusieurs opérations qui ressemblent à celle de l’indexation sont appliquées sur la </w:t>
      </w:r>
      <w:r w:rsidR="006D6858" w:rsidRPr="009F14C0">
        <w:t xml:space="preserve">requête, le résultat de cette étape est  un langage en commun avec </w:t>
      </w:r>
      <w:r w:rsidR="00F43B91" w:rsidRPr="009F14C0">
        <w:t xml:space="preserve">l’indexation. </w:t>
      </w:r>
    </w:p>
    <w:p w:rsidR="00234EA1" w:rsidRPr="009F14C0" w:rsidRDefault="00234EA1" w:rsidP="000A5FF4">
      <w:pPr>
        <w:spacing w:line="360" w:lineRule="auto"/>
        <w:jc w:val="lowKashida"/>
        <w:rPr>
          <w:b/>
          <w:bCs/>
        </w:rPr>
      </w:pPr>
      <w:r w:rsidRPr="009F14C0">
        <w:rPr>
          <w:b/>
          <w:bCs/>
        </w:rPr>
        <w:t>Recherche de documents</w:t>
      </w:r>
      <w:r w:rsidR="00F43B91" w:rsidRPr="009F14C0">
        <w:rPr>
          <w:b/>
          <w:bCs/>
        </w:rPr>
        <w:t> :</w:t>
      </w:r>
      <w:r w:rsidR="00F43B91" w:rsidRPr="009F14C0">
        <w:t xml:space="preserve"> en se basant sur le langage </w:t>
      </w:r>
      <w:r w:rsidR="00A94AE5" w:rsidRPr="009F14C0">
        <w:t xml:space="preserve">commun entre l’indexation et la </w:t>
      </w:r>
      <w:r w:rsidR="00F43B91" w:rsidRPr="009F14C0">
        <w:t xml:space="preserve">recherche cette phase </w:t>
      </w:r>
      <w:r w:rsidR="00A94AE5" w:rsidRPr="009F14C0">
        <w:t xml:space="preserve">lit les index et recherche les documents associés aux mots </w:t>
      </w:r>
      <w:r w:rsidR="00155A39" w:rsidRPr="009F14C0">
        <w:t>correspondants.</w:t>
      </w:r>
    </w:p>
    <w:p w:rsidR="000A309C" w:rsidRPr="009F14C0" w:rsidRDefault="00E46ECE" w:rsidP="000A5FF4">
      <w:pPr>
        <w:spacing w:line="360" w:lineRule="auto"/>
        <w:jc w:val="lowKashida"/>
      </w:pPr>
      <w:r w:rsidRPr="009F14C0">
        <w:rPr>
          <w:b/>
          <w:bCs/>
        </w:rPr>
        <w:t>Filtre et tri</w:t>
      </w:r>
      <w:r w:rsidR="00A94AE5" w:rsidRPr="009F14C0">
        <w:rPr>
          <w:b/>
          <w:bCs/>
        </w:rPr>
        <w:t> :</w:t>
      </w:r>
      <w:r w:rsidR="00A94AE5" w:rsidRPr="009F14C0">
        <w:t xml:space="preserve"> dans cette phase un algorithme </w:t>
      </w:r>
      <w:r w:rsidR="005E51C8" w:rsidRPr="009F14C0">
        <w:t xml:space="preserve">calcule  un  score  pour chaque document, ceci </w:t>
      </w:r>
      <w:r w:rsidR="00A94AE5" w:rsidRPr="009F14C0">
        <w:t>permet de classer les documents correspondant</w:t>
      </w:r>
      <w:r w:rsidR="00263143" w:rsidRPr="009F14C0">
        <w:t>s</w:t>
      </w:r>
      <w:r w:rsidR="00A94AE5" w:rsidRPr="009F14C0">
        <w:t xml:space="preserve"> à la requête par ordre d</w:t>
      </w:r>
      <w:r w:rsidR="000A309C" w:rsidRPr="009F14C0">
        <w:t xml:space="preserve">e pertinence, plusieurs facteurs sont pris en considération pour ce classement   </w:t>
      </w:r>
      <w:r w:rsidR="00992D07">
        <w:fldChar w:fldCharType="begin"/>
      </w:r>
      <w:r w:rsidR="00992D07">
        <w:instrText xml:space="preserve"> ADDIN EN.CITE &lt;EndNote&gt;&lt;Cite&gt;&lt;Author&gt;Liddy&lt;/Author&gt;&lt;Year&gt;2001&lt;/Year&gt;&lt;RecNum&gt;42&lt;/RecNum&gt;&lt;DisplayText&gt;&lt;style face="bold"&gt;[Liddy 2001]&lt;/style&gt;&lt;/DisplayText&gt;&lt;record&gt;&lt;rec-number&gt;42&lt;/rec-number&gt;&lt;foreign-keys&gt;&lt;key app="EN" db-id="wdf0te9w89fs2oeswtrvs2vz5aaaeee5dzx2"&gt;42&lt;/key&gt;&lt;/foreign-keys&gt;&lt;ref-type name="Journal Article"&gt;17&lt;/ref-type&gt;&lt;contributors&gt;&lt;authors&gt;&lt;author&gt;Liddy, Elizabeth&lt;/author&gt;&lt;/authors&gt;&lt;/contributors&gt;&lt;titles&gt;&lt;title&gt;How a Search Engine Works&lt;/title&gt;&lt;secondary-title&gt;Searcher&lt;/secondary-title&gt;&lt;/titles&gt;&lt;periodical&gt;&lt;full-title&gt;Searcher&lt;/full-title&gt;&lt;/periodical&gt;&lt;volume&gt;9&lt;/volume&gt;&lt;number&gt;5&lt;/number&gt;&lt;dates&gt;&lt;year&gt;2001&lt;/year&gt;&lt;/dates&gt;&lt;isbn&gt;1070-4795&lt;/isbn&gt;&lt;urls&gt;&lt;/urls&gt;&lt;/record&gt;&lt;/Cite&gt;&lt;/EndNote&gt;</w:instrText>
      </w:r>
      <w:r w:rsidR="00992D07">
        <w:fldChar w:fldCharType="separate"/>
      </w:r>
      <w:r w:rsidR="00992D07" w:rsidRPr="00992D07">
        <w:rPr>
          <w:b/>
          <w:noProof/>
        </w:rPr>
        <w:t>[</w:t>
      </w:r>
      <w:hyperlink w:anchor="_ENREF_29" w:tooltip="Liddy, 2001 #42" w:history="1">
        <w:r w:rsidR="00FA7A2C" w:rsidRPr="00992D07">
          <w:rPr>
            <w:b/>
            <w:noProof/>
          </w:rPr>
          <w:t>Liddy 2001</w:t>
        </w:r>
      </w:hyperlink>
      <w:r w:rsidR="00992D07" w:rsidRPr="00992D07">
        <w:rPr>
          <w:b/>
          <w:noProof/>
        </w:rPr>
        <w:t>]</w:t>
      </w:r>
      <w:r w:rsidR="00992D07">
        <w:fldChar w:fldCharType="end"/>
      </w:r>
    </w:p>
    <w:p w:rsidR="000A309C" w:rsidRPr="009F14C0" w:rsidRDefault="000A309C" w:rsidP="000A5FF4">
      <w:pPr>
        <w:pStyle w:val="ListParagraph"/>
        <w:numPr>
          <w:ilvl w:val="0"/>
          <w:numId w:val="21"/>
        </w:numPr>
        <w:spacing w:line="360" w:lineRule="auto"/>
      </w:pPr>
      <w:r w:rsidRPr="009F14C0">
        <w:t>Fréquence d’apparition des termes</w:t>
      </w:r>
    </w:p>
    <w:p w:rsidR="000A309C" w:rsidRPr="009F14C0" w:rsidRDefault="000A309C" w:rsidP="000A5FF4">
      <w:pPr>
        <w:pStyle w:val="ListParagraph"/>
        <w:numPr>
          <w:ilvl w:val="0"/>
          <w:numId w:val="21"/>
        </w:numPr>
        <w:spacing w:line="360" w:lineRule="auto"/>
      </w:pPr>
      <w:r w:rsidRPr="009F14C0">
        <w:t>L’emplacement des termes</w:t>
      </w:r>
    </w:p>
    <w:p w:rsidR="000A309C" w:rsidRPr="009F14C0" w:rsidRDefault="000A309C" w:rsidP="000A5FF4">
      <w:pPr>
        <w:pStyle w:val="ListParagraph"/>
        <w:numPr>
          <w:ilvl w:val="0"/>
          <w:numId w:val="21"/>
        </w:numPr>
        <w:spacing w:line="360" w:lineRule="auto"/>
      </w:pPr>
      <w:r w:rsidRPr="009F14C0">
        <w:t>Popularité</w:t>
      </w:r>
    </w:p>
    <w:p w:rsidR="000A309C" w:rsidRPr="009F14C0" w:rsidRDefault="000A309C" w:rsidP="000A5FF4">
      <w:pPr>
        <w:pStyle w:val="ListParagraph"/>
        <w:numPr>
          <w:ilvl w:val="0"/>
          <w:numId w:val="21"/>
        </w:numPr>
        <w:spacing w:line="360" w:lineRule="auto"/>
      </w:pPr>
      <w:r w:rsidRPr="009F14C0">
        <w:t xml:space="preserve">Date de publication de document </w:t>
      </w:r>
    </w:p>
    <w:p w:rsidR="000A309C" w:rsidRPr="009F14C0" w:rsidRDefault="000A309C" w:rsidP="000A5FF4">
      <w:pPr>
        <w:pStyle w:val="ListParagraph"/>
        <w:numPr>
          <w:ilvl w:val="0"/>
          <w:numId w:val="21"/>
        </w:numPr>
        <w:spacing w:line="360" w:lineRule="auto"/>
      </w:pPr>
      <w:r w:rsidRPr="009F14C0">
        <w:t xml:space="preserve">Taille de document </w:t>
      </w:r>
    </w:p>
    <w:p w:rsidR="000A309C" w:rsidRPr="009F14C0" w:rsidRDefault="000A309C" w:rsidP="000A5FF4">
      <w:pPr>
        <w:pStyle w:val="ListParagraph"/>
        <w:numPr>
          <w:ilvl w:val="0"/>
          <w:numId w:val="21"/>
        </w:numPr>
        <w:spacing w:line="360" w:lineRule="auto"/>
      </w:pPr>
      <w:r w:rsidRPr="009F14C0">
        <w:t>Proximité entre les termes de la requête</w:t>
      </w:r>
    </w:p>
    <w:p w:rsidR="000A309C" w:rsidRPr="009F14C0" w:rsidRDefault="000A309C" w:rsidP="000A5FF4">
      <w:pPr>
        <w:pStyle w:val="ListParagraph"/>
        <w:numPr>
          <w:ilvl w:val="0"/>
          <w:numId w:val="21"/>
        </w:numPr>
        <w:spacing w:line="360" w:lineRule="auto"/>
      </w:pPr>
      <w:r w:rsidRPr="009F14C0">
        <w:t>Les noms propres</w:t>
      </w:r>
    </w:p>
    <w:p w:rsidR="00EF2083" w:rsidRPr="009F14C0" w:rsidRDefault="00610858" w:rsidP="000A5FF4">
      <w:pPr>
        <w:suppressAutoHyphens w:val="0"/>
        <w:autoSpaceDE w:val="0"/>
        <w:autoSpaceDN w:val="0"/>
        <w:adjustRightInd w:val="0"/>
        <w:spacing w:after="0" w:line="360" w:lineRule="auto"/>
        <w:jc w:val="lowKashida"/>
        <w:rPr>
          <w:b/>
          <w:bCs/>
        </w:rPr>
      </w:pPr>
      <w:r w:rsidRPr="009F14C0">
        <w:rPr>
          <w:b/>
          <w:bCs/>
        </w:rPr>
        <w:t>Exposition des résultats</w:t>
      </w:r>
      <w:r w:rsidR="00EF2083" w:rsidRPr="009F14C0">
        <w:rPr>
          <w:b/>
          <w:bCs/>
        </w:rPr>
        <w:t xml:space="preserve"> : </w:t>
      </w:r>
      <w:r w:rsidR="00EF2083" w:rsidRPr="009F14C0">
        <w:t xml:space="preserve">Une fois la liste ordonnée des documents est prête, le moteur de recherche expose les résultats à l'utilisateur à travers une API de programmation ou dans une page web. </w:t>
      </w:r>
      <w:r w:rsidR="00992D07">
        <w:rPr>
          <w:b/>
          <w:bCs/>
        </w:rPr>
        <w:fldChar w:fldCharType="begin"/>
      </w:r>
      <w:r w:rsidR="00992D07">
        <w:rPr>
          <w:b/>
          <w:bCs/>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b/>
          <w:bCs/>
        </w:rPr>
        <w:fldChar w:fldCharType="separate"/>
      </w:r>
      <w:r w:rsidR="00992D07">
        <w:rPr>
          <w:b/>
          <w:bCs/>
          <w:noProof/>
        </w:rPr>
        <w:t>[</w:t>
      </w:r>
      <w:hyperlink w:anchor="_ENREF_16" w:tooltip="CHELLI, 2010 #1" w:history="1">
        <w:r w:rsidR="00FA7A2C">
          <w:rPr>
            <w:b/>
            <w:bCs/>
            <w:noProof/>
          </w:rPr>
          <w:t>CHELLI 2010</w:t>
        </w:r>
      </w:hyperlink>
      <w:r w:rsidR="00992D07">
        <w:rPr>
          <w:b/>
          <w:bCs/>
          <w:noProof/>
        </w:rPr>
        <w:t>]</w:t>
      </w:r>
      <w:r w:rsidR="00992D07">
        <w:rPr>
          <w:b/>
          <w:bCs/>
        </w:rPr>
        <w:fldChar w:fldCharType="end"/>
      </w:r>
    </w:p>
    <w:p w:rsidR="00821EBA" w:rsidRPr="009F14C0" w:rsidRDefault="002E1696" w:rsidP="000A5FF4">
      <w:pPr>
        <w:suppressAutoHyphens w:val="0"/>
        <w:autoSpaceDE w:val="0"/>
        <w:autoSpaceDN w:val="0"/>
        <w:adjustRightInd w:val="0"/>
        <w:spacing w:after="0" w:line="360" w:lineRule="auto"/>
        <w:jc w:val="lowKashida"/>
      </w:pPr>
      <w:r w:rsidRPr="009F14C0">
        <w:t>La</w:t>
      </w:r>
      <w:r w:rsidR="00821EBA" w:rsidRPr="009F14C0">
        <w:t xml:space="preserve"> figure ci-dessous résume les étapes du processus d’interrogation</w:t>
      </w:r>
    </w:p>
    <w:p w:rsidR="00821EBA" w:rsidRPr="009F14C0" w:rsidRDefault="00821EBA" w:rsidP="000A5FF4">
      <w:pPr>
        <w:keepNext/>
        <w:suppressAutoHyphens w:val="0"/>
        <w:autoSpaceDE w:val="0"/>
        <w:autoSpaceDN w:val="0"/>
        <w:adjustRightInd w:val="0"/>
        <w:spacing w:after="0" w:line="360" w:lineRule="auto"/>
        <w:jc w:val="center"/>
      </w:pPr>
      <w:r w:rsidRPr="009F14C0">
        <w:rPr>
          <w:noProof/>
          <w:lang w:val="en-US"/>
        </w:rPr>
        <w:lastRenderedPageBreak/>
        <w:drawing>
          <wp:inline distT="0" distB="0" distL="0" distR="0" wp14:anchorId="560E8E6C" wp14:editId="077AA5F8">
            <wp:extent cx="3933825" cy="3409950"/>
            <wp:effectExtent l="190500" t="190500" r="20002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3409950"/>
                    </a:xfrm>
                    <a:prstGeom prst="rect">
                      <a:avLst/>
                    </a:prstGeom>
                    <a:ln>
                      <a:noFill/>
                    </a:ln>
                    <a:effectLst>
                      <a:outerShdw blurRad="190500" algn="tl" rotWithShape="0">
                        <a:srgbClr val="000000">
                          <a:alpha val="70000"/>
                        </a:srgbClr>
                      </a:outerShdw>
                    </a:effectLst>
                  </pic:spPr>
                </pic:pic>
              </a:graphicData>
            </a:graphic>
          </wp:inline>
        </w:drawing>
      </w:r>
    </w:p>
    <w:p w:rsidR="00821EBA" w:rsidRPr="009F14C0" w:rsidRDefault="00821EBA" w:rsidP="000A5FF4">
      <w:pPr>
        <w:pStyle w:val="Caption"/>
        <w:spacing w:line="360" w:lineRule="auto"/>
        <w:jc w:val="center"/>
        <w:rPr>
          <w:b w:val="0"/>
          <w:bCs w:val="0"/>
          <w:szCs w:val="22"/>
        </w:rPr>
      </w:pPr>
      <w:r w:rsidRPr="009F14C0">
        <w:t xml:space="preserve">Figure </w:t>
      </w:r>
      <w:r w:rsidR="00865CCD">
        <w:fldChar w:fldCharType="begin"/>
      </w:r>
      <w:r w:rsidR="00865CCD">
        <w:instrText xml:space="preserve"> SEQ Figure \* ARABIC </w:instrText>
      </w:r>
      <w:r w:rsidR="00865CCD">
        <w:fldChar w:fldCharType="separate"/>
      </w:r>
      <w:r w:rsidR="0093311D">
        <w:rPr>
          <w:noProof/>
        </w:rPr>
        <w:t>9</w:t>
      </w:r>
      <w:r w:rsidR="00865CCD">
        <w:rPr>
          <w:noProof/>
        </w:rPr>
        <w:fldChar w:fldCharType="end"/>
      </w:r>
      <w:r w:rsidRPr="009F14C0">
        <w:t xml:space="preserve"> Processus de l'interrogation</w:t>
      </w:r>
    </w:p>
    <w:p w:rsidR="00EC127E" w:rsidRPr="009F14C0" w:rsidRDefault="00EC127E" w:rsidP="000A5FF4">
      <w:pPr>
        <w:pStyle w:val="Titre3"/>
        <w:numPr>
          <w:ilvl w:val="0"/>
          <w:numId w:val="15"/>
        </w:numPr>
        <w:spacing w:line="360" w:lineRule="auto"/>
      </w:pPr>
      <w:r w:rsidRPr="009F14C0">
        <w:t>Les moteurs de recherche coraniques</w:t>
      </w:r>
      <w:r w:rsidR="00E201AC" w:rsidRPr="009F14C0">
        <w:t xml:space="preserve"> </w:t>
      </w:r>
    </w:p>
    <w:p w:rsidR="00153F7A" w:rsidRPr="009F14C0" w:rsidRDefault="006F595D" w:rsidP="000A5FF4">
      <w:pPr>
        <w:pStyle w:val="Titre4"/>
        <w:spacing w:line="360" w:lineRule="auto"/>
        <w:rPr>
          <w:rFonts w:eastAsiaTheme="minorHAnsi" w:cstheme="minorBidi"/>
          <w:b w:val="0"/>
          <w:bCs w:val="0"/>
          <w:iCs w:val="0"/>
          <w:color w:val="auto"/>
        </w:rPr>
      </w:pPr>
      <w:r w:rsidRPr="009F14C0">
        <w:rPr>
          <w:rFonts w:eastAsiaTheme="minorHAnsi" w:cstheme="minorBidi"/>
          <w:b w:val="0"/>
          <w:bCs w:val="0"/>
          <w:iCs w:val="0"/>
          <w:color w:val="auto"/>
        </w:rPr>
        <w:t>L’intérêt accordé au saint coran par les musulmans en général et les informaticiens en particulier à</w:t>
      </w:r>
      <w:r w:rsidR="00153F7A" w:rsidRPr="009F14C0">
        <w:rPr>
          <w:rFonts w:eastAsiaTheme="minorHAnsi" w:cstheme="minorBidi"/>
          <w:b w:val="0"/>
          <w:bCs w:val="0"/>
          <w:iCs w:val="0"/>
          <w:color w:val="auto"/>
        </w:rPr>
        <w:t xml:space="preserve"> conduit à la création de plusieurs projets informatique dans la recherche dans le livre sacré </w:t>
      </w:r>
    </w:p>
    <w:p w:rsidR="00153F7A" w:rsidRPr="009F14C0" w:rsidRDefault="00153F7A" w:rsidP="000A5FF4">
      <w:pPr>
        <w:pStyle w:val="Titre4"/>
        <w:numPr>
          <w:ilvl w:val="1"/>
          <w:numId w:val="15"/>
        </w:numPr>
        <w:spacing w:line="360" w:lineRule="auto"/>
      </w:pPr>
      <w:r w:rsidRPr="009F14C0">
        <w:t xml:space="preserve">Les moteurs de recherche </w:t>
      </w:r>
    </w:p>
    <w:p w:rsidR="00153F7A" w:rsidRPr="009F14C0" w:rsidRDefault="00153F7A" w:rsidP="000A5FF4">
      <w:pPr>
        <w:spacing w:line="360" w:lineRule="auto"/>
        <w:jc w:val="lowKashida"/>
      </w:pPr>
      <w:r w:rsidRPr="009F14C0">
        <w:t>Avec le développement de l’environnement web</w:t>
      </w:r>
      <w:r w:rsidR="005E4A14" w:rsidRPr="009F14C0">
        <w:t xml:space="preserve"> et mobile</w:t>
      </w:r>
      <w:r w:rsidRPr="009F14C0">
        <w:t xml:space="preserve">, plusieurs </w:t>
      </w:r>
      <w:r w:rsidR="005E4A14" w:rsidRPr="009F14C0">
        <w:t>application de différents types</w:t>
      </w:r>
      <w:r w:rsidRPr="009F14C0">
        <w:t xml:space="preserve"> permettent de répondre à des requêtes de recherche dans le coran nous citons :</w:t>
      </w:r>
    </w:p>
    <w:p w:rsidR="00153F7A" w:rsidRPr="009F14C0" w:rsidRDefault="00153F7A" w:rsidP="000A5FF4">
      <w:pPr>
        <w:pStyle w:val="ListParagraph"/>
        <w:numPr>
          <w:ilvl w:val="0"/>
          <w:numId w:val="22"/>
        </w:numPr>
        <w:spacing w:line="360" w:lineRule="auto"/>
        <w:jc w:val="lowKashida"/>
        <w:rPr>
          <w:rStyle w:val="hps"/>
          <w:b/>
          <w:bCs/>
        </w:rPr>
      </w:pPr>
      <w:r w:rsidRPr="009F14C0">
        <w:rPr>
          <w:b/>
          <w:bCs/>
        </w:rPr>
        <w:t>Le projet Alfanous :</w:t>
      </w:r>
      <w:r w:rsidR="0067261D" w:rsidRPr="009F14C0">
        <w:t xml:space="preserve"> </w:t>
      </w:r>
      <w:r w:rsidR="0067261D" w:rsidRPr="009F14C0">
        <w:rPr>
          <w:rStyle w:val="hps"/>
        </w:rPr>
        <w:t>Alfanous</w:t>
      </w:r>
      <w:r w:rsidR="0067261D" w:rsidRPr="009F14C0">
        <w:t xml:space="preserve"> </w:t>
      </w:r>
      <w:r w:rsidR="0067261D" w:rsidRPr="009F14C0">
        <w:rPr>
          <w:rStyle w:val="hps"/>
        </w:rPr>
        <w:t>est</w:t>
      </w:r>
      <w:r w:rsidR="0067261D" w:rsidRPr="009F14C0">
        <w:t xml:space="preserve"> </w:t>
      </w:r>
      <w:r w:rsidR="0067261D" w:rsidRPr="009F14C0">
        <w:rPr>
          <w:rStyle w:val="hps"/>
        </w:rPr>
        <w:t>un moteur de recherche</w:t>
      </w:r>
      <w:r w:rsidR="0067261D" w:rsidRPr="009F14C0">
        <w:t xml:space="preserve"> </w:t>
      </w:r>
      <w:r w:rsidR="0067261D" w:rsidRPr="009F14C0">
        <w:rPr>
          <w:rStyle w:val="hps"/>
        </w:rPr>
        <w:t>coranique</w:t>
      </w:r>
      <w:r w:rsidR="0067261D" w:rsidRPr="009F14C0">
        <w:t xml:space="preserve"> qui </w:t>
      </w:r>
      <w:r w:rsidR="0067261D" w:rsidRPr="009F14C0">
        <w:rPr>
          <w:rStyle w:val="hps"/>
        </w:rPr>
        <w:t>offre des services</w:t>
      </w:r>
      <w:r w:rsidR="0067261D" w:rsidRPr="009F14C0">
        <w:t xml:space="preserve"> </w:t>
      </w:r>
      <w:r w:rsidR="0067261D" w:rsidRPr="009F14C0">
        <w:rPr>
          <w:rStyle w:val="hps"/>
        </w:rPr>
        <w:t>de recherche</w:t>
      </w:r>
      <w:r w:rsidR="0067261D" w:rsidRPr="009F14C0">
        <w:t xml:space="preserve"> </w:t>
      </w:r>
      <w:r w:rsidR="0067261D" w:rsidRPr="009F14C0">
        <w:rPr>
          <w:rStyle w:val="hps"/>
        </w:rPr>
        <w:t>simples et avancées</w:t>
      </w:r>
      <w:r w:rsidR="0067261D" w:rsidRPr="009F14C0">
        <w:t xml:space="preserve"> </w:t>
      </w:r>
      <w:r w:rsidR="0067261D" w:rsidRPr="009F14C0">
        <w:rPr>
          <w:rStyle w:val="hps"/>
        </w:rPr>
        <w:t>dans</w:t>
      </w:r>
      <w:r w:rsidR="0067261D" w:rsidRPr="009F14C0">
        <w:t xml:space="preserve"> </w:t>
      </w:r>
      <w:r w:rsidR="0067261D" w:rsidRPr="009F14C0">
        <w:rPr>
          <w:rStyle w:val="hps"/>
        </w:rPr>
        <w:t>l'ensemble des informations</w:t>
      </w:r>
      <w:r w:rsidR="0067261D" w:rsidRPr="009F14C0">
        <w:t xml:space="preserve"> contenu </w:t>
      </w:r>
      <w:r w:rsidR="0067261D" w:rsidRPr="009F14C0">
        <w:rPr>
          <w:rStyle w:val="hps"/>
        </w:rPr>
        <w:t>dans le</w:t>
      </w:r>
      <w:r w:rsidR="0067261D" w:rsidRPr="009F14C0">
        <w:t xml:space="preserve"> </w:t>
      </w:r>
      <w:r w:rsidR="0067261D" w:rsidRPr="009F14C0">
        <w:rPr>
          <w:rStyle w:val="hps"/>
        </w:rPr>
        <w:t xml:space="preserve">Saint </w:t>
      </w:r>
      <w:r w:rsidR="0076246F" w:rsidRPr="009F14C0">
        <w:rPr>
          <w:rStyle w:val="hps"/>
        </w:rPr>
        <w:t>Coran</w:t>
      </w:r>
      <w:r w:rsidR="0076246F" w:rsidRPr="009F14C0">
        <w:t xml:space="preserve">, </w:t>
      </w:r>
      <w:r w:rsidR="0076246F" w:rsidRPr="009F14C0">
        <w:rPr>
          <w:rStyle w:val="hps"/>
        </w:rPr>
        <w:t>il est basé sur</w:t>
      </w:r>
      <w:r w:rsidR="0076246F" w:rsidRPr="009F14C0">
        <w:t xml:space="preserve"> </w:t>
      </w:r>
      <w:r w:rsidR="0076246F" w:rsidRPr="009F14C0">
        <w:rPr>
          <w:rStyle w:val="hps"/>
        </w:rPr>
        <w:t>l'approche</w:t>
      </w:r>
      <w:r w:rsidR="0076246F" w:rsidRPr="009F14C0">
        <w:t xml:space="preserve"> </w:t>
      </w:r>
      <w:r w:rsidR="0076246F" w:rsidRPr="009F14C0">
        <w:rPr>
          <w:rStyle w:val="hps"/>
        </w:rPr>
        <w:t>moderne</w:t>
      </w:r>
      <w:r w:rsidR="0076246F" w:rsidRPr="009F14C0">
        <w:t xml:space="preserve"> </w:t>
      </w:r>
      <w:r w:rsidR="0076246F" w:rsidRPr="009F14C0">
        <w:rPr>
          <w:rStyle w:val="hps"/>
        </w:rPr>
        <w:t>de</w:t>
      </w:r>
      <w:r w:rsidR="0076246F" w:rsidRPr="009F14C0">
        <w:t xml:space="preserve"> </w:t>
      </w:r>
      <w:r w:rsidR="0076246F" w:rsidRPr="009F14C0">
        <w:rPr>
          <w:rStyle w:val="hps"/>
        </w:rPr>
        <w:t>la recherche d'information</w:t>
      </w:r>
      <w:r w:rsidR="0076246F" w:rsidRPr="009F14C0">
        <w:t xml:space="preserve"> </w:t>
      </w:r>
      <w:r w:rsidR="0076246F" w:rsidRPr="009F14C0">
        <w:rPr>
          <w:rStyle w:val="hps"/>
        </w:rPr>
        <w:t>pour obtenir une bonne</w:t>
      </w:r>
      <w:r w:rsidR="0076246F" w:rsidRPr="009F14C0">
        <w:t xml:space="preserve"> </w:t>
      </w:r>
      <w:r w:rsidR="0076246F" w:rsidRPr="009F14C0">
        <w:rPr>
          <w:rStyle w:val="hps"/>
        </w:rPr>
        <w:t>stabilité</w:t>
      </w:r>
      <w:r w:rsidR="0076246F" w:rsidRPr="009F14C0">
        <w:t xml:space="preserve"> </w:t>
      </w:r>
      <w:r w:rsidR="0076246F" w:rsidRPr="009F14C0">
        <w:rPr>
          <w:rStyle w:val="hps"/>
        </w:rPr>
        <w:t>et</w:t>
      </w:r>
      <w:r w:rsidR="0076246F" w:rsidRPr="009F14C0">
        <w:t xml:space="preserve"> </w:t>
      </w:r>
      <w:r w:rsidR="0076246F" w:rsidRPr="009F14C0">
        <w:rPr>
          <w:rStyle w:val="hps"/>
        </w:rPr>
        <w:t>une</w:t>
      </w:r>
      <w:r w:rsidR="0076246F" w:rsidRPr="009F14C0">
        <w:t xml:space="preserve"> </w:t>
      </w:r>
      <w:r w:rsidR="0076246F" w:rsidRPr="009F14C0">
        <w:rPr>
          <w:rStyle w:val="hps"/>
        </w:rPr>
        <w:t xml:space="preserve">recherche à grande vitesse tout en assurant la majorité des fonctionnalisées offertes par les moteurs de recherche modernes </w:t>
      </w:r>
      <w:r w:rsidR="002F7130" w:rsidRPr="009F14C0">
        <w:rPr>
          <w:rStyle w:val="hps"/>
        </w:rPr>
        <w:t>.</w:t>
      </w:r>
    </w:p>
    <w:p w:rsidR="0038679E" w:rsidRPr="009F14C0" w:rsidRDefault="002F7130" w:rsidP="000A5FF4">
      <w:pPr>
        <w:pStyle w:val="ListParagraph"/>
        <w:spacing w:line="360" w:lineRule="auto"/>
        <w:rPr>
          <w:rStyle w:val="hps"/>
        </w:rPr>
      </w:pPr>
      <w:r w:rsidRPr="009F14C0">
        <w:rPr>
          <w:rStyle w:val="hps"/>
        </w:rPr>
        <w:lastRenderedPageBreak/>
        <w:t xml:space="preserve">Alfanous est disponible sur plusieurs </w:t>
      </w:r>
      <w:r w:rsidR="0038679E" w:rsidRPr="009F14C0">
        <w:rPr>
          <w:rStyle w:val="hps"/>
        </w:rPr>
        <w:t>types d’interface</w:t>
      </w:r>
      <w:r w:rsidRPr="009F14C0">
        <w:rPr>
          <w:rStyle w:val="hps"/>
        </w:rPr>
        <w:t xml:space="preserve"> (desktop, mobile et web) </w:t>
      </w:r>
      <w:r w:rsidR="0038679E" w:rsidRPr="009F14C0">
        <w:rPr>
          <w:rStyle w:val="hps"/>
        </w:rPr>
        <w:t xml:space="preserve">dans différents systèmes. </w:t>
      </w:r>
      <w:r w:rsidR="00992D07">
        <w:rPr>
          <w:rStyle w:val="hps"/>
        </w:rPr>
        <w:fldChar w:fldCharType="begin"/>
      </w:r>
      <w:r w:rsidR="00FA7A2C">
        <w:rPr>
          <w:rStyle w:val="hps"/>
        </w:rPr>
        <w:instrText xml:space="preserve"> ADDIN EN.CITE &lt;EndNote&gt;&lt;Cite&gt;&lt;Author&gt;alternativeto&lt;/Author&gt;&lt;Year&gt;2014&lt;/Year&gt;&lt;RecNum&gt;43&lt;/RecNum&gt;&lt;DisplayText&gt;&lt;style face="bold"&gt;[alternativeto 2014]&lt;/style&gt;&lt;/DisplayText&gt;&lt;record&gt;&lt;rec-number&gt;43&lt;/rec-number&gt;&lt;foreign-keys&gt;&lt;key app="EN" db-id="wdf0te9w89fs2oeswtrvs2vz5aaaeee5dzx2"&gt;43&lt;/key&gt;&lt;/foreign-keys&gt;&lt;ref-type name="Web Page"&gt;12&lt;/ref-type&gt;&lt;contributors&gt;&lt;authors&gt;&lt;author&gt;alternativeto&lt;/author&gt;&lt;/authors&gt;&lt;/contributors&gt;&lt;titles&gt;&lt;title&gt;Alfanous&lt;/title&gt;&lt;/titles&gt;&lt;number&gt;08/11/2014&lt;/number&gt;&lt;dates&gt;&lt;year&gt;2014&lt;/year&gt;&lt;/dates&gt;&lt;urls&gt;&lt;related-urls&gt;&lt;url&gt;http://alternativeto.net/software/alfanous/&lt;/url&gt;&lt;/related-urls&gt;&lt;/urls&gt;&lt;/record&gt;&lt;/Cite&gt;&lt;/EndNote&gt;</w:instrText>
      </w:r>
      <w:r w:rsidR="00992D07">
        <w:rPr>
          <w:rStyle w:val="hps"/>
        </w:rPr>
        <w:fldChar w:fldCharType="separate"/>
      </w:r>
      <w:r w:rsidR="00992D07" w:rsidRPr="00992D07">
        <w:rPr>
          <w:rStyle w:val="hps"/>
          <w:b/>
          <w:noProof/>
        </w:rPr>
        <w:t>[</w:t>
      </w:r>
      <w:hyperlink w:anchor="_ENREF_5" w:tooltip="alternativeto, 2014 #43" w:history="1">
        <w:r w:rsidR="00FA7A2C" w:rsidRPr="00992D07">
          <w:rPr>
            <w:rStyle w:val="hps"/>
            <w:b/>
            <w:noProof/>
          </w:rPr>
          <w:t>alternativeto 2014</w:t>
        </w:r>
      </w:hyperlink>
      <w:r w:rsidR="00992D07" w:rsidRPr="00992D07">
        <w:rPr>
          <w:rStyle w:val="hps"/>
          <w:b/>
          <w:noProof/>
        </w:rPr>
        <w:t>]</w:t>
      </w:r>
      <w:r w:rsidR="00992D07">
        <w:rPr>
          <w:rStyle w:val="hps"/>
        </w:rPr>
        <w:fldChar w:fldCharType="end"/>
      </w:r>
    </w:p>
    <w:p w:rsidR="0038679E" w:rsidRPr="009F14C0" w:rsidRDefault="0038679E" w:rsidP="000A5FF4">
      <w:pPr>
        <w:pStyle w:val="ListParagraph"/>
        <w:spacing w:line="360" w:lineRule="auto"/>
        <w:ind w:left="709"/>
        <w:rPr>
          <w:rStyle w:val="hps"/>
        </w:rPr>
      </w:pPr>
      <w:r w:rsidRPr="009F14C0">
        <w:rPr>
          <w:rStyle w:val="hps"/>
        </w:rPr>
        <w:t xml:space="preserve">En plus de la recherche une API est fournie aux développeurs comme une base de plusieurs travaux qui nécessite une recherche dans le </w:t>
      </w:r>
      <w:r w:rsidR="00C229CE" w:rsidRPr="009F14C0">
        <w:rPr>
          <w:rStyle w:val="hps"/>
        </w:rPr>
        <w:t>coran.</w:t>
      </w:r>
    </w:p>
    <w:p w:rsidR="00AE5F16" w:rsidRPr="009F14C0" w:rsidRDefault="00AE5F16" w:rsidP="000A5FF4">
      <w:pPr>
        <w:pStyle w:val="ListParagraph"/>
        <w:spacing w:line="360" w:lineRule="auto"/>
        <w:ind w:left="709"/>
        <w:rPr>
          <w:rStyle w:val="hps"/>
        </w:rPr>
      </w:pPr>
      <w:r w:rsidRPr="009F14C0">
        <w:rPr>
          <w:rStyle w:val="hps"/>
        </w:rPr>
        <w:t xml:space="preserve">Les figures ci-dessous sont deux versions web et desktop du moteur de recherche Alfanous </w:t>
      </w:r>
    </w:p>
    <w:p w:rsidR="00AE5F16" w:rsidRPr="009F14C0" w:rsidRDefault="00E65585" w:rsidP="000A5FF4">
      <w:pPr>
        <w:pStyle w:val="Titre4"/>
        <w:spacing w:line="360" w:lineRule="auto"/>
        <w:ind w:right="-567"/>
      </w:pPr>
      <w:r w:rsidRPr="009F14C0">
        <w:rPr>
          <w:noProof/>
          <w:lang w:val="en-US"/>
        </w:rPr>
        <w:drawing>
          <wp:inline distT="0" distB="0" distL="0" distR="0" wp14:anchorId="073DE1AE" wp14:editId="6C0787BB">
            <wp:extent cx="2590800" cy="2628900"/>
            <wp:effectExtent l="190500" t="190500" r="19050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90800" cy="2628900"/>
                    </a:xfrm>
                    <a:prstGeom prst="rect">
                      <a:avLst/>
                    </a:prstGeom>
                    <a:ln>
                      <a:noFill/>
                    </a:ln>
                    <a:effectLst>
                      <a:outerShdw blurRad="190500" algn="tl" rotWithShape="0">
                        <a:srgbClr val="000000">
                          <a:alpha val="70000"/>
                        </a:srgbClr>
                      </a:outerShdw>
                    </a:effectLst>
                  </pic:spPr>
                </pic:pic>
              </a:graphicData>
            </a:graphic>
          </wp:inline>
        </w:drawing>
      </w:r>
      <w:r w:rsidR="00AE5F16" w:rsidRPr="009F14C0">
        <w:t xml:space="preserve">      </w:t>
      </w:r>
      <w:r w:rsidR="00AE5F16" w:rsidRPr="009F14C0">
        <w:rPr>
          <w:noProof/>
          <w:lang w:val="en-US"/>
        </w:rPr>
        <w:drawing>
          <wp:inline distT="0" distB="0" distL="0" distR="0" wp14:anchorId="77EF019F" wp14:editId="271E3829">
            <wp:extent cx="2771775" cy="2628900"/>
            <wp:effectExtent l="190500" t="190500" r="200025"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2899" cy="2629966"/>
                    </a:xfrm>
                    <a:prstGeom prst="rect">
                      <a:avLst/>
                    </a:prstGeom>
                    <a:ln>
                      <a:noFill/>
                    </a:ln>
                    <a:effectLst>
                      <a:outerShdw blurRad="190500" algn="tl" rotWithShape="0">
                        <a:srgbClr val="000000">
                          <a:alpha val="70000"/>
                        </a:srgbClr>
                      </a:outerShdw>
                    </a:effectLst>
                  </pic:spPr>
                </pic:pic>
              </a:graphicData>
            </a:graphic>
          </wp:inline>
        </w:drawing>
      </w:r>
    </w:p>
    <w:p w:rsidR="00AE5F16" w:rsidRPr="009F14C0" w:rsidRDefault="00AE5F16" w:rsidP="000A5FF4">
      <w:pPr>
        <w:pStyle w:val="Caption"/>
        <w:spacing w:line="360" w:lineRule="auto"/>
      </w:pPr>
      <w:r w:rsidRPr="009F14C0">
        <w:t xml:space="preserve">           Figure </w:t>
      </w:r>
      <w:r w:rsidR="00865CCD">
        <w:fldChar w:fldCharType="begin"/>
      </w:r>
      <w:r w:rsidR="00865CCD">
        <w:instrText xml:space="preserve"> SEQ Figure \* ARABIC </w:instrText>
      </w:r>
      <w:r w:rsidR="00865CCD">
        <w:fldChar w:fldCharType="separate"/>
      </w:r>
      <w:r w:rsidR="0093311D">
        <w:rPr>
          <w:noProof/>
        </w:rPr>
        <w:t>10</w:t>
      </w:r>
      <w:r w:rsidR="00865CCD">
        <w:rPr>
          <w:noProof/>
        </w:rPr>
        <w:fldChar w:fldCharType="end"/>
      </w:r>
      <w:r w:rsidRPr="009F14C0">
        <w:t xml:space="preserve"> Version web </w:t>
      </w:r>
      <w:r w:rsidRPr="009F14C0">
        <w:tab/>
      </w:r>
      <w:r w:rsidRPr="009F14C0">
        <w:tab/>
      </w:r>
      <w:r w:rsidRPr="009F14C0">
        <w:tab/>
      </w:r>
      <w:r w:rsidRPr="009F14C0">
        <w:tab/>
      </w:r>
      <w:r w:rsidRPr="009F14C0">
        <w:tab/>
        <w:t xml:space="preserve">Figure </w:t>
      </w:r>
      <w:r w:rsidR="00865CCD">
        <w:fldChar w:fldCharType="begin"/>
      </w:r>
      <w:r w:rsidR="00865CCD">
        <w:instrText xml:space="preserve"> SEQ Figure \* ARABIC </w:instrText>
      </w:r>
      <w:r w:rsidR="00865CCD">
        <w:fldChar w:fldCharType="separate"/>
      </w:r>
      <w:r w:rsidR="0093311D">
        <w:rPr>
          <w:noProof/>
        </w:rPr>
        <w:t>11</w:t>
      </w:r>
      <w:r w:rsidR="00865CCD">
        <w:rPr>
          <w:noProof/>
        </w:rPr>
        <w:fldChar w:fldCharType="end"/>
      </w:r>
      <w:r w:rsidRPr="009F14C0">
        <w:t xml:space="preserve"> Version desktop</w:t>
      </w:r>
    </w:p>
    <w:p w:rsidR="00BE69AB" w:rsidRPr="009F14C0" w:rsidRDefault="00BE69AB" w:rsidP="000A5FF4">
      <w:pPr>
        <w:pStyle w:val="ListParagraph"/>
        <w:numPr>
          <w:ilvl w:val="0"/>
          <w:numId w:val="22"/>
        </w:numPr>
        <w:spacing w:line="360" w:lineRule="auto"/>
      </w:pPr>
      <w:r w:rsidRPr="009F14C0">
        <w:rPr>
          <w:b/>
          <w:bCs/>
        </w:rPr>
        <w:t xml:space="preserve">Le projet </w:t>
      </w:r>
      <w:proofErr w:type="spellStart"/>
      <w:r w:rsidRPr="009F14C0">
        <w:rPr>
          <w:b/>
          <w:bCs/>
        </w:rPr>
        <w:t>Zekr</w:t>
      </w:r>
      <w:proofErr w:type="spellEnd"/>
      <w:r w:rsidR="00821885" w:rsidRPr="009F14C0">
        <w:rPr>
          <w:b/>
          <w:bCs/>
        </w:rPr>
        <w:t> :</w:t>
      </w:r>
      <w:r w:rsidR="002331E1" w:rsidRPr="009F14C0">
        <w:rPr>
          <w:b/>
          <w:bCs/>
        </w:rPr>
        <w:t> </w:t>
      </w:r>
      <w:proofErr w:type="spellStart"/>
      <w:r w:rsidR="00821885" w:rsidRPr="009F14C0">
        <w:rPr>
          <w:rStyle w:val="hps"/>
        </w:rPr>
        <w:t>Zekr</w:t>
      </w:r>
      <w:proofErr w:type="spellEnd"/>
      <w:r w:rsidR="00821885" w:rsidRPr="009F14C0">
        <w:t xml:space="preserve"> </w:t>
      </w:r>
      <w:r w:rsidR="00821885" w:rsidRPr="009F14C0">
        <w:rPr>
          <w:rStyle w:val="hps"/>
        </w:rPr>
        <w:t>est un logiciel</w:t>
      </w:r>
      <w:r w:rsidR="00821885" w:rsidRPr="009F14C0">
        <w:t xml:space="preserve"> </w:t>
      </w:r>
      <w:r w:rsidR="00821885" w:rsidRPr="009F14C0">
        <w:rPr>
          <w:rStyle w:val="hps"/>
        </w:rPr>
        <w:t>d'étude</w:t>
      </w:r>
      <w:r w:rsidR="00821885" w:rsidRPr="009F14C0">
        <w:t xml:space="preserve"> du </w:t>
      </w:r>
      <w:r w:rsidR="00821885" w:rsidRPr="009F14C0">
        <w:rPr>
          <w:rStyle w:val="hps"/>
        </w:rPr>
        <w:t>Coran open source</w:t>
      </w:r>
      <w:r w:rsidR="00821885" w:rsidRPr="009F14C0">
        <w:t xml:space="preserve"> </w:t>
      </w:r>
      <w:r w:rsidR="00821885" w:rsidRPr="009F14C0">
        <w:rPr>
          <w:rStyle w:val="hps"/>
        </w:rPr>
        <w:t>pour Windows</w:t>
      </w:r>
      <w:r w:rsidR="00821885" w:rsidRPr="009F14C0">
        <w:t xml:space="preserve">, </w:t>
      </w:r>
      <w:r w:rsidR="00821885" w:rsidRPr="009F14C0">
        <w:rPr>
          <w:rStyle w:val="hps"/>
        </w:rPr>
        <w:t>Linux</w:t>
      </w:r>
      <w:r w:rsidR="00821885" w:rsidRPr="009F14C0">
        <w:t xml:space="preserve"> </w:t>
      </w:r>
      <w:r w:rsidR="00821885" w:rsidRPr="009F14C0">
        <w:rPr>
          <w:rStyle w:val="hps"/>
        </w:rPr>
        <w:t>et</w:t>
      </w:r>
      <w:r w:rsidR="00821885" w:rsidRPr="009F14C0">
        <w:t xml:space="preserve"> </w:t>
      </w:r>
      <w:r w:rsidR="00821885" w:rsidRPr="009F14C0">
        <w:rPr>
          <w:rStyle w:val="hps"/>
        </w:rPr>
        <w:t>Mac</w:t>
      </w:r>
      <w:r w:rsidR="00821885" w:rsidRPr="009F14C0">
        <w:t xml:space="preserve">, conçu </w:t>
      </w:r>
      <w:r w:rsidR="00821885" w:rsidRPr="009F14C0">
        <w:rPr>
          <w:rStyle w:val="hps"/>
        </w:rPr>
        <w:t>pour</w:t>
      </w:r>
      <w:r w:rsidR="00821885" w:rsidRPr="009F14C0">
        <w:t xml:space="preserve"> </w:t>
      </w:r>
      <w:r w:rsidR="00821885" w:rsidRPr="009F14C0">
        <w:rPr>
          <w:rStyle w:val="hps"/>
        </w:rPr>
        <w:t>faciliter l'accès au</w:t>
      </w:r>
      <w:r w:rsidR="00821885" w:rsidRPr="009F14C0">
        <w:t xml:space="preserve"> </w:t>
      </w:r>
      <w:r w:rsidR="00821885" w:rsidRPr="009F14C0">
        <w:rPr>
          <w:rStyle w:val="hps"/>
        </w:rPr>
        <w:t>texte le plus</w:t>
      </w:r>
      <w:r w:rsidR="00821885" w:rsidRPr="009F14C0">
        <w:t xml:space="preserve"> </w:t>
      </w:r>
      <w:r w:rsidR="00821885" w:rsidRPr="009F14C0">
        <w:rPr>
          <w:rStyle w:val="hps"/>
        </w:rPr>
        <w:t>authentique</w:t>
      </w:r>
      <w:r w:rsidR="00821885" w:rsidRPr="009F14C0">
        <w:t xml:space="preserve"> </w:t>
      </w:r>
      <w:r w:rsidR="00821885" w:rsidRPr="009F14C0">
        <w:rPr>
          <w:rStyle w:val="hps"/>
        </w:rPr>
        <w:t>et</w:t>
      </w:r>
      <w:r w:rsidR="00821885" w:rsidRPr="009F14C0">
        <w:t xml:space="preserve"> </w:t>
      </w:r>
      <w:r w:rsidR="00821885" w:rsidRPr="009F14C0">
        <w:rPr>
          <w:rStyle w:val="hps"/>
        </w:rPr>
        <w:t>précieux</w:t>
      </w:r>
      <w:r w:rsidR="00821885" w:rsidRPr="009F14C0">
        <w:t xml:space="preserve"> </w:t>
      </w:r>
      <w:r w:rsidR="00821885" w:rsidRPr="009F14C0">
        <w:rPr>
          <w:rStyle w:val="hps"/>
        </w:rPr>
        <w:t xml:space="preserve">des musulmans, </w:t>
      </w:r>
      <w:proofErr w:type="spellStart"/>
      <w:r w:rsidR="00821885" w:rsidRPr="009F14C0">
        <w:rPr>
          <w:rStyle w:val="hps"/>
        </w:rPr>
        <w:t>zekr</w:t>
      </w:r>
      <w:proofErr w:type="spellEnd"/>
      <w:r w:rsidR="00821885" w:rsidRPr="009F14C0">
        <w:rPr>
          <w:rStyle w:val="hps"/>
        </w:rPr>
        <w:t xml:space="preserve"> fournie plusieurs fonctionnalisées telle que  </w:t>
      </w:r>
      <w:proofErr w:type="spellStart"/>
      <w:r w:rsidR="00821885" w:rsidRPr="009F14C0">
        <w:rPr>
          <w:rStyle w:val="hps"/>
        </w:rPr>
        <w:t>Zekr</w:t>
      </w:r>
      <w:proofErr w:type="spellEnd"/>
      <w:r w:rsidR="00821885" w:rsidRPr="009F14C0">
        <w:t xml:space="preserve"> </w:t>
      </w:r>
      <w:r w:rsidR="00821885" w:rsidRPr="009F14C0">
        <w:rPr>
          <w:rStyle w:val="hps"/>
        </w:rPr>
        <w:t>fournit des traductions</w:t>
      </w:r>
      <w:r w:rsidR="00821885" w:rsidRPr="009F14C0">
        <w:t xml:space="preserve"> </w:t>
      </w:r>
      <w:r w:rsidR="00821885" w:rsidRPr="009F14C0">
        <w:rPr>
          <w:rStyle w:val="hps"/>
        </w:rPr>
        <w:t>de</w:t>
      </w:r>
      <w:r w:rsidR="00821885" w:rsidRPr="009F14C0">
        <w:t xml:space="preserve"> </w:t>
      </w:r>
      <w:r w:rsidR="00821885" w:rsidRPr="009F14C0">
        <w:rPr>
          <w:rStyle w:val="hps"/>
        </w:rPr>
        <w:t>Coran</w:t>
      </w:r>
      <w:r w:rsidR="00821885" w:rsidRPr="009F14C0">
        <w:t xml:space="preserve">, </w:t>
      </w:r>
      <w:r w:rsidR="00821885" w:rsidRPr="009F14C0">
        <w:rPr>
          <w:rStyle w:val="hps"/>
        </w:rPr>
        <w:t>la récitation</w:t>
      </w:r>
      <w:r w:rsidR="00821885" w:rsidRPr="009F14C0">
        <w:t xml:space="preserve">, </w:t>
      </w:r>
      <w:r w:rsidR="00821885" w:rsidRPr="009F14C0">
        <w:rPr>
          <w:rStyle w:val="hps"/>
        </w:rPr>
        <w:t>la recherche</w:t>
      </w:r>
      <w:r w:rsidR="00821885" w:rsidRPr="009F14C0">
        <w:t xml:space="preserve"> </w:t>
      </w:r>
      <w:r w:rsidR="00821885" w:rsidRPr="009F14C0">
        <w:rPr>
          <w:rStyle w:val="hps"/>
        </w:rPr>
        <w:t>et d'autres caractéristiques</w:t>
      </w:r>
      <w:r w:rsidR="00821885" w:rsidRPr="009F14C0">
        <w:t xml:space="preserve"> </w:t>
      </w:r>
      <w:r w:rsidR="00821885" w:rsidRPr="009F14C0">
        <w:rPr>
          <w:rStyle w:val="hps"/>
        </w:rPr>
        <w:t>à</w:t>
      </w:r>
      <w:r w:rsidR="00821885" w:rsidRPr="009F14C0">
        <w:t xml:space="preserve"> </w:t>
      </w:r>
      <w:r w:rsidR="00821885" w:rsidRPr="009F14C0">
        <w:rPr>
          <w:rStyle w:val="hps"/>
        </w:rPr>
        <w:t>étudier</w:t>
      </w:r>
      <w:r w:rsidR="00821885" w:rsidRPr="009F14C0">
        <w:t xml:space="preserve"> </w:t>
      </w:r>
      <w:r w:rsidR="00821885" w:rsidRPr="009F14C0">
        <w:rPr>
          <w:rStyle w:val="hps"/>
        </w:rPr>
        <w:t>le Saint Coran</w:t>
      </w:r>
      <w:r w:rsidR="00821885" w:rsidRPr="009F14C0">
        <w:t xml:space="preserve"> .</w:t>
      </w:r>
    </w:p>
    <w:p w:rsidR="00821885" w:rsidRPr="009F14C0" w:rsidRDefault="00821885" w:rsidP="000A5FF4">
      <w:pPr>
        <w:keepNext/>
        <w:spacing w:line="360" w:lineRule="auto"/>
        <w:ind w:left="360"/>
      </w:pPr>
      <w:r w:rsidRPr="009F14C0">
        <w:rPr>
          <w:noProof/>
          <w:lang w:val="en-US"/>
        </w:rPr>
        <w:lastRenderedPageBreak/>
        <w:drawing>
          <wp:inline distT="0" distB="0" distL="0" distR="0" wp14:anchorId="4D5D3910" wp14:editId="0C62EF2F">
            <wp:extent cx="5486400" cy="21336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33600"/>
                    </a:xfrm>
                    <a:prstGeom prst="rect">
                      <a:avLst/>
                    </a:prstGeom>
                    <a:ln>
                      <a:noFill/>
                    </a:ln>
                    <a:effectLst>
                      <a:outerShdw blurRad="190500" algn="tl" rotWithShape="0">
                        <a:srgbClr val="000000">
                          <a:alpha val="70000"/>
                        </a:srgbClr>
                      </a:outerShdw>
                    </a:effectLst>
                  </pic:spPr>
                </pic:pic>
              </a:graphicData>
            </a:graphic>
          </wp:inline>
        </w:drawing>
      </w:r>
    </w:p>
    <w:p w:rsidR="00821885" w:rsidRPr="009F14C0" w:rsidRDefault="00821885" w:rsidP="000A5FF4">
      <w:pPr>
        <w:pStyle w:val="Caption"/>
        <w:spacing w:line="360" w:lineRule="auto"/>
        <w:jc w:val="center"/>
        <w:rPr>
          <w:rStyle w:val="hps"/>
        </w:rPr>
      </w:pPr>
      <w:r w:rsidRPr="009F14C0">
        <w:t xml:space="preserve">Figure </w:t>
      </w:r>
      <w:r w:rsidR="00865CCD">
        <w:fldChar w:fldCharType="begin"/>
      </w:r>
      <w:r w:rsidR="00865CCD">
        <w:instrText xml:space="preserve"> SEQ Figure \* ARABIC </w:instrText>
      </w:r>
      <w:r w:rsidR="00865CCD">
        <w:fldChar w:fldCharType="separate"/>
      </w:r>
      <w:r w:rsidR="0093311D">
        <w:rPr>
          <w:noProof/>
        </w:rPr>
        <w:t>12</w:t>
      </w:r>
      <w:r w:rsidR="00865CCD">
        <w:rPr>
          <w:noProof/>
        </w:rPr>
        <w:fldChar w:fldCharType="end"/>
      </w:r>
      <w:r w:rsidRPr="009F14C0">
        <w:t xml:space="preserve"> Interface du logiciel </w:t>
      </w:r>
      <w:proofErr w:type="spellStart"/>
      <w:r w:rsidRPr="009F14C0">
        <w:t>zekr</w:t>
      </w:r>
      <w:proofErr w:type="spellEnd"/>
      <w:r w:rsidR="001A14A2" w:rsidRPr="009F14C0">
        <w:t xml:space="preserve"> </w:t>
      </w:r>
      <w:r w:rsidRPr="009F14C0">
        <w:t xml:space="preserve"> sous Windows</w:t>
      </w:r>
    </w:p>
    <w:p w:rsidR="00E65585" w:rsidRPr="009F14C0" w:rsidRDefault="00E65585" w:rsidP="000A5FF4">
      <w:pPr>
        <w:pStyle w:val="Titre4"/>
        <w:numPr>
          <w:ilvl w:val="1"/>
          <w:numId w:val="15"/>
        </w:numPr>
        <w:spacing w:line="360" w:lineRule="auto"/>
        <w:ind w:left="0" w:firstLine="0"/>
      </w:pPr>
      <w:r w:rsidRPr="009F14C0">
        <w:t xml:space="preserve">Les index </w:t>
      </w:r>
    </w:p>
    <w:p w:rsidR="001A14A2" w:rsidRPr="009F14C0" w:rsidRDefault="001A14A2" w:rsidP="000A5FF4">
      <w:pPr>
        <w:spacing w:line="360" w:lineRule="auto"/>
      </w:pPr>
      <w:r w:rsidRPr="009F14C0">
        <w:t xml:space="preserve">Comme nous l’avons déjà </w:t>
      </w:r>
      <w:r w:rsidR="00644D5D" w:rsidRPr="009F14C0">
        <w:t>cité, l’indexation</w:t>
      </w:r>
      <w:r w:rsidRPr="009F14C0">
        <w:t xml:space="preserve"> est une phase importante dans chaque </w:t>
      </w:r>
      <w:r w:rsidR="00644D5D" w:rsidRPr="009F14C0">
        <w:t>moteur</w:t>
      </w:r>
      <w:r w:rsidRPr="009F14C0">
        <w:t xml:space="preserve"> de </w:t>
      </w:r>
      <w:r w:rsidR="00644D5D" w:rsidRPr="009F14C0">
        <w:t>recherche, les</w:t>
      </w:r>
      <w:r w:rsidRPr="009F14C0">
        <w:t xml:space="preserve"> index permettent d’</w:t>
      </w:r>
      <w:r w:rsidR="00644D5D" w:rsidRPr="009F14C0">
        <w:t xml:space="preserve">accélérer la recherche et améliorer la qualité des réponses, nous allons parler de quelque index de </w:t>
      </w:r>
      <w:r w:rsidR="001A33E1" w:rsidRPr="009F14C0">
        <w:t>Coran.</w:t>
      </w:r>
    </w:p>
    <w:p w:rsidR="002B0532" w:rsidRPr="009F14C0" w:rsidRDefault="002B0532" w:rsidP="000A5FF4">
      <w:pPr>
        <w:pStyle w:val="ListParagraph"/>
        <w:numPr>
          <w:ilvl w:val="0"/>
          <w:numId w:val="23"/>
        </w:numPr>
        <w:spacing w:line="360" w:lineRule="auto"/>
        <w:rPr>
          <w:b/>
          <w:bCs/>
        </w:rPr>
      </w:pPr>
      <w:r w:rsidRPr="009F14C0">
        <w:rPr>
          <w:b/>
          <w:bCs/>
        </w:rPr>
        <w:t>Les index de Zerrouki</w:t>
      </w:r>
      <w:r w:rsidR="00992D07">
        <w:rPr>
          <w:b/>
          <w:bCs/>
        </w:rPr>
        <w:t xml:space="preserve"> </w:t>
      </w:r>
      <w:r w:rsidR="00992D07">
        <w:rPr>
          <w:b/>
          <w:bCs/>
        </w:rPr>
        <w:fldChar w:fldCharType="begin"/>
      </w:r>
      <w:r w:rsidR="00992D07">
        <w:rPr>
          <w:b/>
          <w:bCs/>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b/>
          <w:bCs/>
        </w:rPr>
        <w:fldChar w:fldCharType="separate"/>
      </w:r>
      <w:r w:rsidR="00992D07">
        <w:rPr>
          <w:b/>
          <w:bCs/>
          <w:noProof/>
        </w:rPr>
        <w:t>[</w:t>
      </w:r>
      <w:hyperlink w:anchor="_ENREF_16" w:tooltip="CHELLI, 2010 #1" w:history="1">
        <w:r w:rsidR="00FA7A2C">
          <w:rPr>
            <w:b/>
            <w:bCs/>
            <w:noProof/>
          </w:rPr>
          <w:t>CHELLI 2010</w:t>
        </w:r>
      </w:hyperlink>
      <w:r w:rsidR="00992D07">
        <w:rPr>
          <w:b/>
          <w:bCs/>
          <w:noProof/>
        </w:rPr>
        <w:t>]</w:t>
      </w:r>
      <w:r w:rsidR="00992D07">
        <w:rPr>
          <w:b/>
          <w:bCs/>
        </w:rPr>
        <w:fldChar w:fldCharType="end"/>
      </w:r>
    </w:p>
    <w:p w:rsidR="0008414E" w:rsidRPr="009F14C0" w:rsidRDefault="0008414E" w:rsidP="000A5FF4">
      <w:pPr>
        <w:pStyle w:val="ListParagraph"/>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 xml:space="preserve">C’est un effort individuel de Mr. </w:t>
      </w:r>
      <w:proofErr w:type="spellStart"/>
      <w:r w:rsidRPr="009F14C0">
        <w:rPr>
          <w:rFonts w:ascii="Calibri" w:hAnsi="Calibri" w:cs="Calibri"/>
          <w:szCs w:val="24"/>
        </w:rPr>
        <w:t>Taha</w:t>
      </w:r>
      <w:proofErr w:type="spellEnd"/>
      <w:r w:rsidRPr="009F14C0">
        <w:rPr>
          <w:rFonts w:ascii="Calibri" w:hAnsi="Calibri" w:cs="Calibri"/>
          <w:szCs w:val="24"/>
        </w:rPr>
        <w:t xml:space="preserve"> Zerrouki dans le cadre du projet de Coran et ses</w:t>
      </w:r>
    </w:p>
    <w:p w:rsidR="0008414E" w:rsidRPr="009F14C0" w:rsidRDefault="0008414E" w:rsidP="000A5FF4">
      <w:pPr>
        <w:pStyle w:val="ListParagraph"/>
        <w:spacing w:line="360" w:lineRule="auto"/>
        <w:rPr>
          <w:b/>
          <w:bCs/>
        </w:rPr>
      </w:pPr>
      <w:r w:rsidRPr="009F14C0">
        <w:rPr>
          <w:rFonts w:ascii="Calibri" w:hAnsi="Calibri" w:cs="Calibri"/>
          <w:szCs w:val="24"/>
        </w:rPr>
        <w:t>Sciences, il a construit trois index qui sont </w:t>
      </w:r>
      <w:r w:rsidR="00CB0C97" w:rsidRPr="009F14C0">
        <w:rPr>
          <w:rFonts w:ascii="Calibri" w:hAnsi="Calibri" w:cs="Calibri"/>
          <w:szCs w:val="24"/>
        </w:rPr>
        <w:t>aperçu dans les figures ci-dessous</w:t>
      </w:r>
      <w:r w:rsidRPr="009F14C0">
        <w:rPr>
          <w:rFonts w:ascii="Calibri" w:hAnsi="Calibri" w:cs="Calibri"/>
          <w:szCs w:val="24"/>
        </w:rPr>
        <w:t>:</w:t>
      </w:r>
    </w:p>
    <w:p w:rsidR="0008414E" w:rsidRPr="009F14C0" w:rsidRDefault="0008414E" w:rsidP="000A5FF4">
      <w:pPr>
        <w:pStyle w:val="ListParagraph"/>
        <w:numPr>
          <w:ilvl w:val="0"/>
          <w:numId w:val="26"/>
        </w:numPr>
        <w:suppressAutoHyphens w:val="0"/>
        <w:autoSpaceDE w:val="0"/>
        <w:autoSpaceDN w:val="0"/>
        <w:adjustRightInd w:val="0"/>
        <w:spacing w:after="0" w:line="360" w:lineRule="auto"/>
        <w:rPr>
          <w:rFonts w:ascii="Calibri" w:hAnsi="Calibri" w:cs="Calibri"/>
          <w:szCs w:val="24"/>
        </w:rPr>
      </w:pPr>
      <w:r w:rsidRPr="009F14C0">
        <w:rPr>
          <w:rFonts w:ascii="Calibri" w:hAnsi="Calibri" w:cs="Calibri"/>
          <w:szCs w:val="24"/>
        </w:rPr>
        <w:t>l'index de mots</w:t>
      </w:r>
    </w:p>
    <w:p w:rsidR="0008414E" w:rsidRPr="009F14C0" w:rsidRDefault="0008414E" w:rsidP="000A5FF4">
      <w:pPr>
        <w:pStyle w:val="ListParagraph"/>
        <w:numPr>
          <w:ilvl w:val="0"/>
          <w:numId w:val="26"/>
        </w:numPr>
        <w:spacing w:line="360" w:lineRule="auto"/>
        <w:rPr>
          <w:rFonts w:ascii="Calibri" w:hAnsi="Calibri" w:cs="Calibri"/>
          <w:szCs w:val="24"/>
        </w:rPr>
      </w:pPr>
      <w:r w:rsidRPr="009F14C0">
        <w:rPr>
          <w:rFonts w:ascii="Calibri" w:hAnsi="Calibri" w:cs="Calibri"/>
          <w:szCs w:val="24"/>
        </w:rPr>
        <w:t>l'index de synonymes</w:t>
      </w:r>
    </w:p>
    <w:p w:rsidR="00CB0C97" w:rsidRPr="009F14C0" w:rsidRDefault="0008414E" w:rsidP="000A5FF4">
      <w:pPr>
        <w:pStyle w:val="ListParagraph"/>
        <w:numPr>
          <w:ilvl w:val="0"/>
          <w:numId w:val="26"/>
        </w:numPr>
        <w:spacing w:line="360" w:lineRule="auto"/>
        <w:rPr>
          <w:b/>
          <w:bCs/>
        </w:rPr>
      </w:pPr>
      <w:r w:rsidRPr="009F14C0">
        <w:rPr>
          <w:rFonts w:ascii="Calibri" w:hAnsi="Calibri" w:cs="Calibri"/>
          <w:szCs w:val="24"/>
        </w:rPr>
        <w:t>l’index de sujets</w:t>
      </w:r>
    </w:p>
    <w:p w:rsidR="005E0BAA" w:rsidRPr="009F14C0" w:rsidRDefault="005E0BAA" w:rsidP="000A5FF4">
      <w:pPr>
        <w:pStyle w:val="ListParagraph"/>
        <w:spacing w:line="360" w:lineRule="auto"/>
        <w:ind w:left="1440"/>
        <w:rPr>
          <w:b/>
          <w:bCs/>
        </w:rPr>
      </w:pPr>
    </w:p>
    <w:p w:rsidR="00EA404D" w:rsidRPr="009F14C0" w:rsidRDefault="00EA404D" w:rsidP="000A5FF4">
      <w:pPr>
        <w:pStyle w:val="ListParagraph"/>
        <w:keepNext/>
        <w:spacing w:line="360" w:lineRule="auto"/>
        <w:ind w:left="0"/>
      </w:pPr>
      <w:r w:rsidRPr="009F14C0">
        <w:rPr>
          <w:noProof/>
          <w:lang w:val="en-US"/>
        </w:rPr>
        <w:lastRenderedPageBreak/>
        <w:drawing>
          <wp:inline distT="0" distB="0" distL="0" distR="0" wp14:anchorId="4A7EA5C8" wp14:editId="77AABCF9">
            <wp:extent cx="5486400" cy="1557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557655"/>
                    </a:xfrm>
                    <a:prstGeom prst="rect">
                      <a:avLst/>
                    </a:prstGeom>
                  </pic:spPr>
                </pic:pic>
              </a:graphicData>
            </a:graphic>
          </wp:inline>
        </w:drawing>
      </w:r>
    </w:p>
    <w:p w:rsidR="00EA404D" w:rsidRPr="009F14C0" w:rsidRDefault="00EA404D" w:rsidP="000A5FF4">
      <w:pPr>
        <w:pStyle w:val="Caption"/>
        <w:spacing w:line="360" w:lineRule="auto"/>
        <w:jc w:val="center"/>
      </w:pPr>
      <w:r w:rsidRPr="009F14C0">
        <w:t xml:space="preserve">Tableau </w:t>
      </w:r>
      <w:r w:rsidR="00865CCD">
        <w:fldChar w:fldCharType="begin"/>
      </w:r>
      <w:r w:rsidR="00865CCD">
        <w:instrText xml:space="preserve"> SEQ Tableau \* ARABIC </w:instrText>
      </w:r>
      <w:r w:rsidR="00865CCD">
        <w:fldChar w:fldCharType="separate"/>
      </w:r>
      <w:r w:rsidR="00DB17F9">
        <w:rPr>
          <w:noProof/>
        </w:rPr>
        <w:t>5</w:t>
      </w:r>
      <w:r w:rsidR="00865CCD">
        <w:rPr>
          <w:noProof/>
        </w:rPr>
        <w:fldChar w:fldCharType="end"/>
      </w:r>
      <w:r w:rsidRPr="009F14C0">
        <w:t xml:space="preserve"> : Aperçu sur l’index des mots – </w:t>
      </w:r>
      <w:proofErr w:type="spellStart"/>
      <w:r w:rsidRPr="009F14C0">
        <w:t>M.Taha</w:t>
      </w:r>
      <w:proofErr w:type="spellEnd"/>
      <w:r w:rsidRPr="009F14C0">
        <w:t xml:space="preserve"> Zerrouki</w:t>
      </w:r>
    </w:p>
    <w:p w:rsidR="0076480B" w:rsidRPr="009F14C0" w:rsidRDefault="00CB0C97" w:rsidP="000A5FF4">
      <w:pPr>
        <w:keepNext/>
        <w:spacing w:line="360" w:lineRule="auto"/>
      </w:pPr>
      <w:r w:rsidRPr="009F14C0">
        <w:rPr>
          <w:noProof/>
          <w:lang w:val="en-US"/>
        </w:rPr>
        <w:drawing>
          <wp:inline distT="0" distB="0" distL="0" distR="0" wp14:anchorId="6C209C0F" wp14:editId="3A0FD22D">
            <wp:extent cx="5486400" cy="1887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887855"/>
                    </a:xfrm>
                    <a:prstGeom prst="rect">
                      <a:avLst/>
                    </a:prstGeom>
                  </pic:spPr>
                </pic:pic>
              </a:graphicData>
            </a:graphic>
          </wp:inline>
        </w:drawing>
      </w:r>
    </w:p>
    <w:p w:rsidR="00CB0C97" w:rsidRPr="009F14C0" w:rsidRDefault="0076480B" w:rsidP="000A5FF4">
      <w:pPr>
        <w:pStyle w:val="Caption"/>
        <w:spacing w:line="360" w:lineRule="auto"/>
        <w:jc w:val="center"/>
      </w:pPr>
      <w:r w:rsidRPr="009F14C0">
        <w:t xml:space="preserve">Tableau </w:t>
      </w:r>
      <w:r w:rsidR="00865CCD">
        <w:fldChar w:fldCharType="begin"/>
      </w:r>
      <w:r w:rsidR="00865CCD">
        <w:instrText xml:space="preserve"> SEQ Tableau \* ARABIC </w:instrText>
      </w:r>
      <w:r w:rsidR="00865CCD">
        <w:fldChar w:fldCharType="separate"/>
      </w:r>
      <w:r w:rsidR="00DB17F9">
        <w:rPr>
          <w:noProof/>
        </w:rPr>
        <w:t>6</w:t>
      </w:r>
      <w:r w:rsidR="00865CCD">
        <w:rPr>
          <w:noProof/>
        </w:rPr>
        <w:fldChar w:fldCharType="end"/>
      </w:r>
      <w:r w:rsidRPr="009F14C0">
        <w:t xml:space="preserve"> : Aperçu sur l’index des sujets – </w:t>
      </w:r>
      <w:proofErr w:type="spellStart"/>
      <w:r w:rsidRPr="009F14C0">
        <w:t>M.Taha</w:t>
      </w:r>
      <w:proofErr w:type="spellEnd"/>
      <w:r w:rsidRPr="009F14C0">
        <w:t xml:space="preserve"> Zerrouki</w:t>
      </w:r>
    </w:p>
    <w:p w:rsidR="00C255FD" w:rsidRPr="009F14C0" w:rsidRDefault="00C255FD" w:rsidP="000A5FF4">
      <w:pPr>
        <w:keepNext/>
        <w:spacing w:line="360" w:lineRule="auto"/>
      </w:pPr>
      <w:r w:rsidRPr="009F14C0">
        <w:rPr>
          <w:noProof/>
          <w:lang w:val="en-US"/>
        </w:rPr>
        <w:drawing>
          <wp:inline distT="0" distB="0" distL="0" distR="0" wp14:anchorId="0BFEE364" wp14:editId="4C661B0A">
            <wp:extent cx="5410243" cy="195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29250" cy="1958486"/>
                    </a:xfrm>
                    <a:prstGeom prst="rect">
                      <a:avLst/>
                    </a:prstGeom>
                  </pic:spPr>
                </pic:pic>
              </a:graphicData>
            </a:graphic>
          </wp:inline>
        </w:drawing>
      </w:r>
    </w:p>
    <w:p w:rsidR="00481FAF" w:rsidRPr="009F14C0" w:rsidRDefault="00C255FD" w:rsidP="000A5FF4">
      <w:pPr>
        <w:pStyle w:val="Caption"/>
        <w:spacing w:line="360" w:lineRule="auto"/>
        <w:jc w:val="center"/>
      </w:pPr>
      <w:r w:rsidRPr="009F14C0">
        <w:t xml:space="preserve">Tableau </w:t>
      </w:r>
      <w:r w:rsidR="00865CCD">
        <w:fldChar w:fldCharType="begin"/>
      </w:r>
      <w:r w:rsidR="00865CCD">
        <w:instrText xml:space="preserve"> SEQ Tableau \* ARABIC </w:instrText>
      </w:r>
      <w:r w:rsidR="00865CCD">
        <w:fldChar w:fldCharType="separate"/>
      </w:r>
      <w:r w:rsidR="00DB17F9">
        <w:rPr>
          <w:noProof/>
        </w:rPr>
        <w:t>7</w:t>
      </w:r>
      <w:r w:rsidR="00865CCD">
        <w:rPr>
          <w:noProof/>
        </w:rPr>
        <w:fldChar w:fldCharType="end"/>
      </w:r>
      <w:r w:rsidRPr="009F14C0">
        <w:t xml:space="preserve"> : Aperçu de l’index des synonymes – </w:t>
      </w:r>
      <w:proofErr w:type="spellStart"/>
      <w:r w:rsidRPr="009F14C0">
        <w:t>M.Taha</w:t>
      </w:r>
      <w:proofErr w:type="spellEnd"/>
      <w:r w:rsidRPr="009F14C0">
        <w:t xml:space="preserve"> Zerrouki</w:t>
      </w:r>
    </w:p>
    <w:p w:rsidR="002B0532" w:rsidRPr="009F14C0" w:rsidRDefault="002B0532" w:rsidP="000A5FF4">
      <w:pPr>
        <w:pStyle w:val="ListParagraph"/>
        <w:numPr>
          <w:ilvl w:val="0"/>
          <w:numId w:val="23"/>
        </w:numPr>
        <w:spacing w:line="360" w:lineRule="auto"/>
        <w:rPr>
          <w:b/>
          <w:bCs/>
        </w:rPr>
      </w:pPr>
      <w:r w:rsidRPr="009F14C0">
        <w:rPr>
          <w:b/>
          <w:bCs/>
        </w:rPr>
        <w:t xml:space="preserve">Les index de </w:t>
      </w:r>
      <w:proofErr w:type="spellStart"/>
      <w:r w:rsidRPr="009F14C0">
        <w:rPr>
          <w:b/>
          <w:bCs/>
        </w:rPr>
        <w:t>Tanzil</w:t>
      </w:r>
      <w:proofErr w:type="spellEnd"/>
    </w:p>
    <w:p w:rsidR="00D02E9E" w:rsidRPr="009F14C0" w:rsidRDefault="00D02E9E" w:rsidP="000A5FF4">
      <w:pPr>
        <w:pStyle w:val="ListParagraph"/>
        <w:suppressAutoHyphens w:val="0"/>
        <w:autoSpaceDE w:val="0"/>
        <w:autoSpaceDN w:val="0"/>
        <w:adjustRightInd w:val="0"/>
        <w:spacing w:after="0" w:line="360" w:lineRule="auto"/>
        <w:jc w:val="lowKashida"/>
      </w:pPr>
      <w:proofErr w:type="spellStart"/>
      <w:r w:rsidRPr="009F14C0">
        <w:t>Tanzil</w:t>
      </w:r>
      <w:proofErr w:type="spellEnd"/>
      <w:r w:rsidRPr="009F14C0">
        <w:t xml:space="preserve"> est un projet coranique qui vise à fournir un texte précis du Coran et hautement vérifié. Il a été développé par Hamid </w:t>
      </w:r>
      <w:proofErr w:type="spellStart"/>
      <w:r w:rsidRPr="009F14C0">
        <w:t>Zarrabi-Zadeh</w:t>
      </w:r>
      <w:proofErr w:type="spellEnd"/>
      <w:r w:rsidRPr="009F14C0">
        <w:t xml:space="preserve"> et révisé par une équipe de vérification</w:t>
      </w:r>
    </w:p>
    <w:p w:rsidR="00BB2F72" w:rsidRPr="009F14C0" w:rsidRDefault="00D02E9E" w:rsidP="000A5FF4">
      <w:pPr>
        <w:pStyle w:val="ListParagraph"/>
        <w:spacing w:line="360" w:lineRule="auto"/>
        <w:jc w:val="lowKashida"/>
        <w:rPr>
          <w:b/>
          <w:bCs/>
        </w:rPr>
      </w:pPr>
      <w:proofErr w:type="gramStart"/>
      <w:r w:rsidRPr="009F14C0">
        <w:t>du</w:t>
      </w:r>
      <w:proofErr w:type="gramEnd"/>
      <w:r w:rsidRPr="009F14C0">
        <w:t xml:space="preserve"> texte</w:t>
      </w:r>
      <w:r w:rsidR="007277F8" w:rsidRPr="009F14C0">
        <w:t>.</w:t>
      </w:r>
      <w:r w:rsidR="007277F8" w:rsidRPr="009F14C0">
        <w:rPr>
          <w:b/>
          <w:bCs/>
        </w:rPr>
        <w:t xml:space="preserve"> </w:t>
      </w:r>
      <w:r w:rsidR="00992D07">
        <w:rPr>
          <w:b/>
          <w:bCs/>
        </w:rPr>
        <w:fldChar w:fldCharType="begin"/>
      </w:r>
      <w:r w:rsidR="00992D07">
        <w:rPr>
          <w:b/>
          <w:bCs/>
        </w:rPr>
        <w:instrText xml:space="preserve"> ADDIN EN.CITE &lt;EndNote&gt;&lt;Cite&gt;&lt;Author&gt;CHELLI&lt;/Author&gt;&lt;Year&gt;2010&lt;/Year&gt;&lt;RecNum&gt;1&lt;/RecNum&gt;&lt;DisplayText&gt;&lt;style face="bold"&gt;[CHELLI 2010]&lt;/style&gt;&lt;/DisplayText&gt;&lt;record&gt;&lt;rec-number&gt;1&lt;/rec-number&gt;&lt;foreign-keys&gt;&lt;key app="EN" db-id="wdf0te9w89fs2oeswtrvs2vz5aaaeee5dzx2"&gt;1&lt;/key&gt;&lt;/foreign-keys&gt;&lt;ref-type name="Thesis"&gt;32&lt;/ref-type&gt;&lt;contributors&gt;&lt;authors&gt;&lt;author&gt; Assem CHELLI&lt;/author&gt;&lt;author&gt;Merouane DAHMANI  &lt;/author&gt;&lt;/authors&gt;&lt;/contributors&gt;&lt;titles&gt;&lt;title&gt;Développement d’un moteur de recherche et d’indexation&amp;#xD;des documents Coraniques&lt;/title&gt;&lt;/titles&gt;&lt;volume&gt;ingénieur&lt;/volume&gt;&lt;dates&gt;&lt;year&gt;2010&lt;/year&gt;&lt;/dates&gt;&lt;publisher&gt;Ecole nationale superieure d&amp;apos;informatique ESI&lt;/publisher&gt;&lt;urls&gt;&lt;/urls&gt;&lt;/record&gt;&lt;/Cite&gt;&lt;/EndNote&gt;</w:instrText>
      </w:r>
      <w:r w:rsidR="00992D07">
        <w:rPr>
          <w:b/>
          <w:bCs/>
        </w:rPr>
        <w:fldChar w:fldCharType="separate"/>
      </w:r>
      <w:r w:rsidR="00992D07">
        <w:rPr>
          <w:b/>
          <w:bCs/>
          <w:noProof/>
        </w:rPr>
        <w:t>[</w:t>
      </w:r>
      <w:hyperlink w:anchor="_ENREF_16" w:tooltip="CHELLI, 2010 #1" w:history="1">
        <w:r w:rsidR="00FA7A2C">
          <w:rPr>
            <w:b/>
            <w:bCs/>
            <w:noProof/>
          </w:rPr>
          <w:t>CHELLI 2010</w:t>
        </w:r>
      </w:hyperlink>
      <w:r w:rsidR="00992D07">
        <w:rPr>
          <w:b/>
          <w:bCs/>
          <w:noProof/>
        </w:rPr>
        <w:t>]</w:t>
      </w:r>
      <w:r w:rsidR="00992D07">
        <w:rPr>
          <w:b/>
          <w:bCs/>
        </w:rPr>
        <w:fldChar w:fldCharType="end"/>
      </w:r>
    </w:p>
    <w:p w:rsidR="00D02E9E" w:rsidRPr="009F14C0" w:rsidRDefault="00D02E9E" w:rsidP="000A5FF4">
      <w:pPr>
        <w:suppressAutoHyphens w:val="0"/>
        <w:autoSpaceDE w:val="0"/>
        <w:autoSpaceDN w:val="0"/>
        <w:adjustRightInd w:val="0"/>
        <w:spacing w:after="0" w:line="360" w:lineRule="auto"/>
        <w:rPr>
          <w:rFonts w:ascii="Calibri" w:hAnsi="Calibri" w:cs="Calibri"/>
          <w:szCs w:val="24"/>
        </w:rPr>
      </w:pPr>
      <w:r w:rsidRPr="009F14C0">
        <w:lastRenderedPageBreak/>
        <w:t xml:space="preserve">En plus de texte authentique du coran </w:t>
      </w:r>
      <w:proofErr w:type="spellStart"/>
      <w:r w:rsidRPr="009F14C0">
        <w:rPr>
          <w:rFonts w:ascii="Calibri" w:hAnsi="Calibri" w:cs="Calibri"/>
          <w:szCs w:val="24"/>
        </w:rPr>
        <w:t>Tanzil</w:t>
      </w:r>
      <w:proofErr w:type="spellEnd"/>
      <w:r w:rsidRPr="009F14C0">
        <w:rPr>
          <w:rFonts w:ascii="Calibri" w:hAnsi="Calibri" w:cs="Calibri"/>
          <w:szCs w:val="24"/>
        </w:rPr>
        <w:t xml:space="preserve"> fournit également certains index comme </w:t>
      </w:r>
      <w:r w:rsidR="00992D07">
        <w:rPr>
          <w:rFonts w:ascii="Calibri" w:hAnsi="Calibri" w:cs="Calibri"/>
          <w:szCs w:val="24"/>
        </w:rPr>
        <w:fldChar w:fldCharType="begin"/>
      </w:r>
      <w:r w:rsidR="00FA7A2C">
        <w:rPr>
          <w:rFonts w:ascii="Calibri" w:hAnsi="Calibri" w:cs="Calibri"/>
          <w:szCs w:val="24"/>
        </w:rPr>
        <w:instrText xml:space="preserve"> ADDIN EN.CITE &lt;EndNote&gt;&lt;Cite&gt;&lt;Author&gt;tanzil&lt;/Author&gt;&lt;Year&gt;2014&lt;/Year&gt;&lt;RecNum&gt;44&lt;/RecNum&gt;&lt;DisplayText&gt;&lt;style face="bold"&gt;[tanzil 2014]&lt;/style&gt;&lt;/DisplayText&gt;&lt;record&gt;&lt;rec-number&gt;44&lt;/rec-number&gt;&lt;foreign-keys&gt;&lt;key app="EN" db-id="wdf0te9w89fs2oeswtrvs2vz5aaaeee5dzx2"&gt;44&lt;/key&gt;&lt;/foreign-keys&gt;&lt;ref-type name="Web Page"&gt;12&lt;/ref-type&gt;&lt;contributors&gt;&lt;authors&gt;&lt;author&gt;tanzil&lt;/author&gt;&lt;/authors&gt;&lt;/contributors&gt;&lt;titles&gt;&lt;title&gt;Quran Metadata&lt;/title&gt;&lt;/titles&gt;&lt;number&gt;10/11/2014&lt;/number&gt;&lt;dates&gt;&lt;year&gt;2014&lt;/year&gt;&lt;/dates&gt;&lt;urls&gt;&lt;related-urls&gt;&lt;url&gt;http://tanzil.net/wiki/Quran_Metadata&lt;/url&gt;&lt;/related-urls&gt;&lt;/urls&gt;&lt;/record&gt;&lt;/Cite&gt;&lt;/EndNote&gt;</w:instrText>
      </w:r>
      <w:r w:rsidR="00992D07">
        <w:rPr>
          <w:rFonts w:ascii="Calibri" w:hAnsi="Calibri" w:cs="Calibri"/>
          <w:szCs w:val="24"/>
        </w:rPr>
        <w:fldChar w:fldCharType="separate"/>
      </w:r>
      <w:r w:rsidR="00992D07" w:rsidRPr="00992D07">
        <w:rPr>
          <w:rFonts w:ascii="Calibri" w:hAnsi="Calibri" w:cs="Calibri"/>
          <w:b/>
          <w:noProof/>
          <w:szCs w:val="24"/>
        </w:rPr>
        <w:t>[</w:t>
      </w:r>
      <w:hyperlink w:anchor="_ENREF_43" w:tooltip="tanzil, 2014 #44" w:history="1">
        <w:r w:rsidR="00FA7A2C" w:rsidRPr="00992D07">
          <w:rPr>
            <w:rFonts w:ascii="Calibri" w:hAnsi="Calibri" w:cs="Calibri"/>
            <w:b/>
            <w:noProof/>
            <w:szCs w:val="24"/>
          </w:rPr>
          <w:t>tanzil 2014</w:t>
        </w:r>
      </w:hyperlink>
      <w:r w:rsidR="00992D07" w:rsidRPr="00992D07">
        <w:rPr>
          <w:rFonts w:ascii="Calibri" w:hAnsi="Calibri" w:cs="Calibri"/>
          <w:b/>
          <w:noProof/>
          <w:szCs w:val="24"/>
        </w:rPr>
        <w:t>]</w:t>
      </w:r>
      <w:r w:rsidR="00992D07">
        <w:rPr>
          <w:rFonts w:ascii="Calibri" w:hAnsi="Calibri" w:cs="Calibri"/>
          <w:szCs w:val="24"/>
        </w:rPr>
        <w:fldChar w:fldCharType="end"/>
      </w:r>
    </w:p>
    <w:p w:rsidR="00D02E9E" w:rsidRPr="009F14C0" w:rsidRDefault="00D02E9E" w:rsidP="000A5FF4">
      <w:pPr>
        <w:pStyle w:val="ListParagraph"/>
        <w:numPr>
          <w:ilvl w:val="0"/>
          <w:numId w:val="24"/>
        </w:numPr>
        <w:suppressAutoHyphens w:val="0"/>
        <w:autoSpaceDE w:val="0"/>
        <w:autoSpaceDN w:val="0"/>
        <w:adjustRightInd w:val="0"/>
        <w:spacing w:after="0" w:line="360" w:lineRule="auto"/>
        <w:ind w:left="0" w:firstLine="0"/>
        <w:rPr>
          <w:rFonts w:ascii="Calibri" w:hAnsi="Calibri" w:cs="Calibri"/>
          <w:szCs w:val="24"/>
        </w:rPr>
      </w:pPr>
      <w:r w:rsidRPr="009F14C0">
        <w:rPr>
          <w:rFonts w:ascii="Calibri" w:hAnsi="Calibri" w:cs="Calibri"/>
          <w:szCs w:val="24"/>
        </w:rPr>
        <w:t>index de la sourate.</w:t>
      </w:r>
    </w:p>
    <w:p w:rsidR="00F159B7" w:rsidRPr="009F14C0" w:rsidRDefault="00F159B7" w:rsidP="000A5FF4">
      <w:pPr>
        <w:pStyle w:val="ListParagraph"/>
        <w:numPr>
          <w:ilvl w:val="0"/>
          <w:numId w:val="24"/>
        </w:numPr>
        <w:suppressAutoHyphens w:val="0"/>
        <w:autoSpaceDE w:val="0"/>
        <w:autoSpaceDN w:val="0"/>
        <w:adjustRightInd w:val="0"/>
        <w:spacing w:after="0" w:line="360" w:lineRule="auto"/>
        <w:ind w:left="0" w:firstLine="0"/>
        <w:rPr>
          <w:rFonts w:ascii="Calibri" w:hAnsi="Calibri" w:cs="Calibri"/>
          <w:szCs w:val="24"/>
        </w:rPr>
      </w:pPr>
      <w:r w:rsidRPr="009F14C0">
        <w:rPr>
          <w:rFonts w:ascii="Calibri" w:hAnsi="Calibri" w:cs="Calibri"/>
          <w:szCs w:val="24"/>
        </w:rPr>
        <w:t xml:space="preserve">Index de </w:t>
      </w:r>
      <w:r w:rsidR="003D0C4C" w:rsidRPr="009F14C0">
        <w:rPr>
          <w:rFonts w:ascii="Calibri" w:hAnsi="Calibri" w:cs="Calibri"/>
          <w:szCs w:val="24"/>
        </w:rPr>
        <w:t>l’aya</w:t>
      </w:r>
    </w:p>
    <w:p w:rsidR="00D02E9E" w:rsidRPr="009F14C0" w:rsidRDefault="00D02E9E" w:rsidP="000A5FF4">
      <w:pPr>
        <w:pStyle w:val="ListParagraph"/>
        <w:numPr>
          <w:ilvl w:val="0"/>
          <w:numId w:val="24"/>
        </w:numPr>
        <w:suppressAutoHyphens w:val="0"/>
        <w:autoSpaceDE w:val="0"/>
        <w:autoSpaceDN w:val="0"/>
        <w:adjustRightInd w:val="0"/>
        <w:spacing w:after="0" w:line="360" w:lineRule="auto"/>
        <w:ind w:left="0" w:firstLine="0"/>
        <w:rPr>
          <w:rFonts w:ascii="Calibri" w:hAnsi="Calibri" w:cs="Calibri"/>
          <w:szCs w:val="24"/>
        </w:rPr>
      </w:pPr>
      <w:r w:rsidRPr="009F14C0">
        <w:rPr>
          <w:rFonts w:ascii="Calibri" w:hAnsi="Calibri" w:cs="Calibri"/>
          <w:szCs w:val="24"/>
        </w:rPr>
        <w:t xml:space="preserve">index du </w:t>
      </w:r>
      <w:proofErr w:type="spellStart"/>
      <w:r w:rsidRPr="009F14C0">
        <w:rPr>
          <w:rFonts w:ascii="Calibri" w:hAnsi="Calibri" w:cs="Calibri"/>
          <w:szCs w:val="24"/>
        </w:rPr>
        <w:t>sajdah</w:t>
      </w:r>
      <w:proofErr w:type="spellEnd"/>
      <w:r w:rsidRPr="009F14C0">
        <w:rPr>
          <w:rFonts w:ascii="Calibri" w:hAnsi="Calibri" w:cs="Calibri"/>
          <w:szCs w:val="24"/>
        </w:rPr>
        <w:t>.</w:t>
      </w:r>
    </w:p>
    <w:p w:rsidR="00D02E9E" w:rsidRPr="009F14C0" w:rsidRDefault="00D02E9E" w:rsidP="000A5FF4">
      <w:pPr>
        <w:pStyle w:val="ListParagraph"/>
        <w:numPr>
          <w:ilvl w:val="0"/>
          <w:numId w:val="24"/>
        </w:numPr>
        <w:suppressAutoHyphens w:val="0"/>
        <w:autoSpaceDE w:val="0"/>
        <w:autoSpaceDN w:val="0"/>
        <w:adjustRightInd w:val="0"/>
        <w:spacing w:after="0" w:line="360" w:lineRule="auto"/>
        <w:ind w:left="0" w:firstLine="0"/>
        <w:rPr>
          <w:rFonts w:ascii="Calibri" w:hAnsi="Calibri" w:cs="Calibri"/>
          <w:szCs w:val="24"/>
        </w:rPr>
      </w:pPr>
      <w:r w:rsidRPr="009F14C0">
        <w:rPr>
          <w:rFonts w:ascii="Calibri" w:hAnsi="Calibri" w:cs="Calibri"/>
          <w:szCs w:val="24"/>
        </w:rPr>
        <w:t>index structurel en :</w:t>
      </w:r>
    </w:p>
    <w:p w:rsidR="00D02E9E" w:rsidRPr="009F14C0" w:rsidRDefault="00891AF5" w:rsidP="000A5FF4">
      <w:pPr>
        <w:pStyle w:val="ListParagraph"/>
        <w:numPr>
          <w:ilvl w:val="0"/>
          <w:numId w:val="25"/>
        </w:numPr>
        <w:suppressAutoHyphens w:val="0"/>
        <w:autoSpaceDE w:val="0"/>
        <w:autoSpaceDN w:val="0"/>
        <w:adjustRightInd w:val="0"/>
        <w:spacing w:after="0" w:line="360" w:lineRule="auto"/>
        <w:ind w:left="567" w:firstLine="0"/>
        <w:rPr>
          <w:rFonts w:ascii="Calibri" w:hAnsi="Calibri" w:cs="Calibri"/>
          <w:szCs w:val="24"/>
        </w:rPr>
      </w:pPr>
      <w:r w:rsidRPr="009F14C0">
        <w:rPr>
          <w:rFonts w:ascii="Calibri" w:hAnsi="Calibri" w:cs="Calibri"/>
          <w:szCs w:val="24"/>
        </w:rPr>
        <w:t>Juz’.</w:t>
      </w:r>
    </w:p>
    <w:p w:rsidR="00D02E9E" w:rsidRPr="009F14C0" w:rsidRDefault="00891AF5" w:rsidP="000A5FF4">
      <w:pPr>
        <w:pStyle w:val="ListParagraph"/>
        <w:numPr>
          <w:ilvl w:val="0"/>
          <w:numId w:val="25"/>
        </w:numPr>
        <w:suppressAutoHyphens w:val="0"/>
        <w:autoSpaceDE w:val="0"/>
        <w:autoSpaceDN w:val="0"/>
        <w:adjustRightInd w:val="0"/>
        <w:spacing w:after="0" w:line="360" w:lineRule="auto"/>
        <w:ind w:left="567" w:firstLine="0"/>
        <w:rPr>
          <w:rFonts w:ascii="Calibri" w:hAnsi="Calibri" w:cs="Calibri"/>
          <w:szCs w:val="24"/>
        </w:rPr>
      </w:pPr>
      <w:proofErr w:type="spellStart"/>
      <w:r w:rsidRPr="009F14C0">
        <w:rPr>
          <w:rFonts w:ascii="Calibri" w:hAnsi="Calibri" w:cs="Calibri"/>
          <w:szCs w:val="24"/>
        </w:rPr>
        <w:t>Rub</w:t>
      </w:r>
      <w:proofErr w:type="spellEnd"/>
      <w:r w:rsidRPr="009F14C0">
        <w:rPr>
          <w:rFonts w:ascii="Calibri" w:hAnsi="Calibri" w:cs="Calibri"/>
          <w:szCs w:val="24"/>
        </w:rPr>
        <w:t>’.</w:t>
      </w:r>
    </w:p>
    <w:p w:rsidR="00D02E9E" w:rsidRPr="009F14C0" w:rsidRDefault="00370784" w:rsidP="000A5FF4">
      <w:pPr>
        <w:pStyle w:val="ListParagraph"/>
        <w:numPr>
          <w:ilvl w:val="0"/>
          <w:numId w:val="25"/>
        </w:numPr>
        <w:suppressAutoHyphens w:val="0"/>
        <w:autoSpaceDE w:val="0"/>
        <w:autoSpaceDN w:val="0"/>
        <w:adjustRightInd w:val="0"/>
        <w:spacing w:after="0" w:line="360" w:lineRule="auto"/>
        <w:ind w:left="567" w:firstLine="0"/>
        <w:rPr>
          <w:rFonts w:ascii="Calibri" w:hAnsi="Calibri" w:cs="Calibri"/>
          <w:szCs w:val="24"/>
        </w:rPr>
      </w:pPr>
      <w:proofErr w:type="spellStart"/>
      <w:proofErr w:type="gramStart"/>
      <w:r w:rsidRPr="009F14C0">
        <w:rPr>
          <w:rFonts w:ascii="Calibri" w:hAnsi="Calibri" w:cs="Calibri"/>
          <w:szCs w:val="24"/>
        </w:rPr>
        <w:t>Manzil</w:t>
      </w:r>
      <w:proofErr w:type="spellEnd"/>
      <w:r w:rsidRPr="009F14C0">
        <w:rPr>
          <w:rFonts w:ascii="Calibri" w:hAnsi="Calibri" w:cs="Calibri"/>
          <w:szCs w:val="24"/>
        </w:rPr>
        <w:t xml:space="preserve"> .</w:t>
      </w:r>
      <w:proofErr w:type="gramEnd"/>
    </w:p>
    <w:p w:rsidR="00D02E9E" w:rsidRPr="009F14C0" w:rsidRDefault="00891AF5" w:rsidP="000A5FF4">
      <w:pPr>
        <w:pStyle w:val="ListParagraph"/>
        <w:numPr>
          <w:ilvl w:val="0"/>
          <w:numId w:val="25"/>
        </w:numPr>
        <w:suppressAutoHyphens w:val="0"/>
        <w:autoSpaceDE w:val="0"/>
        <w:autoSpaceDN w:val="0"/>
        <w:adjustRightInd w:val="0"/>
        <w:spacing w:after="0" w:line="360" w:lineRule="auto"/>
        <w:ind w:left="567" w:firstLine="0"/>
        <w:rPr>
          <w:rFonts w:ascii="Calibri" w:hAnsi="Calibri" w:cs="Calibri"/>
          <w:szCs w:val="24"/>
        </w:rPr>
      </w:pPr>
      <w:proofErr w:type="spellStart"/>
      <w:r w:rsidRPr="009F14C0">
        <w:rPr>
          <w:rFonts w:ascii="Calibri" w:hAnsi="Calibri" w:cs="Calibri"/>
          <w:szCs w:val="24"/>
        </w:rPr>
        <w:t>Ruku</w:t>
      </w:r>
      <w:proofErr w:type="spellEnd"/>
      <w:r w:rsidRPr="009F14C0">
        <w:rPr>
          <w:rFonts w:ascii="Calibri" w:hAnsi="Calibri" w:cs="Calibri"/>
          <w:szCs w:val="24"/>
        </w:rPr>
        <w:t>’.</w:t>
      </w:r>
    </w:p>
    <w:p w:rsidR="003D0C4C" w:rsidRPr="009F14C0" w:rsidRDefault="00891AF5" w:rsidP="000A5FF4">
      <w:pPr>
        <w:pStyle w:val="ListParagraph"/>
        <w:numPr>
          <w:ilvl w:val="0"/>
          <w:numId w:val="25"/>
        </w:numPr>
        <w:spacing w:line="360" w:lineRule="auto"/>
        <w:ind w:left="567" w:firstLine="0"/>
        <w:rPr>
          <w:rFonts w:ascii="Calibri" w:hAnsi="Calibri" w:cs="Calibri"/>
          <w:szCs w:val="24"/>
        </w:rPr>
      </w:pPr>
      <w:r w:rsidRPr="009F14C0">
        <w:rPr>
          <w:rFonts w:ascii="Calibri" w:hAnsi="Calibri" w:cs="Calibri"/>
          <w:szCs w:val="24"/>
        </w:rPr>
        <w:t xml:space="preserve">Page. </w:t>
      </w:r>
    </w:p>
    <w:p w:rsidR="003D0C4C" w:rsidRPr="009F14C0" w:rsidRDefault="003D0C4C" w:rsidP="000A5FF4">
      <w:pPr>
        <w:pStyle w:val="ListParagraph"/>
        <w:keepNext/>
        <w:spacing w:line="360" w:lineRule="auto"/>
        <w:ind w:left="0"/>
      </w:pPr>
      <w:r w:rsidRPr="009F14C0">
        <w:rPr>
          <w:noProof/>
          <w:lang w:val="en-US"/>
        </w:rPr>
        <w:drawing>
          <wp:inline distT="0" distB="0" distL="0" distR="0" wp14:anchorId="042832D1" wp14:editId="153229C9">
            <wp:extent cx="5486400" cy="1285875"/>
            <wp:effectExtent l="190500" t="190500" r="190500" b="2000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285875"/>
                    </a:xfrm>
                    <a:prstGeom prst="rect">
                      <a:avLst/>
                    </a:prstGeom>
                    <a:ln>
                      <a:noFill/>
                    </a:ln>
                    <a:effectLst>
                      <a:outerShdw blurRad="190500" algn="tl" rotWithShape="0">
                        <a:srgbClr val="000000">
                          <a:alpha val="70000"/>
                        </a:srgbClr>
                      </a:outerShdw>
                    </a:effectLst>
                  </pic:spPr>
                </pic:pic>
              </a:graphicData>
            </a:graphic>
          </wp:inline>
        </w:drawing>
      </w:r>
    </w:p>
    <w:p w:rsidR="003D0C4C" w:rsidRPr="009F14C0" w:rsidRDefault="003D0C4C" w:rsidP="000A5FF4">
      <w:pPr>
        <w:pStyle w:val="Caption"/>
        <w:spacing w:line="360" w:lineRule="auto"/>
        <w:jc w:val="center"/>
        <w:rPr>
          <w:rFonts w:ascii="Calibri" w:hAnsi="Calibri" w:cs="Calibri"/>
          <w:szCs w:val="24"/>
        </w:rPr>
      </w:pPr>
      <w:r w:rsidRPr="009F14C0">
        <w:t xml:space="preserve">Figure </w:t>
      </w:r>
      <w:r w:rsidR="00865CCD">
        <w:fldChar w:fldCharType="begin"/>
      </w:r>
      <w:r w:rsidR="00865CCD">
        <w:instrText xml:space="preserve"> SEQ Figure \* ARABIC </w:instrText>
      </w:r>
      <w:r w:rsidR="00865CCD">
        <w:fldChar w:fldCharType="separate"/>
      </w:r>
      <w:r w:rsidR="0093311D">
        <w:rPr>
          <w:noProof/>
        </w:rPr>
        <w:t>13</w:t>
      </w:r>
      <w:r w:rsidR="00865CCD">
        <w:rPr>
          <w:noProof/>
        </w:rPr>
        <w:fldChar w:fldCharType="end"/>
      </w:r>
      <w:r w:rsidRPr="009F14C0">
        <w:t xml:space="preserve"> : Index de la sourate - Tanzil.net</w:t>
      </w:r>
    </w:p>
    <w:p w:rsidR="003D0C4C" w:rsidRPr="009F14C0" w:rsidRDefault="003D0C4C" w:rsidP="000A5FF4">
      <w:pPr>
        <w:keepNext/>
        <w:spacing w:line="360" w:lineRule="auto"/>
      </w:pPr>
      <w:r w:rsidRPr="009F14C0">
        <w:rPr>
          <w:noProof/>
          <w:lang w:val="en-US"/>
        </w:rPr>
        <w:drawing>
          <wp:inline distT="0" distB="0" distL="0" distR="0" wp14:anchorId="4079BDCA" wp14:editId="1972C9F3">
            <wp:extent cx="5486400" cy="1311910"/>
            <wp:effectExtent l="190500" t="190500" r="190500" b="193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311910"/>
                    </a:xfrm>
                    <a:prstGeom prst="rect">
                      <a:avLst/>
                    </a:prstGeom>
                    <a:ln>
                      <a:noFill/>
                    </a:ln>
                    <a:effectLst>
                      <a:outerShdw blurRad="190500" algn="tl" rotWithShape="0">
                        <a:srgbClr val="000000">
                          <a:alpha val="70000"/>
                        </a:srgbClr>
                      </a:outerShdw>
                    </a:effectLst>
                  </pic:spPr>
                </pic:pic>
              </a:graphicData>
            </a:graphic>
          </wp:inline>
        </w:drawing>
      </w:r>
    </w:p>
    <w:p w:rsidR="003D0C4C" w:rsidRPr="009F14C0" w:rsidRDefault="003D0C4C"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14</w:t>
      </w:r>
      <w:r w:rsidR="00865CCD">
        <w:rPr>
          <w:noProof/>
        </w:rPr>
        <w:fldChar w:fldCharType="end"/>
      </w:r>
      <w:r w:rsidR="00DB17F9">
        <w:t>: Index des ayates - Tanzil.net</w:t>
      </w:r>
    </w:p>
    <w:p w:rsidR="006F595D" w:rsidRPr="009F14C0" w:rsidRDefault="0007227B" w:rsidP="000A5FF4">
      <w:pPr>
        <w:pStyle w:val="ListParagraph"/>
        <w:spacing w:line="360" w:lineRule="auto"/>
        <w:ind w:left="0"/>
        <w:jc w:val="lowKashida"/>
        <w:rPr>
          <w:rFonts w:ascii="Calibri" w:hAnsi="Calibri" w:cs="Calibri"/>
          <w:szCs w:val="24"/>
        </w:rPr>
      </w:pPr>
      <w:r w:rsidRPr="009F14C0">
        <w:rPr>
          <w:rFonts w:ascii="Calibri" w:hAnsi="Calibri" w:cs="Calibri"/>
          <w:szCs w:val="24"/>
        </w:rPr>
        <w:t xml:space="preserve">Nous voyons d’après </w:t>
      </w:r>
      <w:r w:rsidR="00DD52B6" w:rsidRPr="009F14C0">
        <w:rPr>
          <w:rFonts w:ascii="Calibri" w:hAnsi="Calibri" w:cs="Calibri"/>
          <w:szCs w:val="24"/>
        </w:rPr>
        <w:t>les exemples</w:t>
      </w:r>
      <w:r w:rsidRPr="009F14C0">
        <w:rPr>
          <w:rFonts w:ascii="Calibri" w:hAnsi="Calibri" w:cs="Calibri"/>
          <w:szCs w:val="24"/>
        </w:rPr>
        <w:t xml:space="preserve"> précédentes que chaque projet fournie des index différentes des </w:t>
      </w:r>
      <w:r w:rsidR="00F63B79" w:rsidRPr="009F14C0">
        <w:rPr>
          <w:rFonts w:ascii="Calibri" w:hAnsi="Calibri" w:cs="Calibri"/>
          <w:szCs w:val="24"/>
        </w:rPr>
        <w:t>autres, chose</w:t>
      </w:r>
      <w:r w:rsidRPr="009F14C0">
        <w:rPr>
          <w:rFonts w:ascii="Calibri" w:hAnsi="Calibri" w:cs="Calibri"/>
          <w:szCs w:val="24"/>
        </w:rPr>
        <w:t xml:space="preserve"> qui permet de combiner plusieurs index dans un seul moteur de recherche </w:t>
      </w:r>
    </w:p>
    <w:p w:rsidR="00E73C12" w:rsidRPr="009F14C0" w:rsidRDefault="00CA1B07" w:rsidP="000A5FF4">
      <w:pPr>
        <w:pStyle w:val="Titre3"/>
        <w:numPr>
          <w:ilvl w:val="0"/>
          <w:numId w:val="15"/>
        </w:numPr>
        <w:spacing w:line="360" w:lineRule="auto"/>
      </w:pPr>
      <w:r w:rsidRPr="009F14C0">
        <w:lastRenderedPageBreak/>
        <w:t>Conclusion</w:t>
      </w:r>
    </w:p>
    <w:p w:rsidR="00A9367B" w:rsidRPr="009F14C0" w:rsidRDefault="00A9367B" w:rsidP="000A5FF4">
      <w:pPr>
        <w:spacing w:line="360" w:lineRule="auto"/>
        <w:jc w:val="lowKashida"/>
      </w:pPr>
      <w:r w:rsidRPr="009F14C0">
        <w:t xml:space="preserve">Dans ce chapitre nous avons parlé des moteurs de recherche, leurs fonctionnalisées, leur fonctionnement, nous avons aussi cité  des projets lié à la recherche d’information dans le coran qui pourront certainement nous faciliter la tâche dans l’implémentation de notre moteur de recherche une des partie importante dans notre éditeur de texte ,pour ne pas refaire des </w:t>
      </w:r>
      <w:r w:rsidR="0005387F" w:rsidRPr="009F14C0">
        <w:t>travaux</w:t>
      </w:r>
      <w:r w:rsidRPr="009F14C0">
        <w:t xml:space="preserve"> déjà réalisé ,</w:t>
      </w:r>
      <w:r w:rsidR="0005387F" w:rsidRPr="009F14C0">
        <w:t xml:space="preserve">ça sera prioritaire d’exploiter des projets stables et qui ont montré leur </w:t>
      </w:r>
      <w:r w:rsidR="003610B6" w:rsidRPr="009F14C0">
        <w:t>fiabilité</w:t>
      </w:r>
      <w:r w:rsidR="0005387F" w:rsidRPr="009F14C0">
        <w:t xml:space="preserve"> .</w:t>
      </w:r>
    </w:p>
    <w:p w:rsidR="00E225D2" w:rsidRPr="009F14C0" w:rsidRDefault="0005387F" w:rsidP="000A5FF4">
      <w:pPr>
        <w:spacing w:line="360" w:lineRule="auto"/>
        <w:jc w:val="lowKashida"/>
      </w:pPr>
      <w:r w:rsidRPr="009F14C0">
        <w:t xml:space="preserve">Dans le prochain chapitre, nous détaillerons le concept des web </w:t>
      </w:r>
      <w:r w:rsidR="00804628" w:rsidRPr="009F14C0">
        <w:t>services, surtout</w:t>
      </w:r>
      <w:r w:rsidRPr="009F14C0">
        <w:t xml:space="preserve"> que notre projet vise à fournir des web services exploitable par les </w:t>
      </w:r>
      <w:r w:rsidR="00804628" w:rsidRPr="009F14C0">
        <w:t>développeurs.</w:t>
      </w:r>
    </w:p>
    <w:p w:rsidR="00E225D2" w:rsidRPr="009F14C0" w:rsidRDefault="00E225D2" w:rsidP="000A5FF4">
      <w:pPr>
        <w:suppressAutoHyphens w:val="0"/>
        <w:spacing w:after="0" w:line="360" w:lineRule="auto"/>
      </w:pPr>
      <w:r w:rsidRPr="009F14C0">
        <w:br w:type="page"/>
      </w:r>
    </w:p>
    <w:p w:rsidR="00E225D2" w:rsidRPr="009F14C0" w:rsidRDefault="00E225D2" w:rsidP="000A5FF4">
      <w:pPr>
        <w:pStyle w:val="Heading2"/>
        <w:spacing w:line="360" w:lineRule="auto"/>
        <w:jc w:val="center"/>
      </w:pPr>
      <w:r w:rsidRPr="009F14C0">
        <w:lastRenderedPageBreak/>
        <w:t>Chapitre IV : Les web services</w:t>
      </w:r>
    </w:p>
    <w:p w:rsidR="0005387F" w:rsidRPr="009F14C0" w:rsidRDefault="0005387F" w:rsidP="000A5FF4">
      <w:pPr>
        <w:spacing w:line="360" w:lineRule="auto"/>
      </w:pPr>
    </w:p>
    <w:p w:rsidR="00372359" w:rsidRPr="009F14C0" w:rsidRDefault="00533079" w:rsidP="000A5FF4">
      <w:pPr>
        <w:pStyle w:val="Titre3"/>
        <w:numPr>
          <w:ilvl w:val="3"/>
          <w:numId w:val="9"/>
        </w:numPr>
        <w:spacing w:line="360" w:lineRule="auto"/>
        <w:ind w:left="0" w:firstLine="0"/>
      </w:pPr>
      <w:r w:rsidRPr="009F14C0">
        <w:t xml:space="preserve">Introduction </w:t>
      </w:r>
    </w:p>
    <w:p w:rsidR="00326728" w:rsidRPr="009F14C0" w:rsidRDefault="00326728" w:rsidP="000A5FF4">
      <w:pPr>
        <w:spacing w:line="360" w:lineRule="auto"/>
      </w:pPr>
    </w:p>
    <w:p w:rsidR="00D15BBA" w:rsidRPr="009F14C0" w:rsidRDefault="00144017" w:rsidP="000A5FF4">
      <w:pPr>
        <w:suppressAutoHyphens w:val="0"/>
        <w:spacing w:after="0" w:line="360" w:lineRule="auto"/>
      </w:pPr>
      <w:r w:rsidRPr="009F14C0">
        <w:t xml:space="preserve">Le web contient actuellement </w:t>
      </w:r>
      <w:r w:rsidR="00897935" w:rsidRPr="009F14C0">
        <w:t>une quantité massive de données,</w:t>
      </w:r>
      <w:r w:rsidRPr="009F14C0">
        <w:t xml:space="preserve"> </w:t>
      </w:r>
      <w:r w:rsidR="00897935" w:rsidRPr="009F14C0">
        <w:t xml:space="preserve">le nombre d’applications sur le web augmente de plus en plus, </w:t>
      </w:r>
      <w:r w:rsidR="00326728" w:rsidRPr="009F14C0">
        <w:t>l’</w:t>
      </w:r>
      <w:r w:rsidR="00D15BBA" w:rsidRPr="009F14C0">
        <w:t>accès aux données pertinentes sur le web n’est pas facile car la quantité et le types de sources de données nécessite des outils évolués.</w:t>
      </w:r>
    </w:p>
    <w:p w:rsidR="00D15BBA" w:rsidRPr="009F14C0" w:rsidRDefault="00D15BBA" w:rsidP="000A5FF4">
      <w:pPr>
        <w:suppressAutoHyphens w:val="0"/>
        <w:spacing w:after="0" w:line="360" w:lineRule="auto"/>
      </w:pPr>
    </w:p>
    <w:p w:rsidR="00663DDC" w:rsidRPr="009F14C0" w:rsidRDefault="00326728" w:rsidP="000A5FF4">
      <w:pPr>
        <w:suppressAutoHyphens w:val="0"/>
        <w:spacing w:after="0" w:line="360" w:lineRule="auto"/>
      </w:pPr>
      <w:r w:rsidRPr="009F14C0">
        <w:t>Les web services sont une des outils modernes</w:t>
      </w:r>
      <w:r w:rsidR="0014145D" w:rsidRPr="009F14C0">
        <w:t xml:space="preserve"> </w:t>
      </w:r>
      <w:r w:rsidR="00093171" w:rsidRPr="009F14C0">
        <w:t xml:space="preserve">qui combinent des anciens protocoles avec </w:t>
      </w:r>
      <w:r w:rsidR="00FD038E" w:rsidRPr="009F14C0">
        <w:t>d’autres</w:t>
      </w:r>
      <w:r w:rsidR="00414E0A" w:rsidRPr="009F14C0">
        <w:t xml:space="preserve"> nouveaux pour permettre </w:t>
      </w:r>
      <w:r w:rsidR="00093171" w:rsidRPr="009F14C0">
        <w:t xml:space="preserve"> </w:t>
      </w:r>
      <w:r w:rsidR="00142829" w:rsidRPr="009F14C0">
        <w:t>l’interconnexion</w:t>
      </w:r>
      <w:r w:rsidR="00093171" w:rsidRPr="009F14C0">
        <w:t xml:space="preserve"> </w:t>
      </w:r>
      <w:r w:rsidR="00142829" w:rsidRPr="009F14C0">
        <w:t>de</w:t>
      </w:r>
      <w:r w:rsidR="00093171" w:rsidRPr="009F14C0">
        <w:t xml:space="preserve"> plusieurs applications distribué </w:t>
      </w:r>
      <w:r w:rsidR="005C0E22" w:rsidRPr="009F14C0">
        <w:t>et</w:t>
      </w:r>
      <w:r w:rsidR="00093171" w:rsidRPr="009F14C0">
        <w:t xml:space="preserve"> indépendantes </w:t>
      </w:r>
      <w:r w:rsidR="00ED0A1F" w:rsidRPr="009F14C0">
        <w:t xml:space="preserve">vis-à-vis </w:t>
      </w:r>
      <w:r w:rsidR="00093171" w:rsidRPr="009F14C0">
        <w:t>de</w:t>
      </w:r>
      <w:r w:rsidR="00ED0A1F" w:rsidRPr="009F14C0">
        <w:t>s</w:t>
      </w:r>
      <w:r w:rsidR="00093171" w:rsidRPr="009F14C0">
        <w:t xml:space="preserve"> langages et plateformes</w:t>
      </w:r>
      <w:r w:rsidR="00ED0A1F" w:rsidRPr="009F14C0">
        <w:t xml:space="preserve"> de </w:t>
      </w:r>
      <w:r w:rsidR="00C1207E" w:rsidRPr="009F14C0">
        <w:t>développement, les</w:t>
      </w:r>
      <w:r w:rsidR="00663DDC" w:rsidRPr="009F14C0">
        <w:t xml:space="preserve"> web services introduisent une nouvelle façon de développer des applications qui exploitent le mieux les avantages de </w:t>
      </w:r>
      <w:r w:rsidR="00C1207E" w:rsidRPr="009F14C0">
        <w:t>l’internet, ils</w:t>
      </w:r>
      <w:r w:rsidR="00663DDC" w:rsidRPr="009F14C0">
        <w:t xml:space="preserve"> permettent de transmettre des données entre plusieurs </w:t>
      </w:r>
      <w:r w:rsidR="00C1207E" w:rsidRPr="009F14C0">
        <w:t>applications.</w:t>
      </w:r>
    </w:p>
    <w:p w:rsidR="00350408" w:rsidRPr="009F14C0" w:rsidRDefault="00350408" w:rsidP="000A5FF4">
      <w:pPr>
        <w:suppressAutoHyphens w:val="0"/>
        <w:spacing w:after="0" w:line="360" w:lineRule="auto"/>
      </w:pPr>
    </w:p>
    <w:p w:rsidR="00350408" w:rsidRPr="009F14C0" w:rsidRDefault="00141197" w:rsidP="000A5FF4">
      <w:pPr>
        <w:suppressAutoHyphens w:val="0"/>
        <w:spacing w:after="0" w:line="360" w:lineRule="auto"/>
      </w:pPr>
      <w:r w:rsidRPr="009F14C0">
        <w:t xml:space="preserve">Les web services sont caractérisés par une </w:t>
      </w:r>
      <w:r w:rsidR="00860CB0" w:rsidRPr="009F14C0">
        <w:t xml:space="preserve"> indépendance </w:t>
      </w:r>
      <w:r w:rsidR="00973BA8" w:rsidRPr="009F14C0">
        <w:t xml:space="preserve">assurée par des protocoles de communication standardisés tels que HTTP et </w:t>
      </w:r>
      <w:r w:rsidR="00C337D9" w:rsidRPr="009F14C0">
        <w:t>SMTP, et une interopérabilité très utiles surtout avec l</w:t>
      </w:r>
      <w:r w:rsidR="00190BFF" w:rsidRPr="009F14C0">
        <w:t xml:space="preserve">’avancement </w:t>
      </w:r>
      <w:r w:rsidR="00C337D9" w:rsidRPr="009F14C0">
        <w:t xml:space="preserve">remarquable des technologies </w:t>
      </w:r>
      <w:r w:rsidR="002B091D" w:rsidRPr="009F14C0">
        <w:t>mobiles, qui</w:t>
      </w:r>
      <w:r w:rsidR="006C42E7" w:rsidRPr="009F14C0">
        <w:t xml:space="preserve"> sont généralement des clients qui communique avec un fournisseur de </w:t>
      </w:r>
      <w:r w:rsidR="00923CCB" w:rsidRPr="009F14C0">
        <w:t>service.</w:t>
      </w:r>
    </w:p>
    <w:p w:rsidR="00350408" w:rsidRPr="009F14C0" w:rsidRDefault="00350408" w:rsidP="000A5FF4">
      <w:pPr>
        <w:suppressAutoHyphens w:val="0"/>
        <w:spacing w:after="0" w:line="360" w:lineRule="auto"/>
      </w:pPr>
    </w:p>
    <w:p w:rsidR="00D37313" w:rsidRPr="009F14C0" w:rsidRDefault="00350408" w:rsidP="000A5FF4">
      <w:pPr>
        <w:suppressAutoHyphens w:val="0"/>
        <w:spacing w:after="0" w:line="360" w:lineRule="auto"/>
      </w:pPr>
      <w:r w:rsidRPr="009F14C0">
        <w:t>Dans ce qui suit nous allons citer les définitions des web services, leurs caractéristiques, architecture et quelque</w:t>
      </w:r>
      <w:r w:rsidR="00D52A74" w:rsidRPr="009F14C0">
        <w:t>s</w:t>
      </w:r>
      <w:r w:rsidRPr="009F14C0">
        <w:t xml:space="preserve"> </w:t>
      </w:r>
      <w:r w:rsidR="00D52A74" w:rsidRPr="009F14C0">
        <w:t>problèmes</w:t>
      </w:r>
      <w:r w:rsidRPr="009F14C0">
        <w:t xml:space="preserve"> rencontré</w:t>
      </w:r>
      <w:r w:rsidR="00D52A74" w:rsidRPr="009F14C0">
        <w:t>s</w:t>
      </w:r>
      <w:r w:rsidRPr="009F14C0">
        <w:t xml:space="preserve"> dans l’utilisation des web </w:t>
      </w:r>
      <w:r w:rsidR="00D52A74" w:rsidRPr="009F14C0">
        <w:t>services.</w:t>
      </w:r>
    </w:p>
    <w:p w:rsidR="00D37313" w:rsidRPr="009F14C0" w:rsidRDefault="00D37313" w:rsidP="000A5FF4">
      <w:pPr>
        <w:spacing w:line="360" w:lineRule="auto"/>
      </w:pPr>
    </w:p>
    <w:p w:rsidR="00C1207E" w:rsidRPr="009F14C0" w:rsidRDefault="00C62C38" w:rsidP="000A5FF4">
      <w:pPr>
        <w:pStyle w:val="Titre3"/>
        <w:numPr>
          <w:ilvl w:val="3"/>
          <w:numId w:val="9"/>
        </w:numPr>
        <w:spacing w:line="360" w:lineRule="auto"/>
        <w:ind w:left="0" w:firstLine="0"/>
      </w:pPr>
      <w:r w:rsidRPr="009F14C0">
        <w:t>Définitions</w:t>
      </w:r>
    </w:p>
    <w:p w:rsidR="00FE4CFD" w:rsidRPr="009F14C0" w:rsidRDefault="0013701A" w:rsidP="000A5FF4">
      <w:pPr>
        <w:suppressAutoHyphens w:val="0"/>
        <w:spacing w:after="0" w:line="360" w:lineRule="auto"/>
        <w:rPr>
          <w:b/>
          <w:bCs/>
        </w:rPr>
      </w:pPr>
      <w:r w:rsidRPr="009F14C0">
        <w:rPr>
          <w:rStyle w:val="hps"/>
        </w:rPr>
        <w:t>Un service Web</w:t>
      </w:r>
      <w:r w:rsidRPr="009F14C0">
        <w:t xml:space="preserve"> </w:t>
      </w:r>
      <w:r w:rsidRPr="009F14C0">
        <w:rPr>
          <w:rStyle w:val="hps"/>
        </w:rPr>
        <w:t>est un système</w:t>
      </w:r>
      <w:r w:rsidRPr="009F14C0">
        <w:t xml:space="preserve"> </w:t>
      </w:r>
      <w:r w:rsidRPr="009F14C0">
        <w:rPr>
          <w:rStyle w:val="hps"/>
        </w:rPr>
        <w:t>logiciel identifié</w:t>
      </w:r>
      <w:r w:rsidRPr="009F14C0">
        <w:t xml:space="preserve"> </w:t>
      </w:r>
      <w:r w:rsidRPr="009F14C0">
        <w:rPr>
          <w:rStyle w:val="hps"/>
        </w:rPr>
        <w:t>par</w:t>
      </w:r>
      <w:r w:rsidRPr="009F14C0">
        <w:t xml:space="preserve"> </w:t>
      </w:r>
      <w:r w:rsidRPr="009F14C0">
        <w:rPr>
          <w:rStyle w:val="hps"/>
        </w:rPr>
        <w:t>une</w:t>
      </w:r>
      <w:r w:rsidRPr="009F14C0">
        <w:t xml:space="preserve"> </w:t>
      </w:r>
      <w:r w:rsidRPr="009F14C0">
        <w:rPr>
          <w:rStyle w:val="hps"/>
        </w:rPr>
        <w:t>URI</w:t>
      </w:r>
      <w:r w:rsidRPr="009F14C0">
        <w:t xml:space="preserve">, </w:t>
      </w:r>
      <w:r w:rsidRPr="009F14C0">
        <w:rPr>
          <w:rStyle w:val="hps"/>
        </w:rPr>
        <w:t>dont les interfaces</w:t>
      </w:r>
      <w:r w:rsidRPr="009F14C0">
        <w:t xml:space="preserve"> </w:t>
      </w:r>
      <w:r w:rsidRPr="009F14C0">
        <w:rPr>
          <w:rStyle w:val="hps"/>
        </w:rPr>
        <w:t>publiques</w:t>
      </w:r>
      <w:r w:rsidRPr="009F14C0">
        <w:t xml:space="preserve"> </w:t>
      </w:r>
      <w:r w:rsidRPr="009F14C0">
        <w:rPr>
          <w:rStyle w:val="hps"/>
        </w:rPr>
        <w:t>et les liaisons</w:t>
      </w:r>
      <w:r w:rsidRPr="009F14C0">
        <w:t xml:space="preserve"> </w:t>
      </w:r>
      <w:r w:rsidRPr="009F14C0">
        <w:rPr>
          <w:rStyle w:val="hps"/>
        </w:rPr>
        <w:t>sont définis et décrits</w:t>
      </w:r>
      <w:r w:rsidRPr="009F14C0">
        <w:t xml:space="preserve"> </w:t>
      </w:r>
      <w:r w:rsidRPr="009F14C0">
        <w:rPr>
          <w:rStyle w:val="hps"/>
        </w:rPr>
        <w:t>en utilisant XML.</w:t>
      </w:r>
      <w:r w:rsidRPr="009F14C0">
        <w:t xml:space="preserve"> </w:t>
      </w:r>
      <w:r w:rsidRPr="009F14C0">
        <w:rPr>
          <w:rStyle w:val="hps"/>
        </w:rPr>
        <w:t>Sa définition</w:t>
      </w:r>
      <w:r w:rsidRPr="009F14C0">
        <w:t xml:space="preserve"> </w:t>
      </w:r>
      <w:r w:rsidRPr="009F14C0">
        <w:rPr>
          <w:rStyle w:val="hps"/>
        </w:rPr>
        <w:t>peut être</w:t>
      </w:r>
      <w:r w:rsidRPr="009F14C0">
        <w:t xml:space="preserve"> </w:t>
      </w:r>
      <w:r w:rsidRPr="009F14C0">
        <w:rPr>
          <w:rStyle w:val="hps"/>
        </w:rPr>
        <w:t>découverte par</w:t>
      </w:r>
      <w:r w:rsidRPr="009F14C0">
        <w:t xml:space="preserve"> </w:t>
      </w:r>
      <w:r w:rsidRPr="009F14C0">
        <w:rPr>
          <w:rStyle w:val="hps"/>
        </w:rPr>
        <w:t>d'autres systèmes logiciels</w:t>
      </w:r>
      <w:r w:rsidRPr="009F14C0">
        <w:t xml:space="preserve">. </w:t>
      </w:r>
      <w:r w:rsidRPr="009F14C0">
        <w:rPr>
          <w:rStyle w:val="hps"/>
        </w:rPr>
        <w:t>Ces systèmes peuvent</w:t>
      </w:r>
      <w:r w:rsidRPr="009F14C0">
        <w:t xml:space="preserve"> </w:t>
      </w:r>
      <w:r w:rsidRPr="009F14C0">
        <w:rPr>
          <w:rStyle w:val="hps"/>
        </w:rPr>
        <w:t>alors</w:t>
      </w:r>
      <w:r w:rsidRPr="009F14C0">
        <w:t xml:space="preserve"> </w:t>
      </w:r>
      <w:r w:rsidRPr="009F14C0">
        <w:rPr>
          <w:rStyle w:val="hps"/>
        </w:rPr>
        <w:t>interagir avec le service</w:t>
      </w:r>
      <w:r w:rsidRPr="009F14C0">
        <w:t xml:space="preserve"> </w:t>
      </w:r>
      <w:r w:rsidRPr="009F14C0">
        <w:rPr>
          <w:rStyle w:val="hps"/>
        </w:rPr>
        <w:t>Web</w:t>
      </w:r>
      <w:r w:rsidRPr="009F14C0">
        <w:t xml:space="preserve"> </w:t>
      </w:r>
      <w:r w:rsidRPr="009F14C0">
        <w:rPr>
          <w:rStyle w:val="hps"/>
        </w:rPr>
        <w:t>de la manière prescrite</w:t>
      </w:r>
      <w:r w:rsidRPr="009F14C0">
        <w:t xml:space="preserve"> </w:t>
      </w:r>
      <w:r w:rsidRPr="009F14C0">
        <w:rPr>
          <w:rStyle w:val="hps"/>
        </w:rPr>
        <w:t>par</w:t>
      </w:r>
      <w:r w:rsidRPr="009F14C0">
        <w:t xml:space="preserve"> </w:t>
      </w:r>
      <w:r w:rsidRPr="009F14C0">
        <w:rPr>
          <w:rStyle w:val="hps"/>
        </w:rPr>
        <w:t>sa définition</w:t>
      </w:r>
      <w:r w:rsidRPr="009F14C0">
        <w:t xml:space="preserve">, </w:t>
      </w:r>
      <w:r w:rsidRPr="009F14C0">
        <w:rPr>
          <w:rStyle w:val="hps"/>
        </w:rPr>
        <w:t>en utilisant des messages</w:t>
      </w:r>
      <w:r w:rsidRPr="009F14C0">
        <w:t xml:space="preserve"> </w:t>
      </w:r>
      <w:r w:rsidRPr="009F14C0">
        <w:rPr>
          <w:rStyle w:val="hps"/>
        </w:rPr>
        <w:t>basé sur XML</w:t>
      </w:r>
      <w:r w:rsidRPr="009F14C0">
        <w:t xml:space="preserve">  et </w:t>
      </w:r>
      <w:r w:rsidRPr="009F14C0">
        <w:rPr>
          <w:rStyle w:val="hps"/>
        </w:rPr>
        <w:t>transportés par</w:t>
      </w:r>
      <w:r w:rsidRPr="009F14C0">
        <w:t xml:space="preserve"> </w:t>
      </w:r>
      <w:r w:rsidRPr="009F14C0">
        <w:rPr>
          <w:rStyle w:val="hps"/>
        </w:rPr>
        <w:t>les protocoles Internet</w:t>
      </w:r>
      <w:r w:rsidRPr="009F14C0">
        <w:t>.</w:t>
      </w:r>
      <w:r w:rsidR="003D3BB5" w:rsidRPr="009F14C0">
        <w:t xml:space="preserve"> </w:t>
      </w:r>
      <w:r w:rsidR="00D2272F">
        <w:rPr>
          <w:b/>
          <w:bCs/>
        </w:rPr>
        <w:fldChar w:fldCharType="begin"/>
      </w:r>
      <w:r w:rsidR="00D2272F">
        <w:rPr>
          <w:b/>
          <w:bCs/>
        </w:rPr>
        <w:instrText xml:space="preserve"> ADDIN EN.CITE &lt;EndNote&gt;&lt;Cite&gt;&lt;Author&gt;Brown&lt;/Author&gt;&lt;Year&gt;2002&lt;/Year&gt;&lt;RecNum&gt;45&lt;/RecNum&gt;&lt;DisplayText&gt;&lt;style face="bold"&gt;[Brown 2002]&lt;/style&gt;&lt;/DisplayText&gt;&lt;record&gt;&lt;rec-number&gt;45&lt;/rec-number&gt;&lt;foreign-keys&gt;&lt;key app="EN" db-id="wdf0te9w89fs2oeswtrvs2vz5aaaeee5dzx2"&gt;45&lt;/key&gt;&lt;/foreign-keys&gt;&lt;ref-type name="Journal Article"&gt;17&lt;/ref-type&gt;&lt;contributors&gt;&lt;authors&gt;&lt;author&gt;Allen Brown&lt;/author&gt;&lt;author&gt;Hugo Haas&lt;/author&gt;&lt;/authors&gt;&lt;/contributors&gt;&lt;titles&gt;&lt;title&gt;Web Services Glossary&lt;/title&gt;&lt;/titles&gt;&lt;dates&gt;&lt;year&gt;2002&lt;/year&gt;&lt;/dates&gt;&lt;urls&gt;&lt;related-urls&gt;&lt;url&gt;http://www.w3.org/TR/2003/WD-ws-gloss-20030514/#coreconcepts&lt;/url&gt;&lt;/related-urls&gt;&lt;/urls&gt;&lt;/record&gt;&lt;/Cite&gt;&lt;/EndNote&gt;</w:instrText>
      </w:r>
      <w:r w:rsidR="00D2272F">
        <w:rPr>
          <w:b/>
          <w:bCs/>
        </w:rPr>
        <w:fldChar w:fldCharType="separate"/>
      </w:r>
      <w:r w:rsidR="00D2272F">
        <w:rPr>
          <w:b/>
          <w:bCs/>
          <w:noProof/>
        </w:rPr>
        <w:t>[</w:t>
      </w:r>
      <w:hyperlink w:anchor="_ENREF_12" w:tooltip="Brown, 2002 #45" w:history="1">
        <w:r w:rsidR="00FA7A2C">
          <w:rPr>
            <w:b/>
            <w:bCs/>
            <w:noProof/>
          </w:rPr>
          <w:t>Brown 2002</w:t>
        </w:r>
      </w:hyperlink>
      <w:r w:rsidR="00D2272F">
        <w:rPr>
          <w:b/>
          <w:bCs/>
          <w:noProof/>
        </w:rPr>
        <w:t>]</w:t>
      </w:r>
      <w:r w:rsidR="00D2272F">
        <w:rPr>
          <w:b/>
          <w:bCs/>
        </w:rPr>
        <w:fldChar w:fldCharType="end"/>
      </w:r>
    </w:p>
    <w:p w:rsidR="00902C97" w:rsidRPr="009F14C0" w:rsidRDefault="00902C97" w:rsidP="000A5FF4">
      <w:pPr>
        <w:suppressAutoHyphens w:val="0"/>
        <w:spacing w:after="0" w:line="360" w:lineRule="auto"/>
        <w:rPr>
          <w:b/>
          <w:bCs/>
        </w:rPr>
      </w:pPr>
    </w:p>
    <w:p w:rsidR="00B33E93" w:rsidRPr="009F14C0" w:rsidRDefault="00FE4CFD" w:rsidP="000A5FF4">
      <w:pPr>
        <w:suppressAutoHyphens w:val="0"/>
        <w:spacing w:after="0" w:line="360" w:lineRule="auto"/>
      </w:pPr>
      <w:r w:rsidRPr="009F14C0">
        <w:t xml:space="preserve">Selon </w:t>
      </w:r>
      <w:r w:rsidR="00D2272F">
        <w:rPr>
          <w:b/>
          <w:bCs/>
        </w:rPr>
        <w:fldChar w:fldCharType="begin"/>
      </w:r>
      <w:r w:rsidR="00D2272F">
        <w:rPr>
          <w:b/>
          <w:bCs/>
        </w:rPr>
        <w:instrText xml:space="preserve"> ADDIN EN.CITE &lt;EndNote&gt;&lt;Cite&gt;&lt;Author&gt;Babin&lt;/Author&gt;&lt;Year&gt;2003&lt;/Year&gt;&lt;RecNum&gt;46&lt;/RecNum&gt;&lt;DisplayText&gt;&lt;style face="bold"&gt;[Babin 2003]&lt;/style&gt;&lt;/DisplayText&gt;&lt;record&gt;&lt;rec-number&gt;46&lt;/rec-number&gt;&lt;foreign-keys&gt;&lt;key app="EN" db-id="wdf0te9w89fs2oeswtrvs2vz5aaaeee5dzx2"&gt;46&lt;/key&gt;&lt;/foreign-keys&gt;&lt;ref-type name="Report"&gt;27&lt;/ref-type&gt;&lt;contributors&gt;&lt;authors&gt;&lt;author&gt;Babin, Gilbert&lt;/author&gt;&lt;author&gt;Leblanc, Michel&lt;/author&gt;&lt;/authors&gt;&lt;/contributors&gt;&lt;titles&gt;&lt;title&gt;Les Web Services et leur impact sur le commerce B2B&lt;/title&gt;&lt;/titles&gt;&lt;dates&gt;&lt;year&gt;2003&lt;/year&gt;&lt;/dates&gt;&lt;publisher&gt;CIRANO&lt;/publisher&gt;&lt;urls&gt;&lt;/urls&gt;&lt;/record&gt;&lt;/Cite&gt;&lt;/EndNote&gt;</w:instrText>
      </w:r>
      <w:r w:rsidR="00D2272F">
        <w:rPr>
          <w:b/>
          <w:bCs/>
        </w:rPr>
        <w:fldChar w:fldCharType="separate"/>
      </w:r>
      <w:r w:rsidR="00D2272F">
        <w:rPr>
          <w:b/>
          <w:bCs/>
          <w:noProof/>
        </w:rPr>
        <w:t>[</w:t>
      </w:r>
      <w:hyperlink w:anchor="_ENREF_6" w:tooltip="Babin, 2003 #46" w:history="1">
        <w:r w:rsidR="00FA7A2C">
          <w:rPr>
            <w:b/>
            <w:bCs/>
            <w:noProof/>
          </w:rPr>
          <w:t>Babin 2003</w:t>
        </w:r>
      </w:hyperlink>
      <w:r w:rsidR="00D2272F">
        <w:rPr>
          <w:b/>
          <w:bCs/>
          <w:noProof/>
        </w:rPr>
        <w:t>]</w:t>
      </w:r>
      <w:r w:rsidR="00D2272F">
        <w:rPr>
          <w:b/>
          <w:bCs/>
        </w:rPr>
        <w:fldChar w:fldCharType="end"/>
      </w:r>
      <w:r w:rsidRPr="009F14C0">
        <w:t xml:space="preserve"> Les </w:t>
      </w:r>
      <w:r w:rsidRPr="009F14C0">
        <w:rPr>
          <w:rStyle w:val="Emphasis"/>
        </w:rPr>
        <w:t>Web Services</w:t>
      </w:r>
      <w:r w:rsidRPr="009F14C0">
        <w:t xml:space="preserve"> sont des applications qui relient des programmes, des objets, des bases de données ou des processus d'affaires à l'aide de XML et de protocoles Internet standards. Les </w:t>
      </w:r>
      <w:r w:rsidRPr="009F14C0">
        <w:rPr>
          <w:rStyle w:val="Emphasis"/>
        </w:rPr>
        <w:t>Web Services</w:t>
      </w:r>
      <w:r w:rsidRPr="009F14C0">
        <w:t xml:space="preserve"> sont des compléments aux programmes et applications existantes et servent de pont pour que ces programmes communiquent entre eux. Les </w:t>
      </w:r>
      <w:r w:rsidRPr="009F14C0">
        <w:rPr>
          <w:rStyle w:val="Emphasis"/>
        </w:rPr>
        <w:t>Web Services</w:t>
      </w:r>
      <w:r w:rsidRPr="009F14C0">
        <w:t xml:space="preserve"> ne fournissent pas d'interface usager. Ils sont utilisés afin d'envoyer des données destinées à être lues par des machines. </w:t>
      </w:r>
    </w:p>
    <w:p w:rsidR="005229F3" w:rsidRPr="009F14C0" w:rsidRDefault="005229F3" w:rsidP="000A5FF4">
      <w:pPr>
        <w:suppressAutoHyphens w:val="0"/>
        <w:spacing w:after="0" w:line="360" w:lineRule="auto"/>
      </w:pPr>
    </w:p>
    <w:p w:rsidR="005229F3" w:rsidRPr="009F14C0" w:rsidRDefault="005229F3" w:rsidP="000A5FF4">
      <w:pPr>
        <w:spacing w:line="360" w:lineRule="auto"/>
      </w:pPr>
      <w:r w:rsidRPr="009F14C0">
        <w:t>Les web services sont tout service qui </w:t>
      </w:r>
      <w:r w:rsidR="00D2272F">
        <w:fldChar w:fldCharType="begin"/>
      </w:r>
      <w:r w:rsidR="00D2272F">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fldChar w:fldCharType="separate"/>
      </w:r>
      <w:r w:rsidR="00D2272F" w:rsidRPr="00D2272F">
        <w:rPr>
          <w:b/>
          <w:noProof/>
        </w:rPr>
        <w:t>[</w:t>
      </w:r>
      <w:hyperlink w:anchor="_ENREF_13" w:tooltip="Cerami, 2002 #17" w:history="1">
        <w:r w:rsidR="00FA7A2C" w:rsidRPr="00D2272F">
          <w:rPr>
            <w:b/>
            <w:noProof/>
          </w:rPr>
          <w:t>Cerami 2002</w:t>
        </w:r>
      </w:hyperlink>
      <w:r w:rsidR="00D2272F" w:rsidRPr="00D2272F">
        <w:rPr>
          <w:b/>
          <w:noProof/>
        </w:rPr>
        <w:t>]</w:t>
      </w:r>
      <w:r w:rsidR="00D2272F">
        <w:fldChar w:fldCharType="end"/>
      </w:r>
      <w:r w:rsidRPr="009F14C0">
        <w:t xml:space="preserve">: </w:t>
      </w:r>
    </w:p>
    <w:p w:rsidR="005229F3" w:rsidRPr="009F14C0" w:rsidRDefault="005229F3" w:rsidP="000A5FF4">
      <w:pPr>
        <w:pStyle w:val="ListParagraph"/>
        <w:numPr>
          <w:ilvl w:val="0"/>
          <w:numId w:val="23"/>
        </w:numPr>
        <w:spacing w:line="360" w:lineRule="auto"/>
      </w:pPr>
      <w:r w:rsidRPr="009F14C0">
        <w:t>est disponible sur internet ou un réseau privé Intranet et accessible par une URI unique.</w:t>
      </w:r>
    </w:p>
    <w:p w:rsidR="005229F3" w:rsidRPr="009F14C0" w:rsidRDefault="005229F3" w:rsidP="000A5FF4">
      <w:pPr>
        <w:pStyle w:val="ListParagraph"/>
        <w:numPr>
          <w:ilvl w:val="0"/>
          <w:numId w:val="23"/>
        </w:numPr>
        <w:spacing w:line="360" w:lineRule="auto"/>
      </w:pPr>
      <w:r w:rsidRPr="009F14C0">
        <w:t xml:space="preserve">Utilise le system de messagerie standard XML </w:t>
      </w:r>
    </w:p>
    <w:p w:rsidR="005229F3" w:rsidRPr="009F14C0" w:rsidRDefault="005229F3" w:rsidP="000A5FF4">
      <w:pPr>
        <w:pStyle w:val="ListParagraph"/>
        <w:numPr>
          <w:ilvl w:val="0"/>
          <w:numId w:val="23"/>
        </w:numPr>
        <w:spacing w:line="360" w:lineRule="auto"/>
      </w:pPr>
      <w:r w:rsidRPr="009F14C0">
        <w:t>n’est pas attaché a aucun système d’exploitation ni langage de programmation</w:t>
      </w:r>
    </w:p>
    <w:p w:rsidR="005229F3" w:rsidRPr="009F14C0" w:rsidRDefault="005229F3" w:rsidP="000A5FF4">
      <w:pPr>
        <w:pStyle w:val="ListParagraph"/>
        <w:numPr>
          <w:ilvl w:val="0"/>
          <w:numId w:val="23"/>
        </w:numPr>
        <w:spacing w:line="360" w:lineRule="auto"/>
        <w:rPr>
          <w:rStyle w:val="hps"/>
        </w:rPr>
      </w:pPr>
      <w:proofErr w:type="spellStart"/>
      <w:r w:rsidRPr="009F14C0">
        <w:t>a</w:t>
      </w:r>
      <w:proofErr w:type="spellEnd"/>
      <w:r w:rsidRPr="009F14C0">
        <w:t xml:space="preserve"> une </w:t>
      </w:r>
      <w:r w:rsidRPr="009F14C0">
        <w:rPr>
          <w:rStyle w:val="hps"/>
        </w:rPr>
        <w:t xml:space="preserve">auto-description via une grammaire XML commune </w:t>
      </w:r>
    </w:p>
    <w:p w:rsidR="005229F3" w:rsidRPr="009F14C0" w:rsidRDefault="005229F3" w:rsidP="000A5FF4">
      <w:pPr>
        <w:pStyle w:val="ListParagraph"/>
        <w:numPr>
          <w:ilvl w:val="0"/>
          <w:numId w:val="23"/>
        </w:numPr>
        <w:spacing w:line="360" w:lineRule="auto"/>
      </w:pPr>
      <w:r w:rsidRPr="009F14C0">
        <w:rPr>
          <w:rStyle w:val="hps"/>
        </w:rPr>
        <w:t xml:space="preserve">est découvrable par un mécanisme de recherche simple </w:t>
      </w:r>
    </w:p>
    <w:p w:rsidR="00B33E93" w:rsidRPr="009F14C0" w:rsidRDefault="00B33E93" w:rsidP="000A5FF4">
      <w:pPr>
        <w:suppressAutoHyphens w:val="0"/>
        <w:spacing w:after="0" w:line="360" w:lineRule="auto"/>
      </w:pPr>
    </w:p>
    <w:p w:rsidR="00B33E93" w:rsidRPr="009F14C0" w:rsidRDefault="00B33E93" w:rsidP="000A5FF4">
      <w:pPr>
        <w:suppressAutoHyphens w:val="0"/>
        <w:spacing w:after="0" w:line="360" w:lineRule="auto"/>
      </w:pPr>
      <w:r w:rsidRPr="009F14C0">
        <w:t xml:space="preserve">En résumé les web services sont des programmes accessibles via internet, ils utilisent le standard </w:t>
      </w:r>
    </w:p>
    <w:p w:rsidR="0063746F" w:rsidRPr="009F14C0" w:rsidRDefault="00B33E93" w:rsidP="000A5FF4">
      <w:pPr>
        <w:suppressAutoHyphens w:val="0"/>
        <w:spacing w:after="0" w:line="360" w:lineRule="auto"/>
        <w:rPr>
          <w:b/>
          <w:bCs/>
        </w:rPr>
      </w:pPr>
      <w:r w:rsidRPr="009F14C0">
        <w:t>XML indépendamment des langages ou plateforme de développement.</w:t>
      </w:r>
      <w:r w:rsidR="004C01E8" w:rsidRPr="009F14C0">
        <w:rPr>
          <w:b/>
          <w:bCs/>
        </w:rPr>
        <w:t xml:space="preserve"> </w:t>
      </w:r>
      <w:r w:rsidR="00D2272F">
        <w:fldChar w:fldCharType="begin"/>
      </w:r>
      <w:r w:rsidR="00D2272F">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fldChar w:fldCharType="separate"/>
      </w:r>
      <w:r w:rsidR="00D2272F" w:rsidRPr="00D2272F">
        <w:rPr>
          <w:b/>
          <w:noProof/>
        </w:rPr>
        <w:t>[</w:t>
      </w:r>
      <w:hyperlink w:anchor="_ENREF_13" w:tooltip="Cerami, 2002 #17" w:history="1">
        <w:r w:rsidR="00FA7A2C" w:rsidRPr="00D2272F">
          <w:rPr>
            <w:b/>
            <w:noProof/>
          </w:rPr>
          <w:t>Cerami 2002</w:t>
        </w:r>
      </w:hyperlink>
      <w:r w:rsidR="00D2272F" w:rsidRPr="00D2272F">
        <w:rPr>
          <w:b/>
          <w:noProof/>
        </w:rPr>
        <w:t>]</w:t>
      </w:r>
      <w:r w:rsidR="00D2272F">
        <w:fldChar w:fldCharType="end"/>
      </w:r>
    </w:p>
    <w:p w:rsidR="004C01E8" w:rsidRPr="009F14C0" w:rsidRDefault="004C01E8" w:rsidP="000A5FF4">
      <w:pPr>
        <w:suppressAutoHyphens w:val="0"/>
        <w:spacing w:after="0" w:line="360" w:lineRule="auto"/>
      </w:pPr>
    </w:p>
    <w:p w:rsidR="0060035B" w:rsidRPr="009F14C0" w:rsidRDefault="0060035B" w:rsidP="000A5FF4">
      <w:pPr>
        <w:spacing w:line="360" w:lineRule="auto"/>
      </w:pPr>
    </w:p>
    <w:p w:rsidR="00C62C38" w:rsidRPr="009F14C0" w:rsidRDefault="00C62C38" w:rsidP="000A5FF4">
      <w:pPr>
        <w:pStyle w:val="Titre3"/>
        <w:numPr>
          <w:ilvl w:val="3"/>
          <w:numId w:val="9"/>
        </w:numPr>
        <w:spacing w:line="360" w:lineRule="auto"/>
        <w:ind w:left="0" w:firstLine="0"/>
      </w:pPr>
      <w:r w:rsidRPr="009F14C0">
        <w:t>Architecture</w:t>
      </w:r>
    </w:p>
    <w:p w:rsidR="008268B7" w:rsidRPr="009F14C0" w:rsidRDefault="004C01E8" w:rsidP="000A5FF4">
      <w:pPr>
        <w:spacing w:line="360" w:lineRule="auto"/>
      </w:pPr>
      <w:r w:rsidRPr="009F14C0">
        <w:t>Il existe deux façons de voir l’architecture d’un web service, la première par  décrire  des rôles de chaque acteur dans le cycle de vie d’un web service, la deuxième par examiner de la pile des protocoles utilisé dans un web service.</w:t>
      </w:r>
    </w:p>
    <w:p w:rsidR="00F02423" w:rsidRPr="009F14C0" w:rsidRDefault="00342965" w:rsidP="000A5FF4">
      <w:pPr>
        <w:pStyle w:val="Titre4"/>
        <w:numPr>
          <w:ilvl w:val="1"/>
          <w:numId w:val="27"/>
        </w:numPr>
        <w:spacing w:line="360" w:lineRule="auto"/>
        <w:ind w:left="284" w:firstLine="0"/>
      </w:pPr>
      <w:r w:rsidRPr="009F14C0">
        <w:t>Architecture selon les rôles</w:t>
      </w:r>
    </w:p>
    <w:p w:rsidR="00607559" w:rsidRPr="009F14C0" w:rsidRDefault="00D16E72" w:rsidP="000A5FF4">
      <w:pPr>
        <w:spacing w:line="360" w:lineRule="auto"/>
      </w:pPr>
      <w:r w:rsidRPr="009F14C0">
        <w:t xml:space="preserve">Comme illustré dans la figure les web services se basent sur l’interaction entre trois </w:t>
      </w:r>
      <w:r w:rsidR="00607559" w:rsidRPr="009F14C0">
        <w:t>entités</w:t>
      </w:r>
      <w:r w:rsidRPr="009F14C0">
        <w:t xml:space="preserve"> principa</w:t>
      </w:r>
      <w:r w:rsidR="00607559" w:rsidRPr="009F14C0">
        <w:t>les</w:t>
      </w:r>
      <w:r w:rsidR="0098645E" w:rsidRPr="009F14C0">
        <w:t> :</w:t>
      </w:r>
      <w:r w:rsidR="00607559" w:rsidRPr="009F14C0">
        <w:t xml:space="preserve"> </w:t>
      </w:r>
    </w:p>
    <w:p w:rsidR="00607559" w:rsidRPr="009F14C0" w:rsidRDefault="00607559" w:rsidP="000A5FF4">
      <w:pPr>
        <w:pStyle w:val="ListParagraph"/>
        <w:numPr>
          <w:ilvl w:val="2"/>
          <w:numId w:val="27"/>
        </w:numPr>
        <w:spacing w:line="360" w:lineRule="auto"/>
        <w:rPr>
          <w:b/>
          <w:bCs/>
        </w:rPr>
      </w:pPr>
      <w:r w:rsidRPr="009F14C0">
        <w:rPr>
          <w:b/>
          <w:bCs/>
        </w:rPr>
        <w:t xml:space="preserve">L’annuaire de service (Service </w:t>
      </w:r>
      <w:proofErr w:type="spellStart"/>
      <w:r w:rsidRPr="009F14C0">
        <w:rPr>
          <w:b/>
          <w:bCs/>
        </w:rPr>
        <w:t>Registry</w:t>
      </w:r>
      <w:proofErr w:type="spellEnd"/>
      <w:r w:rsidRPr="009F14C0">
        <w:rPr>
          <w:b/>
          <w:bCs/>
        </w:rPr>
        <w:t>)</w:t>
      </w:r>
    </w:p>
    <w:p w:rsidR="008268B7" w:rsidRPr="009F14C0" w:rsidRDefault="00607559" w:rsidP="000A5FF4">
      <w:pPr>
        <w:spacing w:line="360" w:lineRule="auto"/>
      </w:pPr>
      <w:r w:rsidRPr="009F14C0">
        <w:lastRenderedPageBreak/>
        <w:t xml:space="preserve">C’est un répertoire de service logique et </w:t>
      </w:r>
      <w:r w:rsidR="00C72E7B" w:rsidRPr="009F14C0">
        <w:t xml:space="preserve">centralisé, l’annuaire fournie un emplacement </w:t>
      </w:r>
      <w:r w:rsidR="00AC258D" w:rsidRPr="009F14C0">
        <w:t xml:space="preserve">dans lequel </w:t>
      </w:r>
      <w:r w:rsidR="00C72E7B" w:rsidRPr="009F14C0">
        <w:t xml:space="preserve"> </w:t>
      </w:r>
      <w:r w:rsidR="00AC258D" w:rsidRPr="009F14C0">
        <w:t xml:space="preserve">les </w:t>
      </w:r>
      <w:r w:rsidR="00C72E7B" w:rsidRPr="009F14C0">
        <w:t>développeu</w:t>
      </w:r>
      <w:r w:rsidR="00AC258D" w:rsidRPr="009F14C0">
        <w:t xml:space="preserve">rs peuvent publier des web services ou localiser les services existant, </w:t>
      </w:r>
      <w:r w:rsidR="00AC258D" w:rsidRPr="009F14C0">
        <w:rPr>
          <w:rStyle w:val="hps"/>
        </w:rPr>
        <w:t>il sert</w:t>
      </w:r>
      <w:r w:rsidR="00AC258D" w:rsidRPr="009F14C0">
        <w:t xml:space="preserve"> </w:t>
      </w:r>
      <w:r w:rsidR="00AC258D" w:rsidRPr="009F14C0">
        <w:rPr>
          <w:rStyle w:val="hps"/>
        </w:rPr>
        <w:t>donc comme une</w:t>
      </w:r>
      <w:r w:rsidR="00AC258D" w:rsidRPr="009F14C0">
        <w:t xml:space="preserve"> </w:t>
      </w:r>
      <w:r w:rsidR="00AC258D" w:rsidRPr="009F14C0">
        <w:rPr>
          <w:rStyle w:val="hps"/>
        </w:rPr>
        <w:t>centre d'échange</w:t>
      </w:r>
      <w:r w:rsidR="00AC258D" w:rsidRPr="009F14C0">
        <w:t xml:space="preserve"> </w:t>
      </w:r>
      <w:r w:rsidR="00AC258D" w:rsidRPr="009F14C0">
        <w:rPr>
          <w:rStyle w:val="hps"/>
        </w:rPr>
        <w:t>centralisée</w:t>
      </w:r>
      <w:r w:rsidR="00AC258D" w:rsidRPr="009F14C0">
        <w:t xml:space="preserve"> </w:t>
      </w:r>
      <w:r w:rsidR="00AC258D" w:rsidRPr="009F14C0">
        <w:rPr>
          <w:rStyle w:val="hps"/>
        </w:rPr>
        <w:t>pour les entreprises et</w:t>
      </w:r>
      <w:r w:rsidR="00AC258D" w:rsidRPr="009F14C0">
        <w:t xml:space="preserve"> </w:t>
      </w:r>
      <w:r w:rsidR="00AC258D" w:rsidRPr="009F14C0">
        <w:rPr>
          <w:rStyle w:val="hps"/>
        </w:rPr>
        <w:t xml:space="preserve">leurs services </w:t>
      </w:r>
      <w:r w:rsidR="00D2272F">
        <w:fldChar w:fldCharType="begin"/>
      </w:r>
      <w:r w:rsidR="00D2272F">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fldChar w:fldCharType="separate"/>
      </w:r>
      <w:r w:rsidR="00D2272F" w:rsidRPr="00D2272F">
        <w:rPr>
          <w:b/>
          <w:noProof/>
        </w:rPr>
        <w:t>[</w:t>
      </w:r>
      <w:hyperlink w:anchor="_ENREF_13" w:tooltip="Cerami, 2002 #17" w:history="1">
        <w:r w:rsidR="00FA7A2C" w:rsidRPr="00D2272F">
          <w:rPr>
            <w:b/>
            <w:noProof/>
          </w:rPr>
          <w:t>Cerami 2002</w:t>
        </w:r>
      </w:hyperlink>
      <w:r w:rsidR="00D2272F" w:rsidRPr="00D2272F">
        <w:rPr>
          <w:b/>
          <w:noProof/>
        </w:rPr>
        <w:t>]</w:t>
      </w:r>
      <w:r w:rsidR="00D2272F">
        <w:fldChar w:fldCharType="end"/>
      </w:r>
    </w:p>
    <w:p w:rsidR="00607559" w:rsidRPr="009F14C0" w:rsidRDefault="0098645E" w:rsidP="000A5FF4">
      <w:pPr>
        <w:pStyle w:val="ListParagraph"/>
        <w:numPr>
          <w:ilvl w:val="2"/>
          <w:numId w:val="27"/>
        </w:numPr>
        <w:suppressAutoHyphens w:val="0"/>
        <w:autoSpaceDE w:val="0"/>
        <w:autoSpaceDN w:val="0"/>
        <w:adjustRightInd w:val="0"/>
        <w:spacing w:after="0" w:line="360" w:lineRule="auto"/>
        <w:rPr>
          <w:b/>
          <w:bCs/>
        </w:rPr>
      </w:pPr>
      <w:r w:rsidRPr="009F14C0">
        <w:rPr>
          <w:b/>
          <w:bCs/>
        </w:rPr>
        <w:t>Le fournisseur de service (service provider)</w:t>
      </w:r>
    </w:p>
    <w:p w:rsidR="00AC258D" w:rsidRPr="009F14C0" w:rsidRDefault="00AC258D" w:rsidP="000A5FF4">
      <w:pPr>
        <w:suppressAutoHyphens w:val="0"/>
        <w:autoSpaceDE w:val="0"/>
        <w:autoSpaceDN w:val="0"/>
        <w:adjustRightInd w:val="0"/>
        <w:spacing w:after="0" w:line="360" w:lineRule="auto"/>
        <w:rPr>
          <w:b/>
          <w:bCs/>
        </w:rPr>
      </w:pPr>
    </w:p>
    <w:p w:rsidR="00607559" w:rsidRPr="009F14C0" w:rsidRDefault="0098645E" w:rsidP="000A5FF4">
      <w:pPr>
        <w:suppressAutoHyphens w:val="0"/>
        <w:autoSpaceDE w:val="0"/>
        <w:autoSpaceDN w:val="0"/>
        <w:adjustRightInd w:val="0"/>
        <w:spacing w:after="0" w:line="360" w:lineRule="auto"/>
      </w:pPr>
      <w:r w:rsidRPr="009F14C0">
        <w:t> </w:t>
      </w:r>
      <w:r w:rsidR="00AC258D" w:rsidRPr="009F14C0">
        <w:t>C</w:t>
      </w:r>
      <w:r w:rsidRPr="009F14C0">
        <w:t>’est celui qui i</w:t>
      </w:r>
      <w:r w:rsidR="00125AA9" w:rsidRPr="009F14C0">
        <w:t xml:space="preserve">mplémente le service et assure sa disponibilité sur le </w:t>
      </w:r>
      <w:r w:rsidR="00BB6121" w:rsidRPr="009F14C0">
        <w:t>web,</w:t>
      </w:r>
      <w:r w:rsidR="00BB6121" w:rsidRPr="009F14C0">
        <w:rPr>
          <w:rFonts w:ascii="Times New Roman" w:hAnsi="Times New Roman" w:cs="Times New Roman"/>
          <w:szCs w:val="24"/>
        </w:rPr>
        <w:t xml:space="preserve"> </w:t>
      </w:r>
      <w:r w:rsidR="008F3EA0" w:rsidRPr="009F14C0">
        <w:t>d</w:t>
      </w:r>
      <w:r w:rsidR="00BB6121" w:rsidRPr="009F14C0">
        <w:t xml:space="preserve">’un point de vue technique, il est constitué par la plateforme d’hébergement du </w:t>
      </w:r>
      <w:r w:rsidR="00EF1499" w:rsidRPr="009F14C0">
        <w:t xml:space="preserve">service, son rôle est de définir la description de son service </w:t>
      </w:r>
      <w:r w:rsidR="00607559" w:rsidRPr="009F14C0">
        <w:t>puis la publie</w:t>
      </w:r>
      <w:r w:rsidR="00EF1499" w:rsidRPr="009F14C0">
        <w:t xml:space="preserve"> dans un annuaire </w:t>
      </w:r>
      <w:r w:rsidR="00D2272F">
        <w:rPr>
          <w:b/>
          <w:bCs/>
        </w:rPr>
        <w:fldChar w:fldCharType="begin"/>
      </w:r>
      <w:r w:rsidR="00D2272F">
        <w:rPr>
          <w:b/>
          <w:bCs/>
        </w:rPr>
        <w:instrText xml:space="preserve"> ADDIN EN.CITE &lt;EndNote&gt;&lt;Cite&gt;&lt;Author&gt;Boudali&lt;/Author&gt;&lt;Year&gt;2007&lt;/Year&gt;&lt;RecNum&gt;47&lt;/RecNum&gt;&lt;DisplayText&gt;&lt;style face="bold"&gt;[Boudali 2007]&lt;/style&gt;&lt;/DisplayText&gt;&lt;record&gt;&lt;rec-number&gt;47&lt;/rec-number&gt;&lt;foreign-keys&gt;&lt;key app="EN" db-id="wdf0te9w89fs2oeswtrvs2vz5aaaeee5dzx2"&gt;47&lt;/key&gt;&lt;/foreign-keys&gt;&lt;ref-type name="Journal Article"&gt;17&lt;/ref-type&gt;&lt;contributors&gt;&lt;authors&gt;&lt;author&gt;Boudali, F&lt;/author&gt;&lt;/authors&gt;&lt;/contributors&gt;&lt;titles&gt;&lt;title&gt;Publication et découverte des web services pour le domaine du e-learning, mémoire de magister&lt;/title&gt;&lt;secondary-title&gt;INI Alger&lt;/secondary-title&gt;&lt;/titles&gt;&lt;periodical&gt;&lt;full-title&gt;INI Alger&lt;/full-title&gt;&lt;/periodical&gt;&lt;dates&gt;&lt;year&gt;2007&lt;/year&gt;&lt;/dates&gt;&lt;urls&gt;&lt;/urls&gt;&lt;/record&gt;&lt;/Cite&gt;&lt;/EndNote&gt;</w:instrText>
      </w:r>
      <w:r w:rsidR="00D2272F">
        <w:rPr>
          <w:b/>
          <w:bCs/>
        </w:rPr>
        <w:fldChar w:fldCharType="separate"/>
      </w:r>
      <w:r w:rsidR="00D2272F">
        <w:rPr>
          <w:b/>
          <w:bCs/>
          <w:noProof/>
        </w:rPr>
        <w:t>[</w:t>
      </w:r>
      <w:hyperlink w:anchor="_ENREF_8" w:tooltip="Boudali, 2007 #47" w:history="1">
        <w:r w:rsidR="00FA7A2C">
          <w:rPr>
            <w:b/>
            <w:bCs/>
            <w:noProof/>
          </w:rPr>
          <w:t>Boudali 2007</w:t>
        </w:r>
      </w:hyperlink>
      <w:r w:rsidR="00D2272F">
        <w:rPr>
          <w:b/>
          <w:bCs/>
          <w:noProof/>
        </w:rPr>
        <w:t>]</w:t>
      </w:r>
      <w:r w:rsidR="00D2272F">
        <w:rPr>
          <w:b/>
          <w:bCs/>
        </w:rPr>
        <w:fldChar w:fldCharType="end"/>
      </w:r>
      <w:r w:rsidR="00607559" w:rsidRPr="009F14C0">
        <w:t>.</w:t>
      </w:r>
    </w:p>
    <w:p w:rsidR="00AC258D" w:rsidRPr="009F14C0" w:rsidRDefault="00AC258D" w:rsidP="000A5FF4">
      <w:pPr>
        <w:spacing w:line="360" w:lineRule="auto"/>
      </w:pPr>
    </w:p>
    <w:p w:rsidR="0098645E" w:rsidRPr="009F14C0" w:rsidRDefault="0098645E" w:rsidP="000A5FF4">
      <w:pPr>
        <w:pStyle w:val="ListParagraph"/>
        <w:numPr>
          <w:ilvl w:val="2"/>
          <w:numId w:val="27"/>
        </w:numPr>
        <w:spacing w:line="360" w:lineRule="auto"/>
        <w:rPr>
          <w:b/>
          <w:bCs/>
        </w:rPr>
      </w:pPr>
      <w:r w:rsidRPr="009F14C0">
        <w:rPr>
          <w:b/>
          <w:bCs/>
        </w:rPr>
        <w:t xml:space="preserve">Le </w:t>
      </w:r>
      <w:r w:rsidR="00347667" w:rsidRPr="009F14C0">
        <w:rPr>
          <w:b/>
          <w:bCs/>
        </w:rPr>
        <w:t>client</w:t>
      </w:r>
      <w:r w:rsidRPr="009F14C0">
        <w:rPr>
          <w:b/>
          <w:bCs/>
        </w:rPr>
        <w:t xml:space="preserve"> (service </w:t>
      </w:r>
      <w:proofErr w:type="spellStart"/>
      <w:r w:rsidRPr="009F14C0">
        <w:rPr>
          <w:b/>
          <w:bCs/>
        </w:rPr>
        <w:t>requester</w:t>
      </w:r>
      <w:proofErr w:type="spellEnd"/>
      <w:r w:rsidRPr="009F14C0">
        <w:rPr>
          <w:b/>
          <w:bCs/>
        </w:rPr>
        <w:t>)</w:t>
      </w:r>
    </w:p>
    <w:p w:rsidR="00DE73A3" w:rsidRPr="009F14C0" w:rsidRDefault="00347667" w:rsidP="000A5FF4">
      <w:pPr>
        <w:spacing w:line="360" w:lineRule="auto"/>
        <w:rPr>
          <w:noProof/>
        </w:rPr>
      </w:pPr>
      <w:r w:rsidRPr="009F14C0">
        <w:t>C’est tout utilisateur du web service, il consulte l’annuaire pour procéder une découverte du web service et récupère la description du web service approprié, il envoie après une requête au</w:t>
      </w:r>
      <w:r w:rsidR="00DE73A3" w:rsidRPr="009F14C0">
        <w:t xml:space="preserve"> </w:t>
      </w:r>
      <w:r w:rsidRPr="009F14C0">
        <w:t xml:space="preserve">fournisseur sous format </w:t>
      </w:r>
      <w:r w:rsidR="00EA3EEB" w:rsidRPr="009F14C0">
        <w:t>XM</w:t>
      </w:r>
      <w:r w:rsidR="00F378A2" w:rsidRPr="009F14C0">
        <w:t>L</w:t>
      </w:r>
      <w:r w:rsidR="00DE73A3" w:rsidRPr="009F14C0">
        <w:rPr>
          <w:noProof/>
          <w:lang w:val="en-US"/>
        </w:rPr>
        <w:drawing>
          <wp:inline distT="0" distB="0" distL="0" distR="0" wp14:anchorId="63BA2167" wp14:editId="76A05A1C">
            <wp:extent cx="5486400" cy="3019425"/>
            <wp:effectExtent l="190500" t="190500" r="190500" b="2000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019425"/>
                    </a:xfrm>
                    <a:prstGeom prst="rect">
                      <a:avLst/>
                    </a:prstGeom>
                    <a:ln>
                      <a:noFill/>
                    </a:ln>
                    <a:effectLst>
                      <a:outerShdw blurRad="190500" algn="tl" rotWithShape="0">
                        <a:srgbClr val="000000">
                          <a:alpha val="70000"/>
                        </a:srgbClr>
                      </a:outerShdw>
                    </a:effectLst>
                  </pic:spPr>
                </pic:pic>
              </a:graphicData>
            </a:graphic>
          </wp:inline>
        </w:drawing>
      </w:r>
    </w:p>
    <w:p w:rsidR="00525EDF" w:rsidRPr="009F14C0" w:rsidRDefault="007627CC" w:rsidP="000A5FF4">
      <w:pPr>
        <w:spacing w:line="360" w:lineRule="auto"/>
      </w:pPr>
      <w:r w:rsidRPr="009F14C0">
        <w:t>D’après la figure plusieurs opérations se déroulent dans l’ordre suivant </w:t>
      </w:r>
      <w:r w:rsidR="00D2272F">
        <w:fldChar w:fldCharType="begin"/>
      </w:r>
      <w:r w:rsidR="00D2272F">
        <w:instrText xml:space="preserve"> ADDIN EN.CITE &lt;EndNote&gt;&lt;Cite&gt;&lt;Author&gt;Boudali&lt;/Author&gt;&lt;Year&gt;2007&lt;/Year&gt;&lt;RecNum&gt;47&lt;/RecNum&gt;&lt;DisplayText&gt;&lt;style face="bold"&gt;[Boudali 2007]&lt;/style&gt;&lt;/DisplayText&gt;&lt;record&gt;&lt;rec-number&gt;47&lt;/rec-number&gt;&lt;foreign-keys&gt;&lt;key app="EN" db-id="wdf0te9w89fs2oeswtrvs2vz5aaaeee5dzx2"&gt;47&lt;/key&gt;&lt;/foreign-keys&gt;&lt;ref-type name="Journal Article"&gt;17&lt;/ref-type&gt;&lt;contributors&gt;&lt;authors&gt;&lt;author&gt;Boudali, F&lt;/author&gt;&lt;/authors&gt;&lt;/contributors&gt;&lt;titles&gt;&lt;title&gt;Publication et découverte des web services pour le domaine du e-learning, mémoire de magister&lt;/title&gt;&lt;secondary-title&gt;INI Alger&lt;/secondary-title&gt;&lt;/titles&gt;&lt;periodical&gt;&lt;full-title&gt;INI Alger&lt;/full-title&gt;&lt;/periodical&gt;&lt;dates&gt;&lt;year&gt;2007&lt;/year&gt;&lt;/dates&gt;&lt;urls&gt;&lt;/urls&gt;&lt;/record&gt;&lt;/Cite&gt;&lt;/EndNote&gt;</w:instrText>
      </w:r>
      <w:r w:rsidR="00D2272F">
        <w:fldChar w:fldCharType="separate"/>
      </w:r>
      <w:r w:rsidR="00D2272F" w:rsidRPr="00D2272F">
        <w:rPr>
          <w:b/>
          <w:noProof/>
        </w:rPr>
        <w:t>[</w:t>
      </w:r>
      <w:hyperlink w:anchor="_ENREF_8" w:tooltip="Boudali, 2007 #47" w:history="1">
        <w:r w:rsidR="00FA7A2C" w:rsidRPr="00D2272F">
          <w:rPr>
            <w:b/>
            <w:noProof/>
          </w:rPr>
          <w:t>Boudali 2007</w:t>
        </w:r>
      </w:hyperlink>
      <w:r w:rsidR="00D2272F" w:rsidRPr="00D2272F">
        <w:rPr>
          <w:b/>
          <w:noProof/>
        </w:rPr>
        <w:t>]</w:t>
      </w:r>
      <w:r w:rsidR="00D2272F">
        <w:fldChar w:fldCharType="end"/>
      </w:r>
      <w:r w:rsidR="00D2272F">
        <w:t xml:space="preserve"> </w:t>
      </w:r>
      <w:r w:rsidR="00757670" w:rsidRPr="009F14C0">
        <w:t>:</w:t>
      </w:r>
    </w:p>
    <w:p w:rsidR="005261B2" w:rsidRPr="009F14C0" w:rsidRDefault="007627CC" w:rsidP="000A5FF4">
      <w:pPr>
        <w:pStyle w:val="ListParagraph"/>
        <w:numPr>
          <w:ilvl w:val="0"/>
          <w:numId w:val="28"/>
        </w:numPr>
        <w:spacing w:line="360" w:lineRule="auto"/>
        <w:ind w:left="284" w:firstLine="0"/>
      </w:pPr>
      <w:r w:rsidRPr="009F14C0">
        <w:lastRenderedPageBreak/>
        <w:t>La publication du service par le fournisseur dans l’</w:t>
      </w:r>
      <w:r w:rsidR="00886C73" w:rsidRPr="009F14C0">
        <w:t>annuaire, elle</w:t>
      </w:r>
      <w:r w:rsidRPr="009F14C0">
        <w:t xml:space="preserve"> est </w:t>
      </w:r>
      <w:r w:rsidR="00886C73" w:rsidRPr="009F14C0">
        <w:t>faite par la diffusion de la description du service.</w:t>
      </w:r>
    </w:p>
    <w:p w:rsidR="005261B2" w:rsidRPr="009F14C0" w:rsidRDefault="005261B2" w:rsidP="000A5FF4">
      <w:pPr>
        <w:pStyle w:val="ListParagraph"/>
        <w:spacing w:line="360" w:lineRule="auto"/>
        <w:ind w:left="284"/>
      </w:pPr>
    </w:p>
    <w:p w:rsidR="00757670" w:rsidRPr="009F14C0" w:rsidRDefault="00757670" w:rsidP="000A5FF4">
      <w:pPr>
        <w:pStyle w:val="ListParagraph"/>
        <w:numPr>
          <w:ilvl w:val="0"/>
          <w:numId w:val="28"/>
        </w:numPr>
        <w:spacing w:line="360" w:lineRule="auto"/>
        <w:ind w:left="284" w:firstLine="0"/>
      </w:pPr>
      <w:r w:rsidRPr="009F14C0">
        <w:t>La r</w:t>
      </w:r>
      <w:r w:rsidR="003F1153" w:rsidRPr="009F14C0">
        <w:t xml:space="preserve">echerche du service </w:t>
      </w:r>
      <w:r w:rsidR="002F14DC" w:rsidRPr="009F14C0">
        <w:t xml:space="preserve">qui répond aux besoins du client dans l’annuaire </w:t>
      </w:r>
      <w:r w:rsidR="005261B2" w:rsidRPr="009F14C0">
        <w:t xml:space="preserve">de </w:t>
      </w:r>
      <w:r w:rsidRPr="009F14C0">
        <w:t>services, une</w:t>
      </w:r>
      <w:r w:rsidR="005261B2" w:rsidRPr="009F14C0">
        <w:t xml:space="preserve"> fois le service </w:t>
      </w:r>
      <w:r w:rsidRPr="009F14C0">
        <w:t>trouvé, sa</w:t>
      </w:r>
      <w:r w:rsidR="005261B2" w:rsidRPr="009F14C0">
        <w:t xml:space="preserve"> description est </w:t>
      </w:r>
      <w:r w:rsidRPr="009F14C0">
        <w:t>récupérée</w:t>
      </w:r>
      <w:r w:rsidR="005261B2" w:rsidRPr="009F14C0">
        <w:t xml:space="preserve"> par le client</w:t>
      </w:r>
    </w:p>
    <w:p w:rsidR="00757670" w:rsidRPr="009F14C0" w:rsidRDefault="00757670" w:rsidP="000A5FF4">
      <w:pPr>
        <w:pStyle w:val="ListParagraph"/>
        <w:spacing w:line="360" w:lineRule="auto"/>
        <w:ind w:left="284"/>
      </w:pPr>
    </w:p>
    <w:p w:rsidR="003F1153" w:rsidRPr="009F14C0" w:rsidRDefault="00757670" w:rsidP="000A5FF4">
      <w:pPr>
        <w:pStyle w:val="ListParagraph"/>
        <w:numPr>
          <w:ilvl w:val="0"/>
          <w:numId w:val="28"/>
        </w:numPr>
        <w:spacing w:line="360" w:lineRule="auto"/>
        <w:ind w:left="284" w:firstLine="0"/>
      </w:pPr>
      <w:r w:rsidRPr="009F14C0">
        <w:t xml:space="preserve">en exploitant la description du service le client se connecte  avec le serveur et </w:t>
      </w:r>
      <w:r w:rsidR="000404DA" w:rsidRPr="009F14C0">
        <w:t xml:space="preserve">pour pouvoir </w:t>
      </w:r>
      <w:r w:rsidRPr="009F14C0">
        <w:t xml:space="preserve">interagir avec l’implémentation du service considéré </w:t>
      </w:r>
    </w:p>
    <w:p w:rsidR="00757670" w:rsidRPr="009F14C0" w:rsidRDefault="00757670" w:rsidP="000A5FF4">
      <w:pPr>
        <w:pStyle w:val="ListParagraph"/>
        <w:spacing w:line="360" w:lineRule="auto"/>
      </w:pPr>
    </w:p>
    <w:p w:rsidR="00757670" w:rsidRPr="009F14C0" w:rsidRDefault="004E0CAE" w:rsidP="000A5FF4">
      <w:pPr>
        <w:pStyle w:val="ListParagraph"/>
        <w:numPr>
          <w:ilvl w:val="0"/>
          <w:numId w:val="28"/>
        </w:numPr>
        <w:spacing w:line="360" w:lineRule="auto"/>
        <w:ind w:left="284" w:firstLine="0"/>
      </w:pPr>
      <w:r w:rsidRPr="009F14C0">
        <w:t>Une fois le lien est établi entre le client et le fournisseur, le client peut désormais invoquer le service, le fournisseur à son tour répond à la requête du client</w:t>
      </w:r>
    </w:p>
    <w:p w:rsidR="00342965" w:rsidRPr="009F14C0" w:rsidRDefault="00342965" w:rsidP="000A5FF4">
      <w:pPr>
        <w:pStyle w:val="Titre4"/>
        <w:numPr>
          <w:ilvl w:val="1"/>
          <w:numId w:val="27"/>
        </w:numPr>
        <w:spacing w:line="360" w:lineRule="auto"/>
      </w:pPr>
      <w:r w:rsidRPr="009F14C0">
        <w:t>Architecture selon la pile des protocoles</w:t>
      </w:r>
    </w:p>
    <w:p w:rsidR="00A70069" w:rsidRPr="009F14C0" w:rsidRDefault="00A70069" w:rsidP="000A5FF4">
      <w:pPr>
        <w:spacing w:line="360" w:lineRule="auto"/>
      </w:pPr>
    </w:p>
    <w:p w:rsidR="00E47B11" w:rsidRPr="009F14C0" w:rsidRDefault="00E47B11" w:rsidP="000A5FF4">
      <w:pPr>
        <w:spacing w:line="360" w:lineRule="auto"/>
      </w:pPr>
      <w:r w:rsidRPr="009F14C0">
        <w:t xml:space="preserve">Plusieurs protocoles et standards sont </w:t>
      </w:r>
      <w:r w:rsidR="0000219E" w:rsidRPr="009F14C0">
        <w:t>exploités</w:t>
      </w:r>
      <w:r w:rsidRPr="009F14C0">
        <w:t xml:space="preserve"> pour assurer la mise en place d’un web </w:t>
      </w:r>
      <w:r w:rsidR="00EA3EEB" w:rsidRPr="009F14C0">
        <w:t>service, la</w:t>
      </w:r>
      <w:r w:rsidR="0000219E" w:rsidRPr="009F14C0">
        <w:t xml:space="preserve"> figure ci-dessous </w:t>
      </w:r>
      <w:r w:rsidR="006C7964" w:rsidRPr="009F14C0">
        <w:t xml:space="preserve">illustre la pile des protocoles et standards utilisé dans un web </w:t>
      </w:r>
      <w:r w:rsidR="00EA3EEB" w:rsidRPr="009F14C0">
        <w:t>service.</w:t>
      </w:r>
    </w:p>
    <w:p w:rsidR="000E11DD" w:rsidRPr="009F14C0" w:rsidRDefault="000E11DD" w:rsidP="000A5FF4">
      <w:pPr>
        <w:spacing w:line="360" w:lineRule="auto"/>
      </w:pPr>
      <w:r w:rsidRPr="009F14C0">
        <w:rPr>
          <w:noProof/>
          <w:lang w:val="en-US"/>
        </w:rPr>
        <w:drawing>
          <wp:inline distT="0" distB="0" distL="0" distR="0" wp14:anchorId="00ADE162" wp14:editId="29AC0DCC">
            <wp:extent cx="5486400" cy="3159125"/>
            <wp:effectExtent l="190500" t="190500" r="190500" b="193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159125"/>
                    </a:xfrm>
                    <a:prstGeom prst="rect">
                      <a:avLst/>
                    </a:prstGeom>
                    <a:ln>
                      <a:noFill/>
                    </a:ln>
                    <a:effectLst>
                      <a:outerShdw blurRad="190500" algn="tl" rotWithShape="0">
                        <a:srgbClr val="000000">
                          <a:alpha val="70000"/>
                        </a:srgbClr>
                      </a:outerShdw>
                    </a:effectLst>
                  </pic:spPr>
                </pic:pic>
              </a:graphicData>
            </a:graphic>
          </wp:inline>
        </w:drawing>
      </w:r>
    </w:p>
    <w:p w:rsidR="00F378A2" w:rsidRPr="009F14C0" w:rsidRDefault="00F378A2" w:rsidP="000A5FF4">
      <w:pPr>
        <w:pStyle w:val="ListParagraph"/>
        <w:numPr>
          <w:ilvl w:val="2"/>
          <w:numId w:val="27"/>
        </w:numPr>
        <w:spacing w:line="360" w:lineRule="auto"/>
        <w:ind w:left="0" w:firstLine="0"/>
        <w:rPr>
          <w:b/>
          <w:bCs/>
        </w:rPr>
      </w:pPr>
      <w:r w:rsidRPr="009F14C0">
        <w:rPr>
          <w:b/>
          <w:bCs/>
        </w:rPr>
        <w:lastRenderedPageBreak/>
        <w:t>Transport</w:t>
      </w:r>
    </w:p>
    <w:p w:rsidR="00E01D91" w:rsidRPr="009F14C0" w:rsidRDefault="00E01D91" w:rsidP="000A5FF4">
      <w:pPr>
        <w:spacing w:line="360" w:lineRule="auto"/>
      </w:pPr>
      <w:r w:rsidRPr="009F14C0">
        <w:t xml:space="preserve">C’est la couche responsable du transport des messages entre les </w:t>
      </w:r>
      <w:r w:rsidR="006F2E1F" w:rsidRPr="009F14C0">
        <w:t>trois</w:t>
      </w:r>
      <w:r w:rsidRPr="009F14C0">
        <w:t xml:space="preserve"> </w:t>
      </w:r>
      <w:r w:rsidR="006F2E1F" w:rsidRPr="009F14C0">
        <w:t>entités</w:t>
      </w:r>
      <w:r w:rsidRPr="009F14C0">
        <w:t xml:space="preserve"> participants dans le cycle de vie d’un web </w:t>
      </w:r>
      <w:r w:rsidR="006F2E1F" w:rsidRPr="009F14C0">
        <w:t xml:space="preserve">services, nous trouvons le protocole HTTP (Hyper </w:t>
      </w:r>
      <w:proofErr w:type="spellStart"/>
      <w:r w:rsidR="006F2E1F" w:rsidRPr="009F14C0">
        <w:t>text</w:t>
      </w:r>
      <w:proofErr w:type="spellEnd"/>
      <w:r w:rsidR="006F2E1F" w:rsidRPr="009F14C0">
        <w:t xml:space="preserve"> </w:t>
      </w:r>
      <w:proofErr w:type="spellStart"/>
      <w:r w:rsidR="006F2E1F" w:rsidRPr="009F14C0">
        <w:t>transfer</w:t>
      </w:r>
      <w:proofErr w:type="spellEnd"/>
      <w:r w:rsidR="006F2E1F" w:rsidRPr="009F14C0">
        <w:t xml:space="preserve"> </w:t>
      </w:r>
      <w:proofErr w:type="spellStart"/>
      <w:r w:rsidR="006F2E1F" w:rsidRPr="009F14C0">
        <w:t>protocol</w:t>
      </w:r>
      <w:proofErr w:type="spellEnd"/>
      <w:r w:rsidR="006F2E1F" w:rsidRPr="009F14C0">
        <w:t xml:space="preserve">), SMTP (Simple mail </w:t>
      </w:r>
      <w:proofErr w:type="spellStart"/>
      <w:r w:rsidR="006F2E1F" w:rsidRPr="009F14C0">
        <w:t>tranfer</w:t>
      </w:r>
      <w:proofErr w:type="spellEnd"/>
      <w:r w:rsidR="006F2E1F" w:rsidRPr="009F14C0">
        <w:t xml:space="preserve"> </w:t>
      </w:r>
      <w:proofErr w:type="spellStart"/>
      <w:r w:rsidR="006F2E1F" w:rsidRPr="009F14C0">
        <w:t>protocol</w:t>
      </w:r>
      <w:proofErr w:type="spellEnd"/>
      <w:r w:rsidR="006F2E1F" w:rsidRPr="009F14C0">
        <w:t xml:space="preserve">), FTP (File </w:t>
      </w:r>
      <w:proofErr w:type="spellStart"/>
      <w:r w:rsidR="006F2E1F" w:rsidRPr="009F14C0">
        <w:t>transfer</w:t>
      </w:r>
      <w:proofErr w:type="spellEnd"/>
      <w:r w:rsidR="006F2E1F" w:rsidRPr="009F14C0">
        <w:t xml:space="preserve"> </w:t>
      </w:r>
      <w:proofErr w:type="spellStart"/>
      <w:r w:rsidR="006F2E1F" w:rsidRPr="009F14C0">
        <w:t>protocol</w:t>
      </w:r>
      <w:proofErr w:type="spellEnd"/>
      <w:r w:rsidR="006F2E1F" w:rsidRPr="009F14C0">
        <w:t xml:space="preserve">) et d’autre protocoles plus nouveaux tel que BEEP (Block extensible exchange </w:t>
      </w:r>
      <w:proofErr w:type="spellStart"/>
      <w:r w:rsidR="006F2E1F" w:rsidRPr="009F14C0">
        <w:t>protocol</w:t>
      </w:r>
      <w:proofErr w:type="spellEnd"/>
      <w:r w:rsidR="0093116C" w:rsidRPr="009F14C0">
        <w:t>).</w:t>
      </w:r>
      <w:r w:rsidR="001C15F9" w:rsidRPr="009F14C0">
        <w:t xml:space="preserve"> </w:t>
      </w:r>
    </w:p>
    <w:p w:rsidR="00F378A2" w:rsidRPr="009F14C0" w:rsidRDefault="00F378A2" w:rsidP="000A5FF4">
      <w:pPr>
        <w:pStyle w:val="ListParagraph"/>
        <w:numPr>
          <w:ilvl w:val="2"/>
          <w:numId w:val="27"/>
        </w:numPr>
        <w:spacing w:line="360" w:lineRule="auto"/>
        <w:ind w:left="0" w:firstLine="0"/>
        <w:rPr>
          <w:b/>
          <w:bCs/>
        </w:rPr>
      </w:pPr>
      <w:r w:rsidRPr="009F14C0">
        <w:rPr>
          <w:b/>
          <w:bCs/>
        </w:rPr>
        <w:t>Echange</w:t>
      </w:r>
    </w:p>
    <w:p w:rsidR="0093116C" w:rsidRPr="009F14C0" w:rsidRDefault="0093116C" w:rsidP="000A5FF4">
      <w:pPr>
        <w:pStyle w:val="ListParagraph"/>
        <w:spacing w:line="360" w:lineRule="auto"/>
        <w:ind w:left="0"/>
      </w:pPr>
      <w:r w:rsidRPr="009F14C0">
        <w:t xml:space="preserve">Dans cette couche il y a l’encodage des messages dans un format XML commun </w:t>
      </w:r>
      <w:r w:rsidR="00836ADB" w:rsidRPr="009F14C0">
        <w:t xml:space="preserve">compréhensible par les différentes </w:t>
      </w:r>
      <w:r w:rsidR="00B41127" w:rsidRPr="009F14C0">
        <w:t xml:space="preserve">entités, </w:t>
      </w:r>
      <w:r w:rsidR="00D57C75" w:rsidRPr="009F14C0">
        <w:rPr>
          <w:rStyle w:val="hps"/>
        </w:rPr>
        <w:t xml:space="preserve">parmi les standards inclus dans cette couche  </w:t>
      </w:r>
      <w:r w:rsidR="00B41127" w:rsidRPr="009F14C0">
        <w:t>SOAP, XML</w:t>
      </w:r>
      <w:r w:rsidR="00836ADB" w:rsidRPr="009F14C0">
        <w:t xml:space="preserve">-RPC et </w:t>
      </w:r>
      <w:r w:rsidR="00B41127" w:rsidRPr="009F14C0">
        <w:t>XML.</w:t>
      </w:r>
    </w:p>
    <w:p w:rsidR="00AE3D35" w:rsidRPr="009F14C0" w:rsidRDefault="00AE3D35" w:rsidP="000A5FF4">
      <w:pPr>
        <w:pStyle w:val="ListParagraph"/>
        <w:spacing w:line="360" w:lineRule="auto"/>
        <w:ind w:left="0"/>
      </w:pPr>
    </w:p>
    <w:p w:rsidR="00F378A2" w:rsidRPr="009F14C0" w:rsidRDefault="00F378A2" w:rsidP="000A5FF4">
      <w:pPr>
        <w:pStyle w:val="ListParagraph"/>
        <w:numPr>
          <w:ilvl w:val="2"/>
          <w:numId w:val="27"/>
        </w:numPr>
        <w:spacing w:line="360" w:lineRule="auto"/>
        <w:ind w:left="0" w:firstLine="0"/>
        <w:rPr>
          <w:b/>
          <w:bCs/>
        </w:rPr>
      </w:pPr>
      <w:r w:rsidRPr="009F14C0">
        <w:rPr>
          <w:b/>
          <w:bCs/>
        </w:rPr>
        <w:t>Description</w:t>
      </w:r>
    </w:p>
    <w:p w:rsidR="00AE3D35" w:rsidRPr="009F14C0" w:rsidRDefault="00B30DBB" w:rsidP="000A5FF4">
      <w:pPr>
        <w:pStyle w:val="ListParagraph"/>
        <w:spacing w:line="360" w:lineRule="auto"/>
        <w:ind w:left="0"/>
        <w:rPr>
          <w:rStyle w:val="hps"/>
        </w:rPr>
      </w:pPr>
      <w:r w:rsidRPr="009F14C0">
        <w:t xml:space="preserve">Cette couche est responsable de la description de l’interface public du </w:t>
      </w:r>
      <w:r w:rsidR="00254E13" w:rsidRPr="009F14C0">
        <w:t xml:space="preserve">service elle indique comment communiquer avec </w:t>
      </w:r>
      <w:r w:rsidR="00F7063B" w:rsidRPr="009F14C0">
        <w:t xml:space="preserve">pour utiliser le </w:t>
      </w:r>
      <w:r w:rsidR="00CF5723" w:rsidRPr="009F14C0">
        <w:t>service,</w:t>
      </w:r>
      <w:r w:rsidR="00F7063B" w:rsidRPr="009F14C0">
        <w:t xml:space="preserve"> </w:t>
      </w:r>
      <w:r w:rsidR="00F7063B" w:rsidRPr="009F14C0">
        <w:rPr>
          <w:rStyle w:val="hps"/>
        </w:rPr>
        <w:t>actuellement</w:t>
      </w:r>
      <w:r w:rsidR="00CF5723" w:rsidRPr="009F14C0">
        <w:rPr>
          <w:rStyle w:val="hps"/>
        </w:rPr>
        <w:t xml:space="preserve"> cette couche inclut le standard WSDL (Web service description </w:t>
      </w:r>
      <w:proofErr w:type="spellStart"/>
      <w:r w:rsidR="00CF5723" w:rsidRPr="009F14C0">
        <w:rPr>
          <w:rStyle w:val="hps"/>
        </w:rPr>
        <w:t>language</w:t>
      </w:r>
      <w:proofErr w:type="spellEnd"/>
      <w:r w:rsidR="00CF5723" w:rsidRPr="009F14C0">
        <w:rPr>
          <w:rStyle w:val="hps"/>
        </w:rPr>
        <w:t xml:space="preserve">) </w:t>
      </w:r>
    </w:p>
    <w:p w:rsidR="00CF5723" w:rsidRPr="009F14C0" w:rsidRDefault="00CF5723" w:rsidP="000A5FF4">
      <w:pPr>
        <w:pStyle w:val="ListParagraph"/>
        <w:spacing w:line="360" w:lineRule="auto"/>
        <w:ind w:left="0"/>
      </w:pPr>
    </w:p>
    <w:p w:rsidR="00F378A2" w:rsidRPr="009F14C0" w:rsidRDefault="00F378A2" w:rsidP="000A5FF4">
      <w:pPr>
        <w:pStyle w:val="ListParagraph"/>
        <w:numPr>
          <w:ilvl w:val="2"/>
          <w:numId w:val="27"/>
        </w:numPr>
        <w:spacing w:line="360" w:lineRule="auto"/>
        <w:ind w:left="0" w:firstLine="0"/>
        <w:rPr>
          <w:b/>
          <w:bCs/>
        </w:rPr>
      </w:pPr>
      <w:r w:rsidRPr="009F14C0">
        <w:rPr>
          <w:b/>
          <w:bCs/>
        </w:rPr>
        <w:t>Découverte</w:t>
      </w:r>
    </w:p>
    <w:p w:rsidR="00A70069" w:rsidRPr="009F14C0" w:rsidRDefault="00CF5723" w:rsidP="000A5FF4">
      <w:pPr>
        <w:suppressAutoHyphens w:val="0"/>
        <w:spacing w:after="0" w:line="360" w:lineRule="auto"/>
      </w:pPr>
      <w:r w:rsidRPr="009F14C0">
        <w:rPr>
          <w:rStyle w:val="hps"/>
        </w:rPr>
        <w:t>Cette couche centralise les services dans un annuaire commun et assure les fonctionnalités</w:t>
      </w:r>
      <w:r w:rsidR="00D57C75" w:rsidRPr="009F14C0">
        <w:rPr>
          <w:rStyle w:val="hps"/>
        </w:rPr>
        <w:t xml:space="preserve"> de publication et de recherche</w:t>
      </w:r>
      <w:r w:rsidR="00D57C75" w:rsidRPr="009F14C0">
        <w:t xml:space="preserve"> aujourd’hui nous trouvons dans cette couche le standard UDDI (</w:t>
      </w:r>
      <w:proofErr w:type="spellStart"/>
      <w:r w:rsidR="00D57C75" w:rsidRPr="009F14C0">
        <w:t>Universal</w:t>
      </w:r>
      <w:proofErr w:type="spellEnd"/>
      <w:r w:rsidR="00D57C75" w:rsidRPr="009F14C0">
        <w:t xml:space="preserve"> description </w:t>
      </w:r>
      <w:proofErr w:type="spellStart"/>
      <w:r w:rsidR="00D57C75" w:rsidRPr="009F14C0">
        <w:t>descovery</w:t>
      </w:r>
      <w:proofErr w:type="spellEnd"/>
      <w:r w:rsidR="00D57C75" w:rsidRPr="009F14C0">
        <w:t xml:space="preserve"> and </w:t>
      </w:r>
      <w:proofErr w:type="spellStart"/>
      <w:r w:rsidR="00A70069" w:rsidRPr="009F14C0">
        <w:t>integration</w:t>
      </w:r>
      <w:proofErr w:type="spellEnd"/>
      <w:r w:rsidR="00A70069" w:rsidRPr="009F14C0">
        <w:t>)</w:t>
      </w:r>
    </w:p>
    <w:p w:rsidR="00A70069" w:rsidRPr="009F14C0" w:rsidRDefault="00A70069" w:rsidP="000A5FF4">
      <w:pPr>
        <w:suppressAutoHyphens w:val="0"/>
        <w:spacing w:after="0" w:line="360" w:lineRule="auto"/>
      </w:pPr>
    </w:p>
    <w:p w:rsidR="00F02423" w:rsidRPr="009F14C0" w:rsidRDefault="00CA4A2E" w:rsidP="000A5FF4">
      <w:pPr>
        <w:suppressAutoHyphens w:val="0"/>
        <w:spacing w:after="0" w:line="360" w:lineRule="auto"/>
      </w:pPr>
      <w:r w:rsidRPr="009F14C0">
        <w:t xml:space="preserve">L’architecture de base a été étendu en proposant d’autres couches </w:t>
      </w:r>
      <w:r w:rsidR="00A70069" w:rsidRPr="009F14C0">
        <w:t>tels que la couche Processus Métier et Les couches transversales (</w:t>
      </w:r>
      <w:r w:rsidR="00F44947" w:rsidRPr="009F14C0">
        <w:t>Sécurité, Administration, Transaction</w:t>
      </w:r>
      <w:r w:rsidR="00F02423" w:rsidRPr="009F14C0">
        <w:t xml:space="preserve"> et </w:t>
      </w:r>
      <w:proofErr w:type="spellStart"/>
      <w:r w:rsidR="00F02423" w:rsidRPr="009F14C0">
        <w:t>QoS</w:t>
      </w:r>
      <w:proofErr w:type="spellEnd"/>
      <w:r w:rsidR="00F02423" w:rsidRPr="009F14C0">
        <w:t>)</w:t>
      </w:r>
    </w:p>
    <w:p w:rsidR="00F02423" w:rsidRPr="009F14C0" w:rsidRDefault="008A4748" w:rsidP="000A5FF4">
      <w:pPr>
        <w:pStyle w:val="Titre3"/>
        <w:numPr>
          <w:ilvl w:val="3"/>
          <w:numId w:val="9"/>
        </w:numPr>
        <w:spacing w:line="360" w:lineRule="auto"/>
        <w:ind w:left="0" w:firstLine="0"/>
      </w:pPr>
      <w:r w:rsidRPr="009F14C0">
        <w:t>Les principaux standards</w:t>
      </w:r>
      <w:r w:rsidR="00F02423" w:rsidRPr="009F14C0">
        <w:t xml:space="preserve"> utilisés dans les web services</w:t>
      </w:r>
    </w:p>
    <w:p w:rsidR="00F02423" w:rsidRPr="009F14C0" w:rsidRDefault="00A05C1F" w:rsidP="000A5FF4">
      <w:pPr>
        <w:pStyle w:val="aictextecourant"/>
        <w:spacing w:before="120" w:line="360" w:lineRule="auto"/>
        <w:jc w:val="both"/>
        <w:rPr>
          <w:rFonts w:asciiTheme="minorHAnsi" w:hAnsiTheme="minorHAnsi" w:cstheme="minorBidi"/>
          <w:szCs w:val="22"/>
          <w:lang w:val="fr-FR"/>
        </w:rPr>
      </w:pPr>
      <w:r w:rsidRPr="009F14C0">
        <w:rPr>
          <w:rFonts w:asciiTheme="minorHAnsi" w:hAnsiTheme="minorHAnsi" w:cstheme="minorBidi"/>
          <w:szCs w:val="22"/>
          <w:lang w:val="fr-FR"/>
        </w:rPr>
        <w:t>Pour g</w:t>
      </w:r>
      <w:r w:rsidR="001A632F">
        <w:rPr>
          <w:rFonts w:asciiTheme="minorHAnsi" w:hAnsiTheme="minorHAnsi" w:cstheme="minorBidi"/>
          <w:szCs w:val="22"/>
          <w:lang w:val="fr-FR"/>
        </w:rPr>
        <w:t xml:space="preserve">arantir l’interopérabilité des </w:t>
      </w:r>
      <w:r w:rsidRPr="009F14C0">
        <w:rPr>
          <w:rFonts w:asciiTheme="minorHAnsi" w:hAnsiTheme="minorHAnsi" w:cstheme="minorBidi"/>
          <w:szCs w:val="22"/>
          <w:lang w:val="fr-FR"/>
        </w:rPr>
        <w:t xml:space="preserve">opérations précédentes (publication, recherche, lien et invocation), des propositions de standards ont été élaborées pour chaque type d’interactions. Nous citons, notamment les </w:t>
      </w:r>
      <w:r w:rsidR="00F02423" w:rsidRPr="009F14C0">
        <w:rPr>
          <w:rFonts w:asciiTheme="minorHAnsi" w:hAnsiTheme="minorHAnsi" w:cstheme="minorBidi"/>
          <w:szCs w:val="22"/>
          <w:lang w:val="fr-FR"/>
        </w:rPr>
        <w:t>standards émergents suivants</w:t>
      </w:r>
      <w:r w:rsidR="00D2272F">
        <w:rPr>
          <w:rFonts w:asciiTheme="minorHAnsi" w:hAnsiTheme="minorHAnsi" w:cstheme="minorBidi"/>
          <w:b/>
          <w:bCs/>
          <w:szCs w:val="22"/>
          <w:lang w:val="fr-FR"/>
        </w:rPr>
        <w:t xml:space="preserve"> </w:t>
      </w:r>
      <w:r w:rsidR="00D2272F">
        <w:rPr>
          <w:rFonts w:asciiTheme="minorHAnsi" w:hAnsiTheme="minorHAnsi" w:cstheme="minorBidi"/>
          <w:b/>
          <w:bCs/>
          <w:szCs w:val="22"/>
          <w:lang w:val="fr-FR"/>
        </w:rPr>
        <w:fldChar w:fldCharType="begin"/>
      </w:r>
      <w:r w:rsidR="00D2272F">
        <w:rPr>
          <w:rFonts w:asciiTheme="minorHAnsi" w:hAnsiTheme="minorHAnsi" w:cstheme="minorBidi"/>
          <w:b/>
          <w:bCs/>
          <w:szCs w:val="22"/>
          <w:lang w:val="fr-FR"/>
        </w:rPr>
        <w:instrText xml:space="preserve"> ADDIN EN.CITE &lt;EndNote&gt;&lt;Cite&gt;&lt;Author&gt;Kellert&lt;/Author&gt;&lt;Year&gt;2003&lt;/Year&gt;&lt;RecNum&gt;16&lt;/RecNum&gt;&lt;DisplayText&gt;&lt;style face="bold"&gt;[Kellert 2003]&lt;/style&gt;&lt;/DisplayText&gt;&lt;record&gt;&lt;rec-number&gt;16&lt;/rec-number&gt;&lt;foreign-keys&gt;&lt;key app="EN" db-id="wdf0te9w89fs2oeswtrvs2vz5aaaeee5dzx2"&gt;16&lt;/key&gt;&lt;/foreign-keys&gt;&lt;ref-type name="Journal Article"&gt;17&lt;/ref-type&gt;&lt;contributors&gt;&lt;authors&gt;&lt;author&gt;Patrick Kellert&lt;/author&gt;&lt;author&gt;Farouk Toumani&lt;/author&gt;&lt;/authors&gt;&lt;/contributors&gt;&lt;titles&gt;&lt;title&gt;Les web services sémantiques&lt;/title&gt;&lt;secondary-title&gt;CLR03], chapitre&lt;/secondary-title&gt;&lt;/titles&gt;&lt;periodical&gt;&lt;full-title&gt;CLR03], chapitre&lt;/full-title&gt;&lt;/periodical&gt;&lt;pages&gt;93-106&lt;/pages&gt;&lt;volume&gt;7&lt;/volume&gt;&lt;dates&gt;&lt;year&gt;2003&lt;/year&gt;&lt;/dates&gt;&lt;urls&gt;&lt;/urls&gt;&lt;/record&gt;&lt;/Cite&gt;&lt;/EndNote&gt;</w:instrText>
      </w:r>
      <w:r w:rsidR="00D2272F">
        <w:rPr>
          <w:rFonts w:asciiTheme="minorHAnsi" w:hAnsiTheme="minorHAnsi" w:cstheme="minorBidi"/>
          <w:b/>
          <w:bCs/>
          <w:szCs w:val="22"/>
          <w:lang w:val="fr-FR"/>
        </w:rPr>
        <w:fldChar w:fldCharType="separate"/>
      </w:r>
      <w:r w:rsidR="00D2272F">
        <w:rPr>
          <w:rFonts w:asciiTheme="minorHAnsi" w:hAnsiTheme="minorHAnsi" w:cstheme="minorBidi"/>
          <w:b/>
          <w:bCs/>
          <w:noProof/>
          <w:szCs w:val="22"/>
          <w:lang w:val="fr-FR"/>
        </w:rPr>
        <w:t>[</w:t>
      </w:r>
      <w:hyperlink w:anchor="_ENREF_25" w:tooltip="Kellert, 2003 #16" w:history="1">
        <w:r w:rsidR="00FA7A2C">
          <w:rPr>
            <w:rFonts w:asciiTheme="minorHAnsi" w:hAnsiTheme="minorHAnsi" w:cstheme="minorBidi"/>
            <w:b/>
            <w:bCs/>
            <w:noProof/>
            <w:szCs w:val="22"/>
            <w:lang w:val="fr-FR"/>
          </w:rPr>
          <w:t>Kellert 2003</w:t>
        </w:r>
      </w:hyperlink>
      <w:r w:rsidR="00D2272F">
        <w:rPr>
          <w:rFonts w:asciiTheme="minorHAnsi" w:hAnsiTheme="minorHAnsi" w:cstheme="minorBidi"/>
          <w:b/>
          <w:bCs/>
          <w:noProof/>
          <w:szCs w:val="22"/>
          <w:lang w:val="fr-FR"/>
        </w:rPr>
        <w:t>]</w:t>
      </w:r>
      <w:r w:rsidR="00D2272F">
        <w:rPr>
          <w:rFonts w:asciiTheme="minorHAnsi" w:hAnsiTheme="minorHAnsi" w:cstheme="minorBidi"/>
          <w:b/>
          <w:bCs/>
          <w:szCs w:val="22"/>
          <w:lang w:val="fr-FR"/>
        </w:rPr>
        <w:fldChar w:fldCharType="end"/>
      </w:r>
      <w:r w:rsidR="00F02423" w:rsidRPr="009F14C0">
        <w:rPr>
          <w:rFonts w:asciiTheme="minorHAnsi" w:hAnsiTheme="minorHAnsi" w:cstheme="minorBidi"/>
          <w:szCs w:val="22"/>
          <w:lang w:val="fr-FR"/>
        </w:rPr>
        <w:t xml:space="preserve">: </w:t>
      </w:r>
    </w:p>
    <w:p w:rsidR="00F02423" w:rsidRPr="009F14C0" w:rsidRDefault="00F02423" w:rsidP="000A5FF4">
      <w:pPr>
        <w:pStyle w:val="Default"/>
        <w:spacing w:line="360" w:lineRule="auto"/>
        <w:rPr>
          <w:lang w:val="fr-FR"/>
        </w:rPr>
      </w:pPr>
    </w:p>
    <w:p w:rsidR="009C2311" w:rsidRPr="009F14C0" w:rsidRDefault="0075779E" w:rsidP="000A5FF4">
      <w:pPr>
        <w:pStyle w:val="Titre4"/>
        <w:numPr>
          <w:ilvl w:val="1"/>
          <w:numId w:val="29"/>
        </w:numPr>
        <w:spacing w:line="360" w:lineRule="auto"/>
        <w:ind w:left="0" w:firstLine="0"/>
      </w:pPr>
      <w:r w:rsidRPr="009F14C0">
        <w:lastRenderedPageBreak/>
        <w:t>SOAP</w:t>
      </w:r>
    </w:p>
    <w:p w:rsidR="009C2311" w:rsidRPr="009F14C0" w:rsidRDefault="009C2311" w:rsidP="000A5FF4">
      <w:pPr>
        <w:pStyle w:val="ListParagraph"/>
        <w:numPr>
          <w:ilvl w:val="2"/>
          <w:numId w:val="29"/>
        </w:numPr>
        <w:spacing w:line="360" w:lineRule="auto"/>
        <w:ind w:left="0" w:firstLine="0"/>
        <w:rPr>
          <w:b/>
          <w:bCs/>
        </w:rPr>
      </w:pPr>
      <w:r w:rsidRPr="009F14C0">
        <w:rPr>
          <w:b/>
          <w:bCs/>
        </w:rPr>
        <w:t xml:space="preserve">Définition </w:t>
      </w:r>
    </w:p>
    <w:p w:rsidR="002F6A88" w:rsidRPr="009F14C0" w:rsidRDefault="005A4AE7" w:rsidP="000A5FF4">
      <w:pPr>
        <w:spacing w:line="360" w:lineRule="auto"/>
        <w:rPr>
          <w:rStyle w:val="hps"/>
        </w:rPr>
      </w:pPr>
      <w:r w:rsidRPr="009F14C0">
        <w:rPr>
          <w:rStyle w:val="hps"/>
        </w:rPr>
        <w:t>SOAP</w:t>
      </w:r>
      <w:r w:rsidRPr="009F14C0">
        <w:t xml:space="preserve"> </w:t>
      </w:r>
      <w:r w:rsidRPr="009F14C0">
        <w:rPr>
          <w:rStyle w:val="hps"/>
        </w:rPr>
        <w:t>est un protocole léger</w:t>
      </w:r>
      <w:r w:rsidRPr="009F14C0">
        <w:t xml:space="preserve"> </w:t>
      </w:r>
      <w:r w:rsidRPr="009F14C0">
        <w:rPr>
          <w:rStyle w:val="hps"/>
        </w:rPr>
        <w:t>pour l'échange d'</w:t>
      </w:r>
      <w:r w:rsidRPr="009F14C0">
        <w:t xml:space="preserve">informations dans un environnement </w:t>
      </w:r>
      <w:r w:rsidRPr="009F14C0">
        <w:rPr>
          <w:rStyle w:val="hps"/>
        </w:rPr>
        <w:t>décentralisé et distribué</w:t>
      </w:r>
      <w:r w:rsidRPr="009F14C0">
        <w:t xml:space="preserve">. </w:t>
      </w:r>
      <w:r w:rsidRPr="009F14C0">
        <w:rPr>
          <w:rStyle w:val="hps"/>
        </w:rPr>
        <w:t>Il</w:t>
      </w:r>
      <w:r w:rsidRPr="009F14C0">
        <w:t xml:space="preserve"> </w:t>
      </w:r>
      <w:r w:rsidRPr="009F14C0">
        <w:rPr>
          <w:rStyle w:val="hps"/>
        </w:rPr>
        <w:t>est un protocole</w:t>
      </w:r>
      <w:r w:rsidRPr="009F14C0">
        <w:t xml:space="preserve"> </w:t>
      </w:r>
      <w:r w:rsidRPr="009F14C0">
        <w:rPr>
          <w:rStyle w:val="hps"/>
        </w:rPr>
        <w:t xml:space="preserve">basé sur </w:t>
      </w:r>
      <w:r w:rsidR="00647688" w:rsidRPr="009F14C0">
        <w:rPr>
          <w:rStyle w:val="hps"/>
        </w:rPr>
        <w:t>XML</w:t>
      </w:r>
      <w:r w:rsidR="00647688" w:rsidRPr="009F14C0">
        <w:t>, il</w:t>
      </w:r>
      <w:r w:rsidR="00647688" w:rsidRPr="009F14C0">
        <w:rPr>
          <w:rStyle w:val="hps"/>
        </w:rPr>
        <w:t xml:space="preserve"> peut</w:t>
      </w:r>
      <w:r w:rsidR="00647688" w:rsidRPr="009F14C0">
        <w:t xml:space="preserve"> </w:t>
      </w:r>
      <w:r w:rsidR="00647688" w:rsidRPr="009F14C0">
        <w:rPr>
          <w:rStyle w:val="hps"/>
        </w:rPr>
        <w:t>potentiellement</w:t>
      </w:r>
      <w:r w:rsidR="00647688" w:rsidRPr="009F14C0">
        <w:t xml:space="preserve"> </w:t>
      </w:r>
      <w:r w:rsidR="00647688" w:rsidRPr="009F14C0">
        <w:rPr>
          <w:rStyle w:val="hps"/>
        </w:rPr>
        <w:t>être utilisé en combinaison</w:t>
      </w:r>
      <w:r w:rsidR="00647688" w:rsidRPr="009F14C0">
        <w:t xml:space="preserve"> </w:t>
      </w:r>
      <w:r w:rsidR="00647688" w:rsidRPr="009F14C0">
        <w:rPr>
          <w:rStyle w:val="hps"/>
        </w:rPr>
        <w:t>avec</w:t>
      </w:r>
      <w:r w:rsidR="00647688" w:rsidRPr="009F14C0">
        <w:t xml:space="preserve"> </w:t>
      </w:r>
      <w:r w:rsidR="00647688" w:rsidRPr="009F14C0">
        <w:rPr>
          <w:rStyle w:val="hps"/>
        </w:rPr>
        <w:t>une variété d'autres</w:t>
      </w:r>
      <w:r w:rsidR="00647688" w:rsidRPr="009F14C0">
        <w:t xml:space="preserve"> </w:t>
      </w:r>
      <w:r w:rsidR="00647688" w:rsidRPr="009F14C0">
        <w:rPr>
          <w:rStyle w:val="hps"/>
        </w:rPr>
        <w:t xml:space="preserve">protocoles. </w:t>
      </w:r>
      <w:r w:rsidR="00647688" w:rsidRPr="009F14C0">
        <w:rPr>
          <w:rStyle w:val="hps"/>
          <w:b/>
          <w:bCs/>
        </w:rPr>
        <w:t xml:space="preserve"> </w:t>
      </w:r>
      <w:r w:rsidR="00D2272F">
        <w:rPr>
          <w:rStyle w:val="hps"/>
          <w:b/>
          <w:bCs/>
        </w:rPr>
        <w:t xml:space="preserve"> </w:t>
      </w:r>
      <w:r w:rsidR="00D2272F">
        <w:rPr>
          <w:rStyle w:val="hps"/>
          <w:b/>
          <w:bCs/>
        </w:rPr>
        <w:fldChar w:fldCharType="begin"/>
      </w:r>
      <w:r w:rsidR="00D2272F">
        <w:rPr>
          <w:rStyle w:val="hps"/>
          <w:b/>
          <w:bCs/>
        </w:rPr>
        <w:instrText xml:space="preserve"> ADDIN EN.CITE &lt;EndNote&gt;&lt;Cite&gt;&lt;Author&gt;Box&lt;/Author&gt;&lt;Year&gt;2000&lt;/Year&gt;&lt;RecNum&gt;49&lt;/RecNum&gt;&lt;DisplayText&gt;&lt;style face="bold"&gt;[Box 2000]&lt;/style&gt;&lt;/DisplayText&gt;&lt;record&gt;&lt;rec-number&gt;49&lt;/rec-number&gt;&lt;foreign-keys&gt;&lt;key app="EN" db-id="wdf0te9w89fs2oeswtrvs2vz5aaaeee5dzx2"&gt;49&lt;/key&gt;&lt;/foreign-keys&gt;&lt;ref-type name="Generic"&gt;13&lt;/ref-type&gt;&lt;contributors&gt;&lt;authors&gt;&lt;author&gt;Box, Don&lt;/author&gt;&lt;author&gt;Ehnebuske, David&lt;/author&gt;&lt;author&gt;Kakivaya, Gopal&lt;/author&gt;&lt;author&gt;Layman, Andrew&lt;/author&gt;&lt;author&gt;Mendelsohn, Noah&lt;/author&gt;&lt;author&gt;Nielsen, Henrik Frystyk&lt;/author&gt;&lt;author&gt;Thatte, Satish&lt;/author&gt;&lt;author&gt;Winer, Dave&lt;/author&gt;&lt;/authors&gt;&lt;/contributors&gt;&lt;titles&gt;&lt;title&gt;Simple object access protocol (SOAP) 1.1&lt;/title&gt;&lt;/titles&gt;&lt;dates&gt;&lt;year&gt;2000&lt;/year&gt;&lt;/dates&gt;&lt;urls&gt;&lt;/urls&gt;&lt;/record&gt;&lt;/Cite&gt;&lt;/EndNote&gt;</w:instrText>
      </w:r>
      <w:r w:rsidR="00D2272F">
        <w:rPr>
          <w:rStyle w:val="hps"/>
          <w:b/>
          <w:bCs/>
        </w:rPr>
        <w:fldChar w:fldCharType="separate"/>
      </w:r>
      <w:r w:rsidR="00D2272F">
        <w:rPr>
          <w:rStyle w:val="hps"/>
          <w:b/>
          <w:bCs/>
          <w:noProof/>
        </w:rPr>
        <w:t>[</w:t>
      </w:r>
      <w:hyperlink w:anchor="_ENREF_10" w:tooltip="Box, 2000 #49" w:history="1">
        <w:r w:rsidR="00FA7A2C">
          <w:rPr>
            <w:rStyle w:val="hps"/>
            <w:b/>
            <w:bCs/>
            <w:noProof/>
          </w:rPr>
          <w:t>Box 2000</w:t>
        </w:r>
      </w:hyperlink>
      <w:r w:rsidR="00D2272F">
        <w:rPr>
          <w:rStyle w:val="hps"/>
          <w:b/>
          <w:bCs/>
          <w:noProof/>
        </w:rPr>
        <w:t>]</w:t>
      </w:r>
      <w:r w:rsidR="00D2272F">
        <w:rPr>
          <w:rStyle w:val="hps"/>
          <w:b/>
          <w:bCs/>
        </w:rPr>
        <w:fldChar w:fldCharType="end"/>
      </w:r>
    </w:p>
    <w:p w:rsidR="00647688" w:rsidRPr="009F14C0" w:rsidRDefault="00647688" w:rsidP="000A5FF4">
      <w:pPr>
        <w:suppressAutoHyphens w:val="0"/>
        <w:autoSpaceDE w:val="0"/>
        <w:autoSpaceDN w:val="0"/>
        <w:adjustRightInd w:val="0"/>
        <w:spacing w:after="0" w:line="360" w:lineRule="auto"/>
        <w:rPr>
          <w:rStyle w:val="hps"/>
          <w:b/>
          <w:bCs/>
        </w:rPr>
      </w:pPr>
      <w:r w:rsidRPr="009F14C0">
        <w:rPr>
          <w:rStyle w:val="hps"/>
        </w:rPr>
        <w:t>SOAP assure des appels de procédures à distance RPC (</w:t>
      </w:r>
      <w:proofErr w:type="spellStart"/>
      <w:r w:rsidRPr="009F14C0">
        <w:rPr>
          <w:rStyle w:val="hps"/>
        </w:rPr>
        <w:t>Remote</w:t>
      </w:r>
      <w:proofErr w:type="spellEnd"/>
      <w:r w:rsidRPr="009F14C0">
        <w:rPr>
          <w:rStyle w:val="hps"/>
        </w:rPr>
        <w:t xml:space="preserve"> </w:t>
      </w:r>
      <w:proofErr w:type="spellStart"/>
      <w:r w:rsidRPr="009F14C0">
        <w:rPr>
          <w:rStyle w:val="hps"/>
        </w:rPr>
        <w:t>Procedure</w:t>
      </w:r>
      <w:proofErr w:type="spellEnd"/>
      <w:r w:rsidRPr="009F14C0">
        <w:rPr>
          <w:rStyle w:val="hps"/>
        </w:rPr>
        <w:t xml:space="preserve"> Call), Il comporte trois composantes principales qui sont : un </w:t>
      </w:r>
      <w:proofErr w:type="spellStart"/>
      <w:r w:rsidRPr="009F14C0">
        <w:rPr>
          <w:rStyle w:val="hps"/>
        </w:rPr>
        <w:t>framework</w:t>
      </w:r>
      <w:proofErr w:type="spellEnd"/>
      <w:r w:rsidRPr="009F14C0">
        <w:rPr>
          <w:rStyle w:val="hps"/>
        </w:rPr>
        <w:t xml:space="preserve"> de messagerie, un standard d’encodage et le mécanisme RPC. </w:t>
      </w:r>
      <w:r w:rsidR="00D2272F">
        <w:rPr>
          <w:rStyle w:val="hps"/>
        </w:rPr>
        <w:fldChar w:fldCharType="begin"/>
      </w:r>
      <w:r w:rsidR="00D2272F">
        <w:rPr>
          <w:rStyle w:val="hps"/>
        </w:rPr>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D2272F">
        <w:rPr>
          <w:rStyle w:val="hps"/>
        </w:rPr>
        <w:fldChar w:fldCharType="separate"/>
      </w:r>
      <w:r w:rsidR="00D2272F" w:rsidRPr="00D2272F">
        <w:rPr>
          <w:rStyle w:val="hps"/>
          <w:b/>
          <w:noProof/>
        </w:rPr>
        <w:t>[</w:t>
      </w:r>
      <w:hyperlink w:anchor="_ENREF_24" w:tooltip="Kadima, 2003 #41" w:history="1">
        <w:r w:rsidR="00FA7A2C" w:rsidRPr="00D2272F">
          <w:rPr>
            <w:rStyle w:val="hps"/>
            <w:b/>
            <w:noProof/>
          </w:rPr>
          <w:t>Kadima 2003</w:t>
        </w:r>
      </w:hyperlink>
      <w:r w:rsidR="00D2272F" w:rsidRPr="00D2272F">
        <w:rPr>
          <w:rStyle w:val="hps"/>
          <w:b/>
          <w:noProof/>
        </w:rPr>
        <w:t>]</w:t>
      </w:r>
      <w:r w:rsidR="00D2272F">
        <w:rPr>
          <w:rStyle w:val="hps"/>
        </w:rPr>
        <w:fldChar w:fldCharType="end"/>
      </w:r>
    </w:p>
    <w:p w:rsidR="00E95704" w:rsidRPr="009F14C0" w:rsidRDefault="00814CAD" w:rsidP="000A5FF4">
      <w:pPr>
        <w:suppressAutoHyphens w:val="0"/>
        <w:spacing w:after="0" w:line="360" w:lineRule="auto"/>
        <w:rPr>
          <w:rStyle w:val="hps"/>
          <w:b/>
          <w:bCs/>
        </w:rPr>
      </w:pPr>
      <w:r w:rsidRPr="009F14C0">
        <w:rPr>
          <w:rStyle w:val="hps"/>
          <w:b/>
          <w:bCs/>
        </w:rPr>
        <w:br w:type="page"/>
      </w:r>
    </w:p>
    <w:p w:rsidR="00E95704" w:rsidRPr="009F14C0" w:rsidRDefault="00E95704" w:rsidP="000A5FF4">
      <w:pPr>
        <w:pStyle w:val="ListParagraph"/>
        <w:numPr>
          <w:ilvl w:val="2"/>
          <w:numId w:val="29"/>
        </w:numPr>
        <w:suppressAutoHyphens w:val="0"/>
        <w:autoSpaceDE w:val="0"/>
        <w:autoSpaceDN w:val="0"/>
        <w:adjustRightInd w:val="0"/>
        <w:spacing w:after="0" w:line="360" w:lineRule="auto"/>
        <w:ind w:left="0" w:firstLine="0"/>
        <w:rPr>
          <w:rStyle w:val="hps"/>
          <w:b/>
          <w:bCs/>
        </w:rPr>
      </w:pPr>
      <w:r w:rsidRPr="009F14C0">
        <w:rPr>
          <w:rStyle w:val="hps"/>
          <w:b/>
          <w:bCs/>
        </w:rPr>
        <w:lastRenderedPageBreak/>
        <w:t>Les composants principaux du protocole SOAP</w:t>
      </w:r>
    </w:p>
    <w:p w:rsidR="00950CB3" w:rsidRPr="009F14C0" w:rsidRDefault="00950CB3" w:rsidP="000A5FF4">
      <w:pPr>
        <w:pStyle w:val="ListParagraph"/>
        <w:suppressAutoHyphens w:val="0"/>
        <w:autoSpaceDE w:val="0"/>
        <w:autoSpaceDN w:val="0"/>
        <w:adjustRightInd w:val="0"/>
        <w:spacing w:after="0" w:line="360" w:lineRule="auto"/>
        <w:ind w:left="0"/>
        <w:rPr>
          <w:rStyle w:val="hps"/>
          <w:b/>
          <w:bCs/>
        </w:rPr>
      </w:pPr>
    </w:p>
    <w:p w:rsidR="00E95704" w:rsidRPr="009F14C0" w:rsidRDefault="00E95704" w:rsidP="000A5FF4">
      <w:pPr>
        <w:suppressAutoHyphens w:val="0"/>
        <w:autoSpaceDE w:val="0"/>
        <w:autoSpaceDN w:val="0"/>
        <w:adjustRightInd w:val="0"/>
        <w:spacing w:after="0" w:line="360" w:lineRule="auto"/>
        <w:rPr>
          <w:rStyle w:val="hps"/>
        </w:rPr>
      </w:pPr>
      <w:r w:rsidRPr="009F14C0">
        <w:rPr>
          <w:rStyle w:val="hps"/>
        </w:rPr>
        <w:t>La spécification du protocole SOAP définie trois composants majeurs</w:t>
      </w:r>
      <w:r w:rsidR="00950CB3" w:rsidRPr="009F14C0">
        <w:rPr>
          <w:rStyle w:val="hps"/>
        </w:rPr>
        <w:t> :</w:t>
      </w:r>
    </w:p>
    <w:p w:rsidR="009E48ED" w:rsidRPr="009F14C0" w:rsidRDefault="009E48ED" w:rsidP="000A5FF4">
      <w:pPr>
        <w:suppressAutoHyphens w:val="0"/>
        <w:autoSpaceDE w:val="0"/>
        <w:autoSpaceDN w:val="0"/>
        <w:adjustRightInd w:val="0"/>
        <w:spacing w:after="0" w:line="360" w:lineRule="auto"/>
        <w:rPr>
          <w:rStyle w:val="hps"/>
        </w:rPr>
      </w:pPr>
    </w:p>
    <w:p w:rsidR="00E95704" w:rsidRPr="009F14C0" w:rsidRDefault="00E95704" w:rsidP="000A5FF4">
      <w:pPr>
        <w:pStyle w:val="ListParagraph"/>
        <w:numPr>
          <w:ilvl w:val="0"/>
          <w:numId w:val="30"/>
        </w:numPr>
        <w:suppressAutoHyphens w:val="0"/>
        <w:autoSpaceDE w:val="0"/>
        <w:autoSpaceDN w:val="0"/>
        <w:adjustRightInd w:val="0"/>
        <w:spacing w:after="0" w:line="360" w:lineRule="auto"/>
        <w:ind w:left="284" w:firstLine="0"/>
        <w:rPr>
          <w:rStyle w:val="hps"/>
          <w:b/>
          <w:bCs/>
        </w:rPr>
      </w:pPr>
      <w:r w:rsidRPr="009F14C0">
        <w:rPr>
          <w:rStyle w:val="hps"/>
          <w:b/>
          <w:bCs/>
        </w:rPr>
        <w:t>Le Framework de messagerie SOAP</w:t>
      </w:r>
      <w:r w:rsidR="00D24EF8" w:rsidRPr="009F14C0">
        <w:rPr>
          <w:rStyle w:val="hps"/>
          <w:b/>
          <w:bCs/>
        </w:rPr>
        <w:t xml:space="preserve"> (SOAP </w:t>
      </w:r>
      <w:proofErr w:type="spellStart"/>
      <w:r w:rsidR="00D24EF8" w:rsidRPr="009F14C0">
        <w:rPr>
          <w:rStyle w:val="hps"/>
          <w:b/>
          <w:bCs/>
        </w:rPr>
        <w:t>envelop</w:t>
      </w:r>
      <w:proofErr w:type="spellEnd"/>
      <w:r w:rsidR="00D24EF8" w:rsidRPr="009F14C0">
        <w:rPr>
          <w:rStyle w:val="hps"/>
          <w:b/>
          <w:bCs/>
        </w:rPr>
        <w:t>)</w:t>
      </w:r>
    </w:p>
    <w:p w:rsidR="001909E2" w:rsidRPr="009F14C0" w:rsidRDefault="001909E2" w:rsidP="000A5FF4">
      <w:pPr>
        <w:pStyle w:val="ListParagraph"/>
        <w:suppressAutoHyphens w:val="0"/>
        <w:autoSpaceDE w:val="0"/>
        <w:autoSpaceDN w:val="0"/>
        <w:adjustRightInd w:val="0"/>
        <w:spacing w:after="0" w:line="360" w:lineRule="auto"/>
        <w:ind w:left="284"/>
        <w:rPr>
          <w:rStyle w:val="hps"/>
        </w:rPr>
      </w:pPr>
      <w:r w:rsidRPr="009F14C0">
        <w:rPr>
          <w:rStyle w:val="hps"/>
        </w:rPr>
        <w:t xml:space="preserve">Il définit des règles à respecter pour l’encapsulation des donner avant de les </w:t>
      </w:r>
      <w:r w:rsidR="00154452" w:rsidRPr="009F14C0">
        <w:rPr>
          <w:rStyle w:val="hps"/>
        </w:rPr>
        <w:t xml:space="preserve">transporter, il inclut les données spécifiques à l’application tels que les noms des méthodes à invoquer, leurs paramètres et les types de retour. </w:t>
      </w:r>
      <w:r w:rsidR="00D2272F">
        <w:rPr>
          <w:rStyle w:val="hps"/>
        </w:rPr>
        <w:fldChar w:fldCharType="begin"/>
      </w:r>
      <w:r w:rsidR="00D2272F">
        <w:rPr>
          <w:rStyle w:val="hps"/>
        </w:rPr>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rPr>
          <w:rStyle w:val="hps"/>
        </w:rPr>
        <w:fldChar w:fldCharType="separate"/>
      </w:r>
      <w:r w:rsidR="00D2272F" w:rsidRPr="00D2272F">
        <w:rPr>
          <w:rStyle w:val="hps"/>
          <w:b/>
          <w:noProof/>
        </w:rPr>
        <w:t>[</w:t>
      </w:r>
      <w:hyperlink w:anchor="_ENREF_13" w:tooltip="Cerami, 2002 #17" w:history="1">
        <w:r w:rsidR="00FA7A2C" w:rsidRPr="00D2272F">
          <w:rPr>
            <w:rStyle w:val="hps"/>
            <w:b/>
            <w:noProof/>
          </w:rPr>
          <w:t>Cerami 2002</w:t>
        </w:r>
      </w:hyperlink>
      <w:r w:rsidR="00D2272F" w:rsidRPr="00D2272F">
        <w:rPr>
          <w:rStyle w:val="hps"/>
          <w:b/>
          <w:noProof/>
        </w:rPr>
        <w:t>]</w:t>
      </w:r>
      <w:r w:rsidR="00D2272F">
        <w:rPr>
          <w:rStyle w:val="hps"/>
        </w:rPr>
        <w:fldChar w:fldCharType="end"/>
      </w:r>
    </w:p>
    <w:p w:rsidR="00154452" w:rsidRPr="009F14C0" w:rsidRDefault="00154452" w:rsidP="000A5FF4">
      <w:pPr>
        <w:suppressAutoHyphens w:val="0"/>
        <w:autoSpaceDE w:val="0"/>
        <w:autoSpaceDN w:val="0"/>
        <w:adjustRightInd w:val="0"/>
        <w:spacing w:after="0" w:line="360" w:lineRule="auto"/>
        <w:ind w:left="284"/>
        <w:rPr>
          <w:rStyle w:val="hps"/>
        </w:rPr>
      </w:pPr>
      <w:r w:rsidRPr="009F14C0">
        <w:rPr>
          <w:rStyle w:val="hps"/>
        </w:rPr>
        <w:t xml:space="preserve">Le </w:t>
      </w:r>
      <w:proofErr w:type="spellStart"/>
      <w:r w:rsidRPr="009F14C0">
        <w:rPr>
          <w:rStyle w:val="hps"/>
        </w:rPr>
        <w:t>Framwork</w:t>
      </w:r>
      <w:proofErr w:type="spellEnd"/>
      <w:r w:rsidRPr="009F14C0">
        <w:rPr>
          <w:rStyle w:val="hps"/>
        </w:rPr>
        <w:t xml:space="preserve"> de messagerie requiert que le message SOAP soit composé d’une enveloppe qui contient un Header et un    Body. Le Header comporte les métas – données du message et le Body comporte le corps du message lui-même.</w:t>
      </w:r>
      <w:r w:rsidR="00787C6A" w:rsidRPr="009F14C0">
        <w:rPr>
          <w:rStyle w:val="hps"/>
        </w:rPr>
        <w:t xml:space="preserve"> </w:t>
      </w:r>
      <w:r w:rsidR="00D2272F">
        <w:rPr>
          <w:rStyle w:val="hps"/>
        </w:rPr>
        <w:fldChar w:fldCharType="begin"/>
      </w:r>
      <w:r w:rsidR="00D2272F">
        <w:rPr>
          <w:rStyle w:val="hps"/>
        </w:rPr>
        <w:instrText xml:space="preserve"> ADDIN EN.CITE &lt;EndNote&gt;&lt;Cite&gt;&lt;Author&gt;Boudali&lt;/Author&gt;&lt;Year&gt;2007&lt;/Year&gt;&lt;RecNum&gt;47&lt;/RecNum&gt;&lt;DisplayText&gt;&lt;style face="bold"&gt;[Boudali 2007]&lt;/style&gt;&lt;/DisplayText&gt;&lt;record&gt;&lt;rec-number&gt;47&lt;/rec-number&gt;&lt;foreign-keys&gt;&lt;key app="EN" db-id="wdf0te9w89fs2oeswtrvs2vz5aaaeee5dzx2"&gt;47&lt;/key&gt;&lt;/foreign-keys&gt;&lt;ref-type name="Journal Article"&gt;17&lt;/ref-type&gt;&lt;contributors&gt;&lt;authors&gt;&lt;author&gt;Boudali, F&lt;/author&gt;&lt;/authors&gt;&lt;/contributors&gt;&lt;titles&gt;&lt;title&gt;Publication et découverte des web services pour le domaine du e-learning, mémoire de magister&lt;/title&gt;&lt;secondary-title&gt;INI Alger&lt;/secondary-title&gt;&lt;/titles&gt;&lt;periodical&gt;&lt;full-title&gt;INI Alger&lt;/full-title&gt;&lt;/periodical&gt;&lt;dates&gt;&lt;year&gt;2007&lt;/year&gt;&lt;/dates&gt;&lt;urls&gt;&lt;/urls&gt;&lt;/record&gt;&lt;/Cite&gt;&lt;/EndNote&gt;</w:instrText>
      </w:r>
      <w:r w:rsidR="00D2272F">
        <w:rPr>
          <w:rStyle w:val="hps"/>
        </w:rPr>
        <w:fldChar w:fldCharType="separate"/>
      </w:r>
      <w:r w:rsidR="00D2272F" w:rsidRPr="00D2272F">
        <w:rPr>
          <w:rStyle w:val="hps"/>
          <w:b/>
          <w:noProof/>
        </w:rPr>
        <w:t>[</w:t>
      </w:r>
      <w:hyperlink w:anchor="_ENREF_8" w:tooltip="Boudali, 2007 #47" w:history="1">
        <w:r w:rsidR="00FA7A2C" w:rsidRPr="00D2272F">
          <w:rPr>
            <w:rStyle w:val="hps"/>
            <w:b/>
            <w:noProof/>
          </w:rPr>
          <w:t>Boudali 2007</w:t>
        </w:r>
      </w:hyperlink>
      <w:r w:rsidR="00D2272F" w:rsidRPr="00D2272F">
        <w:rPr>
          <w:rStyle w:val="hps"/>
          <w:b/>
          <w:noProof/>
        </w:rPr>
        <w:t>]</w:t>
      </w:r>
      <w:r w:rsidR="00D2272F">
        <w:rPr>
          <w:rStyle w:val="hps"/>
        </w:rPr>
        <w:fldChar w:fldCharType="end"/>
      </w:r>
    </w:p>
    <w:p w:rsidR="009E48ED" w:rsidRPr="009F14C0" w:rsidRDefault="009E48ED" w:rsidP="000A5FF4">
      <w:pPr>
        <w:pStyle w:val="ListParagraph"/>
        <w:suppressAutoHyphens w:val="0"/>
        <w:autoSpaceDE w:val="0"/>
        <w:autoSpaceDN w:val="0"/>
        <w:adjustRightInd w:val="0"/>
        <w:spacing w:after="0" w:line="360" w:lineRule="auto"/>
        <w:ind w:left="284"/>
        <w:rPr>
          <w:rStyle w:val="hps"/>
          <w:b/>
          <w:bCs/>
        </w:rPr>
      </w:pPr>
    </w:p>
    <w:p w:rsidR="00E95704" w:rsidRPr="009F14C0" w:rsidRDefault="00E95704" w:rsidP="000A5FF4">
      <w:pPr>
        <w:pStyle w:val="ListParagraph"/>
        <w:numPr>
          <w:ilvl w:val="0"/>
          <w:numId w:val="30"/>
        </w:numPr>
        <w:suppressAutoHyphens w:val="0"/>
        <w:autoSpaceDE w:val="0"/>
        <w:autoSpaceDN w:val="0"/>
        <w:adjustRightInd w:val="0"/>
        <w:spacing w:after="0" w:line="360" w:lineRule="auto"/>
        <w:ind w:left="284" w:firstLine="0"/>
        <w:rPr>
          <w:rStyle w:val="hps"/>
          <w:b/>
          <w:bCs/>
        </w:rPr>
      </w:pPr>
      <w:r w:rsidRPr="009F14C0">
        <w:rPr>
          <w:rStyle w:val="hps"/>
          <w:b/>
          <w:bCs/>
        </w:rPr>
        <w:t>Encodage / sérialisation standard pour les objets</w:t>
      </w:r>
      <w:r w:rsidR="00D24EF8" w:rsidRPr="009F14C0">
        <w:rPr>
          <w:rStyle w:val="hps"/>
          <w:b/>
          <w:bCs/>
        </w:rPr>
        <w:t xml:space="preserve"> (The SOAP </w:t>
      </w:r>
      <w:proofErr w:type="spellStart"/>
      <w:r w:rsidR="00D24EF8" w:rsidRPr="009F14C0">
        <w:rPr>
          <w:rStyle w:val="hps"/>
          <w:b/>
          <w:bCs/>
        </w:rPr>
        <w:t>encoding</w:t>
      </w:r>
      <w:proofErr w:type="spellEnd"/>
      <w:r w:rsidR="00D24EF8" w:rsidRPr="009F14C0">
        <w:rPr>
          <w:rStyle w:val="hps"/>
          <w:b/>
          <w:bCs/>
        </w:rPr>
        <w:t xml:space="preserve"> </w:t>
      </w:r>
      <w:proofErr w:type="spellStart"/>
      <w:r w:rsidR="00D24EF8" w:rsidRPr="009F14C0">
        <w:rPr>
          <w:rStyle w:val="hps"/>
          <w:b/>
          <w:bCs/>
        </w:rPr>
        <w:t>rules</w:t>
      </w:r>
      <w:proofErr w:type="spellEnd"/>
      <w:r w:rsidR="00D24EF8" w:rsidRPr="009F14C0">
        <w:rPr>
          <w:rStyle w:val="hps"/>
          <w:b/>
          <w:bCs/>
        </w:rPr>
        <w:t>)</w:t>
      </w:r>
    </w:p>
    <w:p w:rsidR="009E48ED" w:rsidRPr="009F14C0" w:rsidRDefault="00867F97" w:rsidP="000A5FF4">
      <w:pPr>
        <w:pStyle w:val="ListParagraph"/>
        <w:suppressAutoHyphens w:val="0"/>
        <w:autoSpaceDE w:val="0"/>
        <w:autoSpaceDN w:val="0"/>
        <w:adjustRightInd w:val="0"/>
        <w:spacing w:after="0" w:line="360" w:lineRule="auto"/>
        <w:ind w:left="284"/>
        <w:rPr>
          <w:rStyle w:val="hps"/>
        </w:rPr>
      </w:pPr>
      <w:r w:rsidRPr="009F14C0">
        <w:rPr>
          <w:rStyle w:val="hps"/>
        </w:rPr>
        <w:t xml:space="preserve">Pour assurer l’échange de données entre plusieurs </w:t>
      </w:r>
      <w:r w:rsidR="00DC1A15" w:rsidRPr="009F14C0">
        <w:rPr>
          <w:rStyle w:val="hps"/>
        </w:rPr>
        <w:t>machines, ce</w:t>
      </w:r>
      <w:r w:rsidRPr="009F14C0">
        <w:rPr>
          <w:rStyle w:val="hps"/>
        </w:rPr>
        <w:t xml:space="preserve"> dernier doivent se mettre d’accord sur les règles d’encodage des types de données spécifiques </w:t>
      </w:r>
      <w:r w:rsidR="00D2272F">
        <w:rPr>
          <w:rStyle w:val="hps"/>
        </w:rPr>
        <w:fldChar w:fldCharType="begin"/>
      </w:r>
      <w:r w:rsidR="00D2272F">
        <w:rPr>
          <w:rStyle w:val="hps"/>
        </w:rPr>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rPr>
          <w:rStyle w:val="hps"/>
        </w:rPr>
        <w:fldChar w:fldCharType="separate"/>
      </w:r>
      <w:r w:rsidR="00D2272F" w:rsidRPr="00D2272F">
        <w:rPr>
          <w:rStyle w:val="hps"/>
          <w:b/>
          <w:noProof/>
        </w:rPr>
        <w:t>[</w:t>
      </w:r>
      <w:hyperlink w:anchor="_ENREF_13" w:tooltip="Cerami, 2002 #17" w:history="1">
        <w:r w:rsidR="00FA7A2C" w:rsidRPr="00D2272F">
          <w:rPr>
            <w:rStyle w:val="hps"/>
            <w:b/>
            <w:noProof/>
          </w:rPr>
          <w:t>Cerami 2002</w:t>
        </w:r>
      </w:hyperlink>
      <w:r w:rsidR="00D2272F" w:rsidRPr="00D2272F">
        <w:rPr>
          <w:rStyle w:val="hps"/>
          <w:b/>
          <w:noProof/>
        </w:rPr>
        <w:t>]</w:t>
      </w:r>
      <w:r w:rsidR="00D2272F">
        <w:rPr>
          <w:rStyle w:val="hps"/>
        </w:rPr>
        <w:fldChar w:fldCharType="end"/>
      </w:r>
      <w:r w:rsidR="00D2272F">
        <w:rPr>
          <w:rStyle w:val="hps"/>
        </w:rPr>
        <w:t xml:space="preserve"> </w:t>
      </w:r>
      <w:r w:rsidR="00DC1A15" w:rsidRPr="009F14C0">
        <w:rPr>
          <w:rStyle w:val="hps"/>
        </w:rPr>
        <w:t xml:space="preserve">tels que le entiers, les chaines de caractères et les </w:t>
      </w:r>
      <w:r w:rsidR="00D24EF8" w:rsidRPr="009F14C0">
        <w:rPr>
          <w:rStyle w:val="hps"/>
        </w:rPr>
        <w:t>tableaux.</w:t>
      </w:r>
    </w:p>
    <w:p w:rsidR="00F42D63" w:rsidRPr="009F14C0" w:rsidRDefault="00D24EF8" w:rsidP="000A5FF4">
      <w:pPr>
        <w:pStyle w:val="ListParagraph"/>
        <w:suppressAutoHyphens w:val="0"/>
        <w:autoSpaceDE w:val="0"/>
        <w:autoSpaceDN w:val="0"/>
        <w:adjustRightInd w:val="0"/>
        <w:spacing w:after="0" w:line="360" w:lineRule="auto"/>
        <w:ind w:left="284"/>
        <w:rPr>
          <w:rStyle w:val="hps"/>
          <w:b/>
          <w:bCs/>
        </w:rPr>
      </w:pPr>
      <w:r w:rsidRPr="009F14C0">
        <w:rPr>
          <w:rStyle w:val="hps"/>
        </w:rPr>
        <w:t>Le style</w:t>
      </w:r>
      <w:r w:rsidRPr="009F14C0">
        <w:t xml:space="preserve"> </w:t>
      </w:r>
      <w:r w:rsidRPr="009F14C0">
        <w:rPr>
          <w:rStyle w:val="hps"/>
        </w:rPr>
        <w:t>d’encodage SOAP</w:t>
      </w:r>
      <w:r w:rsidRPr="009F14C0">
        <w:t xml:space="preserve"> </w:t>
      </w:r>
      <w:r w:rsidRPr="009F14C0">
        <w:rPr>
          <w:rStyle w:val="hps"/>
        </w:rPr>
        <w:t>est basé sur la généralisation des caractéristiques communes trouvé dans les langages de programmation, les bases de données et les données semi-</w:t>
      </w:r>
      <w:r w:rsidR="00D31929" w:rsidRPr="009F14C0">
        <w:rPr>
          <w:rStyle w:val="hps"/>
        </w:rPr>
        <w:t xml:space="preserve">structurées. </w:t>
      </w:r>
      <w:r w:rsidR="00D2272F">
        <w:rPr>
          <w:rStyle w:val="hps"/>
        </w:rPr>
        <w:t xml:space="preserve">   </w:t>
      </w:r>
      <w:r w:rsidR="00D2272F">
        <w:rPr>
          <w:rStyle w:val="hps"/>
        </w:rPr>
        <w:fldChar w:fldCharType="begin"/>
      </w:r>
      <w:r w:rsidR="00D2272F">
        <w:rPr>
          <w:rStyle w:val="hps"/>
        </w:rPr>
        <w:instrText xml:space="preserve"> ADDIN EN.CITE &lt;EndNote&gt;&lt;Cite&gt;&lt;Author&gt;Box&lt;/Author&gt;&lt;Year&gt;2000&lt;/Year&gt;&lt;RecNum&gt;49&lt;/RecNum&gt;&lt;DisplayText&gt;&lt;style face="bold"&gt;[Box 2000]&lt;/style&gt;&lt;/DisplayText&gt;&lt;record&gt;&lt;rec-number&gt;49&lt;/rec-number&gt;&lt;foreign-keys&gt;&lt;key app="EN" db-id="wdf0te9w89fs2oeswtrvs2vz5aaaeee5dzx2"&gt;49&lt;/key&gt;&lt;/foreign-keys&gt;&lt;ref-type name="Generic"&gt;13&lt;/ref-type&gt;&lt;contributors&gt;&lt;authors&gt;&lt;author&gt;Box, Don&lt;/author&gt;&lt;author&gt;Ehnebuske, David&lt;/author&gt;&lt;author&gt;Kakivaya, Gopal&lt;/author&gt;&lt;author&gt;Layman, Andrew&lt;/author&gt;&lt;author&gt;Mendelsohn, Noah&lt;/author&gt;&lt;author&gt;Nielsen, Henrik Frystyk&lt;/author&gt;&lt;author&gt;Thatte, Satish&lt;/author&gt;&lt;author&gt;Winer, Dave&lt;/author&gt;&lt;/authors&gt;&lt;/contributors&gt;&lt;titles&gt;&lt;title&gt;Simple object access protocol (SOAP) 1.1&lt;/title&gt;&lt;/titles&gt;&lt;dates&gt;&lt;year&gt;2000&lt;/year&gt;&lt;/dates&gt;&lt;urls&gt;&lt;/urls&gt;&lt;/record&gt;&lt;/Cite&gt;&lt;/EndNote&gt;</w:instrText>
      </w:r>
      <w:r w:rsidR="00D2272F">
        <w:rPr>
          <w:rStyle w:val="hps"/>
        </w:rPr>
        <w:fldChar w:fldCharType="separate"/>
      </w:r>
      <w:r w:rsidR="00D2272F" w:rsidRPr="00D2272F">
        <w:rPr>
          <w:rStyle w:val="hps"/>
          <w:b/>
          <w:noProof/>
        </w:rPr>
        <w:t>[</w:t>
      </w:r>
      <w:hyperlink w:anchor="_ENREF_10" w:tooltip="Box, 2000 #49" w:history="1">
        <w:r w:rsidR="00FA7A2C" w:rsidRPr="00D2272F">
          <w:rPr>
            <w:rStyle w:val="hps"/>
            <w:b/>
            <w:noProof/>
          </w:rPr>
          <w:t>Box 2000</w:t>
        </w:r>
      </w:hyperlink>
      <w:r w:rsidR="00D2272F" w:rsidRPr="00D2272F">
        <w:rPr>
          <w:rStyle w:val="hps"/>
          <w:b/>
          <w:noProof/>
        </w:rPr>
        <w:t>]</w:t>
      </w:r>
      <w:r w:rsidR="00D2272F">
        <w:rPr>
          <w:rStyle w:val="hps"/>
        </w:rPr>
        <w:fldChar w:fldCharType="end"/>
      </w:r>
    </w:p>
    <w:p w:rsidR="00DC1A15" w:rsidRPr="009F14C0" w:rsidRDefault="00F42D63" w:rsidP="000A5FF4">
      <w:pPr>
        <w:suppressAutoHyphens w:val="0"/>
        <w:spacing w:after="0" w:line="360" w:lineRule="auto"/>
        <w:rPr>
          <w:rStyle w:val="hps"/>
          <w:b/>
          <w:bCs/>
        </w:rPr>
      </w:pPr>
      <w:r w:rsidRPr="009F14C0">
        <w:rPr>
          <w:rStyle w:val="hps"/>
          <w:b/>
          <w:bCs/>
        </w:rPr>
        <w:br w:type="page"/>
      </w:r>
    </w:p>
    <w:p w:rsidR="00E95704" w:rsidRPr="009F14C0" w:rsidRDefault="00E95704" w:rsidP="000A5FF4">
      <w:pPr>
        <w:pStyle w:val="ListParagraph"/>
        <w:numPr>
          <w:ilvl w:val="0"/>
          <w:numId w:val="30"/>
        </w:numPr>
        <w:suppressAutoHyphens w:val="0"/>
        <w:autoSpaceDE w:val="0"/>
        <w:autoSpaceDN w:val="0"/>
        <w:adjustRightInd w:val="0"/>
        <w:spacing w:after="0" w:line="360" w:lineRule="auto"/>
        <w:ind w:left="284" w:firstLine="0"/>
        <w:rPr>
          <w:rStyle w:val="hps"/>
          <w:b/>
          <w:bCs/>
        </w:rPr>
      </w:pPr>
      <w:r w:rsidRPr="009F14C0">
        <w:rPr>
          <w:rStyle w:val="hps"/>
          <w:b/>
          <w:bCs/>
        </w:rPr>
        <w:lastRenderedPageBreak/>
        <w:t>Invocation de service d’objets distant via SOAP RPC</w:t>
      </w:r>
    </w:p>
    <w:p w:rsidR="00C84F6A" w:rsidRPr="009F14C0" w:rsidRDefault="00D84B7A" w:rsidP="000A5FF4">
      <w:pPr>
        <w:pStyle w:val="ListParagraph"/>
        <w:suppressAutoHyphens w:val="0"/>
        <w:autoSpaceDE w:val="0"/>
        <w:autoSpaceDN w:val="0"/>
        <w:adjustRightInd w:val="0"/>
        <w:spacing w:after="0" w:line="360" w:lineRule="auto"/>
        <w:ind w:left="284"/>
        <w:rPr>
          <w:rStyle w:val="hps"/>
        </w:rPr>
      </w:pPr>
      <w:r w:rsidRPr="009F14C0">
        <w:rPr>
          <w:rStyle w:val="hps"/>
        </w:rPr>
        <w:t xml:space="preserve">SOAP permet à l’aide de XML, la réalisation d’un appel à des procédures à </w:t>
      </w:r>
      <w:proofErr w:type="gramStart"/>
      <w:r w:rsidRPr="009F14C0">
        <w:rPr>
          <w:rStyle w:val="hps"/>
        </w:rPr>
        <w:t xml:space="preserve">distance </w:t>
      </w:r>
      <w:r w:rsidR="00950CB3" w:rsidRPr="009F14C0">
        <w:rPr>
          <w:rStyle w:val="hps"/>
        </w:rPr>
        <w:t>,</w:t>
      </w:r>
      <w:proofErr w:type="gramEnd"/>
      <w:r w:rsidR="00950CB3" w:rsidRPr="009F14C0">
        <w:rPr>
          <w:rStyle w:val="hps"/>
        </w:rPr>
        <w:t xml:space="preserve"> </w:t>
      </w:r>
      <w:r w:rsidRPr="009F14C0">
        <w:rPr>
          <w:rStyle w:val="hps"/>
        </w:rPr>
        <w:t xml:space="preserve">SOAP définie des conventions simple pour représenter les appels </w:t>
      </w:r>
      <w:r w:rsidR="00950CB3" w:rsidRPr="009F14C0">
        <w:rPr>
          <w:rStyle w:val="hps"/>
        </w:rPr>
        <w:t xml:space="preserve">des procédures et les réponses </w:t>
      </w:r>
    </w:p>
    <w:p w:rsidR="00F42D63" w:rsidRPr="009F14C0" w:rsidRDefault="00F42D63" w:rsidP="000A5FF4">
      <w:pPr>
        <w:pStyle w:val="ListParagraph"/>
        <w:suppressAutoHyphens w:val="0"/>
        <w:autoSpaceDE w:val="0"/>
        <w:autoSpaceDN w:val="0"/>
        <w:adjustRightInd w:val="0"/>
        <w:spacing w:after="0" w:line="360" w:lineRule="auto"/>
        <w:ind w:left="284"/>
        <w:rPr>
          <w:rStyle w:val="hps"/>
        </w:rPr>
      </w:pPr>
    </w:p>
    <w:p w:rsidR="00E95704" w:rsidRPr="009F14C0" w:rsidRDefault="004116BD" w:rsidP="000A5FF4">
      <w:pPr>
        <w:pStyle w:val="ListParagraph"/>
        <w:numPr>
          <w:ilvl w:val="2"/>
          <w:numId w:val="29"/>
        </w:numPr>
        <w:suppressAutoHyphens w:val="0"/>
        <w:autoSpaceDE w:val="0"/>
        <w:autoSpaceDN w:val="0"/>
        <w:adjustRightInd w:val="0"/>
        <w:spacing w:after="0" w:line="360" w:lineRule="auto"/>
        <w:rPr>
          <w:rStyle w:val="hps"/>
          <w:b/>
          <w:bCs/>
        </w:rPr>
      </w:pPr>
      <w:r w:rsidRPr="009F14C0">
        <w:rPr>
          <w:rStyle w:val="hps"/>
          <w:b/>
          <w:bCs/>
        </w:rPr>
        <w:t xml:space="preserve">Structure d’un message SOAP </w:t>
      </w:r>
    </w:p>
    <w:p w:rsidR="00C84F6A" w:rsidRPr="009F14C0" w:rsidRDefault="00C84F6A" w:rsidP="000A5FF4">
      <w:pPr>
        <w:suppressAutoHyphens w:val="0"/>
        <w:autoSpaceDE w:val="0"/>
        <w:autoSpaceDN w:val="0"/>
        <w:adjustRightInd w:val="0"/>
        <w:spacing w:after="0" w:line="360" w:lineRule="auto"/>
        <w:ind w:left="142"/>
        <w:rPr>
          <w:rStyle w:val="hps"/>
        </w:rPr>
      </w:pPr>
      <w:r w:rsidRPr="009F14C0">
        <w:rPr>
          <w:rStyle w:val="hps"/>
        </w:rPr>
        <w:t xml:space="preserve">Chaque message échangé entre le client et le fournisseur de service doit respecter un format bien défini il doit contenir un </w:t>
      </w:r>
      <w:r w:rsidR="00A82277" w:rsidRPr="009F14C0">
        <w:rPr>
          <w:rStyle w:val="hps"/>
        </w:rPr>
        <w:t xml:space="preserve">deux éléments obligatoires un enveloppe et un corps, avec un élément optionnel qui est l’entête </w:t>
      </w:r>
      <w:r w:rsidR="00F0798C" w:rsidRPr="009F14C0">
        <w:rPr>
          <w:rStyle w:val="hps"/>
        </w:rPr>
        <w:t>(voir la figure)</w:t>
      </w:r>
    </w:p>
    <w:p w:rsidR="00F0798C" w:rsidRPr="009F14C0" w:rsidRDefault="00F0798C" w:rsidP="000A5FF4">
      <w:pPr>
        <w:suppressAutoHyphens w:val="0"/>
        <w:autoSpaceDE w:val="0"/>
        <w:autoSpaceDN w:val="0"/>
        <w:adjustRightInd w:val="0"/>
        <w:spacing w:after="0" w:line="360" w:lineRule="auto"/>
        <w:ind w:left="142"/>
        <w:rPr>
          <w:rStyle w:val="hps"/>
        </w:rPr>
      </w:pPr>
    </w:p>
    <w:p w:rsidR="008A3440" w:rsidRPr="009F14C0" w:rsidRDefault="008A3440" w:rsidP="000A5FF4">
      <w:pPr>
        <w:keepNext/>
        <w:suppressAutoHyphens w:val="0"/>
        <w:autoSpaceDE w:val="0"/>
        <w:autoSpaceDN w:val="0"/>
        <w:adjustRightInd w:val="0"/>
        <w:spacing w:after="0" w:line="360" w:lineRule="auto"/>
        <w:ind w:left="142"/>
        <w:jc w:val="center"/>
      </w:pPr>
      <w:r w:rsidRPr="009F14C0">
        <w:rPr>
          <w:noProof/>
          <w:lang w:val="en-US"/>
        </w:rPr>
        <w:drawing>
          <wp:inline distT="0" distB="0" distL="0" distR="0" wp14:anchorId="489A107E" wp14:editId="59779EC1">
            <wp:extent cx="2790825" cy="3533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0825" cy="3533775"/>
                    </a:xfrm>
                    <a:prstGeom prst="rect">
                      <a:avLst/>
                    </a:prstGeom>
                  </pic:spPr>
                </pic:pic>
              </a:graphicData>
            </a:graphic>
          </wp:inline>
        </w:drawing>
      </w:r>
    </w:p>
    <w:p w:rsidR="00A82277" w:rsidRPr="009F14C0" w:rsidRDefault="008A3440" w:rsidP="000A5FF4">
      <w:pPr>
        <w:pStyle w:val="Caption"/>
        <w:spacing w:line="360" w:lineRule="auto"/>
        <w:jc w:val="center"/>
        <w:rPr>
          <w:rStyle w:val="hps"/>
        </w:rPr>
      </w:pPr>
      <w:r w:rsidRPr="009F14C0">
        <w:t xml:space="preserve">Figure </w:t>
      </w:r>
      <w:r w:rsidR="00865CCD">
        <w:fldChar w:fldCharType="begin"/>
      </w:r>
      <w:r w:rsidR="00865CCD">
        <w:instrText xml:space="preserve"> SEQ Figure \* ARABIC </w:instrText>
      </w:r>
      <w:r w:rsidR="00865CCD">
        <w:fldChar w:fldCharType="separate"/>
      </w:r>
      <w:r w:rsidR="0093311D">
        <w:rPr>
          <w:noProof/>
        </w:rPr>
        <w:t>15</w:t>
      </w:r>
      <w:r w:rsidR="00865CCD">
        <w:rPr>
          <w:noProof/>
        </w:rPr>
        <w:fldChar w:fldCharType="end"/>
      </w:r>
      <w:r w:rsidRPr="009F14C0">
        <w:t xml:space="preserve"> : Format d'un message SOAP</w:t>
      </w:r>
    </w:p>
    <w:p w:rsidR="008A3440" w:rsidRPr="009F14C0" w:rsidRDefault="008A3440" w:rsidP="000A5FF4">
      <w:pPr>
        <w:suppressAutoHyphens w:val="0"/>
        <w:autoSpaceDE w:val="0"/>
        <w:autoSpaceDN w:val="0"/>
        <w:adjustRightInd w:val="0"/>
        <w:spacing w:after="0" w:line="360" w:lineRule="auto"/>
        <w:ind w:left="142"/>
        <w:jc w:val="center"/>
        <w:rPr>
          <w:rStyle w:val="hps"/>
        </w:rPr>
      </w:pPr>
    </w:p>
    <w:p w:rsidR="00A82277" w:rsidRPr="009F14C0" w:rsidRDefault="00A82277" w:rsidP="000A5FF4">
      <w:pPr>
        <w:pStyle w:val="ListParagraph"/>
        <w:numPr>
          <w:ilvl w:val="0"/>
          <w:numId w:val="30"/>
        </w:numPr>
        <w:suppressAutoHyphens w:val="0"/>
        <w:autoSpaceDE w:val="0"/>
        <w:autoSpaceDN w:val="0"/>
        <w:adjustRightInd w:val="0"/>
        <w:spacing w:after="0" w:line="360" w:lineRule="auto"/>
        <w:ind w:left="284" w:firstLine="0"/>
        <w:rPr>
          <w:rStyle w:val="hps"/>
          <w:b/>
          <w:bCs/>
        </w:rPr>
      </w:pPr>
      <w:r w:rsidRPr="009F14C0">
        <w:rPr>
          <w:rStyle w:val="hps"/>
          <w:b/>
          <w:bCs/>
        </w:rPr>
        <w:t>L’enveloppe</w:t>
      </w:r>
      <w:r w:rsidR="00F0798C" w:rsidRPr="009F14C0">
        <w:rPr>
          <w:rStyle w:val="hps"/>
          <w:b/>
          <w:bCs/>
        </w:rPr>
        <w:t> </w:t>
      </w:r>
      <w:r w:rsidR="00AE75C8" w:rsidRPr="009F14C0">
        <w:rPr>
          <w:rStyle w:val="hps"/>
          <w:b/>
          <w:bCs/>
        </w:rPr>
        <w:t xml:space="preserve">(SOAP </w:t>
      </w:r>
      <w:proofErr w:type="spellStart"/>
      <w:r w:rsidR="00AE75C8" w:rsidRPr="009F14C0">
        <w:rPr>
          <w:rStyle w:val="hps"/>
          <w:b/>
          <w:bCs/>
        </w:rPr>
        <w:t>Envelope</w:t>
      </w:r>
      <w:proofErr w:type="spellEnd"/>
      <w:r w:rsidR="00AE75C8" w:rsidRPr="009F14C0">
        <w:rPr>
          <w:rStyle w:val="hps"/>
          <w:b/>
          <w:bCs/>
        </w:rPr>
        <w:t>)</w:t>
      </w:r>
      <w:r w:rsidR="00F0798C" w:rsidRPr="009F14C0">
        <w:rPr>
          <w:rStyle w:val="hps"/>
          <w:b/>
          <w:bCs/>
        </w:rPr>
        <w:t xml:space="preserve">: </w:t>
      </w:r>
      <w:r w:rsidR="00F0798C" w:rsidRPr="009F14C0">
        <w:rPr>
          <w:rStyle w:val="hps"/>
        </w:rPr>
        <w:t xml:space="preserve">c’est l’élément de base d’un message </w:t>
      </w:r>
      <w:r w:rsidR="00BB7CE9" w:rsidRPr="009F14C0">
        <w:rPr>
          <w:rStyle w:val="hps"/>
        </w:rPr>
        <w:t>SOAP, nous</w:t>
      </w:r>
      <w:r w:rsidR="003D7C23" w:rsidRPr="009F14C0">
        <w:rPr>
          <w:rStyle w:val="hps"/>
        </w:rPr>
        <w:t xml:space="preserve"> trouvons à l’intérieur l’espace de nom </w:t>
      </w:r>
      <w:r w:rsidR="006F458C" w:rsidRPr="009F14C0">
        <w:rPr>
          <w:rStyle w:val="hps"/>
        </w:rPr>
        <w:t xml:space="preserve">XML </w:t>
      </w:r>
      <w:r w:rsidR="003D7C23" w:rsidRPr="009F14C0">
        <w:rPr>
          <w:rStyle w:val="hps"/>
        </w:rPr>
        <w:t>(</w:t>
      </w:r>
      <w:r w:rsidR="006F458C" w:rsidRPr="009F14C0">
        <w:rPr>
          <w:rStyle w:val="hps"/>
        </w:rPr>
        <w:t xml:space="preserve">XML </w:t>
      </w:r>
      <w:proofErr w:type="spellStart"/>
      <w:r w:rsidR="003D7C23" w:rsidRPr="009F14C0">
        <w:rPr>
          <w:rStyle w:val="hps"/>
        </w:rPr>
        <w:t>namespace</w:t>
      </w:r>
      <w:proofErr w:type="spellEnd"/>
      <w:r w:rsidR="003D7C23" w:rsidRPr="009F14C0">
        <w:rPr>
          <w:rStyle w:val="hps"/>
        </w:rPr>
        <w:t>)</w:t>
      </w:r>
      <w:r w:rsidR="00BB7CE9" w:rsidRPr="009F14C0">
        <w:rPr>
          <w:rStyle w:val="hps"/>
        </w:rPr>
        <w:t xml:space="preserve"> </w:t>
      </w:r>
      <w:r w:rsidR="003A51CF" w:rsidRPr="009F14C0">
        <w:rPr>
          <w:rStyle w:val="hps"/>
        </w:rPr>
        <w:t>permettant de préciser la version</w:t>
      </w:r>
      <w:r w:rsidR="006F458C" w:rsidRPr="009F14C0">
        <w:rPr>
          <w:rStyle w:val="hps"/>
        </w:rPr>
        <w:t xml:space="preserve"> SOAP.</w:t>
      </w:r>
    </w:p>
    <w:p w:rsidR="003A51CF" w:rsidRPr="009F14C0" w:rsidRDefault="003A51CF" w:rsidP="000A5FF4">
      <w:pPr>
        <w:pStyle w:val="ListParagraph"/>
        <w:suppressAutoHyphens w:val="0"/>
        <w:autoSpaceDE w:val="0"/>
        <w:autoSpaceDN w:val="0"/>
        <w:adjustRightInd w:val="0"/>
        <w:spacing w:after="0" w:line="360" w:lineRule="auto"/>
        <w:ind w:left="284"/>
        <w:rPr>
          <w:rStyle w:val="hps"/>
          <w:color w:val="17365D" w:themeColor="text2" w:themeShade="BF"/>
        </w:rPr>
      </w:pPr>
      <w:r w:rsidRPr="009F14C0">
        <w:rPr>
          <w:rStyle w:val="hps"/>
          <w:b/>
          <w:bCs/>
        </w:rPr>
        <w:t>Exemple</w:t>
      </w:r>
      <w:r w:rsidRPr="009F14C0">
        <w:rPr>
          <w:rStyle w:val="hps"/>
          <w:color w:val="17365D" w:themeColor="text2" w:themeShade="BF"/>
        </w:rPr>
        <w:t> </w:t>
      </w:r>
      <w:r w:rsidR="00D2272F" w:rsidRPr="00D2272F">
        <w:rPr>
          <w:rStyle w:val="hps"/>
        </w:rPr>
        <w:fldChar w:fldCharType="begin"/>
      </w:r>
      <w:r w:rsidR="00D2272F" w:rsidRPr="00D2272F">
        <w:rPr>
          <w:rStyle w:val="hps"/>
        </w:rPr>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rsidRPr="00D2272F">
        <w:rPr>
          <w:rStyle w:val="hps"/>
        </w:rPr>
        <w:fldChar w:fldCharType="separate"/>
      </w:r>
      <w:r w:rsidR="00D2272F" w:rsidRPr="00D2272F">
        <w:rPr>
          <w:rStyle w:val="hps"/>
          <w:b/>
          <w:noProof/>
        </w:rPr>
        <w:t>[</w:t>
      </w:r>
      <w:hyperlink w:anchor="_ENREF_13" w:tooltip="Cerami, 2002 #17" w:history="1">
        <w:r w:rsidR="00FA7A2C" w:rsidRPr="00D2272F">
          <w:rPr>
            <w:rStyle w:val="hps"/>
            <w:b/>
            <w:noProof/>
          </w:rPr>
          <w:t>Cerami 2002</w:t>
        </w:r>
      </w:hyperlink>
      <w:r w:rsidR="00D2272F" w:rsidRPr="00D2272F">
        <w:rPr>
          <w:rStyle w:val="hps"/>
          <w:b/>
          <w:noProof/>
        </w:rPr>
        <w:t>]</w:t>
      </w:r>
      <w:r w:rsidR="00D2272F" w:rsidRPr="00D2272F">
        <w:rPr>
          <w:rStyle w:val="hps"/>
        </w:rPr>
        <w:fldChar w:fldCharType="end"/>
      </w:r>
      <w:r w:rsidRPr="00D2272F">
        <w:rPr>
          <w:rStyle w:val="hps"/>
        </w:rPr>
        <w:t>:</w:t>
      </w:r>
    </w:p>
    <w:p w:rsidR="00263BDD" w:rsidRPr="009F14C0" w:rsidRDefault="00263BDD" w:rsidP="000A5FF4">
      <w:pPr>
        <w:pStyle w:val="ListParagraph"/>
        <w:suppressAutoHyphens w:val="0"/>
        <w:autoSpaceDE w:val="0"/>
        <w:autoSpaceDN w:val="0"/>
        <w:adjustRightInd w:val="0"/>
        <w:spacing w:after="0" w:line="360" w:lineRule="auto"/>
        <w:ind w:left="284"/>
        <w:rPr>
          <w:rStyle w:val="hps"/>
          <w:color w:val="17365D" w:themeColor="text2" w:themeShade="BF"/>
        </w:rPr>
      </w:pPr>
    </w:p>
    <w:p w:rsidR="003A51CF" w:rsidRPr="009F14C0" w:rsidRDefault="003A51CF" w:rsidP="000A5FF4">
      <w:pPr>
        <w:suppressAutoHyphens w:val="0"/>
        <w:autoSpaceDE w:val="0"/>
        <w:autoSpaceDN w:val="0"/>
        <w:adjustRightInd w:val="0"/>
        <w:spacing w:after="0" w:line="360" w:lineRule="auto"/>
        <w:rPr>
          <w:rStyle w:val="hps"/>
          <w:color w:val="17365D" w:themeColor="text2" w:themeShade="BF"/>
        </w:rPr>
      </w:pPr>
    </w:p>
    <w:p w:rsidR="003A51CF" w:rsidRPr="009F14C0" w:rsidRDefault="00ED3FF6" w:rsidP="000A5FF4">
      <w:pPr>
        <w:pStyle w:val="ListParagraph"/>
        <w:suppressAutoHyphens w:val="0"/>
        <w:autoSpaceDE w:val="0"/>
        <w:autoSpaceDN w:val="0"/>
        <w:adjustRightInd w:val="0"/>
        <w:spacing w:after="0" w:line="360" w:lineRule="auto"/>
        <w:ind w:left="284"/>
        <w:rPr>
          <w:rStyle w:val="hps"/>
          <w:color w:val="17365D" w:themeColor="text2" w:themeShade="BF"/>
        </w:rPr>
      </w:pPr>
      <w:r w:rsidRPr="009F14C0">
        <w:rPr>
          <w:noProof/>
          <w:color w:val="17365D" w:themeColor="text2" w:themeShade="BF"/>
          <w:lang w:val="en-US"/>
        </w:rPr>
        <w:lastRenderedPageBreak/>
        <mc:AlternateContent>
          <mc:Choice Requires="wps">
            <w:drawing>
              <wp:anchor distT="0" distB="0" distL="114300" distR="114300" simplePos="0" relativeHeight="251661312" behindDoc="0" locked="0" layoutInCell="1" allowOverlap="1" wp14:anchorId="5D1246B3" wp14:editId="212F3325">
                <wp:simplePos x="0" y="0"/>
                <wp:positionH relativeFrom="column">
                  <wp:posOffset>-100330</wp:posOffset>
                </wp:positionH>
                <wp:positionV relativeFrom="paragraph">
                  <wp:posOffset>-208915</wp:posOffset>
                </wp:positionV>
                <wp:extent cx="6173470" cy="647065"/>
                <wp:effectExtent l="76200" t="38100" r="93980" b="114935"/>
                <wp:wrapNone/>
                <wp:docPr id="21" name="Rounded Rectangle 21"/>
                <wp:cNvGraphicFramePr/>
                <a:graphic xmlns:a="http://schemas.openxmlformats.org/drawingml/2006/main">
                  <a:graphicData uri="http://schemas.microsoft.com/office/word/2010/wordprocessingShape">
                    <wps:wsp>
                      <wps:cNvSpPr/>
                      <wps:spPr>
                        <a:xfrm>
                          <a:off x="0" y="0"/>
                          <a:ext cx="6173470" cy="647065"/>
                        </a:xfrm>
                        <a:prstGeom prst="roundRect">
                          <a:avLst/>
                        </a:prstGeom>
                        <a:solidFill>
                          <a:schemeClr val="bg1"/>
                        </a:solidFill>
                      </wps:spPr>
                      <wps:style>
                        <a:lnRef idx="0">
                          <a:schemeClr val="accent6"/>
                        </a:lnRef>
                        <a:fillRef idx="3">
                          <a:schemeClr val="accent6"/>
                        </a:fillRef>
                        <a:effectRef idx="3">
                          <a:schemeClr val="accent6"/>
                        </a:effectRef>
                        <a:fontRef idx="minor">
                          <a:schemeClr val="lt1"/>
                        </a:fontRef>
                      </wps:style>
                      <wps:txbx>
                        <w:txbxContent>
                          <w:p w:rsidR="00873CEF" w:rsidRPr="00263BDD" w:rsidRDefault="00873CEF" w:rsidP="00263BDD">
                            <w:pPr>
                              <w:pStyle w:val="ListParagraph"/>
                              <w:suppressAutoHyphens w:val="0"/>
                              <w:autoSpaceDE w:val="0"/>
                              <w:autoSpaceDN w:val="0"/>
                              <w:adjustRightInd w:val="0"/>
                              <w:spacing w:after="0" w:line="240" w:lineRule="auto"/>
                              <w:ind w:left="284"/>
                              <w:rPr>
                                <w:rStyle w:val="hps"/>
                                <w:rFonts w:ascii="Consolas" w:hAnsi="Consolas" w:cs="Consolas"/>
                                <w:color w:val="17365D" w:themeColor="text2" w:themeShade="BF"/>
                                <w:sz w:val="20"/>
                                <w:szCs w:val="20"/>
                              </w:rPr>
                            </w:pPr>
                            <w:r w:rsidRPr="00263BDD">
                              <w:rPr>
                                <w:rStyle w:val="hps"/>
                                <w:rFonts w:ascii="Consolas" w:hAnsi="Consolas" w:cs="Consolas"/>
                                <w:color w:val="17365D" w:themeColor="text2" w:themeShade="BF"/>
                                <w:sz w:val="20"/>
                                <w:szCs w:val="20"/>
                              </w:rPr>
                              <w:t xml:space="preserve">&lt;SOAP-ENV : </w:t>
                            </w:r>
                            <w:proofErr w:type="spellStart"/>
                            <w:r w:rsidRPr="00263BDD">
                              <w:rPr>
                                <w:rStyle w:val="hps"/>
                                <w:rFonts w:ascii="Consolas" w:hAnsi="Consolas" w:cs="Consolas"/>
                                <w:color w:val="17365D" w:themeColor="text2" w:themeShade="BF"/>
                                <w:sz w:val="20"/>
                                <w:szCs w:val="20"/>
                              </w:rPr>
                              <w:t>Envelope</w:t>
                            </w:r>
                            <w:proofErr w:type="spellEnd"/>
                            <w:r w:rsidRPr="00263BDD">
                              <w:rPr>
                                <w:rStyle w:val="hps"/>
                                <w:rFonts w:ascii="Consolas" w:hAnsi="Consolas" w:cs="Consolas"/>
                                <w:color w:val="17365D" w:themeColor="text2" w:themeShade="BF"/>
                                <w:sz w:val="20"/>
                                <w:szCs w:val="20"/>
                              </w:rPr>
                              <w:t xml:space="preserve"> </w:t>
                            </w:r>
                          </w:p>
                          <w:p w:rsidR="00873CEF" w:rsidRPr="00263BDD" w:rsidRDefault="00873CEF" w:rsidP="00263BDD">
                            <w:pPr>
                              <w:pStyle w:val="ListParagraph"/>
                              <w:suppressAutoHyphens w:val="0"/>
                              <w:autoSpaceDE w:val="0"/>
                              <w:autoSpaceDN w:val="0"/>
                              <w:adjustRightInd w:val="0"/>
                              <w:spacing w:after="0" w:line="240" w:lineRule="auto"/>
                              <w:ind w:left="284"/>
                              <w:rPr>
                                <w:rStyle w:val="hps"/>
                                <w:rFonts w:ascii="Consolas" w:hAnsi="Consolas" w:cs="Consolas"/>
                                <w:color w:val="17365D" w:themeColor="text2" w:themeShade="BF"/>
                                <w:sz w:val="20"/>
                                <w:szCs w:val="20"/>
                              </w:rPr>
                            </w:pPr>
                            <w:r w:rsidRPr="00263BDD">
                              <w:rPr>
                                <w:rStyle w:val="hps"/>
                                <w:rFonts w:ascii="Consolas" w:hAnsi="Consolas" w:cs="Consolas"/>
                                <w:color w:val="17365D" w:themeColor="text2" w:themeShade="BF"/>
                                <w:sz w:val="20"/>
                                <w:szCs w:val="20"/>
                              </w:rPr>
                              <w:t xml:space="preserve">  </w:t>
                            </w:r>
                            <w:proofErr w:type="spellStart"/>
                            <w:r w:rsidRPr="00263BDD">
                              <w:rPr>
                                <w:rStyle w:val="hps"/>
                                <w:rFonts w:ascii="Consolas" w:hAnsi="Consolas" w:cs="Consolas"/>
                                <w:color w:val="17365D" w:themeColor="text2" w:themeShade="BF"/>
                                <w:sz w:val="20"/>
                                <w:szCs w:val="20"/>
                              </w:rPr>
                              <w:t>Xmlns:SOAP-ENV</w:t>
                            </w:r>
                            <w:proofErr w:type="spellEnd"/>
                            <w:r w:rsidRPr="00263BDD">
                              <w:rPr>
                                <w:rStyle w:val="hps"/>
                                <w:rFonts w:ascii="Consolas" w:hAnsi="Consolas" w:cs="Consolas"/>
                                <w:color w:val="17365D" w:themeColor="text2" w:themeShade="BF"/>
                                <w:sz w:val="20"/>
                                <w:szCs w:val="20"/>
                              </w:rPr>
                              <w:t>="</w:t>
                            </w:r>
                            <w:hyperlink r:id="rId47" w:history="1">
                              <w:r w:rsidRPr="00263BDD">
                                <w:rPr>
                                  <w:rStyle w:val="hps"/>
                                  <w:rFonts w:ascii="Consolas" w:hAnsi="Consolas" w:cs="Consolas"/>
                                  <w:color w:val="1F497D" w:themeColor="text2"/>
                                  <w:sz w:val="20"/>
                                  <w:szCs w:val="20"/>
                                </w:rPr>
                                <w:t>http://schemas.xmlsoap.org/soap/envelope/</w:t>
                              </w:r>
                            </w:hyperlink>
                            <w:r w:rsidRPr="00263BDD">
                              <w:rPr>
                                <w:rStyle w:val="hps"/>
                                <w:rFonts w:ascii="Consolas" w:hAnsi="Consolas" w:cs="Consolas"/>
                                <w:color w:val="17365D" w:themeColor="text2" w:themeShade="BF"/>
                                <w:sz w:val="20"/>
                                <w:szCs w:val="20"/>
                              </w:rPr>
                              <w:t>"</w:t>
                            </w:r>
                          </w:p>
                          <w:p w:rsidR="00873CEF" w:rsidRDefault="00873CEF" w:rsidP="0026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7" style="position:absolute;left:0;text-align:left;margin-left:-7.9pt;margin-top:-16.45pt;width:486.1pt;height:5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" fillcolor="white [3212]" stroked="f">
                <v:shadow on="t" color="black" opacity="22937f" origin=",.5" offset="0,.63889mm"/>
                <v:textbox>
                  <w:txbxContent>
                    <w:p w:rsidR="00590308" w:rsidRPr="00263BDD" w:rsidRDefault="00590308" w:rsidP="00263BDD">
                      <w:pPr>
                        <w:pStyle w:val="ListParagraph"/>
                        <w:suppressAutoHyphens w:val="0"/>
                        <w:autoSpaceDE w:val="0"/>
                        <w:autoSpaceDN w:val="0"/>
                        <w:adjustRightInd w:val="0"/>
                        <w:spacing w:after="0" w:line="240" w:lineRule="auto"/>
                        <w:ind w:left="284"/>
                        <w:rPr>
                          <w:rStyle w:val="hps"/>
                          <w:rFonts w:ascii="Consolas" w:hAnsi="Consolas" w:cs="Consolas"/>
                          <w:color w:val="17365D" w:themeColor="text2" w:themeShade="BF"/>
                          <w:sz w:val="20"/>
                          <w:szCs w:val="20"/>
                        </w:rPr>
                      </w:pPr>
                      <w:r w:rsidRPr="00263BDD">
                        <w:rPr>
                          <w:rStyle w:val="hps"/>
                          <w:rFonts w:ascii="Consolas" w:hAnsi="Consolas" w:cs="Consolas"/>
                          <w:color w:val="17365D" w:themeColor="text2" w:themeShade="BF"/>
                          <w:sz w:val="20"/>
                          <w:szCs w:val="20"/>
                        </w:rPr>
                        <w:t xml:space="preserve">&lt;SOAP-ENV : </w:t>
                      </w:r>
                      <w:proofErr w:type="spellStart"/>
                      <w:r w:rsidRPr="00263BDD">
                        <w:rPr>
                          <w:rStyle w:val="hps"/>
                          <w:rFonts w:ascii="Consolas" w:hAnsi="Consolas" w:cs="Consolas"/>
                          <w:color w:val="17365D" w:themeColor="text2" w:themeShade="BF"/>
                          <w:sz w:val="20"/>
                          <w:szCs w:val="20"/>
                        </w:rPr>
                        <w:t>Envelope</w:t>
                      </w:r>
                      <w:proofErr w:type="spellEnd"/>
                      <w:r w:rsidRPr="00263BDD">
                        <w:rPr>
                          <w:rStyle w:val="hps"/>
                          <w:rFonts w:ascii="Consolas" w:hAnsi="Consolas" w:cs="Consolas"/>
                          <w:color w:val="17365D" w:themeColor="text2" w:themeShade="BF"/>
                          <w:sz w:val="20"/>
                          <w:szCs w:val="20"/>
                        </w:rPr>
                        <w:t xml:space="preserve"> </w:t>
                      </w:r>
                    </w:p>
                    <w:p w:rsidR="00590308" w:rsidRPr="00263BDD" w:rsidRDefault="00590308" w:rsidP="00263BDD">
                      <w:pPr>
                        <w:pStyle w:val="ListParagraph"/>
                        <w:suppressAutoHyphens w:val="0"/>
                        <w:autoSpaceDE w:val="0"/>
                        <w:autoSpaceDN w:val="0"/>
                        <w:adjustRightInd w:val="0"/>
                        <w:spacing w:after="0" w:line="240" w:lineRule="auto"/>
                        <w:ind w:left="284"/>
                        <w:rPr>
                          <w:rStyle w:val="hps"/>
                          <w:rFonts w:ascii="Consolas" w:hAnsi="Consolas" w:cs="Consolas"/>
                          <w:color w:val="17365D" w:themeColor="text2" w:themeShade="BF"/>
                          <w:sz w:val="20"/>
                          <w:szCs w:val="20"/>
                        </w:rPr>
                      </w:pPr>
                      <w:r w:rsidRPr="00263BDD">
                        <w:rPr>
                          <w:rStyle w:val="hps"/>
                          <w:rFonts w:ascii="Consolas" w:hAnsi="Consolas" w:cs="Consolas"/>
                          <w:color w:val="17365D" w:themeColor="text2" w:themeShade="BF"/>
                          <w:sz w:val="20"/>
                          <w:szCs w:val="20"/>
                        </w:rPr>
                        <w:t xml:space="preserve">  </w:t>
                      </w:r>
                      <w:proofErr w:type="spellStart"/>
                      <w:r w:rsidRPr="00263BDD">
                        <w:rPr>
                          <w:rStyle w:val="hps"/>
                          <w:rFonts w:ascii="Consolas" w:hAnsi="Consolas" w:cs="Consolas"/>
                          <w:color w:val="17365D" w:themeColor="text2" w:themeShade="BF"/>
                          <w:sz w:val="20"/>
                          <w:szCs w:val="20"/>
                        </w:rPr>
                        <w:t>Xmlns:SOAP-ENV</w:t>
                      </w:r>
                      <w:proofErr w:type="spellEnd"/>
                      <w:r w:rsidRPr="00263BDD">
                        <w:rPr>
                          <w:rStyle w:val="hps"/>
                          <w:rFonts w:ascii="Consolas" w:hAnsi="Consolas" w:cs="Consolas"/>
                          <w:color w:val="17365D" w:themeColor="text2" w:themeShade="BF"/>
                          <w:sz w:val="20"/>
                          <w:szCs w:val="20"/>
                        </w:rPr>
                        <w:t>="</w:t>
                      </w:r>
                      <w:hyperlink r:id="rId48" w:history="1">
                        <w:r w:rsidRPr="00263BDD">
                          <w:rPr>
                            <w:rStyle w:val="hps"/>
                            <w:rFonts w:ascii="Consolas" w:hAnsi="Consolas" w:cs="Consolas"/>
                            <w:color w:val="1F497D" w:themeColor="text2"/>
                            <w:sz w:val="20"/>
                            <w:szCs w:val="20"/>
                          </w:rPr>
                          <w:t>http://schemas.xmlsoap.org/soap/envelope/</w:t>
                        </w:r>
                      </w:hyperlink>
                      <w:r w:rsidRPr="00263BDD">
                        <w:rPr>
                          <w:rStyle w:val="hps"/>
                          <w:rFonts w:ascii="Consolas" w:hAnsi="Consolas" w:cs="Consolas"/>
                          <w:color w:val="17365D" w:themeColor="text2" w:themeShade="BF"/>
                          <w:sz w:val="20"/>
                          <w:szCs w:val="20"/>
                        </w:rPr>
                        <w:t>"</w:t>
                      </w:r>
                    </w:p>
                    <w:p w:rsidR="00590308" w:rsidRDefault="00590308" w:rsidP="00263BDD">
                      <w:pPr>
                        <w:jc w:val="center"/>
                      </w:pPr>
                    </w:p>
                  </w:txbxContent>
                </v:textbox>
              </v:roundrect>
            </w:pict>
          </mc:Fallback>
        </mc:AlternateContent>
      </w:r>
    </w:p>
    <w:p w:rsidR="00263BDD" w:rsidRPr="009F14C0" w:rsidRDefault="00263BDD" w:rsidP="000A5FF4">
      <w:pPr>
        <w:pStyle w:val="ListParagraph"/>
        <w:suppressAutoHyphens w:val="0"/>
        <w:autoSpaceDE w:val="0"/>
        <w:autoSpaceDN w:val="0"/>
        <w:adjustRightInd w:val="0"/>
        <w:spacing w:after="0" w:line="360" w:lineRule="auto"/>
        <w:ind w:left="284"/>
        <w:rPr>
          <w:rStyle w:val="hps"/>
          <w:color w:val="17365D" w:themeColor="text2" w:themeShade="BF"/>
        </w:rPr>
      </w:pPr>
    </w:p>
    <w:p w:rsidR="00263BDD" w:rsidRPr="009F14C0" w:rsidRDefault="00263BDD" w:rsidP="000A5FF4">
      <w:pPr>
        <w:pStyle w:val="ListParagraph"/>
        <w:suppressAutoHyphens w:val="0"/>
        <w:autoSpaceDE w:val="0"/>
        <w:autoSpaceDN w:val="0"/>
        <w:adjustRightInd w:val="0"/>
        <w:spacing w:after="0" w:line="360" w:lineRule="auto"/>
        <w:ind w:left="284"/>
        <w:rPr>
          <w:rStyle w:val="hps"/>
          <w:color w:val="17365D" w:themeColor="text2" w:themeShade="BF"/>
        </w:rPr>
      </w:pPr>
    </w:p>
    <w:p w:rsidR="00263BDD" w:rsidRPr="009F14C0" w:rsidRDefault="00263BDD" w:rsidP="000A5FF4">
      <w:pPr>
        <w:pStyle w:val="ListParagraph"/>
        <w:suppressAutoHyphens w:val="0"/>
        <w:autoSpaceDE w:val="0"/>
        <w:autoSpaceDN w:val="0"/>
        <w:adjustRightInd w:val="0"/>
        <w:spacing w:after="0" w:line="360" w:lineRule="auto"/>
        <w:ind w:left="284"/>
        <w:rPr>
          <w:rStyle w:val="hps"/>
          <w:color w:val="17365D" w:themeColor="text2" w:themeShade="BF"/>
        </w:rPr>
      </w:pPr>
    </w:p>
    <w:p w:rsidR="00A82277" w:rsidRPr="009F14C0" w:rsidRDefault="00A82277" w:rsidP="000A5FF4">
      <w:pPr>
        <w:pStyle w:val="ListParagraph"/>
        <w:numPr>
          <w:ilvl w:val="0"/>
          <w:numId w:val="30"/>
        </w:numPr>
        <w:suppressAutoHyphens w:val="0"/>
        <w:autoSpaceDE w:val="0"/>
        <w:autoSpaceDN w:val="0"/>
        <w:adjustRightInd w:val="0"/>
        <w:spacing w:after="0" w:line="360" w:lineRule="auto"/>
        <w:ind w:left="284" w:firstLine="0"/>
        <w:rPr>
          <w:rStyle w:val="hps"/>
        </w:rPr>
      </w:pPr>
      <w:r w:rsidRPr="009F14C0">
        <w:rPr>
          <w:rStyle w:val="hps"/>
          <w:b/>
          <w:bCs/>
        </w:rPr>
        <w:t>L’entête</w:t>
      </w:r>
      <w:r w:rsidR="00D4163D" w:rsidRPr="009F14C0">
        <w:rPr>
          <w:rStyle w:val="hps"/>
          <w:b/>
          <w:bCs/>
        </w:rPr>
        <w:t xml:space="preserve"> (SOAP Header)</w:t>
      </w:r>
      <w:r w:rsidR="00DC2A31" w:rsidRPr="009F14C0">
        <w:rPr>
          <w:rStyle w:val="hps"/>
          <w:b/>
          <w:bCs/>
        </w:rPr>
        <w:t> </w:t>
      </w:r>
      <w:r w:rsidR="001809FD" w:rsidRPr="009F14C0">
        <w:rPr>
          <w:rStyle w:val="hps"/>
          <w:b/>
          <w:bCs/>
        </w:rPr>
        <w:t>:</w:t>
      </w:r>
      <w:r w:rsidR="001809FD" w:rsidRPr="009F14C0">
        <w:rPr>
          <w:rStyle w:val="hps"/>
        </w:rPr>
        <w:t xml:space="preserve"> Cet élément optionnel offre un Framework pour spécifier d’autre information requise tel que une signature digital dans un service protégé par un mot de passe ,ou un compte de paiement du service utilisé , cet élément est facultatif et peut </w:t>
      </w:r>
      <w:r w:rsidR="00012DE2">
        <w:rPr>
          <w:rStyle w:val="hps"/>
        </w:rPr>
        <w:t xml:space="preserve">être </w:t>
      </w:r>
      <w:r w:rsidR="00951047" w:rsidRPr="009F14C0">
        <w:rPr>
          <w:rStyle w:val="hps"/>
        </w:rPr>
        <w:t xml:space="preserve">utilisé </w:t>
      </w:r>
      <w:r w:rsidR="001809FD" w:rsidRPr="009F14C0">
        <w:rPr>
          <w:rStyle w:val="hps"/>
        </w:rPr>
        <w:t xml:space="preserve">dans les messages SOAP ,cependant </w:t>
      </w:r>
      <w:r w:rsidR="00951047" w:rsidRPr="009F14C0">
        <w:rPr>
          <w:rStyle w:val="hps"/>
        </w:rPr>
        <w:t>elle</w:t>
      </w:r>
      <w:r w:rsidR="001809FD" w:rsidRPr="009F14C0">
        <w:rPr>
          <w:rStyle w:val="hps"/>
        </w:rPr>
        <w:t xml:space="preserve"> assure des mécanismes d’authentification de paiement et de gestion de transaction </w:t>
      </w:r>
      <w:r w:rsidR="00D2272F">
        <w:rPr>
          <w:rStyle w:val="hps"/>
        </w:rPr>
        <w:fldChar w:fldCharType="begin"/>
      </w:r>
      <w:r w:rsidR="00D2272F">
        <w:rPr>
          <w:rStyle w:val="hps"/>
        </w:rPr>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rPr>
          <w:rStyle w:val="hps"/>
        </w:rPr>
        <w:fldChar w:fldCharType="separate"/>
      </w:r>
      <w:r w:rsidR="00D2272F" w:rsidRPr="00D2272F">
        <w:rPr>
          <w:rStyle w:val="hps"/>
          <w:b/>
          <w:noProof/>
        </w:rPr>
        <w:t>[</w:t>
      </w:r>
      <w:hyperlink w:anchor="_ENREF_13" w:tooltip="Cerami, 2002 #17" w:history="1">
        <w:r w:rsidR="00FA7A2C" w:rsidRPr="00D2272F">
          <w:rPr>
            <w:rStyle w:val="hps"/>
            <w:b/>
            <w:noProof/>
          </w:rPr>
          <w:t>Cerami 2002</w:t>
        </w:r>
      </w:hyperlink>
      <w:r w:rsidR="00D2272F" w:rsidRPr="00D2272F">
        <w:rPr>
          <w:rStyle w:val="hps"/>
          <w:b/>
          <w:noProof/>
        </w:rPr>
        <w:t>]</w:t>
      </w:r>
      <w:r w:rsidR="00D2272F">
        <w:rPr>
          <w:rStyle w:val="hps"/>
        </w:rPr>
        <w:fldChar w:fldCharType="end"/>
      </w:r>
      <w:r w:rsidR="00D2272F">
        <w:rPr>
          <w:rStyle w:val="hps"/>
        </w:rPr>
        <w:t xml:space="preserve"> </w:t>
      </w:r>
      <w:r w:rsidR="000872AD" w:rsidRPr="009F14C0">
        <w:rPr>
          <w:b/>
          <w:bCs/>
        </w:rPr>
        <w:t xml:space="preserve">, </w:t>
      </w:r>
      <w:r w:rsidR="000872AD" w:rsidRPr="009F14C0">
        <w:rPr>
          <w:rStyle w:val="hps"/>
        </w:rPr>
        <w:t>son</w:t>
      </w:r>
      <w:r w:rsidR="000872AD" w:rsidRPr="009F14C0">
        <w:rPr>
          <w:b/>
          <w:bCs/>
        </w:rPr>
        <w:t xml:space="preserve"> </w:t>
      </w:r>
      <w:r w:rsidR="000872AD" w:rsidRPr="009F14C0">
        <w:rPr>
          <w:rStyle w:val="hps"/>
        </w:rPr>
        <w:t>intérêt apparait lorsque le message doit être traité par plusieurs intermédiaires</w:t>
      </w:r>
    </w:p>
    <w:p w:rsidR="001809FD" w:rsidRPr="009F14C0" w:rsidRDefault="00263BDD" w:rsidP="000A5FF4">
      <w:pPr>
        <w:suppressAutoHyphens w:val="0"/>
        <w:autoSpaceDE w:val="0"/>
        <w:autoSpaceDN w:val="0"/>
        <w:adjustRightInd w:val="0"/>
        <w:spacing w:after="0" w:line="360" w:lineRule="auto"/>
        <w:rPr>
          <w:rStyle w:val="hps"/>
          <w:color w:val="17365D" w:themeColor="text2" w:themeShade="BF"/>
        </w:rPr>
      </w:pPr>
      <w:r w:rsidRPr="009F14C0">
        <w:rPr>
          <w:rStyle w:val="hps"/>
        </w:rPr>
        <w:t xml:space="preserve">     </w:t>
      </w:r>
      <w:r w:rsidRPr="009F14C0">
        <w:rPr>
          <w:rStyle w:val="hps"/>
          <w:b/>
          <w:bCs/>
        </w:rPr>
        <w:t>Exemple</w:t>
      </w:r>
      <w:r w:rsidRPr="009F14C0">
        <w:rPr>
          <w:rStyle w:val="hps"/>
          <w:color w:val="17365D" w:themeColor="text2" w:themeShade="BF"/>
        </w:rPr>
        <w:t> </w:t>
      </w:r>
      <w:r w:rsidR="00D2272F" w:rsidRPr="00D2272F">
        <w:rPr>
          <w:rStyle w:val="hps"/>
        </w:rPr>
        <w:fldChar w:fldCharType="begin"/>
      </w:r>
      <w:r w:rsidR="00FA7A2C">
        <w:rPr>
          <w:rStyle w:val="hps"/>
        </w:rPr>
        <w:instrText xml:space="preserve"> ADDIN EN.CITE &lt;EndNote&gt;&lt;Cite&gt;&lt;Author&gt;w3schools&lt;/Author&gt;&lt;Year&gt;2014&lt;/Year&gt;&lt;RecNum&gt;50&lt;/RecNum&gt;&lt;DisplayText&gt;&lt;style face="bold"&gt;[w3schools 2014]&lt;/style&gt;&lt;/DisplayText&gt;&lt;record&gt;&lt;rec-number&gt;50&lt;/rec-number&gt;&lt;foreign-keys&gt;&lt;key app="EN" db-id="wdf0te9w89fs2oeswtrvs2vz5aaaeee5dzx2"&gt;50&lt;/key&gt;&lt;/foreign-keys&gt;&lt;ref-type name="Web Page"&gt;12&lt;/ref-type&gt;&lt;contributors&gt;&lt;authors&gt;&lt;author&gt;w3schools&lt;/author&gt;&lt;/authors&gt;&lt;/contributors&gt;&lt;titles&gt;&lt;title&gt;SOAP Header Element&lt;/title&gt;&lt;/titles&gt;&lt;number&gt;23/11/2014&lt;/number&gt;&lt;dates&gt;&lt;year&gt;2014&lt;/year&gt;&lt;/dates&gt;&lt;urls&gt;&lt;related-urls&gt;&lt;url&gt;http://www.w3schools.com/webservices/ws_soap_header.asp&lt;/url&gt;&lt;/related-urls&gt;&lt;/urls&gt;&lt;/record&gt;&lt;/Cite&gt;&lt;/EndNote&gt;</w:instrText>
      </w:r>
      <w:r w:rsidR="00D2272F" w:rsidRPr="00D2272F">
        <w:rPr>
          <w:rStyle w:val="hps"/>
        </w:rPr>
        <w:fldChar w:fldCharType="separate"/>
      </w:r>
      <w:r w:rsidR="00D2272F" w:rsidRPr="00D2272F">
        <w:rPr>
          <w:rStyle w:val="hps"/>
          <w:b/>
          <w:noProof/>
        </w:rPr>
        <w:t>[</w:t>
      </w:r>
      <w:hyperlink w:anchor="_ENREF_47" w:tooltip="w3schools, 2014 #50" w:history="1">
        <w:r w:rsidR="00FA7A2C" w:rsidRPr="00D2272F">
          <w:rPr>
            <w:rStyle w:val="hps"/>
            <w:b/>
            <w:noProof/>
          </w:rPr>
          <w:t>w3schools 2014</w:t>
        </w:r>
      </w:hyperlink>
      <w:r w:rsidR="00D2272F" w:rsidRPr="00D2272F">
        <w:rPr>
          <w:rStyle w:val="hps"/>
          <w:b/>
          <w:noProof/>
        </w:rPr>
        <w:t>]</w:t>
      </w:r>
      <w:r w:rsidR="00D2272F" w:rsidRPr="00D2272F">
        <w:rPr>
          <w:rStyle w:val="hps"/>
        </w:rPr>
        <w:fldChar w:fldCharType="end"/>
      </w:r>
      <w:r w:rsidR="00D2272F">
        <w:rPr>
          <w:b/>
          <w:bCs/>
        </w:rPr>
        <w:t xml:space="preserve"> </w:t>
      </w:r>
      <w:r w:rsidRPr="009F14C0">
        <w:rPr>
          <w:rStyle w:val="hps"/>
          <w:color w:val="17365D" w:themeColor="text2" w:themeShade="BF"/>
        </w:rPr>
        <w:t>:</w:t>
      </w:r>
    </w:p>
    <w:p w:rsidR="00F94A13" w:rsidRPr="009F14C0" w:rsidRDefault="00F94A13" w:rsidP="000A5FF4">
      <w:pPr>
        <w:spacing w:line="360" w:lineRule="auto"/>
        <w:jc w:val="center"/>
      </w:pPr>
      <w:r w:rsidRPr="009F14C0">
        <w:rPr>
          <w:noProof/>
          <w:color w:val="17365D" w:themeColor="text2" w:themeShade="BF"/>
          <w:lang w:val="en-US"/>
        </w:rPr>
        <mc:AlternateContent>
          <mc:Choice Requires="wps">
            <w:drawing>
              <wp:anchor distT="0" distB="0" distL="114300" distR="114300" simplePos="0" relativeHeight="251663360" behindDoc="0" locked="0" layoutInCell="1" allowOverlap="1" wp14:anchorId="2AC9DE6C" wp14:editId="1D668FC1">
                <wp:simplePos x="0" y="0"/>
                <wp:positionH relativeFrom="column">
                  <wp:posOffset>194945</wp:posOffset>
                </wp:positionH>
                <wp:positionV relativeFrom="paragraph">
                  <wp:posOffset>163830</wp:posOffset>
                </wp:positionV>
                <wp:extent cx="6124575" cy="1066800"/>
                <wp:effectExtent l="76200" t="38100" r="104775" b="114300"/>
                <wp:wrapNone/>
                <wp:docPr id="22" name="Rounded Rectangle 22"/>
                <wp:cNvGraphicFramePr/>
                <a:graphic xmlns:a="http://schemas.openxmlformats.org/drawingml/2006/main">
                  <a:graphicData uri="http://schemas.microsoft.com/office/word/2010/wordprocessingShape">
                    <wps:wsp>
                      <wps:cNvSpPr/>
                      <wps:spPr>
                        <a:xfrm>
                          <a:off x="0" y="0"/>
                          <a:ext cx="6124575" cy="1066800"/>
                        </a:xfrm>
                        <a:prstGeom prst="roundRect">
                          <a:avLst/>
                        </a:prstGeom>
                        <a:solidFill>
                          <a:schemeClr val="bg1"/>
                        </a:solidFill>
                      </wps:spPr>
                      <wps:style>
                        <a:lnRef idx="0">
                          <a:schemeClr val="accent6"/>
                        </a:lnRef>
                        <a:fillRef idx="3">
                          <a:schemeClr val="accent6"/>
                        </a:fillRef>
                        <a:effectRef idx="3">
                          <a:schemeClr val="accent6"/>
                        </a:effectRef>
                        <a:fontRef idx="minor">
                          <a:schemeClr val="lt1"/>
                        </a:fontRef>
                      </wps:style>
                      <wps:txbx>
                        <w:txbxContent>
                          <w:p w:rsidR="00873CEF" w:rsidRDefault="00873CEF" w:rsidP="006B1407">
                            <w:pPr>
                              <w:pStyle w:val="ListParagraph"/>
                              <w:suppressAutoHyphens w:val="0"/>
                              <w:autoSpaceDE w:val="0"/>
                              <w:autoSpaceDN w:val="0"/>
                              <w:adjustRightInd w:val="0"/>
                              <w:spacing w:after="0" w:line="240" w:lineRule="auto"/>
                              <w:ind w:left="567"/>
                              <w:rPr>
                                <w:rStyle w:val="hps"/>
                                <w:rFonts w:ascii="Consolas" w:hAnsi="Consolas" w:cs="Consolas"/>
                                <w:color w:val="17365D" w:themeColor="text2" w:themeShade="BF"/>
                                <w:sz w:val="20"/>
                                <w:szCs w:val="20"/>
                                <w:lang w:val="en-US"/>
                              </w:rPr>
                            </w:pPr>
                            <w:r w:rsidRPr="00263BDD">
                              <w:rPr>
                                <w:rStyle w:val="hps"/>
                                <w:color w:val="17365D" w:themeColor="text2" w:themeShade="BF"/>
                                <w:lang w:val="en-US"/>
                              </w:rPr>
                              <w:t>&lt;</w:t>
                            </w:r>
                            <w:proofErr w:type="spellStart"/>
                            <w:r w:rsidRPr="00263BDD">
                              <w:rPr>
                                <w:rStyle w:val="hps"/>
                                <w:rFonts w:ascii="Consolas" w:hAnsi="Consolas" w:cs="Consolas"/>
                                <w:color w:val="17365D" w:themeColor="text2" w:themeShade="BF"/>
                                <w:sz w:val="20"/>
                                <w:szCs w:val="20"/>
                                <w:lang w:val="en-US"/>
                              </w:rPr>
                              <w:t>soap</w:t>
                            </w:r>
                            <w:proofErr w:type="gramStart"/>
                            <w:r w:rsidRPr="00263BDD">
                              <w:rPr>
                                <w:rStyle w:val="hps"/>
                                <w:rFonts w:ascii="Consolas" w:hAnsi="Consolas" w:cs="Consolas"/>
                                <w:color w:val="17365D" w:themeColor="text2" w:themeShade="BF"/>
                                <w:sz w:val="20"/>
                                <w:szCs w:val="20"/>
                                <w:lang w:val="en-US"/>
                              </w:rPr>
                              <w:t>:Header</w:t>
                            </w:r>
                            <w:proofErr w:type="spellEnd"/>
                            <w:proofErr w:type="gramEnd"/>
                            <w:r w:rsidRPr="00263BDD">
                              <w:rPr>
                                <w:rStyle w:val="hps"/>
                                <w:rFonts w:ascii="Consolas" w:hAnsi="Consolas" w:cs="Consolas"/>
                                <w:color w:val="17365D" w:themeColor="text2" w:themeShade="BF"/>
                                <w:sz w:val="20"/>
                                <w:szCs w:val="20"/>
                                <w:lang w:val="en-US"/>
                              </w:rPr>
                              <w:t>&gt;</w:t>
                            </w:r>
                            <w:r w:rsidRPr="00263BDD">
                              <w:rPr>
                                <w:rStyle w:val="hps"/>
                                <w:rFonts w:ascii="Consolas" w:hAnsi="Consolas" w:cs="Consolas"/>
                                <w:color w:val="17365D" w:themeColor="text2" w:themeShade="BF"/>
                                <w:sz w:val="20"/>
                                <w:szCs w:val="20"/>
                                <w:lang w:val="en-US"/>
                              </w:rPr>
                              <w:br/>
                              <w:t>  &lt;</w:t>
                            </w:r>
                            <w:proofErr w:type="spellStart"/>
                            <w:r w:rsidRPr="00263BDD">
                              <w:rPr>
                                <w:rStyle w:val="hps"/>
                                <w:rFonts w:ascii="Consolas" w:hAnsi="Consolas" w:cs="Consolas"/>
                                <w:color w:val="17365D" w:themeColor="text2" w:themeShade="BF"/>
                                <w:sz w:val="20"/>
                                <w:szCs w:val="20"/>
                                <w:lang w:val="en-US"/>
                              </w:rPr>
                              <w:t>m:Trans</w:t>
                            </w:r>
                            <w:proofErr w:type="spellEnd"/>
                            <w:r w:rsidRPr="00263BDD">
                              <w:rPr>
                                <w:rStyle w:val="hps"/>
                                <w:rFonts w:ascii="Consolas" w:hAnsi="Consolas" w:cs="Consolas"/>
                                <w:color w:val="17365D" w:themeColor="text2" w:themeShade="BF"/>
                                <w:sz w:val="20"/>
                                <w:szCs w:val="20"/>
                                <w:lang w:val="en-US"/>
                              </w:rPr>
                              <w:t xml:space="preserve"> </w:t>
                            </w:r>
                            <w:proofErr w:type="spellStart"/>
                            <w:r w:rsidRPr="00263BDD">
                              <w:rPr>
                                <w:rStyle w:val="hps"/>
                                <w:rFonts w:ascii="Consolas" w:hAnsi="Consolas" w:cs="Consolas"/>
                                <w:color w:val="17365D" w:themeColor="text2" w:themeShade="BF"/>
                                <w:sz w:val="20"/>
                                <w:szCs w:val="20"/>
                                <w:lang w:val="en-US"/>
                              </w:rPr>
                              <w:t>xmlns:m</w:t>
                            </w:r>
                            <w:proofErr w:type="spellEnd"/>
                            <w:r w:rsidRPr="00263BDD">
                              <w:rPr>
                                <w:rStyle w:val="hps"/>
                                <w:rFonts w:ascii="Consolas" w:hAnsi="Consolas" w:cs="Consolas"/>
                                <w:color w:val="17365D" w:themeColor="text2" w:themeShade="BF"/>
                                <w:sz w:val="20"/>
                                <w:szCs w:val="20"/>
                                <w:lang w:val="en-US"/>
                              </w:rPr>
                              <w:t>="http://www.w3schools.com/transaction/"</w:t>
                            </w:r>
                            <w:r w:rsidRPr="00263BDD">
                              <w:rPr>
                                <w:rStyle w:val="hps"/>
                                <w:rFonts w:ascii="Consolas" w:hAnsi="Consolas" w:cs="Consolas"/>
                                <w:color w:val="17365D" w:themeColor="text2" w:themeShade="BF"/>
                                <w:sz w:val="20"/>
                                <w:szCs w:val="20"/>
                                <w:lang w:val="en-US"/>
                              </w:rPr>
                              <w:br/>
                              <w:t xml:space="preserve">  </w:t>
                            </w:r>
                            <w:proofErr w:type="spellStart"/>
                            <w:r w:rsidRPr="00263BDD">
                              <w:rPr>
                                <w:rStyle w:val="hps"/>
                                <w:rFonts w:ascii="Consolas" w:hAnsi="Consolas" w:cs="Consolas"/>
                                <w:color w:val="17365D" w:themeColor="text2" w:themeShade="BF"/>
                                <w:sz w:val="20"/>
                                <w:szCs w:val="20"/>
                                <w:lang w:val="en-US"/>
                              </w:rPr>
                              <w:t>soap:mustUnderstand</w:t>
                            </w:r>
                            <w:proofErr w:type="spellEnd"/>
                            <w:r w:rsidRPr="00263BDD">
                              <w:rPr>
                                <w:rStyle w:val="hps"/>
                                <w:rFonts w:ascii="Consolas" w:hAnsi="Consolas" w:cs="Consolas"/>
                                <w:color w:val="17365D" w:themeColor="text2" w:themeShade="BF"/>
                                <w:sz w:val="20"/>
                                <w:szCs w:val="20"/>
                                <w:lang w:val="en-US"/>
                              </w:rPr>
                              <w:t>="1"&gt;234</w:t>
                            </w:r>
                            <w:r w:rsidRPr="00263BDD">
                              <w:rPr>
                                <w:rStyle w:val="hps"/>
                                <w:rFonts w:ascii="Consolas" w:hAnsi="Consolas" w:cs="Consolas"/>
                                <w:color w:val="17365D" w:themeColor="text2" w:themeShade="BF"/>
                                <w:sz w:val="20"/>
                                <w:szCs w:val="20"/>
                                <w:lang w:val="en-US"/>
                              </w:rPr>
                              <w:br/>
                              <w:t>  &lt;/</w:t>
                            </w:r>
                            <w:proofErr w:type="spellStart"/>
                            <w:r w:rsidRPr="00263BDD">
                              <w:rPr>
                                <w:rStyle w:val="hps"/>
                                <w:rFonts w:ascii="Consolas" w:hAnsi="Consolas" w:cs="Consolas"/>
                                <w:color w:val="17365D" w:themeColor="text2" w:themeShade="BF"/>
                                <w:sz w:val="20"/>
                                <w:szCs w:val="20"/>
                                <w:lang w:val="en-US"/>
                              </w:rPr>
                              <w:t>m:Trans</w:t>
                            </w:r>
                            <w:proofErr w:type="spellEnd"/>
                            <w:r w:rsidRPr="00263BDD">
                              <w:rPr>
                                <w:rStyle w:val="hps"/>
                                <w:rFonts w:ascii="Consolas" w:hAnsi="Consolas" w:cs="Consolas"/>
                                <w:color w:val="17365D" w:themeColor="text2" w:themeShade="BF"/>
                                <w:sz w:val="20"/>
                                <w:szCs w:val="20"/>
                                <w:lang w:val="en-US"/>
                              </w:rPr>
                              <w:t>&gt;</w:t>
                            </w:r>
                            <w:r w:rsidRPr="00263BDD">
                              <w:rPr>
                                <w:rStyle w:val="hps"/>
                                <w:rFonts w:ascii="Consolas" w:hAnsi="Consolas" w:cs="Consolas"/>
                                <w:color w:val="17365D" w:themeColor="text2" w:themeShade="BF"/>
                                <w:sz w:val="20"/>
                                <w:szCs w:val="20"/>
                                <w:lang w:val="en-US"/>
                              </w:rPr>
                              <w:br/>
                              <w:t>&lt;/</w:t>
                            </w:r>
                            <w:proofErr w:type="spellStart"/>
                            <w:r w:rsidRPr="00263BDD">
                              <w:rPr>
                                <w:rStyle w:val="hps"/>
                                <w:rFonts w:ascii="Consolas" w:hAnsi="Consolas" w:cs="Consolas"/>
                                <w:color w:val="17365D" w:themeColor="text2" w:themeShade="BF"/>
                                <w:sz w:val="20"/>
                                <w:szCs w:val="20"/>
                                <w:lang w:val="en-US"/>
                              </w:rPr>
                              <w:t>soap:Header</w:t>
                            </w:r>
                            <w:proofErr w:type="spellEnd"/>
                            <w:r w:rsidRPr="00263BDD">
                              <w:rPr>
                                <w:rStyle w:val="hps"/>
                                <w:rFonts w:ascii="Consolas" w:hAnsi="Consolas" w:cs="Consolas"/>
                                <w:color w:val="17365D" w:themeColor="text2" w:themeShade="BF"/>
                                <w:sz w:val="20"/>
                                <w:szCs w:val="20"/>
                                <w:lang w:val="en-US"/>
                              </w:rPr>
                              <w:t>&gt;</w:t>
                            </w:r>
                          </w:p>
                          <w:p w:rsidR="00873CEF" w:rsidRPr="00F94A13" w:rsidRDefault="00873CEF" w:rsidP="00F94A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28" style="position:absolute;left:0;text-align:left;margin-left:15.35pt;margin-top:12.9pt;width:482.25pt;height: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" fillcolor="white [3212]" stroked="f">
                <v:shadow on="t" color="black" opacity="22937f" origin=",.5" offset="0,.63889mm"/>
                <v:textbox>
                  <w:txbxContent>
                    <w:p w:rsidR="00590308" w:rsidRDefault="00590308" w:rsidP="006B1407">
                      <w:pPr>
                        <w:pStyle w:val="ListParagraph"/>
                        <w:suppressAutoHyphens w:val="0"/>
                        <w:autoSpaceDE w:val="0"/>
                        <w:autoSpaceDN w:val="0"/>
                        <w:adjustRightInd w:val="0"/>
                        <w:spacing w:after="0" w:line="240" w:lineRule="auto"/>
                        <w:ind w:left="567"/>
                        <w:rPr>
                          <w:rStyle w:val="hps"/>
                          <w:rFonts w:ascii="Consolas" w:hAnsi="Consolas" w:cs="Consolas"/>
                          <w:color w:val="17365D" w:themeColor="text2" w:themeShade="BF"/>
                          <w:sz w:val="20"/>
                          <w:szCs w:val="20"/>
                          <w:lang w:val="en-US"/>
                        </w:rPr>
                      </w:pPr>
                      <w:r w:rsidRPr="00263BDD">
                        <w:rPr>
                          <w:rStyle w:val="hps"/>
                          <w:color w:val="17365D" w:themeColor="text2" w:themeShade="BF"/>
                          <w:lang w:val="en-US"/>
                        </w:rPr>
                        <w:t>&lt;</w:t>
                      </w:r>
                      <w:proofErr w:type="spellStart"/>
                      <w:r w:rsidRPr="00263BDD">
                        <w:rPr>
                          <w:rStyle w:val="hps"/>
                          <w:rFonts w:ascii="Consolas" w:hAnsi="Consolas" w:cs="Consolas"/>
                          <w:color w:val="17365D" w:themeColor="text2" w:themeShade="BF"/>
                          <w:sz w:val="20"/>
                          <w:szCs w:val="20"/>
                          <w:lang w:val="en-US"/>
                        </w:rPr>
                        <w:t>soap</w:t>
                      </w:r>
                      <w:proofErr w:type="gramStart"/>
                      <w:r w:rsidRPr="00263BDD">
                        <w:rPr>
                          <w:rStyle w:val="hps"/>
                          <w:rFonts w:ascii="Consolas" w:hAnsi="Consolas" w:cs="Consolas"/>
                          <w:color w:val="17365D" w:themeColor="text2" w:themeShade="BF"/>
                          <w:sz w:val="20"/>
                          <w:szCs w:val="20"/>
                          <w:lang w:val="en-US"/>
                        </w:rPr>
                        <w:t>:Header</w:t>
                      </w:r>
                      <w:proofErr w:type="spellEnd"/>
                      <w:proofErr w:type="gramEnd"/>
                      <w:r w:rsidRPr="00263BDD">
                        <w:rPr>
                          <w:rStyle w:val="hps"/>
                          <w:rFonts w:ascii="Consolas" w:hAnsi="Consolas" w:cs="Consolas"/>
                          <w:color w:val="17365D" w:themeColor="text2" w:themeShade="BF"/>
                          <w:sz w:val="20"/>
                          <w:szCs w:val="20"/>
                          <w:lang w:val="en-US"/>
                        </w:rPr>
                        <w:t>&gt;</w:t>
                      </w:r>
                      <w:r w:rsidRPr="00263BDD">
                        <w:rPr>
                          <w:rStyle w:val="hps"/>
                          <w:rFonts w:ascii="Consolas" w:hAnsi="Consolas" w:cs="Consolas"/>
                          <w:color w:val="17365D" w:themeColor="text2" w:themeShade="BF"/>
                          <w:sz w:val="20"/>
                          <w:szCs w:val="20"/>
                          <w:lang w:val="en-US"/>
                        </w:rPr>
                        <w:br/>
                        <w:t>  &lt;</w:t>
                      </w:r>
                      <w:proofErr w:type="spellStart"/>
                      <w:r w:rsidRPr="00263BDD">
                        <w:rPr>
                          <w:rStyle w:val="hps"/>
                          <w:rFonts w:ascii="Consolas" w:hAnsi="Consolas" w:cs="Consolas"/>
                          <w:color w:val="17365D" w:themeColor="text2" w:themeShade="BF"/>
                          <w:sz w:val="20"/>
                          <w:szCs w:val="20"/>
                          <w:lang w:val="en-US"/>
                        </w:rPr>
                        <w:t>m:Trans</w:t>
                      </w:r>
                      <w:proofErr w:type="spellEnd"/>
                      <w:r w:rsidRPr="00263BDD">
                        <w:rPr>
                          <w:rStyle w:val="hps"/>
                          <w:rFonts w:ascii="Consolas" w:hAnsi="Consolas" w:cs="Consolas"/>
                          <w:color w:val="17365D" w:themeColor="text2" w:themeShade="BF"/>
                          <w:sz w:val="20"/>
                          <w:szCs w:val="20"/>
                          <w:lang w:val="en-US"/>
                        </w:rPr>
                        <w:t xml:space="preserve"> </w:t>
                      </w:r>
                      <w:proofErr w:type="spellStart"/>
                      <w:r w:rsidRPr="00263BDD">
                        <w:rPr>
                          <w:rStyle w:val="hps"/>
                          <w:rFonts w:ascii="Consolas" w:hAnsi="Consolas" w:cs="Consolas"/>
                          <w:color w:val="17365D" w:themeColor="text2" w:themeShade="BF"/>
                          <w:sz w:val="20"/>
                          <w:szCs w:val="20"/>
                          <w:lang w:val="en-US"/>
                        </w:rPr>
                        <w:t>xmlns:m</w:t>
                      </w:r>
                      <w:proofErr w:type="spellEnd"/>
                      <w:r w:rsidRPr="00263BDD">
                        <w:rPr>
                          <w:rStyle w:val="hps"/>
                          <w:rFonts w:ascii="Consolas" w:hAnsi="Consolas" w:cs="Consolas"/>
                          <w:color w:val="17365D" w:themeColor="text2" w:themeShade="BF"/>
                          <w:sz w:val="20"/>
                          <w:szCs w:val="20"/>
                          <w:lang w:val="en-US"/>
                        </w:rPr>
                        <w:t>="http://www.w3schools.com/transaction/"</w:t>
                      </w:r>
                      <w:r w:rsidRPr="00263BDD">
                        <w:rPr>
                          <w:rStyle w:val="hps"/>
                          <w:rFonts w:ascii="Consolas" w:hAnsi="Consolas" w:cs="Consolas"/>
                          <w:color w:val="17365D" w:themeColor="text2" w:themeShade="BF"/>
                          <w:sz w:val="20"/>
                          <w:szCs w:val="20"/>
                          <w:lang w:val="en-US"/>
                        </w:rPr>
                        <w:br/>
                        <w:t xml:space="preserve">  </w:t>
                      </w:r>
                      <w:proofErr w:type="spellStart"/>
                      <w:r w:rsidRPr="00263BDD">
                        <w:rPr>
                          <w:rStyle w:val="hps"/>
                          <w:rFonts w:ascii="Consolas" w:hAnsi="Consolas" w:cs="Consolas"/>
                          <w:color w:val="17365D" w:themeColor="text2" w:themeShade="BF"/>
                          <w:sz w:val="20"/>
                          <w:szCs w:val="20"/>
                          <w:lang w:val="en-US"/>
                        </w:rPr>
                        <w:t>soap:mustUnderstand</w:t>
                      </w:r>
                      <w:proofErr w:type="spellEnd"/>
                      <w:r w:rsidRPr="00263BDD">
                        <w:rPr>
                          <w:rStyle w:val="hps"/>
                          <w:rFonts w:ascii="Consolas" w:hAnsi="Consolas" w:cs="Consolas"/>
                          <w:color w:val="17365D" w:themeColor="text2" w:themeShade="BF"/>
                          <w:sz w:val="20"/>
                          <w:szCs w:val="20"/>
                          <w:lang w:val="en-US"/>
                        </w:rPr>
                        <w:t>="1"&gt;234</w:t>
                      </w:r>
                      <w:r w:rsidRPr="00263BDD">
                        <w:rPr>
                          <w:rStyle w:val="hps"/>
                          <w:rFonts w:ascii="Consolas" w:hAnsi="Consolas" w:cs="Consolas"/>
                          <w:color w:val="17365D" w:themeColor="text2" w:themeShade="BF"/>
                          <w:sz w:val="20"/>
                          <w:szCs w:val="20"/>
                          <w:lang w:val="en-US"/>
                        </w:rPr>
                        <w:br/>
                        <w:t>  &lt;/</w:t>
                      </w:r>
                      <w:proofErr w:type="spellStart"/>
                      <w:r w:rsidRPr="00263BDD">
                        <w:rPr>
                          <w:rStyle w:val="hps"/>
                          <w:rFonts w:ascii="Consolas" w:hAnsi="Consolas" w:cs="Consolas"/>
                          <w:color w:val="17365D" w:themeColor="text2" w:themeShade="BF"/>
                          <w:sz w:val="20"/>
                          <w:szCs w:val="20"/>
                          <w:lang w:val="en-US"/>
                        </w:rPr>
                        <w:t>m:Trans</w:t>
                      </w:r>
                      <w:proofErr w:type="spellEnd"/>
                      <w:r w:rsidRPr="00263BDD">
                        <w:rPr>
                          <w:rStyle w:val="hps"/>
                          <w:rFonts w:ascii="Consolas" w:hAnsi="Consolas" w:cs="Consolas"/>
                          <w:color w:val="17365D" w:themeColor="text2" w:themeShade="BF"/>
                          <w:sz w:val="20"/>
                          <w:szCs w:val="20"/>
                          <w:lang w:val="en-US"/>
                        </w:rPr>
                        <w:t>&gt;</w:t>
                      </w:r>
                      <w:r w:rsidRPr="00263BDD">
                        <w:rPr>
                          <w:rStyle w:val="hps"/>
                          <w:rFonts w:ascii="Consolas" w:hAnsi="Consolas" w:cs="Consolas"/>
                          <w:color w:val="17365D" w:themeColor="text2" w:themeShade="BF"/>
                          <w:sz w:val="20"/>
                          <w:szCs w:val="20"/>
                          <w:lang w:val="en-US"/>
                        </w:rPr>
                        <w:br/>
                        <w:t>&lt;/</w:t>
                      </w:r>
                      <w:proofErr w:type="spellStart"/>
                      <w:r w:rsidRPr="00263BDD">
                        <w:rPr>
                          <w:rStyle w:val="hps"/>
                          <w:rFonts w:ascii="Consolas" w:hAnsi="Consolas" w:cs="Consolas"/>
                          <w:color w:val="17365D" w:themeColor="text2" w:themeShade="BF"/>
                          <w:sz w:val="20"/>
                          <w:szCs w:val="20"/>
                          <w:lang w:val="en-US"/>
                        </w:rPr>
                        <w:t>soap:Header</w:t>
                      </w:r>
                      <w:proofErr w:type="spellEnd"/>
                      <w:r w:rsidRPr="00263BDD">
                        <w:rPr>
                          <w:rStyle w:val="hps"/>
                          <w:rFonts w:ascii="Consolas" w:hAnsi="Consolas" w:cs="Consolas"/>
                          <w:color w:val="17365D" w:themeColor="text2" w:themeShade="BF"/>
                          <w:sz w:val="20"/>
                          <w:szCs w:val="20"/>
                          <w:lang w:val="en-US"/>
                        </w:rPr>
                        <w:t>&gt;</w:t>
                      </w:r>
                    </w:p>
                    <w:p w:rsidR="00590308" w:rsidRPr="00F94A13" w:rsidRDefault="00590308" w:rsidP="00F94A13">
                      <w:pPr>
                        <w:jc w:val="center"/>
                        <w:rPr>
                          <w:lang w:val="en-US"/>
                        </w:rPr>
                      </w:pPr>
                    </w:p>
                  </w:txbxContent>
                </v:textbox>
              </v:roundrect>
            </w:pict>
          </mc:Fallback>
        </mc:AlternateContent>
      </w:r>
    </w:p>
    <w:p w:rsidR="00F94A13" w:rsidRPr="009F14C0" w:rsidRDefault="00F94A13" w:rsidP="000A5FF4">
      <w:pPr>
        <w:pStyle w:val="ListParagraph"/>
        <w:suppressAutoHyphens w:val="0"/>
        <w:autoSpaceDE w:val="0"/>
        <w:autoSpaceDN w:val="0"/>
        <w:adjustRightInd w:val="0"/>
        <w:spacing w:after="0" w:line="360" w:lineRule="auto"/>
        <w:ind w:left="284"/>
        <w:rPr>
          <w:rStyle w:val="hps"/>
          <w:rFonts w:ascii="Consolas" w:hAnsi="Consolas" w:cs="Consolas"/>
          <w:color w:val="17365D" w:themeColor="text2" w:themeShade="BF"/>
          <w:sz w:val="20"/>
          <w:szCs w:val="20"/>
        </w:rPr>
      </w:pPr>
    </w:p>
    <w:p w:rsidR="00F94A13" w:rsidRPr="009F14C0" w:rsidRDefault="00263BDD" w:rsidP="000A5FF4">
      <w:pPr>
        <w:spacing w:line="360" w:lineRule="auto"/>
        <w:rPr>
          <w:rStyle w:val="hps"/>
        </w:rPr>
      </w:pPr>
      <w:r w:rsidRPr="009F14C0">
        <w:rPr>
          <w:rStyle w:val="hps"/>
        </w:rPr>
        <w:t xml:space="preserve"> </w:t>
      </w:r>
    </w:p>
    <w:p w:rsidR="00F94A13" w:rsidRPr="009F14C0" w:rsidRDefault="00F94A13" w:rsidP="000A5FF4">
      <w:pPr>
        <w:spacing w:line="360" w:lineRule="auto"/>
        <w:rPr>
          <w:rStyle w:val="hps"/>
        </w:rPr>
      </w:pPr>
    </w:p>
    <w:p w:rsidR="00F94A13" w:rsidRPr="009F14C0" w:rsidRDefault="00F94A13" w:rsidP="000A5FF4">
      <w:pPr>
        <w:spacing w:line="360" w:lineRule="auto"/>
        <w:rPr>
          <w:rStyle w:val="hps"/>
        </w:rPr>
      </w:pPr>
    </w:p>
    <w:p w:rsidR="00263BDD" w:rsidRPr="009F14C0" w:rsidRDefault="00263BDD" w:rsidP="000A5FF4">
      <w:pPr>
        <w:spacing w:line="360" w:lineRule="auto"/>
        <w:rPr>
          <w:rStyle w:val="hps"/>
        </w:rPr>
      </w:pPr>
      <w:r w:rsidRPr="009F14C0">
        <w:rPr>
          <w:rStyle w:val="hps"/>
        </w:rPr>
        <w:t xml:space="preserve">  L’exemple précédent est un message l’ent</w:t>
      </w:r>
      <w:r w:rsidR="00F82D11" w:rsidRPr="009F14C0">
        <w:rPr>
          <w:rStyle w:val="hps"/>
        </w:rPr>
        <w:t xml:space="preserve">ête incluant </w:t>
      </w:r>
      <w:r w:rsidR="00F94A13" w:rsidRPr="009F14C0">
        <w:rPr>
          <w:rStyle w:val="hps"/>
        </w:rPr>
        <w:t>une</w:t>
      </w:r>
      <w:r w:rsidR="00F82D11" w:rsidRPr="009F14C0">
        <w:rPr>
          <w:rStyle w:val="hps"/>
        </w:rPr>
        <w:t xml:space="preserve"> transaction (message </w:t>
      </w:r>
      <w:proofErr w:type="spellStart"/>
      <w:r w:rsidR="00F82D11" w:rsidRPr="009F14C0">
        <w:rPr>
          <w:rStyle w:val="hps"/>
        </w:rPr>
        <w:t>Trans</w:t>
      </w:r>
      <w:proofErr w:type="spellEnd"/>
      <w:proofErr w:type="gramStart"/>
      <w:r w:rsidR="00F82D11" w:rsidRPr="009F14C0">
        <w:rPr>
          <w:rStyle w:val="hps"/>
        </w:rPr>
        <w:t>)</w:t>
      </w:r>
      <w:r w:rsidR="006B1407" w:rsidRPr="009F14C0">
        <w:rPr>
          <w:rStyle w:val="hps"/>
        </w:rPr>
        <w:t> .</w:t>
      </w:r>
      <w:proofErr w:type="gramEnd"/>
    </w:p>
    <w:p w:rsidR="00F94A13" w:rsidRPr="009F14C0" w:rsidRDefault="00F94A13" w:rsidP="000A5FF4">
      <w:pPr>
        <w:spacing w:line="360" w:lineRule="auto"/>
        <w:rPr>
          <w:rStyle w:val="hps"/>
        </w:rPr>
      </w:pPr>
      <w:r w:rsidRPr="009F14C0">
        <w:rPr>
          <w:rStyle w:val="hps"/>
        </w:rPr>
        <w:t xml:space="preserve">Nous trouvons trois attributs principaux dans l’entête, les attributs définissent comment le récepteur doit traiter le message SOAP </w:t>
      </w:r>
      <w:r w:rsidR="00D2272F" w:rsidRPr="00D2272F">
        <w:rPr>
          <w:rStyle w:val="hps"/>
        </w:rPr>
        <w:fldChar w:fldCharType="begin"/>
      </w:r>
      <w:r w:rsidR="00FA7A2C">
        <w:rPr>
          <w:rStyle w:val="hps"/>
        </w:rPr>
        <w:instrText xml:space="preserve"> ADDIN EN.CITE &lt;EndNote&gt;&lt;Cite&gt;&lt;Author&gt;w3schools&lt;/Author&gt;&lt;Year&gt;2014&lt;/Year&gt;&lt;RecNum&gt;50&lt;/RecNum&gt;&lt;DisplayText&gt;&lt;style face="bold"&gt;[w3schools 2014]&lt;/style&gt;&lt;/DisplayText&gt;&lt;record&gt;&lt;rec-number&gt;50&lt;/rec-number&gt;&lt;foreign-keys&gt;&lt;key app="EN" db-id="wdf0te9w89fs2oeswtrvs2vz5aaaeee5dzx2"&gt;50&lt;/key&gt;&lt;/foreign-keys&gt;&lt;ref-type name="Web Page"&gt;12&lt;/ref-type&gt;&lt;contributors&gt;&lt;authors&gt;&lt;author&gt;w3schools&lt;/author&gt;&lt;/authors&gt;&lt;/contributors&gt;&lt;titles&gt;&lt;title&gt;SOAP Header Element&lt;/title&gt;&lt;/titles&gt;&lt;number&gt;23/11/2014&lt;/number&gt;&lt;dates&gt;&lt;year&gt;2014&lt;/year&gt;&lt;/dates&gt;&lt;urls&gt;&lt;related-urls&gt;&lt;url&gt;http://www.w3schools.com/webservices/ws_soap_header.asp&lt;/url&gt;&lt;/related-urls&gt;&lt;/urls&gt;&lt;/record&gt;&lt;/Cite&gt;&lt;/EndNote&gt;</w:instrText>
      </w:r>
      <w:r w:rsidR="00D2272F" w:rsidRPr="00D2272F">
        <w:rPr>
          <w:rStyle w:val="hps"/>
        </w:rPr>
        <w:fldChar w:fldCharType="separate"/>
      </w:r>
      <w:r w:rsidR="00D2272F" w:rsidRPr="00D2272F">
        <w:rPr>
          <w:rStyle w:val="hps"/>
          <w:b/>
          <w:noProof/>
        </w:rPr>
        <w:t>[</w:t>
      </w:r>
      <w:hyperlink w:anchor="_ENREF_47" w:tooltip="w3schools, 2014 #50" w:history="1">
        <w:r w:rsidR="00FA7A2C" w:rsidRPr="00D2272F">
          <w:rPr>
            <w:rStyle w:val="hps"/>
            <w:b/>
            <w:noProof/>
          </w:rPr>
          <w:t>w3schools 2014</w:t>
        </w:r>
      </w:hyperlink>
      <w:r w:rsidR="00D2272F" w:rsidRPr="00D2272F">
        <w:rPr>
          <w:rStyle w:val="hps"/>
          <w:b/>
          <w:noProof/>
        </w:rPr>
        <w:t>]</w:t>
      </w:r>
      <w:r w:rsidR="00D2272F" w:rsidRPr="00D2272F">
        <w:rPr>
          <w:rStyle w:val="hps"/>
        </w:rPr>
        <w:fldChar w:fldCharType="end"/>
      </w:r>
      <w:r w:rsidRPr="009F14C0">
        <w:rPr>
          <w:rStyle w:val="hps"/>
        </w:rPr>
        <w:t>.</w:t>
      </w:r>
    </w:p>
    <w:p w:rsidR="00263BDD" w:rsidRPr="009F14C0" w:rsidRDefault="00263BDD" w:rsidP="000A5FF4">
      <w:pPr>
        <w:pStyle w:val="ListParagraph"/>
        <w:suppressAutoHyphens w:val="0"/>
        <w:autoSpaceDE w:val="0"/>
        <w:autoSpaceDN w:val="0"/>
        <w:adjustRightInd w:val="0"/>
        <w:spacing w:after="0" w:line="360" w:lineRule="auto"/>
        <w:ind w:left="284"/>
        <w:rPr>
          <w:rStyle w:val="hps"/>
          <w:rFonts w:ascii="Consolas" w:hAnsi="Consolas" w:cs="Consolas"/>
          <w:color w:val="17365D" w:themeColor="text2" w:themeShade="BF"/>
          <w:sz w:val="20"/>
          <w:szCs w:val="20"/>
        </w:rPr>
      </w:pPr>
    </w:p>
    <w:p w:rsidR="00A82277" w:rsidRPr="009F14C0" w:rsidRDefault="00A82277" w:rsidP="000A5FF4">
      <w:pPr>
        <w:pStyle w:val="ListParagraph"/>
        <w:numPr>
          <w:ilvl w:val="0"/>
          <w:numId w:val="30"/>
        </w:numPr>
        <w:suppressAutoHyphens w:val="0"/>
        <w:autoSpaceDE w:val="0"/>
        <w:autoSpaceDN w:val="0"/>
        <w:adjustRightInd w:val="0"/>
        <w:spacing w:after="0" w:line="360" w:lineRule="auto"/>
        <w:ind w:left="284" w:firstLine="0"/>
        <w:rPr>
          <w:rStyle w:val="hps"/>
          <w:b/>
          <w:bCs/>
        </w:rPr>
      </w:pPr>
      <w:r w:rsidRPr="009F14C0">
        <w:rPr>
          <w:rStyle w:val="hps"/>
          <w:b/>
          <w:bCs/>
        </w:rPr>
        <w:t>Le corps</w:t>
      </w:r>
      <w:r w:rsidR="00D4163D" w:rsidRPr="009F14C0">
        <w:rPr>
          <w:rStyle w:val="hps"/>
          <w:b/>
          <w:bCs/>
        </w:rPr>
        <w:t xml:space="preserve"> (</w:t>
      </w:r>
      <w:r w:rsidR="00161686" w:rsidRPr="009F14C0">
        <w:rPr>
          <w:rStyle w:val="hps"/>
          <w:b/>
          <w:bCs/>
        </w:rPr>
        <w:t>SOAP Body</w:t>
      </w:r>
      <w:r w:rsidR="00D4163D" w:rsidRPr="009F14C0">
        <w:rPr>
          <w:rStyle w:val="hps"/>
          <w:b/>
          <w:bCs/>
        </w:rPr>
        <w:t>)</w:t>
      </w:r>
      <w:r w:rsidR="002E0704" w:rsidRPr="009F14C0">
        <w:rPr>
          <w:rStyle w:val="hps"/>
          <w:b/>
          <w:bCs/>
        </w:rPr>
        <w:t xml:space="preserve"> : </w:t>
      </w:r>
      <w:r w:rsidR="002E0704" w:rsidRPr="009F14C0">
        <w:rPr>
          <w:rStyle w:val="hps"/>
        </w:rPr>
        <w:t xml:space="preserve">c’est un élément principal qui comporte des données </w:t>
      </w:r>
      <w:r w:rsidR="00F8153F" w:rsidRPr="009F14C0">
        <w:rPr>
          <w:rStyle w:val="hps"/>
        </w:rPr>
        <w:t>traité par les deux extrémités le client et le fournisseur,</w:t>
      </w:r>
      <w:r w:rsidR="00DF7304" w:rsidRPr="009F14C0">
        <w:rPr>
          <w:rStyle w:val="hps"/>
        </w:rPr>
        <w:t xml:space="preserve"> il inclut </w:t>
      </w:r>
      <w:r w:rsidR="00F8153F" w:rsidRPr="009F14C0">
        <w:rPr>
          <w:rStyle w:val="hps"/>
        </w:rPr>
        <w:t>les requêtes</w:t>
      </w:r>
      <w:r w:rsidR="00DF7304" w:rsidRPr="009F14C0">
        <w:rPr>
          <w:rStyle w:val="hps"/>
        </w:rPr>
        <w:t xml:space="preserve"> </w:t>
      </w:r>
      <w:r w:rsidR="00603302" w:rsidRPr="009F14C0">
        <w:rPr>
          <w:rStyle w:val="hps"/>
        </w:rPr>
        <w:t xml:space="preserve">RPC qui  contiennent le nom de la méthode invoqué par le client ainsi que les </w:t>
      </w:r>
      <w:r w:rsidR="00263BDD" w:rsidRPr="009F14C0">
        <w:rPr>
          <w:rStyle w:val="hps"/>
        </w:rPr>
        <w:t xml:space="preserve">paramètres, </w:t>
      </w:r>
      <w:r w:rsidR="006335F8" w:rsidRPr="009F14C0">
        <w:rPr>
          <w:rStyle w:val="hps"/>
        </w:rPr>
        <w:t>il inclut aussi les</w:t>
      </w:r>
      <w:r w:rsidR="00603302" w:rsidRPr="009F14C0">
        <w:rPr>
          <w:rStyle w:val="hps"/>
        </w:rPr>
        <w:t xml:space="preserve"> réponses du serveur aux requ</w:t>
      </w:r>
      <w:r w:rsidR="006335F8" w:rsidRPr="009F14C0">
        <w:rPr>
          <w:rStyle w:val="hps"/>
        </w:rPr>
        <w:t xml:space="preserve">êtes contenant l’information demandé par le </w:t>
      </w:r>
      <w:r w:rsidR="006B1407" w:rsidRPr="009F14C0">
        <w:rPr>
          <w:rStyle w:val="hps"/>
        </w:rPr>
        <w:t>client.</w:t>
      </w:r>
    </w:p>
    <w:p w:rsidR="006B1407" w:rsidRPr="009F14C0" w:rsidRDefault="006B1407" w:rsidP="000A5FF4">
      <w:pPr>
        <w:pStyle w:val="ListParagraph"/>
        <w:suppressAutoHyphens w:val="0"/>
        <w:autoSpaceDE w:val="0"/>
        <w:autoSpaceDN w:val="0"/>
        <w:adjustRightInd w:val="0"/>
        <w:spacing w:after="0" w:line="360" w:lineRule="auto"/>
        <w:ind w:left="284"/>
        <w:rPr>
          <w:rStyle w:val="hps"/>
          <w:b/>
          <w:bCs/>
        </w:rPr>
      </w:pPr>
    </w:p>
    <w:p w:rsidR="0021085A" w:rsidRPr="009F14C0" w:rsidRDefault="006B1407" w:rsidP="000A5FF4">
      <w:pPr>
        <w:pStyle w:val="ListParagraph"/>
        <w:suppressAutoHyphens w:val="0"/>
        <w:autoSpaceDE w:val="0"/>
        <w:autoSpaceDN w:val="0"/>
        <w:adjustRightInd w:val="0"/>
        <w:spacing w:after="0" w:line="360" w:lineRule="auto"/>
        <w:ind w:left="284"/>
        <w:rPr>
          <w:b/>
          <w:bCs/>
        </w:rPr>
      </w:pPr>
      <w:r w:rsidRPr="009F14C0">
        <w:rPr>
          <w:rStyle w:val="hps"/>
          <w:b/>
          <w:bCs/>
        </w:rPr>
        <w:t xml:space="preserve">Exemple </w:t>
      </w:r>
      <w:r w:rsidR="00D2272F" w:rsidRPr="00D2272F">
        <w:rPr>
          <w:rStyle w:val="hps"/>
        </w:rPr>
        <w:fldChar w:fldCharType="begin"/>
      </w:r>
      <w:r w:rsidR="00FA7A2C">
        <w:rPr>
          <w:rStyle w:val="hps"/>
        </w:rPr>
        <w:instrText xml:space="preserve"> ADDIN EN.CITE &lt;EndNote&gt;&lt;Cite&gt;&lt;Author&gt;w3schools&lt;/Author&gt;&lt;Year&gt;2014&lt;/Year&gt;&lt;RecNum&gt;50&lt;/RecNum&gt;&lt;DisplayText&gt;&lt;style face="bold"&gt;[w3schools 2014]&lt;/style&gt;&lt;/DisplayText&gt;&lt;record&gt;&lt;rec-number&gt;50&lt;/rec-number&gt;&lt;foreign-keys&gt;&lt;key app="EN" db-id="wdf0te9w89fs2oeswtrvs2vz5aaaeee5dzx2"&gt;50&lt;/key&gt;&lt;/foreign-keys&gt;&lt;ref-type name="Web Page"&gt;12&lt;/ref-type&gt;&lt;contributors&gt;&lt;authors&gt;&lt;author&gt;w3schools&lt;/author&gt;&lt;/authors&gt;&lt;/contributors&gt;&lt;titles&gt;&lt;title&gt;SOAP Header Element&lt;/title&gt;&lt;/titles&gt;&lt;number&gt;23/11/2014&lt;/number&gt;&lt;dates&gt;&lt;year&gt;2014&lt;/year&gt;&lt;/dates&gt;&lt;urls&gt;&lt;related-urls&gt;&lt;url&gt;http://www.w3schools.com/webservices/ws_soap_header.asp&lt;/url&gt;&lt;/related-urls&gt;&lt;/urls&gt;&lt;/record&gt;&lt;/Cite&gt;&lt;/EndNote&gt;</w:instrText>
      </w:r>
      <w:r w:rsidR="00D2272F" w:rsidRPr="00D2272F">
        <w:rPr>
          <w:rStyle w:val="hps"/>
        </w:rPr>
        <w:fldChar w:fldCharType="separate"/>
      </w:r>
      <w:r w:rsidR="00D2272F" w:rsidRPr="00D2272F">
        <w:rPr>
          <w:rStyle w:val="hps"/>
          <w:b/>
          <w:noProof/>
        </w:rPr>
        <w:t>[</w:t>
      </w:r>
      <w:hyperlink w:anchor="_ENREF_47" w:tooltip="w3schools, 2014 #50" w:history="1">
        <w:r w:rsidR="00FA7A2C" w:rsidRPr="00D2272F">
          <w:rPr>
            <w:rStyle w:val="hps"/>
            <w:b/>
            <w:noProof/>
          </w:rPr>
          <w:t>w3schools 2014</w:t>
        </w:r>
      </w:hyperlink>
      <w:r w:rsidR="00D2272F" w:rsidRPr="00D2272F">
        <w:rPr>
          <w:rStyle w:val="hps"/>
          <w:b/>
          <w:noProof/>
        </w:rPr>
        <w:t>]</w:t>
      </w:r>
      <w:r w:rsidR="00D2272F" w:rsidRPr="00D2272F">
        <w:rPr>
          <w:rStyle w:val="hps"/>
        </w:rPr>
        <w:fldChar w:fldCharType="end"/>
      </w:r>
    </w:p>
    <w:p w:rsidR="0021085A" w:rsidRPr="009F14C0" w:rsidRDefault="0021085A" w:rsidP="000A5FF4">
      <w:pPr>
        <w:suppressAutoHyphens w:val="0"/>
        <w:spacing w:after="0" w:line="360" w:lineRule="auto"/>
        <w:rPr>
          <w:b/>
          <w:bCs/>
        </w:rPr>
      </w:pPr>
      <w:r w:rsidRPr="009F14C0">
        <w:rPr>
          <w:b/>
          <w:bCs/>
        </w:rPr>
        <w:br w:type="page"/>
      </w:r>
    </w:p>
    <w:p w:rsidR="006B1407" w:rsidRPr="009F14C0" w:rsidRDefault="006B1407" w:rsidP="000A5FF4">
      <w:pPr>
        <w:pStyle w:val="ListParagraph"/>
        <w:suppressAutoHyphens w:val="0"/>
        <w:autoSpaceDE w:val="0"/>
        <w:autoSpaceDN w:val="0"/>
        <w:adjustRightInd w:val="0"/>
        <w:spacing w:after="0" w:line="360" w:lineRule="auto"/>
        <w:ind w:left="284"/>
        <w:rPr>
          <w:rStyle w:val="hps"/>
          <w:b/>
          <w:bCs/>
        </w:rPr>
      </w:pPr>
    </w:p>
    <w:p w:rsidR="009B3D56" w:rsidRPr="009F14C0" w:rsidRDefault="009B3D56" w:rsidP="000A5FF4">
      <w:pPr>
        <w:pStyle w:val="ListParagraph"/>
        <w:suppressAutoHyphens w:val="0"/>
        <w:autoSpaceDE w:val="0"/>
        <w:autoSpaceDN w:val="0"/>
        <w:adjustRightInd w:val="0"/>
        <w:spacing w:after="0" w:line="360" w:lineRule="auto"/>
        <w:ind w:left="284"/>
        <w:rPr>
          <w:rStyle w:val="hps"/>
          <w:b/>
          <w:bCs/>
        </w:rPr>
      </w:pPr>
      <w:r w:rsidRPr="009F14C0">
        <w:rPr>
          <w:noProof/>
          <w:color w:val="17365D" w:themeColor="text2" w:themeShade="BF"/>
          <w:lang w:val="en-US"/>
        </w:rPr>
        <mc:AlternateContent>
          <mc:Choice Requires="wps">
            <w:drawing>
              <wp:anchor distT="0" distB="0" distL="114300" distR="114300" simplePos="0" relativeHeight="251665408" behindDoc="0" locked="0" layoutInCell="1" allowOverlap="1" wp14:anchorId="02A5B3A3" wp14:editId="29E9237F">
                <wp:simplePos x="0" y="0"/>
                <wp:positionH relativeFrom="column">
                  <wp:posOffset>3004820</wp:posOffset>
                </wp:positionH>
                <wp:positionV relativeFrom="paragraph">
                  <wp:posOffset>122555</wp:posOffset>
                </wp:positionV>
                <wp:extent cx="3609975" cy="3095625"/>
                <wp:effectExtent l="76200" t="38100" r="104775" b="123825"/>
                <wp:wrapNone/>
                <wp:docPr id="23" name="Rounded Rectangle 23"/>
                <wp:cNvGraphicFramePr/>
                <a:graphic xmlns:a="http://schemas.openxmlformats.org/drawingml/2006/main">
                  <a:graphicData uri="http://schemas.microsoft.com/office/word/2010/wordprocessingShape">
                    <wps:wsp>
                      <wps:cNvSpPr/>
                      <wps:spPr>
                        <a:xfrm>
                          <a:off x="0" y="0"/>
                          <a:ext cx="3609975" cy="3095625"/>
                        </a:xfrm>
                        <a:prstGeom prst="roundRect">
                          <a:avLst/>
                        </a:prstGeom>
                        <a:solidFill>
                          <a:schemeClr val="bg1"/>
                        </a:solidFill>
                      </wps:spPr>
                      <wps:style>
                        <a:lnRef idx="0">
                          <a:schemeClr val="accent6"/>
                        </a:lnRef>
                        <a:fillRef idx="3">
                          <a:schemeClr val="accent6"/>
                        </a:fillRef>
                        <a:effectRef idx="3">
                          <a:schemeClr val="accent6"/>
                        </a:effectRef>
                        <a:fontRef idx="minor">
                          <a:schemeClr val="lt1"/>
                        </a:fontRef>
                      </wps:style>
                      <wps:txbx>
                        <w:txbxContent>
                          <w:p w:rsidR="00873CEF" w:rsidRPr="009B3D56" w:rsidRDefault="00873CEF" w:rsidP="009B3D56">
                            <w:pPr>
                              <w:rPr>
                                <w:rStyle w:val="hps"/>
                                <w:color w:val="17365D" w:themeColor="text2" w:themeShade="BF"/>
                                <w:sz w:val="20"/>
                                <w:szCs w:val="20"/>
                                <w:lang w:val="en-US"/>
                              </w:rPr>
                            </w:pPr>
                            <w:r w:rsidRPr="009B3D56">
                              <w:rPr>
                                <w:rStyle w:val="hps"/>
                                <w:color w:val="17365D" w:themeColor="text2" w:themeShade="BF"/>
                                <w:sz w:val="20"/>
                                <w:szCs w:val="20"/>
                                <w:lang w:val="en-US"/>
                              </w:rPr>
                              <w:t>&lt;?xml version="1.0"?&gt;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xmlns:soap</w:t>
                            </w:r>
                            <w:proofErr w:type="spellEnd"/>
                            <w:r w:rsidRPr="009B3D56">
                              <w:rPr>
                                <w:rStyle w:val="hps"/>
                                <w:color w:val="17365D" w:themeColor="text2" w:themeShade="BF"/>
                                <w:sz w:val="20"/>
                                <w:szCs w:val="20"/>
                                <w:lang w:val="en-US"/>
                              </w:rPr>
                              <w:t>="http://www.w3.org/2001/12/soap-envelope"</w:t>
                            </w:r>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soap:encodingStyle</w:t>
                            </w:r>
                            <w:proofErr w:type="spellEnd"/>
                            <w:r w:rsidRPr="009B3D56">
                              <w:rPr>
                                <w:rStyle w:val="hps"/>
                                <w:color w:val="17365D" w:themeColor="text2" w:themeShade="BF"/>
                                <w:sz w:val="20"/>
                                <w:szCs w:val="20"/>
                                <w:lang w:val="en-US"/>
                              </w:rPr>
                              <w:t>="http://www.w3.org/2001/12/soap-encoding"&gt;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m:GetPriceResponse</w:t>
                            </w:r>
                            <w:proofErr w:type="spellEnd"/>
                            <w:r w:rsidRPr="009B3D56">
                              <w:rPr>
                                <w:rStyle w:val="hps"/>
                                <w:color w:val="17365D" w:themeColor="text2" w:themeShade="BF"/>
                                <w:sz w:val="20"/>
                                <w:szCs w:val="20"/>
                                <w:lang w:val="en-US"/>
                              </w:rPr>
                              <w:t xml:space="preserve"> </w:t>
                            </w:r>
                            <w:proofErr w:type="spellStart"/>
                            <w:r w:rsidRPr="009B3D56">
                              <w:rPr>
                                <w:rStyle w:val="hps"/>
                                <w:color w:val="17365D" w:themeColor="text2" w:themeShade="BF"/>
                                <w:sz w:val="20"/>
                                <w:szCs w:val="20"/>
                                <w:lang w:val="en-US"/>
                              </w:rPr>
                              <w:t>xmlns:m</w:t>
                            </w:r>
                            <w:proofErr w:type="spellEnd"/>
                            <w:r w:rsidRPr="009B3D56">
                              <w:rPr>
                                <w:rStyle w:val="hps"/>
                                <w:color w:val="17365D" w:themeColor="text2" w:themeShade="BF"/>
                                <w:sz w:val="20"/>
                                <w:szCs w:val="20"/>
                                <w:lang w:val="en-US"/>
                              </w:rPr>
                              <w:t>="http://www.w3schools.com/prices"&gt;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m:Price</w:t>
                            </w:r>
                            <w:proofErr w:type="spellEnd"/>
                            <w:r w:rsidRPr="009B3D56">
                              <w:rPr>
                                <w:rStyle w:val="hps"/>
                                <w:color w:val="17365D" w:themeColor="text2" w:themeShade="BF"/>
                                <w:sz w:val="20"/>
                                <w:szCs w:val="20"/>
                                <w:lang w:val="en-US"/>
                              </w:rPr>
                              <w:t>&gt;1.90&lt;/</w:t>
                            </w:r>
                            <w:proofErr w:type="spellStart"/>
                            <w:r w:rsidRPr="009B3D56">
                              <w:rPr>
                                <w:rStyle w:val="hps"/>
                                <w:color w:val="17365D" w:themeColor="text2" w:themeShade="BF"/>
                                <w:sz w:val="20"/>
                                <w:szCs w:val="20"/>
                                <w:lang w:val="en-US"/>
                              </w:rPr>
                              <w:t>m:Price</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m:GetPriceResponse</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9" style="position:absolute;left:0;text-align:left;margin-left:236.6pt;margin-top:9.65pt;width:284.25pt;height:24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" fillcolor="white [3212]" stroked="f">
                <v:shadow on="t" color="black" opacity="22937f" origin=",.5" offset="0,.63889mm"/>
                <v:textbox>
                  <w:txbxContent>
                    <w:p w:rsidR="00590308" w:rsidRPr="009B3D56" w:rsidRDefault="00590308" w:rsidP="009B3D56">
                      <w:pPr>
                        <w:rPr>
                          <w:rStyle w:val="hps"/>
                          <w:color w:val="17365D" w:themeColor="text2" w:themeShade="BF"/>
                          <w:sz w:val="20"/>
                          <w:szCs w:val="20"/>
                          <w:lang w:val="en-US"/>
                        </w:rPr>
                      </w:pPr>
                      <w:r w:rsidRPr="009B3D56">
                        <w:rPr>
                          <w:rStyle w:val="hps"/>
                          <w:color w:val="17365D" w:themeColor="text2" w:themeShade="BF"/>
                          <w:sz w:val="20"/>
                          <w:szCs w:val="20"/>
                          <w:lang w:val="en-US"/>
                        </w:rPr>
                        <w:t>&lt;?xml version="1.0"?&gt;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xmlns:soap</w:t>
                      </w:r>
                      <w:proofErr w:type="spellEnd"/>
                      <w:r w:rsidRPr="009B3D56">
                        <w:rPr>
                          <w:rStyle w:val="hps"/>
                          <w:color w:val="17365D" w:themeColor="text2" w:themeShade="BF"/>
                          <w:sz w:val="20"/>
                          <w:szCs w:val="20"/>
                          <w:lang w:val="en-US"/>
                        </w:rPr>
                        <w:t>="http://www.w3.org/2001/12/soap-envelope"</w:t>
                      </w:r>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soap:encodingStyle</w:t>
                      </w:r>
                      <w:proofErr w:type="spellEnd"/>
                      <w:r w:rsidRPr="009B3D56">
                        <w:rPr>
                          <w:rStyle w:val="hps"/>
                          <w:color w:val="17365D" w:themeColor="text2" w:themeShade="BF"/>
                          <w:sz w:val="20"/>
                          <w:szCs w:val="20"/>
                          <w:lang w:val="en-US"/>
                        </w:rPr>
                        <w:t>="http://www.w3.org/2001/12/soap-encoding"&gt;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m:GetPriceResponse</w:t>
                      </w:r>
                      <w:proofErr w:type="spellEnd"/>
                      <w:r w:rsidRPr="009B3D56">
                        <w:rPr>
                          <w:rStyle w:val="hps"/>
                          <w:color w:val="17365D" w:themeColor="text2" w:themeShade="BF"/>
                          <w:sz w:val="20"/>
                          <w:szCs w:val="20"/>
                          <w:lang w:val="en-US"/>
                        </w:rPr>
                        <w:t xml:space="preserve"> </w:t>
                      </w:r>
                      <w:proofErr w:type="spellStart"/>
                      <w:r w:rsidRPr="009B3D56">
                        <w:rPr>
                          <w:rStyle w:val="hps"/>
                          <w:color w:val="17365D" w:themeColor="text2" w:themeShade="BF"/>
                          <w:sz w:val="20"/>
                          <w:szCs w:val="20"/>
                          <w:lang w:val="en-US"/>
                        </w:rPr>
                        <w:t>xmlns:m</w:t>
                      </w:r>
                      <w:proofErr w:type="spellEnd"/>
                      <w:r w:rsidRPr="009B3D56">
                        <w:rPr>
                          <w:rStyle w:val="hps"/>
                          <w:color w:val="17365D" w:themeColor="text2" w:themeShade="BF"/>
                          <w:sz w:val="20"/>
                          <w:szCs w:val="20"/>
                          <w:lang w:val="en-US"/>
                        </w:rPr>
                        <w:t>="http://www.w3schools.com/prices"&gt;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m:Price</w:t>
                      </w:r>
                      <w:proofErr w:type="spellEnd"/>
                      <w:r w:rsidRPr="009B3D56">
                        <w:rPr>
                          <w:rStyle w:val="hps"/>
                          <w:color w:val="17365D" w:themeColor="text2" w:themeShade="BF"/>
                          <w:sz w:val="20"/>
                          <w:szCs w:val="20"/>
                          <w:lang w:val="en-US"/>
                        </w:rPr>
                        <w:t>&gt;1.90&lt;/</w:t>
                      </w:r>
                      <w:proofErr w:type="spellStart"/>
                      <w:r w:rsidRPr="009B3D56">
                        <w:rPr>
                          <w:rStyle w:val="hps"/>
                          <w:color w:val="17365D" w:themeColor="text2" w:themeShade="BF"/>
                          <w:sz w:val="20"/>
                          <w:szCs w:val="20"/>
                          <w:lang w:val="en-US"/>
                        </w:rPr>
                        <w:t>m:Price</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m:GetPriceResponse</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t>&gt;</w:t>
                      </w:r>
                    </w:p>
                  </w:txbxContent>
                </v:textbox>
              </v:roundrect>
            </w:pict>
          </mc:Fallback>
        </mc:AlternateContent>
      </w:r>
      <w:r w:rsidRPr="009F14C0">
        <w:rPr>
          <w:noProof/>
          <w:color w:val="17365D" w:themeColor="text2" w:themeShade="BF"/>
          <w:lang w:val="en-US"/>
        </w:rPr>
        <mc:AlternateContent>
          <mc:Choice Requires="wps">
            <w:drawing>
              <wp:anchor distT="0" distB="0" distL="114300" distR="114300" simplePos="0" relativeHeight="251667456" behindDoc="0" locked="0" layoutInCell="1" allowOverlap="1" wp14:anchorId="70038A37" wp14:editId="52DA50F9">
                <wp:simplePos x="0" y="0"/>
                <wp:positionH relativeFrom="column">
                  <wp:posOffset>-852805</wp:posOffset>
                </wp:positionH>
                <wp:positionV relativeFrom="paragraph">
                  <wp:posOffset>122555</wp:posOffset>
                </wp:positionV>
                <wp:extent cx="3648075" cy="3095625"/>
                <wp:effectExtent l="76200" t="38100" r="104775" b="123825"/>
                <wp:wrapNone/>
                <wp:docPr id="25" name="Rounded Rectangle 25"/>
                <wp:cNvGraphicFramePr/>
                <a:graphic xmlns:a="http://schemas.openxmlformats.org/drawingml/2006/main">
                  <a:graphicData uri="http://schemas.microsoft.com/office/word/2010/wordprocessingShape">
                    <wps:wsp>
                      <wps:cNvSpPr/>
                      <wps:spPr>
                        <a:xfrm>
                          <a:off x="0" y="0"/>
                          <a:ext cx="3648075" cy="3095625"/>
                        </a:xfrm>
                        <a:prstGeom prst="roundRect">
                          <a:avLst/>
                        </a:prstGeom>
                        <a:solidFill>
                          <a:schemeClr val="bg1"/>
                        </a:solidFill>
                      </wps:spPr>
                      <wps:style>
                        <a:lnRef idx="0">
                          <a:schemeClr val="accent6"/>
                        </a:lnRef>
                        <a:fillRef idx="3">
                          <a:schemeClr val="accent6"/>
                        </a:fillRef>
                        <a:effectRef idx="3">
                          <a:schemeClr val="accent6"/>
                        </a:effectRef>
                        <a:fontRef idx="minor">
                          <a:schemeClr val="lt1"/>
                        </a:fontRef>
                      </wps:style>
                      <wps:txbx>
                        <w:txbxContent>
                          <w:p w:rsidR="00873CEF" w:rsidRPr="009B3D56" w:rsidRDefault="00873CEF" w:rsidP="009B3D56">
                            <w:pPr>
                              <w:rPr>
                                <w:rStyle w:val="hps"/>
                                <w:rFonts w:ascii="Consolas" w:hAnsi="Consolas" w:cs="Consolas"/>
                                <w:color w:val="17365D" w:themeColor="text2" w:themeShade="BF"/>
                                <w:sz w:val="20"/>
                                <w:szCs w:val="20"/>
                                <w:lang w:val="en-US"/>
                              </w:rPr>
                            </w:pPr>
                            <w:r w:rsidRPr="009B3D56">
                              <w:rPr>
                                <w:rStyle w:val="hps"/>
                                <w:color w:val="17365D" w:themeColor="text2" w:themeShade="BF"/>
                                <w:sz w:val="20"/>
                                <w:szCs w:val="20"/>
                                <w:lang w:val="en-US"/>
                              </w:rPr>
                              <w:t>&lt;?xml version="1.0"?&gt;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xmlns:soap</w:t>
                            </w:r>
                            <w:proofErr w:type="spellEnd"/>
                            <w:r w:rsidRPr="009B3D56">
                              <w:rPr>
                                <w:rStyle w:val="hps"/>
                                <w:color w:val="17365D" w:themeColor="text2" w:themeShade="BF"/>
                                <w:sz w:val="20"/>
                                <w:szCs w:val="20"/>
                                <w:lang w:val="en-US"/>
                              </w:rPr>
                              <w:t>="http://www.w3.org/2001/12/soap-envelope"</w:t>
                            </w:r>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soap:encodingStyle</w:t>
                            </w:r>
                            <w:proofErr w:type="spellEnd"/>
                            <w:r w:rsidRPr="009B3D56">
                              <w:rPr>
                                <w:rStyle w:val="hps"/>
                                <w:color w:val="17365D" w:themeColor="text2" w:themeShade="BF"/>
                                <w:sz w:val="20"/>
                                <w:szCs w:val="20"/>
                                <w:lang w:val="en-US"/>
                              </w:rPr>
                              <w:t>="http://www.w3.org/2001/12/soap-encoding"&gt;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w:t>
                            </w:r>
                            <w:proofErr w:type="spellEnd"/>
                            <w:r w:rsidRPr="009B3D56">
                              <w:rPr>
                                <w:rStyle w:val="hps"/>
                                <w:color w:val="17365D" w:themeColor="text2" w:themeShade="BF"/>
                                <w:sz w:val="20"/>
                                <w:szCs w:val="20"/>
                                <w:lang w:val="en-US"/>
                              </w:rPr>
                              <w:t xml:space="preserve"> </w:t>
                            </w:r>
                            <w:proofErr w:type="spellStart"/>
                            <w:r w:rsidRPr="009B3D56">
                              <w:rPr>
                                <w:rStyle w:val="hps"/>
                                <w:color w:val="17365D" w:themeColor="text2" w:themeShade="BF"/>
                                <w:sz w:val="20"/>
                                <w:szCs w:val="20"/>
                                <w:lang w:val="en-US"/>
                              </w:rPr>
                              <w:t>xmlns:m</w:t>
                            </w:r>
                            <w:proofErr w:type="spellEnd"/>
                            <w:r w:rsidRPr="009B3D56">
                              <w:rPr>
                                <w:rStyle w:val="hps"/>
                                <w:color w:val="17365D" w:themeColor="text2" w:themeShade="BF"/>
                                <w:sz w:val="20"/>
                                <w:szCs w:val="20"/>
                                <w:lang w:val="en-US"/>
                              </w:rPr>
                              <w:t>="http://www.w3schools.com/prices"&gt;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m:Item</w:t>
                            </w:r>
                            <w:proofErr w:type="spellEnd"/>
                            <w:r w:rsidRPr="009B3D56">
                              <w:rPr>
                                <w:rStyle w:val="hps"/>
                                <w:color w:val="17365D" w:themeColor="text2" w:themeShade="BF"/>
                                <w:sz w:val="20"/>
                                <w:szCs w:val="20"/>
                                <w:lang w:val="en-US"/>
                              </w:rPr>
                              <w:t>&gt;Apples&lt;/</w:t>
                            </w:r>
                            <w:proofErr w:type="spellStart"/>
                            <w:r w:rsidRPr="009B3D56">
                              <w:rPr>
                                <w:rStyle w:val="hps"/>
                                <w:color w:val="17365D" w:themeColor="text2" w:themeShade="BF"/>
                                <w:sz w:val="20"/>
                                <w:szCs w:val="20"/>
                                <w:lang w:val="en-US"/>
                              </w:rPr>
                              <w:t>m:Item</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30" style="position:absolute;left:0;text-align:left;margin-left:-67.15pt;margin-top:9.65pt;width:287.25pt;height:24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" fillcolor="white [3212]" stroked="f">
                <v:shadow on="t" color="black" opacity="22937f" origin=",.5" offset="0,.63889mm"/>
                <v:textbox>
                  <w:txbxContent>
                    <w:p w:rsidR="00590308" w:rsidRPr="009B3D56" w:rsidRDefault="00590308" w:rsidP="009B3D56">
                      <w:pPr>
                        <w:rPr>
                          <w:rStyle w:val="hps"/>
                          <w:rFonts w:ascii="Consolas" w:hAnsi="Consolas" w:cs="Consolas"/>
                          <w:color w:val="17365D" w:themeColor="text2" w:themeShade="BF"/>
                          <w:sz w:val="20"/>
                          <w:szCs w:val="20"/>
                          <w:lang w:val="en-US"/>
                        </w:rPr>
                      </w:pPr>
                      <w:r w:rsidRPr="009B3D56">
                        <w:rPr>
                          <w:rStyle w:val="hps"/>
                          <w:color w:val="17365D" w:themeColor="text2" w:themeShade="BF"/>
                          <w:sz w:val="20"/>
                          <w:szCs w:val="20"/>
                          <w:lang w:val="en-US"/>
                        </w:rPr>
                        <w:t>&lt;?xml version="1.0"?&gt;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xmlns:soap</w:t>
                      </w:r>
                      <w:proofErr w:type="spellEnd"/>
                      <w:r w:rsidRPr="009B3D56">
                        <w:rPr>
                          <w:rStyle w:val="hps"/>
                          <w:color w:val="17365D" w:themeColor="text2" w:themeShade="BF"/>
                          <w:sz w:val="20"/>
                          <w:szCs w:val="20"/>
                          <w:lang w:val="en-US"/>
                        </w:rPr>
                        <w:t>="http://www.w3.org/2001/12/soap-envelope"</w:t>
                      </w:r>
                      <w:r w:rsidRPr="009B3D56">
                        <w:rPr>
                          <w:rStyle w:val="hps"/>
                          <w:color w:val="17365D" w:themeColor="text2" w:themeShade="BF"/>
                          <w:sz w:val="20"/>
                          <w:szCs w:val="20"/>
                          <w:lang w:val="en-US"/>
                        </w:rPr>
                        <w:br/>
                      </w:r>
                      <w:proofErr w:type="spellStart"/>
                      <w:r w:rsidRPr="009B3D56">
                        <w:rPr>
                          <w:rStyle w:val="hps"/>
                          <w:color w:val="17365D" w:themeColor="text2" w:themeShade="BF"/>
                          <w:sz w:val="20"/>
                          <w:szCs w:val="20"/>
                          <w:lang w:val="en-US"/>
                        </w:rPr>
                        <w:t>soap:encodingStyle</w:t>
                      </w:r>
                      <w:proofErr w:type="spellEnd"/>
                      <w:r w:rsidRPr="009B3D56">
                        <w:rPr>
                          <w:rStyle w:val="hps"/>
                          <w:color w:val="17365D" w:themeColor="text2" w:themeShade="BF"/>
                          <w:sz w:val="20"/>
                          <w:szCs w:val="20"/>
                          <w:lang w:val="en-US"/>
                        </w:rPr>
                        <w:t>="http://www.w3.org/2001/12/soap-encoding"&gt;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w:t>
                      </w:r>
                      <w:proofErr w:type="spellEnd"/>
                      <w:r w:rsidRPr="009B3D56">
                        <w:rPr>
                          <w:rStyle w:val="hps"/>
                          <w:color w:val="17365D" w:themeColor="text2" w:themeShade="BF"/>
                          <w:sz w:val="20"/>
                          <w:szCs w:val="20"/>
                          <w:lang w:val="en-US"/>
                        </w:rPr>
                        <w:t xml:space="preserve"> </w:t>
                      </w:r>
                      <w:proofErr w:type="spellStart"/>
                      <w:r w:rsidRPr="009B3D56">
                        <w:rPr>
                          <w:rStyle w:val="hps"/>
                          <w:color w:val="17365D" w:themeColor="text2" w:themeShade="BF"/>
                          <w:sz w:val="20"/>
                          <w:szCs w:val="20"/>
                          <w:lang w:val="en-US"/>
                        </w:rPr>
                        <w:t>xmlns:m</w:t>
                      </w:r>
                      <w:proofErr w:type="spellEnd"/>
                      <w:r w:rsidRPr="009B3D56">
                        <w:rPr>
                          <w:rStyle w:val="hps"/>
                          <w:color w:val="17365D" w:themeColor="text2" w:themeShade="BF"/>
                          <w:sz w:val="20"/>
                          <w:szCs w:val="20"/>
                          <w:lang w:val="en-US"/>
                        </w:rPr>
                        <w:t>="http://www.w3schools.com/prices"&gt;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m:Item</w:t>
                      </w:r>
                      <w:proofErr w:type="spellEnd"/>
                      <w:r w:rsidRPr="009B3D56">
                        <w:rPr>
                          <w:rStyle w:val="hps"/>
                          <w:color w:val="17365D" w:themeColor="text2" w:themeShade="BF"/>
                          <w:sz w:val="20"/>
                          <w:szCs w:val="20"/>
                          <w:lang w:val="en-US"/>
                        </w:rPr>
                        <w:t>&gt;Apples&lt;/</w:t>
                      </w:r>
                      <w:proofErr w:type="spellStart"/>
                      <w:r w:rsidRPr="009B3D56">
                        <w:rPr>
                          <w:rStyle w:val="hps"/>
                          <w:color w:val="17365D" w:themeColor="text2" w:themeShade="BF"/>
                          <w:sz w:val="20"/>
                          <w:szCs w:val="20"/>
                          <w:lang w:val="en-US"/>
                        </w:rPr>
                        <w:t>m:Item</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  &lt;/</w:t>
                      </w:r>
                      <w:proofErr w:type="spellStart"/>
                      <w:r w:rsidRPr="009B3D56">
                        <w:rPr>
                          <w:rStyle w:val="hps"/>
                          <w:color w:val="17365D" w:themeColor="text2" w:themeShade="BF"/>
                          <w:sz w:val="20"/>
                          <w:szCs w:val="20"/>
                          <w:lang w:val="en-US"/>
                        </w:rPr>
                        <w:t>m:GetPrice</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soap:Body</w:t>
                      </w:r>
                      <w:proofErr w:type="spellEnd"/>
                      <w:r w:rsidRPr="009B3D56">
                        <w:rPr>
                          <w:rStyle w:val="hps"/>
                          <w:color w:val="17365D" w:themeColor="text2" w:themeShade="BF"/>
                          <w:sz w:val="20"/>
                          <w:szCs w:val="20"/>
                          <w:lang w:val="en-US"/>
                        </w:rPr>
                        <w:t>&gt;</w:t>
                      </w:r>
                      <w:r w:rsidRPr="009B3D56">
                        <w:rPr>
                          <w:rStyle w:val="hps"/>
                          <w:color w:val="17365D" w:themeColor="text2" w:themeShade="BF"/>
                          <w:sz w:val="20"/>
                          <w:szCs w:val="20"/>
                          <w:lang w:val="en-US"/>
                        </w:rPr>
                        <w:br/>
                      </w:r>
                      <w:r w:rsidRPr="009B3D56">
                        <w:rPr>
                          <w:rStyle w:val="hps"/>
                          <w:color w:val="17365D" w:themeColor="text2" w:themeShade="BF"/>
                          <w:sz w:val="20"/>
                          <w:szCs w:val="20"/>
                          <w:lang w:val="en-US"/>
                        </w:rPr>
                        <w:br/>
                        <w:t>&lt;/</w:t>
                      </w:r>
                      <w:proofErr w:type="spellStart"/>
                      <w:r w:rsidRPr="009B3D56">
                        <w:rPr>
                          <w:rStyle w:val="hps"/>
                          <w:color w:val="17365D" w:themeColor="text2" w:themeShade="BF"/>
                          <w:sz w:val="20"/>
                          <w:szCs w:val="20"/>
                          <w:lang w:val="en-US"/>
                        </w:rPr>
                        <w:t>soap:Envelope</w:t>
                      </w:r>
                      <w:proofErr w:type="spellEnd"/>
                      <w:r w:rsidRPr="009B3D56">
                        <w:rPr>
                          <w:rStyle w:val="hps"/>
                          <w:color w:val="17365D" w:themeColor="text2" w:themeShade="BF"/>
                          <w:sz w:val="20"/>
                          <w:szCs w:val="20"/>
                          <w:lang w:val="en-US"/>
                        </w:rPr>
                        <w:t>&gt;</w:t>
                      </w:r>
                    </w:p>
                  </w:txbxContent>
                </v:textbox>
              </v:roundrect>
            </w:pict>
          </mc:Fallback>
        </mc:AlternateContent>
      </w:r>
    </w:p>
    <w:p w:rsidR="009B3D56" w:rsidRPr="009F14C0" w:rsidRDefault="000872AD" w:rsidP="000A5FF4">
      <w:pPr>
        <w:suppressAutoHyphens w:val="0"/>
        <w:autoSpaceDE w:val="0"/>
        <w:autoSpaceDN w:val="0"/>
        <w:adjustRightInd w:val="0"/>
        <w:spacing w:after="0" w:line="360" w:lineRule="auto"/>
        <w:rPr>
          <w:b/>
          <w:bCs/>
        </w:rPr>
      </w:pPr>
      <w:r w:rsidRPr="009F14C0">
        <w:rPr>
          <w:rStyle w:val="hps"/>
          <w:b/>
          <w:bCs/>
        </w:rPr>
        <w:t xml:space="preserve">      </w:t>
      </w:r>
      <w:r w:rsidR="0075779E" w:rsidRPr="009F14C0">
        <w:t>WSDLUDDI</w:t>
      </w:r>
      <w:r w:rsidR="00DF7304" w:rsidRPr="009F14C0">
        <w:t> </w:t>
      </w:r>
    </w:p>
    <w:p w:rsidR="009B3D56" w:rsidRPr="009F14C0" w:rsidRDefault="009B3D56" w:rsidP="000A5FF4">
      <w:pPr>
        <w:spacing w:line="360" w:lineRule="auto"/>
      </w:pPr>
    </w:p>
    <w:p w:rsidR="009B3D56" w:rsidRPr="009F14C0" w:rsidRDefault="009B3D56" w:rsidP="000A5FF4">
      <w:pPr>
        <w:spacing w:line="360" w:lineRule="auto"/>
      </w:pPr>
    </w:p>
    <w:p w:rsidR="009B3D56" w:rsidRPr="009F14C0" w:rsidRDefault="009B3D56" w:rsidP="000A5FF4">
      <w:pPr>
        <w:spacing w:line="360" w:lineRule="auto"/>
      </w:pPr>
    </w:p>
    <w:p w:rsidR="009B3D56" w:rsidRPr="009F14C0" w:rsidRDefault="009B3D56" w:rsidP="000A5FF4">
      <w:pPr>
        <w:spacing w:line="360" w:lineRule="auto"/>
      </w:pPr>
    </w:p>
    <w:p w:rsidR="009B3D56" w:rsidRPr="009F14C0" w:rsidRDefault="009B3D56" w:rsidP="000A5FF4">
      <w:pPr>
        <w:spacing w:line="360" w:lineRule="auto"/>
      </w:pPr>
    </w:p>
    <w:p w:rsidR="009B3D56" w:rsidRPr="009F14C0" w:rsidRDefault="009B3D56" w:rsidP="000A5FF4">
      <w:pPr>
        <w:spacing w:line="360" w:lineRule="auto"/>
      </w:pPr>
    </w:p>
    <w:p w:rsidR="00D2272F" w:rsidRDefault="00D2272F" w:rsidP="000A5FF4">
      <w:pPr>
        <w:spacing w:line="360" w:lineRule="auto"/>
      </w:pPr>
    </w:p>
    <w:p w:rsidR="009B3D56" w:rsidRPr="009F14C0" w:rsidRDefault="005F3E5F" w:rsidP="000A5FF4">
      <w:pPr>
        <w:spacing w:line="360" w:lineRule="auto"/>
      </w:pPr>
      <w:r w:rsidRPr="009F14C0">
        <w:rPr>
          <w:noProof/>
          <w:lang w:val="en-US"/>
        </w:rPr>
        <mc:AlternateContent>
          <mc:Choice Requires="wps">
            <w:drawing>
              <wp:anchor distT="0" distB="0" distL="114300" distR="114300" simplePos="0" relativeHeight="251670528" behindDoc="0" locked="0" layoutInCell="1" allowOverlap="1" wp14:anchorId="1C613700" wp14:editId="5887CCF8">
                <wp:simplePos x="0" y="0"/>
                <wp:positionH relativeFrom="column">
                  <wp:posOffset>3766820</wp:posOffset>
                </wp:positionH>
                <wp:positionV relativeFrom="paragraph">
                  <wp:posOffset>194945</wp:posOffset>
                </wp:positionV>
                <wp:extent cx="2190750" cy="2762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190750"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73CEF" w:rsidRPr="005F3E5F" w:rsidRDefault="00873CEF" w:rsidP="009B3D56">
                            <w:pPr>
                              <w:rPr>
                                <w:b/>
                                <w:bCs/>
                              </w:rPr>
                            </w:pPr>
                            <w:r w:rsidRPr="005F3E5F">
                              <w:rPr>
                                <w:b/>
                                <w:bCs/>
                              </w:rPr>
                              <w:t>Message SOAP de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1" type="#_x0000_t202" style="position:absolute;margin-left:296.6pt;margin-top:15.35pt;width:172.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" fillcolor="white [3212]" strokecolor="white [3212]" strokeweight=".5pt">
                <v:textbox>
                  <w:txbxContent>
                    <w:p w:rsidR="00590308" w:rsidRPr="005F3E5F" w:rsidRDefault="00590308" w:rsidP="009B3D56">
                      <w:pPr>
                        <w:rPr>
                          <w:b/>
                          <w:bCs/>
                        </w:rPr>
                      </w:pPr>
                      <w:r w:rsidRPr="005F3E5F">
                        <w:rPr>
                          <w:b/>
                          <w:bCs/>
                        </w:rPr>
                        <w:t>Message SOAP de la réponse</w:t>
                      </w:r>
                    </w:p>
                  </w:txbxContent>
                </v:textbox>
              </v:shape>
            </w:pict>
          </mc:Fallback>
        </mc:AlternateContent>
      </w:r>
      <w:r w:rsidRPr="009F14C0">
        <w:rPr>
          <w:noProof/>
          <w:lang w:val="en-US"/>
        </w:rPr>
        <mc:AlternateContent>
          <mc:Choice Requires="wps">
            <w:drawing>
              <wp:anchor distT="0" distB="0" distL="114300" distR="114300" simplePos="0" relativeHeight="251668480" behindDoc="0" locked="0" layoutInCell="1" allowOverlap="1" wp14:anchorId="6CCF3B5B" wp14:editId="6524F629">
                <wp:simplePos x="0" y="0"/>
                <wp:positionH relativeFrom="column">
                  <wp:posOffset>-138430</wp:posOffset>
                </wp:positionH>
                <wp:positionV relativeFrom="paragraph">
                  <wp:posOffset>185420</wp:posOffset>
                </wp:positionV>
                <wp:extent cx="2190750" cy="2762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2190750"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73CEF" w:rsidRPr="005F3E5F" w:rsidRDefault="00873CEF">
                            <w:pPr>
                              <w:rPr>
                                <w:b/>
                                <w:bCs/>
                              </w:rPr>
                            </w:pPr>
                            <w:r w:rsidRPr="005F3E5F">
                              <w:rPr>
                                <w:b/>
                                <w:bCs/>
                              </w:rPr>
                              <w:t>Message SOAP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2" type="#_x0000_t202" style="position:absolute;margin-left:-10.9pt;margin-top:14.6pt;width:172.5pt;height:21.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" fillcolor="white [3212]" strokecolor="white [3212]" strokeweight=".5pt">
                <v:textbox>
                  <w:txbxContent>
                    <w:p w:rsidR="00590308" w:rsidRPr="005F3E5F" w:rsidRDefault="00590308">
                      <w:pPr>
                        <w:rPr>
                          <w:b/>
                          <w:bCs/>
                        </w:rPr>
                      </w:pPr>
                      <w:r w:rsidRPr="005F3E5F">
                        <w:rPr>
                          <w:b/>
                          <w:bCs/>
                        </w:rPr>
                        <w:t>Message SOAP de la requête</w:t>
                      </w:r>
                    </w:p>
                  </w:txbxContent>
                </v:textbox>
              </v:shape>
            </w:pict>
          </mc:Fallback>
        </mc:AlternateContent>
      </w:r>
    </w:p>
    <w:p w:rsidR="005F3E5F" w:rsidRPr="009F14C0" w:rsidRDefault="005F3E5F" w:rsidP="000A5FF4">
      <w:pPr>
        <w:spacing w:line="360" w:lineRule="auto"/>
      </w:pPr>
    </w:p>
    <w:p w:rsidR="00F72B8C" w:rsidRPr="009F14C0" w:rsidRDefault="00F72B8C" w:rsidP="000A5FF4">
      <w:pPr>
        <w:spacing w:line="360" w:lineRule="auto"/>
      </w:pPr>
      <w:r w:rsidRPr="009F14C0">
        <w:t xml:space="preserve">L’exemple ci-dessus est une requête client contenant la méthode </w:t>
      </w:r>
      <w:proofErr w:type="spellStart"/>
      <w:r w:rsidRPr="009F14C0">
        <w:t>GetPrice</w:t>
      </w:r>
      <w:proofErr w:type="spellEnd"/>
      <w:r w:rsidRPr="009F14C0">
        <w:t xml:space="preserve"> avec le paramètre </w:t>
      </w:r>
      <w:proofErr w:type="spellStart"/>
      <w:r w:rsidRPr="009F14C0">
        <w:t>Apples</w:t>
      </w:r>
      <w:proofErr w:type="spellEnd"/>
      <w:r w:rsidRPr="009F14C0">
        <w:t xml:space="preserve"> (demande le prix de pommes</w:t>
      </w:r>
      <w:r w:rsidR="00627A25" w:rsidRPr="009F14C0">
        <w:t>),</w:t>
      </w:r>
      <w:r w:rsidRPr="009F14C0">
        <w:t xml:space="preserve"> le serveur répond avec un message SOAP contenant le prix 1.90 dans le corps du </w:t>
      </w:r>
      <w:r w:rsidR="00627A25" w:rsidRPr="009F14C0">
        <w:t>message.</w:t>
      </w:r>
    </w:p>
    <w:p w:rsidR="005F3E5F" w:rsidRPr="009F14C0" w:rsidRDefault="005F3E5F" w:rsidP="000A5FF4">
      <w:pPr>
        <w:pStyle w:val="Titre4"/>
        <w:numPr>
          <w:ilvl w:val="1"/>
          <w:numId w:val="31"/>
        </w:numPr>
        <w:spacing w:line="360" w:lineRule="auto"/>
      </w:pPr>
      <w:r w:rsidRPr="009F14C0">
        <w:t xml:space="preserve">WSDL </w:t>
      </w:r>
    </w:p>
    <w:p w:rsidR="0091456F" w:rsidRPr="009F14C0" w:rsidRDefault="0091456F" w:rsidP="000A5FF4">
      <w:pPr>
        <w:pStyle w:val="ListParagraph"/>
        <w:numPr>
          <w:ilvl w:val="2"/>
          <w:numId w:val="31"/>
        </w:numPr>
        <w:spacing w:line="360" w:lineRule="auto"/>
        <w:rPr>
          <w:b/>
          <w:bCs/>
        </w:rPr>
      </w:pPr>
      <w:r w:rsidRPr="009F14C0">
        <w:rPr>
          <w:b/>
          <w:bCs/>
        </w:rPr>
        <w:t xml:space="preserve">Définition </w:t>
      </w:r>
      <w:bookmarkStart w:id="29" w:name="_Toc492291034"/>
    </w:p>
    <w:p w:rsidR="0091456F" w:rsidRPr="009F14C0" w:rsidRDefault="0091456F" w:rsidP="000A5FF4">
      <w:pPr>
        <w:spacing w:line="360" w:lineRule="auto"/>
        <w:rPr>
          <w:b/>
          <w:bCs/>
        </w:rPr>
      </w:pPr>
      <w:r w:rsidRPr="009F14C0">
        <w:t xml:space="preserve">WSDL  (Web Services Description </w:t>
      </w:r>
      <w:bookmarkEnd w:id="29"/>
      <w:proofErr w:type="spellStart"/>
      <w:r w:rsidR="00496135" w:rsidRPr="009F14C0">
        <w:t>Language</w:t>
      </w:r>
      <w:proofErr w:type="spellEnd"/>
      <w:r w:rsidR="00496135" w:rsidRPr="009F14C0">
        <w:t>)</w:t>
      </w:r>
      <w:r w:rsidRPr="009F14C0">
        <w:t xml:space="preserve"> est un format XML pour décrire les services web offerts par un composant applicatif</w:t>
      </w:r>
      <w:r w:rsidR="00496135" w:rsidRPr="009F14C0">
        <w:t xml:space="preserve"> </w:t>
      </w:r>
      <w:r w:rsidR="00814CAD" w:rsidRPr="009F14C0">
        <w:rPr>
          <w:b/>
          <w:bCs/>
        </w:rPr>
        <w:t>[</w:t>
      </w:r>
      <w:proofErr w:type="spellStart"/>
      <w:r w:rsidR="00814CAD" w:rsidRPr="009F14C0">
        <w:rPr>
          <w:b/>
          <w:bCs/>
        </w:rPr>
        <w:t>Kadima</w:t>
      </w:r>
      <w:proofErr w:type="spellEnd"/>
      <w:r w:rsidR="00814CAD" w:rsidRPr="009F14C0">
        <w:rPr>
          <w:b/>
          <w:bCs/>
        </w:rPr>
        <w:t xml:space="preserve"> 2003]</w:t>
      </w:r>
      <w:r w:rsidR="00D77364" w:rsidRPr="009F14C0">
        <w:rPr>
          <w:b/>
          <w:bCs/>
        </w:rPr>
        <w:t>,</w:t>
      </w:r>
      <w:r w:rsidR="009620CF" w:rsidRPr="009F14C0">
        <w:rPr>
          <w:b/>
          <w:bCs/>
        </w:rPr>
        <w:t xml:space="preserve"> </w:t>
      </w:r>
      <w:r w:rsidR="009620CF" w:rsidRPr="009F14C0">
        <w:t xml:space="preserve">WSDL décrit quatre types critiques d’information </w:t>
      </w:r>
      <w:r w:rsidR="00D2272F">
        <w:rPr>
          <w:b/>
          <w:bCs/>
        </w:rPr>
        <w:fldChar w:fldCharType="begin"/>
      </w:r>
      <w:r w:rsidR="00D2272F">
        <w:rPr>
          <w:b/>
          <w:bCs/>
        </w:rPr>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D2272F">
        <w:rPr>
          <w:b/>
          <w:bCs/>
        </w:rPr>
        <w:fldChar w:fldCharType="separate"/>
      </w:r>
      <w:r w:rsidR="00D2272F">
        <w:rPr>
          <w:b/>
          <w:bCs/>
          <w:noProof/>
        </w:rPr>
        <w:t>[</w:t>
      </w:r>
      <w:hyperlink w:anchor="_ENREF_13" w:tooltip="Cerami, 2002 #17" w:history="1">
        <w:r w:rsidR="00FA7A2C">
          <w:rPr>
            <w:b/>
            <w:bCs/>
            <w:noProof/>
          </w:rPr>
          <w:t>Cerami 2002</w:t>
        </w:r>
      </w:hyperlink>
      <w:r w:rsidR="00D2272F">
        <w:rPr>
          <w:b/>
          <w:bCs/>
          <w:noProof/>
        </w:rPr>
        <w:t>]</w:t>
      </w:r>
      <w:r w:rsidR="00D2272F">
        <w:rPr>
          <w:b/>
          <w:bCs/>
        </w:rPr>
        <w:fldChar w:fldCharType="end"/>
      </w:r>
      <w:r w:rsidR="009620CF" w:rsidRPr="009F14C0">
        <w:rPr>
          <w:b/>
          <w:bCs/>
        </w:rPr>
        <w:t>:</w:t>
      </w:r>
    </w:p>
    <w:p w:rsidR="009620CF" w:rsidRPr="009F14C0" w:rsidRDefault="009620CF" w:rsidP="000A5FF4">
      <w:pPr>
        <w:pStyle w:val="ListParagraph"/>
        <w:numPr>
          <w:ilvl w:val="0"/>
          <w:numId w:val="30"/>
        </w:numPr>
        <w:spacing w:line="360" w:lineRule="auto"/>
        <w:ind w:left="284" w:firstLine="0"/>
      </w:pPr>
      <w:r w:rsidRPr="009F14C0">
        <w:t xml:space="preserve">Interface </w:t>
      </w:r>
      <w:r w:rsidR="00B339ED" w:rsidRPr="009F14C0">
        <w:t xml:space="preserve">de </w:t>
      </w:r>
      <w:r w:rsidRPr="009F14C0">
        <w:t xml:space="preserve">description de toutes les fonctions publiques </w:t>
      </w:r>
      <w:r w:rsidR="00B40A0D" w:rsidRPr="009F14C0">
        <w:t>disponibles.</w:t>
      </w:r>
    </w:p>
    <w:p w:rsidR="00B339ED" w:rsidRPr="009F14C0" w:rsidRDefault="00B339ED" w:rsidP="000A5FF4">
      <w:pPr>
        <w:pStyle w:val="ListParagraph"/>
        <w:numPr>
          <w:ilvl w:val="0"/>
          <w:numId w:val="30"/>
        </w:numPr>
        <w:spacing w:line="360" w:lineRule="auto"/>
        <w:ind w:left="284" w:firstLine="0"/>
      </w:pPr>
      <w:r w:rsidRPr="009F14C0">
        <w:t xml:space="preserve">Types de données contenues dans les requêtes et les </w:t>
      </w:r>
      <w:r w:rsidR="00B40A0D" w:rsidRPr="009F14C0">
        <w:t>réponses.</w:t>
      </w:r>
    </w:p>
    <w:p w:rsidR="00B339ED" w:rsidRPr="009F14C0" w:rsidRDefault="00CC27F3" w:rsidP="000A5FF4">
      <w:pPr>
        <w:pStyle w:val="ListParagraph"/>
        <w:numPr>
          <w:ilvl w:val="0"/>
          <w:numId w:val="30"/>
        </w:numPr>
        <w:spacing w:line="360" w:lineRule="auto"/>
        <w:ind w:left="284" w:firstLine="0"/>
      </w:pPr>
      <w:r w:rsidRPr="009F14C0">
        <w:t xml:space="preserve">La liaison avec les protocoles de transport </w:t>
      </w:r>
      <w:r w:rsidR="00B40A0D" w:rsidRPr="009F14C0">
        <w:t>utilisés.</w:t>
      </w:r>
    </w:p>
    <w:p w:rsidR="009620CF" w:rsidRPr="009F14C0" w:rsidRDefault="00CC27F3" w:rsidP="000A5FF4">
      <w:pPr>
        <w:pStyle w:val="ListParagraph"/>
        <w:numPr>
          <w:ilvl w:val="0"/>
          <w:numId w:val="30"/>
        </w:numPr>
        <w:spacing w:line="360" w:lineRule="auto"/>
        <w:ind w:left="284" w:firstLine="0"/>
      </w:pPr>
      <w:r w:rsidRPr="009F14C0">
        <w:t xml:space="preserve">Les adresses pour la localisation des services </w:t>
      </w:r>
      <w:r w:rsidR="00B40A0D" w:rsidRPr="009F14C0">
        <w:t>spécifiés.</w:t>
      </w:r>
    </w:p>
    <w:p w:rsidR="00B40A0D" w:rsidRPr="009F14C0" w:rsidRDefault="00B40A0D" w:rsidP="000A5FF4">
      <w:pPr>
        <w:pStyle w:val="ListParagraph"/>
        <w:spacing w:line="360" w:lineRule="auto"/>
        <w:ind w:left="284"/>
      </w:pPr>
    </w:p>
    <w:p w:rsidR="0091456F" w:rsidRPr="009F14C0" w:rsidRDefault="0091456F" w:rsidP="000A5FF4">
      <w:pPr>
        <w:pStyle w:val="ListParagraph"/>
        <w:numPr>
          <w:ilvl w:val="2"/>
          <w:numId w:val="31"/>
        </w:numPr>
        <w:spacing w:line="360" w:lineRule="auto"/>
        <w:rPr>
          <w:b/>
          <w:bCs/>
        </w:rPr>
      </w:pPr>
      <w:r w:rsidRPr="009F14C0">
        <w:rPr>
          <w:b/>
          <w:bCs/>
        </w:rPr>
        <w:t>Spécification du WSDL</w:t>
      </w:r>
      <w:r w:rsidR="008965FD" w:rsidRPr="009F14C0">
        <w:rPr>
          <w:b/>
          <w:bCs/>
        </w:rPr>
        <w:t xml:space="preserve"> </w:t>
      </w:r>
    </w:p>
    <w:p w:rsidR="00B40A0D" w:rsidRPr="009F14C0" w:rsidRDefault="00B40A0D" w:rsidP="000A5FF4">
      <w:pPr>
        <w:spacing w:line="360" w:lineRule="auto"/>
      </w:pPr>
      <w:r w:rsidRPr="009F14C0">
        <w:t xml:space="preserve">WSDL est une grammaire basé sur XML composé de </w:t>
      </w:r>
      <w:r w:rsidR="00D2272F">
        <w:rPr>
          <w:b/>
          <w:bCs/>
        </w:rPr>
        <w:fldChar w:fldCharType="begin"/>
      </w:r>
      <w:r w:rsidR="00D2272F">
        <w:rPr>
          <w:b/>
          <w:bCs/>
        </w:rPr>
        <w:instrText xml:space="preserve"> ADDIN EN.CITE &lt;EndNote&gt;&lt;Cite&gt;&lt;Author&gt;Brown&lt;/Author&gt;&lt;Year&gt;2002&lt;/Year&gt;&lt;RecNum&gt;45&lt;/RecNum&gt;&lt;DisplayText&gt;&lt;style face="bold"&gt;[Brown 2002]&lt;/style&gt;&lt;/DisplayText&gt;&lt;record&gt;&lt;rec-number&gt;45&lt;/rec-number&gt;&lt;foreign-keys&gt;&lt;key app="EN" db-id="wdf0te9w89fs2oeswtrvs2vz5aaaeee5dzx2"&gt;45&lt;/key&gt;&lt;/foreign-keys&gt;&lt;ref-type name="Journal Article"&gt;17&lt;/ref-type&gt;&lt;contributors&gt;&lt;authors&gt;&lt;author&gt;Allen Brown&lt;/author&gt;&lt;author&gt;Hugo Haas&lt;/author&gt;&lt;/authors&gt;&lt;/contributors&gt;&lt;titles&gt;&lt;title&gt;Web Services Glossary&lt;/title&gt;&lt;/titles&gt;&lt;dates&gt;&lt;year&gt;2002&lt;/year&gt;&lt;/dates&gt;&lt;urls&gt;&lt;related-urls&gt;&lt;url&gt;http://www.w3.org/TR/2003/WD-ws-gloss-20030514/#coreconcepts&lt;/url&gt;&lt;/related-urls&gt;&lt;/urls&gt;&lt;/record&gt;&lt;/Cite&gt;&lt;/EndNote&gt;</w:instrText>
      </w:r>
      <w:r w:rsidR="00D2272F">
        <w:rPr>
          <w:b/>
          <w:bCs/>
        </w:rPr>
        <w:fldChar w:fldCharType="separate"/>
      </w:r>
      <w:r w:rsidR="00D2272F">
        <w:rPr>
          <w:b/>
          <w:bCs/>
          <w:noProof/>
        </w:rPr>
        <w:t>[</w:t>
      </w:r>
      <w:hyperlink w:anchor="_ENREF_12" w:tooltip="Brown, 2002 #45" w:history="1">
        <w:r w:rsidR="00FA7A2C">
          <w:rPr>
            <w:b/>
            <w:bCs/>
            <w:noProof/>
          </w:rPr>
          <w:t>Brown 2002</w:t>
        </w:r>
      </w:hyperlink>
      <w:r w:rsidR="00D2272F">
        <w:rPr>
          <w:b/>
          <w:bCs/>
          <w:noProof/>
        </w:rPr>
        <w:t>]</w:t>
      </w:r>
      <w:r w:rsidR="00D2272F">
        <w:rPr>
          <w:b/>
          <w:bCs/>
        </w:rPr>
        <w:fldChar w:fldCharType="end"/>
      </w:r>
      <w:r w:rsidR="00D2272F">
        <w:rPr>
          <w:b/>
          <w:bCs/>
        </w:rPr>
        <w:t xml:space="preserve"> </w:t>
      </w:r>
      <w:r w:rsidR="00814CAD" w:rsidRPr="009F14C0">
        <w:rPr>
          <w:b/>
          <w:bCs/>
        </w:rPr>
        <w:t>[</w:t>
      </w:r>
      <w:proofErr w:type="spellStart"/>
      <w:r w:rsidR="00814CAD" w:rsidRPr="009F14C0">
        <w:rPr>
          <w:b/>
          <w:bCs/>
        </w:rPr>
        <w:t>Kadima</w:t>
      </w:r>
      <w:proofErr w:type="spellEnd"/>
      <w:r w:rsidR="00814CAD" w:rsidRPr="009F14C0">
        <w:rPr>
          <w:b/>
          <w:bCs/>
        </w:rPr>
        <w:t xml:space="preserve"> 2003]</w:t>
      </w:r>
    </w:p>
    <w:p w:rsidR="003035CB" w:rsidRPr="009F14C0" w:rsidRDefault="00577334" w:rsidP="000A5FF4">
      <w:pPr>
        <w:spacing w:line="360" w:lineRule="auto"/>
      </w:pPr>
      <w:r w:rsidRPr="009F14C0">
        <w:rPr>
          <w:b/>
          <w:bCs/>
        </w:rPr>
        <w:t>Types</w:t>
      </w:r>
      <w:r w:rsidR="003035CB" w:rsidRPr="009F14C0">
        <w:rPr>
          <w:b/>
          <w:bCs/>
        </w:rPr>
        <w:t xml:space="preserve"> : </w:t>
      </w:r>
      <w:r w:rsidR="003035CB" w:rsidRPr="009F14C0">
        <w:t xml:space="preserve">l’élément type contient les définitions des types de données appliqués aux messages échangés afin de garantir une interopérabilité </w:t>
      </w:r>
      <w:r w:rsidR="005B4BBF" w:rsidRPr="009F14C0">
        <w:t>maximale.</w:t>
      </w:r>
    </w:p>
    <w:p w:rsidR="00577334" w:rsidRPr="009F14C0" w:rsidRDefault="00577334" w:rsidP="000A5FF4">
      <w:pPr>
        <w:suppressAutoHyphens w:val="0"/>
        <w:autoSpaceDE w:val="0"/>
        <w:autoSpaceDN w:val="0"/>
        <w:adjustRightInd w:val="0"/>
        <w:spacing w:after="0" w:line="360" w:lineRule="auto"/>
      </w:pPr>
      <w:r w:rsidRPr="009F14C0">
        <w:rPr>
          <w:b/>
          <w:bCs/>
        </w:rPr>
        <w:t>Message</w:t>
      </w:r>
      <w:r w:rsidR="00D77364" w:rsidRPr="009F14C0">
        <w:rPr>
          <w:b/>
          <w:bCs/>
        </w:rPr>
        <w:t> :</w:t>
      </w:r>
      <w:r w:rsidR="003610B6" w:rsidRPr="009F14C0">
        <w:rPr>
          <w:rFonts w:ascii="Times New Roman" w:hAnsi="Times New Roman" w:cs="Times New Roman"/>
          <w:szCs w:val="24"/>
        </w:rPr>
        <w:t xml:space="preserve"> </w:t>
      </w:r>
      <w:r w:rsidR="003610B6" w:rsidRPr="009F14C0">
        <w:t>représente une définition abstraite (noms et types) des données transmises.</w:t>
      </w:r>
    </w:p>
    <w:p w:rsidR="004D4123" w:rsidRPr="009F14C0" w:rsidRDefault="004D4123" w:rsidP="000A5FF4">
      <w:pPr>
        <w:suppressAutoHyphens w:val="0"/>
        <w:autoSpaceDE w:val="0"/>
        <w:autoSpaceDN w:val="0"/>
        <w:adjustRightInd w:val="0"/>
        <w:spacing w:after="0" w:line="360" w:lineRule="auto"/>
      </w:pPr>
    </w:p>
    <w:p w:rsidR="00577334" w:rsidRPr="009F14C0" w:rsidRDefault="00577334" w:rsidP="000A5FF4">
      <w:pPr>
        <w:spacing w:line="360" w:lineRule="auto"/>
        <w:rPr>
          <w:b/>
          <w:bCs/>
        </w:rPr>
      </w:pPr>
      <w:proofErr w:type="spellStart"/>
      <w:r w:rsidRPr="009F14C0">
        <w:rPr>
          <w:b/>
          <w:bCs/>
        </w:rPr>
        <w:t>Operation</w:t>
      </w:r>
      <w:proofErr w:type="spellEnd"/>
      <w:r w:rsidR="003610B6" w:rsidRPr="009F14C0">
        <w:rPr>
          <w:b/>
          <w:bCs/>
        </w:rPr>
        <w:t xml:space="preserve"> : </w:t>
      </w:r>
      <w:r w:rsidR="003610B6" w:rsidRPr="009F14C0">
        <w:t xml:space="preserve">c’est une description abstraite d’une action supportée par le web service </w:t>
      </w:r>
    </w:p>
    <w:p w:rsidR="00577334" w:rsidRPr="009F14C0" w:rsidRDefault="00577334" w:rsidP="000A5FF4">
      <w:pPr>
        <w:spacing w:line="360" w:lineRule="auto"/>
      </w:pPr>
      <w:r w:rsidRPr="009F14C0">
        <w:rPr>
          <w:b/>
          <w:bCs/>
        </w:rPr>
        <w:t>Port Type</w:t>
      </w:r>
      <w:r w:rsidR="00C003AC" w:rsidRPr="009F14C0">
        <w:rPr>
          <w:b/>
          <w:bCs/>
        </w:rPr>
        <w:t xml:space="preserve"> </w:t>
      </w:r>
      <w:r w:rsidR="00E25028" w:rsidRPr="009F14C0">
        <w:t xml:space="preserve">utilisé pour </w:t>
      </w:r>
      <w:r w:rsidR="008965FD" w:rsidRPr="009F14C0">
        <w:t xml:space="preserve">définir les traitement offerts par un service </w:t>
      </w:r>
      <w:proofErr w:type="gramStart"/>
      <w:r w:rsidR="008965FD" w:rsidRPr="009F14C0">
        <w:t xml:space="preserve">web </w:t>
      </w:r>
      <w:r w:rsidR="00E25028" w:rsidRPr="009F14C0">
        <w:t>,il</w:t>
      </w:r>
      <w:proofErr w:type="gramEnd"/>
      <w:r w:rsidR="00E25028" w:rsidRPr="009F14C0">
        <w:t xml:space="preserve"> comporte plusieurs opérations qui peuvent être : un opération unidirectionnelle ,requête/réponse , sollicitation/réponse et notification </w:t>
      </w:r>
    </w:p>
    <w:p w:rsidR="00577334" w:rsidRPr="009F14C0" w:rsidRDefault="000408B7" w:rsidP="000A5FF4">
      <w:pPr>
        <w:spacing w:line="360" w:lineRule="auto"/>
      </w:pPr>
      <w:r w:rsidRPr="009F14C0">
        <w:rPr>
          <w:b/>
          <w:bCs/>
        </w:rPr>
        <w:t>Liaison (</w:t>
      </w:r>
      <w:proofErr w:type="spellStart"/>
      <w:r w:rsidRPr="009F14C0">
        <w:rPr>
          <w:b/>
          <w:bCs/>
        </w:rPr>
        <w:t>binding</w:t>
      </w:r>
      <w:proofErr w:type="spellEnd"/>
      <w:r w:rsidRPr="009F14C0">
        <w:rPr>
          <w:b/>
          <w:bCs/>
        </w:rPr>
        <w:t>)</w:t>
      </w:r>
      <w:r w:rsidR="00C5039C" w:rsidRPr="009F14C0">
        <w:rPr>
          <w:b/>
          <w:bCs/>
        </w:rPr>
        <w:t> </w:t>
      </w:r>
      <w:r w:rsidR="00C5039C" w:rsidRPr="009F14C0">
        <w:t xml:space="preserve">: définit le format du message et les détails du protocole pour les opérations et messages définis par un </w:t>
      </w:r>
      <w:proofErr w:type="spellStart"/>
      <w:r w:rsidR="00C5039C" w:rsidRPr="009F14C0">
        <w:t>portType</w:t>
      </w:r>
      <w:proofErr w:type="spellEnd"/>
      <w:r w:rsidR="00C5039C" w:rsidRPr="009F14C0">
        <w:t xml:space="preserve"> particulier. Il peut y avoir un certain nombre de liaisons pour un </w:t>
      </w:r>
      <w:proofErr w:type="spellStart"/>
      <w:r w:rsidR="00C5039C" w:rsidRPr="009F14C0">
        <w:t>portType</w:t>
      </w:r>
      <w:proofErr w:type="spellEnd"/>
      <w:r w:rsidR="00C5039C" w:rsidRPr="009F14C0">
        <w:t xml:space="preserve"> donné.</w:t>
      </w:r>
    </w:p>
    <w:p w:rsidR="00BE2836" w:rsidRPr="009F14C0" w:rsidRDefault="00BE2836" w:rsidP="000A5FF4">
      <w:pPr>
        <w:spacing w:line="360" w:lineRule="auto"/>
        <w:rPr>
          <w:b/>
          <w:bCs/>
        </w:rPr>
      </w:pPr>
      <w:r w:rsidRPr="009F14C0">
        <w:rPr>
          <w:b/>
          <w:bCs/>
        </w:rPr>
        <w:t>Port</w:t>
      </w:r>
      <w:r w:rsidR="007D7679" w:rsidRPr="009F14C0">
        <w:rPr>
          <w:b/>
          <w:bCs/>
        </w:rPr>
        <w:t xml:space="preserve"> : </w:t>
      </w:r>
      <w:r w:rsidR="007D7679" w:rsidRPr="009F14C0">
        <w:t>définit une extrémité particulière en spécifiant une adresse unique pour une liaison.</w:t>
      </w:r>
    </w:p>
    <w:p w:rsidR="00577334" w:rsidRPr="009F14C0" w:rsidRDefault="00577334" w:rsidP="000A5FF4">
      <w:pPr>
        <w:spacing w:line="360" w:lineRule="auto"/>
      </w:pPr>
      <w:r w:rsidRPr="009F14C0">
        <w:rPr>
          <w:b/>
          <w:bCs/>
        </w:rPr>
        <w:t>Service</w:t>
      </w:r>
      <w:r w:rsidR="007D7679" w:rsidRPr="009F14C0">
        <w:rPr>
          <w:b/>
          <w:bCs/>
        </w:rPr>
        <w:t> :</w:t>
      </w:r>
      <w:r w:rsidR="007D7679" w:rsidRPr="009F14C0">
        <w:t xml:space="preserve"> </w:t>
      </w:r>
      <w:r w:rsidR="00AF18F5" w:rsidRPr="009F14C0">
        <w:t>est utilisé pour agréger un ensemble de ports associés.</w:t>
      </w:r>
    </w:p>
    <w:p w:rsidR="00577334" w:rsidRPr="009F14C0" w:rsidRDefault="00B82C54" w:rsidP="000A5FF4">
      <w:pPr>
        <w:suppressAutoHyphens w:val="0"/>
        <w:spacing w:after="0" w:line="360" w:lineRule="auto"/>
        <w:rPr>
          <w:rFonts w:ascii="Arial" w:eastAsia="Times New Roman" w:hAnsi="Arial" w:cs="Arial"/>
          <w:color w:val="000000"/>
          <w:sz w:val="27"/>
          <w:szCs w:val="27"/>
        </w:rPr>
      </w:pPr>
      <w:r w:rsidRPr="009F14C0">
        <w:rPr>
          <w:rFonts w:ascii="Arial" w:eastAsia="Times New Roman" w:hAnsi="Arial" w:cs="Arial"/>
          <w:color w:val="000000"/>
          <w:sz w:val="27"/>
          <w:szCs w:val="27"/>
        </w:rPr>
        <w:br w:type="page"/>
      </w:r>
    </w:p>
    <w:p w:rsidR="000408B7" w:rsidRPr="009F14C0" w:rsidRDefault="0091456F" w:rsidP="000A5FF4">
      <w:pPr>
        <w:pStyle w:val="Titre4"/>
        <w:numPr>
          <w:ilvl w:val="1"/>
          <w:numId w:val="31"/>
        </w:numPr>
        <w:spacing w:line="360" w:lineRule="auto"/>
      </w:pPr>
      <w:r w:rsidRPr="009F14C0">
        <w:lastRenderedPageBreak/>
        <w:t xml:space="preserve">UDDI </w:t>
      </w:r>
    </w:p>
    <w:p w:rsidR="000408B7" w:rsidRPr="009F14C0" w:rsidRDefault="000408B7" w:rsidP="000A5FF4">
      <w:pPr>
        <w:pStyle w:val="ListParagraph"/>
        <w:numPr>
          <w:ilvl w:val="2"/>
          <w:numId w:val="31"/>
        </w:numPr>
        <w:spacing w:line="360" w:lineRule="auto"/>
        <w:rPr>
          <w:b/>
          <w:bCs/>
        </w:rPr>
      </w:pPr>
      <w:r w:rsidRPr="009F14C0">
        <w:rPr>
          <w:b/>
          <w:bCs/>
        </w:rPr>
        <w:t xml:space="preserve">Définition </w:t>
      </w:r>
    </w:p>
    <w:p w:rsidR="005F3E5F" w:rsidRPr="009F14C0" w:rsidRDefault="005770E6" w:rsidP="000A5FF4">
      <w:pPr>
        <w:suppressAutoHyphens w:val="0"/>
        <w:spacing w:after="0" w:line="360" w:lineRule="auto"/>
      </w:pPr>
      <w:r w:rsidRPr="009F14C0">
        <w:t>C’est un annuaire qui permet la publication et la découverte des web services, il peut contenir des informations sur le fournisseur et les services qu’il publie, l’inscription d’un fournisseur de service lui permet de se présenter et présenter ses services offerts</w:t>
      </w:r>
      <w:r w:rsidR="00C17A63">
        <w:rPr>
          <w:b/>
          <w:bCs/>
        </w:rPr>
        <w:t xml:space="preserve"> </w:t>
      </w:r>
      <w:r w:rsidR="00C17A63">
        <w:rPr>
          <w:b/>
          <w:bCs/>
        </w:rPr>
        <w:fldChar w:fldCharType="begin"/>
      </w:r>
      <w:r w:rsidR="00C17A63">
        <w:rPr>
          <w:b/>
          <w:bCs/>
        </w:rPr>
        <w:instrText xml:space="preserve"> ADDIN EN.CITE &lt;EndNote&gt;&lt;Cite&gt;&lt;Author&gt;Boudali&lt;/Author&gt;&lt;Year&gt;2007&lt;/Year&gt;&lt;RecNum&gt;47&lt;/RecNum&gt;&lt;DisplayText&gt;&lt;style face="bold"&gt;[Boudali 2007]&lt;/style&gt;&lt;/DisplayText&gt;&lt;record&gt;&lt;rec-number&gt;47&lt;/rec-number&gt;&lt;foreign-keys&gt;&lt;key app="EN" db-id="wdf0te9w89fs2oeswtrvs2vz5aaaeee5dzx2"&gt;47&lt;/key&gt;&lt;/foreign-keys&gt;&lt;ref-type name="Journal Article"&gt;17&lt;/ref-type&gt;&lt;contributors&gt;&lt;authors&gt;&lt;author&gt;Boudali, F&lt;/author&gt;&lt;/authors&gt;&lt;/contributors&gt;&lt;titles&gt;&lt;title&gt;Publication et découverte des web services pour le domaine du e-learning, mémoire de magister&lt;/title&gt;&lt;secondary-title&gt;INI Alger&lt;/secondary-title&gt;&lt;/titles&gt;&lt;periodical&gt;&lt;full-title&gt;INI Alger&lt;/full-title&gt;&lt;/periodical&gt;&lt;dates&gt;&lt;year&gt;2007&lt;/year&gt;&lt;/dates&gt;&lt;urls&gt;&lt;/urls&gt;&lt;/record&gt;&lt;/Cite&gt;&lt;/EndNote&gt;</w:instrText>
      </w:r>
      <w:r w:rsidR="00C17A63">
        <w:rPr>
          <w:b/>
          <w:bCs/>
        </w:rPr>
        <w:fldChar w:fldCharType="separate"/>
      </w:r>
      <w:r w:rsidR="00C17A63">
        <w:rPr>
          <w:b/>
          <w:bCs/>
          <w:noProof/>
        </w:rPr>
        <w:t>[</w:t>
      </w:r>
      <w:hyperlink w:anchor="_ENREF_8" w:tooltip="Boudali, 2007 #47" w:history="1">
        <w:r w:rsidR="00FA7A2C">
          <w:rPr>
            <w:b/>
            <w:bCs/>
            <w:noProof/>
          </w:rPr>
          <w:t>Boudali 2007</w:t>
        </w:r>
      </w:hyperlink>
      <w:r w:rsidR="00C17A63">
        <w:rPr>
          <w:b/>
          <w:bCs/>
          <w:noProof/>
        </w:rPr>
        <w:t>]</w:t>
      </w:r>
      <w:r w:rsidR="00C17A63">
        <w:rPr>
          <w:b/>
          <w:bCs/>
        </w:rPr>
        <w:fldChar w:fldCharType="end"/>
      </w:r>
      <w:r w:rsidRPr="009F14C0">
        <w:t>.</w:t>
      </w:r>
    </w:p>
    <w:p w:rsidR="005770E6" w:rsidRPr="009F14C0" w:rsidRDefault="000408B7" w:rsidP="000A5FF4">
      <w:pPr>
        <w:suppressAutoHyphens w:val="0"/>
        <w:spacing w:after="0" w:line="360" w:lineRule="auto"/>
      </w:pPr>
      <w:r w:rsidRPr="009F14C0">
        <w:t>Les données trouvées dans un annuaire UDDI appartiennent</w:t>
      </w:r>
      <w:r w:rsidR="00C17A63">
        <w:t xml:space="preserve"> à trois catégories principales      </w:t>
      </w:r>
      <w:r w:rsidR="00C17A63">
        <w:fldChar w:fldCharType="begin"/>
      </w:r>
      <w:r w:rsidR="00C17A63">
        <w:instrText xml:space="preserve"> ADDIN EN.CITE &lt;EndNote&gt;&lt;Cite&gt;&lt;Author&gt;Cerami&lt;/Author&gt;&lt;Year&gt;2002&lt;/Year&gt;&lt;RecNum&gt;17&lt;/RecNum&gt;&lt;DisplayText&gt;&lt;style face="bold"&gt;[Cerami 2002]&lt;/style&gt;&lt;/DisplayText&gt;&lt;record&gt;&lt;rec-number&gt;17&lt;/rec-number&gt;&lt;foreign-keys&gt;&lt;key app="EN" db-id="wdf0te9w89fs2oeswtrvs2vz5aaaeee5dzx2"&gt;17&lt;/key&gt;&lt;/foreign-keys&gt;&lt;ref-type name="Book"&gt;6&lt;/ref-type&gt;&lt;contributors&gt;&lt;authors&gt;&lt;author&gt;Cerami, Ethan&lt;/author&gt;&lt;/authors&gt;&lt;/contributors&gt;&lt;titles&gt;&lt;title&gt;Web services essentials: distributed applications with XML-RPC, SOAP, UDDI &amp;amp; WSDL&lt;/title&gt;&lt;/titles&gt;&lt;dates&gt;&lt;year&gt;2002&lt;/year&gt;&lt;/dates&gt;&lt;publisher&gt;&amp;quot; O&amp;apos;Reilly Media, Inc.&amp;quot;&lt;/publisher&gt;&lt;isbn&gt;0596002246&lt;/isbn&gt;&lt;urls&gt;&lt;/urls&gt;&lt;/record&gt;&lt;/Cite&gt;&lt;/EndNote&gt;</w:instrText>
      </w:r>
      <w:r w:rsidR="00C17A63">
        <w:fldChar w:fldCharType="separate"/>
      </w:r>
      <w:r w:rsidR="00C17A63" w:rsidRPr="00C17A63">
        <w:rPr>
          <w:b/>
          <w:noProof/>
        </w:rPr>
        <w:t>[</w:t>
      </w:r>
      <w:hyperlink w:anchor="_ENREF_13" w:tooltip="Cerami, 2002 #17" w:history="1">
        <w:r w:rsidR="00FA7A2C" w:rsidRPr="00C17A63">
          <w:rPr>
            <w:b/>
            <w:noProof/>
          </w:rPr>
          <w:t>Cerami 2002</w:t>
        </w:r>
      </w:hyperlink>
      <w:r w:rsidR="00C17A63" w:rsidRPr="00C17A63">
        <w:rPr>
          <w:b/>
          <w:noProof/>
        </w:rPr>
        <w:t>]</w:t>
      </w:r>
      <w:r w:rsidR="00C17A63">
        <w:fldChar w:fldCharType="end"/>
      </w:r>
    </w:p>
    <w:p w:rsidR="00403F35" w:rsidRPr="009F14C0" w:rsidRDefault="000408B7" w:rsidP="000A5FF4">
      <w:pPr>
        <w:pStyle w:val="ListParagraph"/>
        <w:numPr>
          <w:ilvl w:val="0"/>
          <w:numId w:val="32"/>
        </w:numPr>
        <w:suppressAutoHyphens w:val="0"/>
        <w:spacing w:after="0" w:line="360" w:lineRule="auto"/>
      </w:pPr>
      <w:r w:rsidRPr="009F14C0">
        <w:rPr>
          <w:b/>
          <w:bCs/>
        </w:rPr>
        <w:t>Les pages blanches</w:t>
      </w:r>
      <w:r w:rsidR="00217AFD" w:rsidRPr="009F14C0">
        <w:t> :</w:t>
      </w:r>
      <w:r w:rsidR="009B7EA3" w:rsidRPr="009F14C0">
        <w:t xml:space="preserve"> contiennent</w:t>
      </w:r>
      <w:r w:rsidR="00217AFD" w:rsidRPr="009F14C0">
        <w:t xml:space="preserve"> des informations générales sur le fournisseur tels que le </w:t>
      </w:r>
      <w:r w:rsidR="00F723AF" w:rsidRPr="009F14C0">
        <w:t>nom, la</w:t>
      </w:r>
      <w:r w:rsidR="00217AFD" w:rsidRPr="009F14C0">
        <w:t xml:space="preserve"> </w:t>
      </w:r>
      <w:r w:rsidR="007F1716" w:rsidRPr="009F14C0">
        <w:t>description, adresse</w:t>
      </w:r>
      <w:r w:rsidR="00EA047B" w:rsidRPr="009F14C0">
        <w:t xml:space="preserve"> et numéro de téléphone ainsi qu’un identifiant </w:t>
      </w:r>
      <w:r w:rsidR="007F1716" w:rsidRPr="009F14C0">
        <w:t>unique.</w:t>
      </w:r>
    </w:p>
    <w:p w:rsidR="00403F35" w:rsidRPr="009F14C0" w:rsidRDefault="00403F35" w:rsidP="000A5FF4">
      <w:pPr>
        <w:pStyle w:val="ListParagraph"/>
        <w:numPr>
          <w:ilvl w:val="0"/>
          <w:numId w:val="32"/>
        </w:numPr>
        <w:suppressAutoHyphens w:val="0"/>
        <w:spacing w:after="0" w:line="360" w:lineRule="auto"/>
      </w:pPr>
      <w:r w:rsidRPr="009F14C0">
        <w:rPr>
          <w:b/>
          <w:bCs/>
        </w:rPr>
        <w:t>Les pages jaunes</w:t>
      </w:r>
      <w:r w:rsidR="007F1716" w:rsidRPr="009F14C0">
        <w:rPr>
          <w:b/>
          <w:bCs/>
        </w:rPr>
        <w:t xml:space="preserve"> : </w:t>
      </w:r>
      <w:r w:rsidR="007F1716" w:rsidRPr="009F14C0">
        <w:t xml:space="preserve">ça inclut des classifications générales des données concernant le fournisseur et ses </w:t>
      </w:r>
      <w:r w:rsidR="00565BCB" w:rsidRPr="009F14C0">
        <w:t>services.</w:t>
      </w:r>
    </w:p>
    <w:p w:rsidR="00403F35" w:rsidRPr="009F14C0" w:rsidRDefault="00403F35" w:rsidP="000A5FF4">
      <w:pPr>
        <w:pStyle w:val="ListParagraph"/>
        <w:numPr>
          <w:ilvl w:val="0"/>
          <w:numId w:val="32"/>
        </w:numPr>
        <w:suppressAutoHyphens w:val="0"/>
        <w:spacing w:after="0" w:line="360" w:lineRule="auto"/>
        <w:rPr>
          <w:b/>
          <w:bCs/>
        </w:rPr>
      </w:pPr>
      <w:r w:rsidRPr="009F14C0">
        <w:rPr>
          <w:b/>
          <w:bCs/>
        </w:rPr>
        <w:t>Les pages vertes</w:t>
      </w:r>
      <w:r w:rsidR="007F1716" w:rsidRPr="009F14C0">
        <w:rPr>
          <w:b/>
          <w:bCs/>
        </w:rPr>
        <w:t> </w:t>
      </w:r>
      <w:r w:rsidR="009B7EA3" w:rsidRPr="009F14C0">
        <w:rPr>
          <w:b/>
          <w:bCs/>
        </w:rPr>
        <w:t>:</w:t>
      </w:r>
      <w:r w:rsidR="009B7EA3" w:rsidRPr="009F14C0">
        <w:t xml:space="preserve"> dans lesquels nous trouvons des informations techniques sur le web service, elles inclussent généralement des pointeurs vers des spécifications externes (WSDL) et des adresses pour invoquer le web service.</w:t>
      </w:r>
    </w:p>
    <w:p w:rsidR="00512685" w:rsidRPr="009F14C0" w:rsidRDefault="00A373EE" w:rsidP="000A5FF4">
      <w:pPr>
        <w:pStyle w:val="ListParagraph"/>
        <w:numPr>
          <w:ilvl w:val="2"/>
          <w:numId w:val="31"/>
        </w:numPr>
        <w:suppressAutoHyphens w:val="0"/>
        <w:spacing w:after="0" w:line="360" w:lineRule="auto"/>
        <w:rPr>
          <w:b/>
          <w:bCs/>
        </w:rPr>
      </w:pPr>
      <w:r w:rsidRPr="009F14C0">
        <w:rPr>
          <w:b/>
          <w:bCs/>
        </w:rPr>
        <w:t>Le modèle de données d’UDDI</w:t>
      </w:r>
      <w:r w:rsidR="00512685" w:rsidRPr="009F14C0">
        <w:rPr>
          <w:b/>
          <w:bCs/>
        </w:rPr>
        <w:t xml:space="preserve"> </w:t>
      </w:r>
      <w:r w:rsidR="006714CF" w:rsidRPr="009F14C0">
        <w:rPr>
          <w:b/>
          <w:bCs/>
        </w:rPr>
        <w:t>(version 2.0)</w:t>
      </w:r>
    </w:p>
    <w:p w:rsidR="00F46C38" w:rsidRPr="009F14C0" w:rsidRDefault="00F46C38" w:rsidP="000A5FF4">
      <w:pPr>
        <w:suppressAutoHyphens w:val="0"/>
        <w:spacing w:after="0" w:line="360" w:lineRule="auto"/>
        <w:rPr>
          <w:b/>
          <w:bCs/>
        </w:rPr>
      </w:pPr>
      <w:r w:rsidRPr="009F14C0">
        <w:t xml:space="preserve">UDDI inclut un schéma XML contentant </w:t>
      </w:r>
      <w:r w:rsidR="00DC1FBB" w:rsidRPr="009F14C0">
        <w:t>cinq structures de données fondamentales</w:t>
      </w:r>
      <w:r w:rsidR="00512685" w:rsidRPr="009F14C0">
        <w:t xml:space="preserve"> </w:t>
      </w:r>
      <w:r w:rsidR="00814CAD" w:rsidRPr="009F14C0">
        <w:rPr>
          <w:b/>
          <w:bCs/>
        </w:rPr>
        <w:fldChar w:fldCharType="begin"/>
      </w:r>
      <w:r w:rsidR="00E430FF" w:rsidRPr="009F14C0">
        <w:rPr>
          <w:b/>
          <w:bCs/>
        </w:rPr>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814CAD" w:rsidRPr="009F14C0">
        <w:rPr>
          <w:b/>
          <w:bCs/>
        </w:rPr>
        <w:fldChar w:fldCharType="separate"/>
      </w:r>
      <w:r w:rsidR="00296564" w:rsidRPr="009F14C0">
        <w:rPr>
          <w:b/>
          <w:bCs/>
          <w:noProof/>
        </w:rPr>
        <w:t>[</w:t>
      </w:r>
      <w:hyperlink w:anchor="_ENREF_24" w:tooltip="Kadima, 2003 #41" w:history="1">
        <w:r w:rsidR="00FA7A2C" w:rsidRPr="009F14C0">
          <w:rPr>
            <w:b/>
            <w:bCs/>
            <w:noProof/>
          </w:rPr>
          <w:t>Kadima 2003</w:t>
        </w:r>
      </w:hyperlink>
      <w:r w:rsidR="00296564" w:rsidRPr="009F14C0">
        <w:rPr>
          <w:b/>
          <w:bCs/>
          <w:noProof/>
        </w:rPr>
        <w:t>]</w:t>
      </w:r>
      <w:r w:rsidR="00814CAD" w:rsidRPr="009F14C0">
        <w:rPr>
          <w:b/>
          <w:bCs/>
        </w:rPr>
        <w:fldChar w:fldCharType="end"/>
      </w:r>
    </w:p>
    <w:p w:rsidR="008D7AAF" w:rsidRPr="009F14C0" w:rsidRDefault="00DC1FBB" w:rsidP="000A5FF4">
      <w:pPr>
        <w:pStyle w:val="ListParagraph"/>
        <w:numPr>
          <w:ilvl w:val="0"/>
          <w:numId w:val="33"/>
        </w:numPr>
        <w:suppressAutoHyphens w:val="0"/>
        <w:autoSpaceDE w:val="0"/>
        <w:autoSpaceDN w:val="0"/>
        <w:adjustRightInd w:val="0"/>
        <w:spacing w:after="0" w:line="360" w:lineRule="auto"/>
        <w:ind w:left="284" w:firstLine="0"/>
      </w:pPr>
      <w:proofErr w:type="spellStart"/>
      <w:r w:rsidRPr="009F14C0">
        <w:rPr>
          <w:b/>
          <w:bCs/>
        </w:rPr>
        <w:t>BusinessEntity</w:t>
      </w:r>
      <w:proofErr w:type="spellEnd"/>
      <w:r w:rsidRPr="009F14C0">
        <w:rPr>
          <w:b/>
          <w:bCs/>
        </w:rPr>
        <w:t xml:space="preserve"> : </w:t>
      </w:r>
      <w:r w:rsidR="00B7669A" w:rsidRPr="009F14C0">
        <w:t>information</w:t>
      </w:r>
      <w:r w:rsidR="00B70157" w:rsidRPr="009F14C0">
        <w:t>s</w:t>
      </w:r>
      <w:r w:rsidR="00B7669A" w:rsidRPr="009F14C0">
        <w:t xml:space="preserve"> sur l’entreprise</w:t>
      </w:r>
      <w:r w:rsidR="008F07C8" w:rsidRPr="009F14C0">
        <w:t xml:space="preserve"> qui publie le service dans l’annuaire UDDI</w:t>
      </w:r>
    </w:p>
    <w:p w:rsidR="00DC1FBB" w:rsidRPr="009F14C0" w:rsidRDefault="00DC1FBB" w:rsidP="000A5FF4">
      <w:pPr>
        <w:pStyle w:val="ListParagraph"/>
        <w:numPr>
          <w:ilvl w:val="0"/>
          <w:numId w:val="33"/>
        </w:numPr>
        <w:suppressAutoHyphens w:val="0"/>
        <w:autoSpaceDE w:val="0"/>
        <w:autoSpaceDN w:val="0"/>
        <w:adjustRightInd w:val="0"/>
        <w:spacing w:after="0" w:line="360" w:lineRule="auto"/>
        <w:ind w:left="284" w:firstLine="0"/>
      </w:pPr>
      <w:proofErr w:type="spellStart"/>
      <w:r w:rsidRPr="009F14C0">
        <w:rPr>
          <w:b/>
          <w:bCs/>
        </w:rPr>
        <w:t>ServiceEntity</w:t>
      </w:r>
      <w:proofErr w:type="spellEnd"/>
      <w:r w:rsidRPr="009F14C0">
        <w:rPr>
          <w:b/>
          <w:bCs/>
        </w:rPr>
        <w:t xml:space="preserve"> </w:t>
      </w:r>
      <w:r w:rsidRPr="009F14C0">
        <w:t xml:space="preserve">: </w:t>
      </w:r>
      <w:r w:rsidR="00B70157" w:rsidRPr="009F14C0">
        <w:t xml:space="preserve">informations sur les services offerts par le fournisseur </w:t>
      </w:r>
    </w:p>
    <w:p w:rsidR="00DC1FBB" w:rsidRPr="009F14C0" w:rsidRDefault="00DC1FBB" w:rsidP="000A5FF4">
      <w:pPr>
        <w:pStyle w:val="ListParagraph"/>
        <w:numPr>
          <w:ilvl w:val="0"/>
          <w:numId w:val="33"/>
        </w:numPr>
        <w:suppressAutoHyphens w:val="0"/>
        <w:autoSpaceDE w:val="0"/>
        <w:autoSpaceDN w:val="0"/>
        <w:adjustRightInd w:val="0"/>
        <w:spacing w:after="0" w:line="360" w:lineRule="auto"/>
        <w:ind w:left="284" w:firstLine="0"/>
      </w:pPr>
      <w:proofErr w:type="spellStart"/>
      <w:r w:rsidRPr="009F14C0">
        <w:rPr>
          <w:b/>
          <w:bCs/>
        </w:rPr>
        <w:t>BindingTemplate</w:t>
      </w:r>
      <w:proofErr w:type="spellEnd"/>
      <w:r w:rsidRPr="009F14C0">
        <w:rPr>
          <w:b/>
          <w:bCs/>
        </w:rPr>
        <w:t xml:space="preserve"> (coordonnées des services)</w:t>
      </w:r>
      <w:r w:rsidR="00B70157" w:rsidRPr="009F14C0">
        <w:rPr>
          <w:b/>
          <w:bCs/>
        </w:rPr>
        <w:t> :</w:t>
      </w:r>
      <w:r w:rsidR="00B70157" w:rsidRPr="009F14C0">
        <w:t xml:space="preserve"> informations concernant le lieu d’hébergement du service </w:t>
      </w:r>
    </w:p>
    <w:p w:rsidR="00DC1FBB" w:rsidRPr="009F14C0" w:rsidRDefault="00DC1FBB" w:rsidP="000A5FF4">
      <w:pPr>
        <w:pStyle w:val="ListParagraph"/>
        <w:numPr>
          <w:ilvl w:val="0"/>
          <w:numId w:val="33"/>
        </w:numPr>
        <w:suppressAutoHyphens w:val="0"/>
        <w:autoSpaceDE w:val="0"/>
        <w:autoSpaceDN w:val="0"/>
        <w:adjustRightInd w:val="0"/>
        <w:spacing w:after="0" w:line="360" w:lineRule="auto"/>
        <w:ind w:left="284" w:firstLine="0"/>
      </w:pPr>
      <w:proofErr w:type="spellStart"/>
      <w:r w:rsidRPr="009F14C0">
        <w:rPr>
          <w:b/>
          <w:bCs/>
        </w:rPr>
        <w:t>tModel</w:t>
      </w:r>
      <w:proofErr w:type="spellEnd"/>
      <w:r w:rsidRPr="009F14C0">
        <w:rPr>
          <w:b/>
          <w:bCs/>
        </w:rPr>
        <w:t xml:space="preserve"> (descriptions techniques des services)</w:t>
      </w:r>
      <w:r w:rsidR="00B70157" w:rsidRPr="009F14C0">
        <w:rPr>
          <w:b/>
          <w:bCs/>
        </w:rPr>
        <w:t> :</w:t>
      </w:r>
      <w:r w:rsidR="00B70157" w:rsidRPr="009F14C0">
        <w:t xml:space="preserve"> informations sur le mode d’accès aux services </w:t>
      </w:r>
    </w:p>
    <w:p w:rsidR="008D7AAF" w:rsidRPr="009F14C0" w:rsidRDefault="00DC1FBB" w:rsidP="000A5FF4">
      <w:pPr>
        <w:pStyle w:val="ListParagraph"/>
        <w:numPr>
          <w:ilvl w:val="0"/>
          <w:numId w:val="33"/>
        </w:numPr>
        <w:suppressAutoHyphens w:val="0"/>
        <w:autoSpaceDE w:val="0"/>
        <w:autoSpaceDN w:val="0"/>
        <w:adjustRightInd w:val="0"/>
        <w:spacing w:after="0" w:line="360" w:lineRule="auto"/>
        <w:ind w:left="284" w:firstLine="0"/>
      </w:pPr>
      <w:proofErr w:type="spellStart"/>
      <w:r w:rsidRPr="009F14C0">
        <w:rPr>
          <w:b/>
          <w:bCs/>
        </w:rPr>
        <w:t>publisherAssertion</w:t>
      </w:r>
      <w:proofErr w:type="spellEnd"/>
      <w:r w:rsidR="001B0D17" w:rsidRPr="009F14C0">
        <w:rPr>
          <w:b/>
          <w:bCs/>
        </w:rPr>
        <w:t> :</w:t>
      </w:r>
      <w:r w:rsidR="001B0D17" w:rsidRPr="009F14C0">
        <w:rPr>
          <w:rFonts w:ascii="Times New Roman" w:hAnsi="Times New Roman" w:cs="Times New Roman"/>
          <w:szCs w:val="24"/>
        </w:rPr>
        <w:t xml:space="preserve"> </w:t>
      </w:r>
      <w:r w:rsidR="001B0D17" w:rsidRPr="009F14C0">
        <w:t>assertions contractuelles entre partenaires dans le cadre des échanges d’exécution d’un service.</w:t>
      </w:r>
    </w:p>
    <w:p w:rsidR="00B82C54" w:rsidRPr="009F14C0" w:rsidRDefault="00B82C54" w:rsidP="000A5FF4">
      <w:pPr>
        <w:suppressAutoHyphens w:val="0"/>
        <w:autoSpaceDE w:val="0"/>
        <w:autoSpaceDN w:val="0"/>
        <w:adjustRightInd w:val="0"/>
        <w:spacing w:after="0" w:line="360" w:lineRule="auto"/>
      </w:pPr>
    </w:p>
    <w:p w:rsidR="004F0F81" w:rsidRPr="009F14C0" w:rsidRDefault="00C62C38" w:rsidP="000A5FF4">
      <w:pPr>
        <w:pStyle w:val="Titre3"/>
        <w:numPr>
          <w:ilvl w:val="3"/>
          <w:numId w:val="9"/>
        </w:numPr>
        <w:spacing w:line="360" w:lineRule="auto"/>
        <w:ind w:left="0" w:firstLine="0"/>
      </w:pPr>
      <w:r w:rsidRPr="009F14C0">
        <w:lastRenderedPageBreak/>
        <w:t>Conclusion</w:t>
      </w:r>
      <w:r w:rsidR="008A4748" w:rsidRPr="009F14C0">
        <w:t xml:space="preserve"> </w:t>
      </w:r>
    </w:p>
    <w:p w:rsidR="0021373E" w:rsidRPr="009F14C0" w:rsidRDefault="00847465" w:rsidP="000A5FF4">
      <w:pPr>
        <w:pStyle w:val="Titre3"/>
        <w:spacing w:line="360" w:lineRule="auto"/>
        <w:rPr>
          <w:rFonts w:asciiTheme="minorHAnsi" w:eastAsiaTheme="minorHAnsi" w:hAnsiTheme="minorHAnsi" w:cstheme="minorBidi"/>
          <w:b w:val="0"/>
          <w:bCs w:val="0"/>
          <w:sz w:val="24"/>
        </w:rPr>
      </w:pPr>
      <w:r w:rsidRPr="009F14C0">
        <w:rPr>
          <w:rFonts w:asciiTheme="minorHAnsi" w:eastAsiaTheme="minorHAnsi" w:hAnsiTheme="minorHAnsi" w:cstheme="minorBidi"/>
          <w:b w:val="0"/>
          <w:bCs w:val="0"/>
          <w:sz w:val="24"/>
        </w:rPr>
        <w:t xml:space="preserve">L’interopérabilité entre les </w:t>
      </w:r>
      <w:r w:rsidR="00495AE0" w:rsidRPr="009F14C0">
        <w:rPr>
          <w:rFonts w:asciiTheme="minorHAnsi" w:eastAsiaTheme="minorHAnsi" w:hAnsiTheme="minorHAnsi" w:cstheme="minorBidi"/>
          <w:b w:val="0"/>
          <w:bCs w:val="0"/>
          <w:sz w:val="24"/>
        </w:rPr>
        <w:t>applications, et</w:t>
      </w:r>
      <w:r w:rsidRPr="009F14C0">
        <w:rPr>
          <w:rFonts w:asciiTheme="minorHAnsi" w:eastAsiaTheme="minorHAnsi" w:hAnsiTheme="minorHAnsi" w:cstheme="minorBidi"/>
          <w:b w:val="0"/>
          <w:bCs w:val="0"/>
          <w:sz w:val="24"/>
        </w:rPr>
        <w:t xml:space="preserve"> l’utilisation de protocoles standards nous motiverons d’assurer des web services dans notre éditeur de texte coranique, cependant d’autres menaces vont apparaitre dans ce cas, surtout les problèmes de sécurité.</w:t>
      </w:r>
    </w:p>
    <w:p w:rsidR="00495AE0" w:rsidRPr="009F14C0" w:rsidRDefault="00495AE0" w:rsidP="000A5FF4">
      <w:pPr>
        <w:spacing w:line="360" w:lineRule="auto"/>
      </w:pPr>
      <w:r w:rsidRPr="009F14C0">
        <w:t xml:space="preserve">Dans le chapitres suivants nous allons parler des quelque concepts de bases de </w:t>
      </w:r>
      <w:r w:rsidR="004F0F81" w:rsidRPr="009F14C0">
        <w:t>sécurité, puis</w:t>
      </w:r>
      <w:r w:rsidRPr="009F14C0">
        <w:t xml:space="preserve"> des </w:t>
      </w:r>
      <w:r w:rsidR="004F0F81" w:rsidRPr="009F14C0">
        <w:t>protocoles</w:t>
      </w:r>
      <w:r w:rsidRPr="009F14C0">
        <w:t xml:space="preserve"> de sécurité de l’application et des web </w:t>
      </w:r>
      <w:r w:rsidR="004F0F81" w:rsidRPr="009F14C0">
        <w:t>services.</w:t>
      </w:r>
    </w:p>
    <w:p w:rsidR="00847465" w:rsidRPr="009F14C0" w:rsidRDefault="00847465" w:rsidP="000A5FF4">
      <w:pPr>
        <w:spacing w:line="360" w:lineRule="auto"/>
      </w:pPr>
    </w:p>
    <w:p w:rsidR="00F970C5" w:rsidRPr="009F14C0" w:rsidRDefault="00F970C5" w:rsidP="000A5FF4">
      <w:pPr>
        <w:spacing w:line="360" w:lineRule="auto"/>
      </w:pPr>
    </w:p>
    <w:p w:rsidR="00F970C5" w:rsidRPr="009F14C0" w:rsidRDefault="00F970C5" w:rsidP="000A5FF4">
      <w:pPr>
        <w:spacing w:line="360" w:lineRule="auto"/>
      </w:pPr>
    </w:p>
    <w:p w:rsidR="000F704E" w:rsidRPr="009F14C0" w:rsidRDefault="000F704E" w:rsidP="000A5FF4">
      <w:pPr>
        <w:suppressAutoHyphens w:val="0"/>
        <w:spacing w:after="0" w:line="360" w:lineRule="auto"/>
      </w:pPr>
      <w:r w:rsidRPr="009F14C0">
        <w:br w:type="page"/>
      </w:r>
    </w:p>
    <w:p w:rsidR="00F970C5" w:rsidRPr="009F14C0" w:rsidRDefault="00F970C5" w:rsidP="000A5FF4">
      <w:pPr>
        <w:spacing w:line="360" w:lineRule="auto"/>
      </w:pPr>
    </w:p>
    <w:p w:rsidR="000F704E" w:rsidRPr="009F14C0" w:rsidRDefault="000F704E" w:rsidP="000A5FF4">
      <w:pPr>
        <w:spacing w:line="360" w:lineRule="auto"/>
      </w:pPr>
    </w:p>
    <w:p w:rsidR="000F704E" w:rsidRPr="009F14C0" w:rsidRDefault="000F704E" w:rsidP="000A5FF4">
      <w:pPr>
        <w:spacing w:line="360" w:lineRule="auto"/>
      </w:pPr>
    </w:p>
    <w:p w:rsidR="000F704E" w:rsidRPr="009F14C0" w:rsidRDefault="000F704E" w:rsidP="000A5FF4">
      <w:pPr>
        <w:spacing w:line="360" w:lineRule="auto"/>
      </w:pPr>
    </w:p>
    <w:p w:rsidR="000F704E" w:rsidRPr="009F14C0" w:rsidRDefault="000F704E" w:rsidP="000A5FF4">
      <w:pPr>
        <w:spacing w:line="360" w:lineRule="auto"/>
      </w:pPr>
    </w:p>
    <w:p w:rsidR="000F704E" w:rsidRPr="009F14C0" w:rsidRDefault="000F704E" w:rsidP="000A5FF4">
      <w:pPr>
        <w:spacing w:line="360" w:lineRule="auto"/>
      </w:pPr>
    </w:p>
    <w:p w:rsidR="000F704E" w:rsidRPr="009F14C0" w:rsidRDefault="000F704E" w:rsidP="000A5FF4">
      <w:pPr>
        <w:spacing w:line="360" w:lineRule="auto"/>
      </w:pPr>
    </w:p>
    <w:p w:rsidR="00173796" w:rsidRPr="009F14C0" w:rsidRDefault="00771E80" w:rsidP="000A5FF4">
      <w:pPr>
        <w:pStyle w:val="Heading2"/>
        <w:spacing w:line="360" w:lineRule="auto"/>
        <w:jc w:val="center"/>
      </w:pPr>
      <w:r w:rsidRPr="009F14C0">
        <w:t>Chapitre V</w:t>
      </w:r>
      <w:r w:rsidR="00F970C5" w:rsidRPr="009F14C0">
        <w:t> : La sécurité</w:t>
      </w:r>
    </w:p>
    <w:p w:rsidR="00A80DAB" w:rsidRPr="009F14C0" w:rsidRDefault="00A80DAB" w:rsidP="000A5FF4">
      <w:pPr>
        <w:suppressAutoHyphens w:val="0"/>
        <w:spacing w:after="0" w:line="360" w:lineRule="auto"/>
      </w:pPr>
      <w:r w:rsidRPr="009F14C0">
        <w:br w:type="page"/>
      </w:r>
    </w:p>
    <w:p w:rsidR="00A80DAB" w:rsidRPr="009F14C0" w:rsidRDefault="00A80DAB" w:rsidP="000A5FF4">
      <w:pPr>
        <w:spacing w:line="360" w:lineRule="auto"/>
      </w:pPr>
    </w:p>
    <w:p w:rsidR="00A80DAB" w:rsidRDefault="00A80DAB" w:rsidP="000A5FF4">
      <w:pPr>
        <w:pStyle w:val="Titre3"/>
        <w:numPr>
          <w:ilvl w:val="6"/>
          <w:numId w:val="9"/>
        </w:numPr>
        <w:spacing w:line="360" w:lineRule="auto"/>
      </w:pPr>
      <w:r w:rsidRPr="009F14C0">
        <w:t>Introduction</w:t>
      </w:r>
    </w:p>
    <w:p w:rsidR="00780394" w:rsidRDefault="005F0655" w:rsidP="000A5FF4">
      <w:pPr>
        <w:spacing w:line="360" w:lineRule="auto"/>
        <w:rPr>
          <w:rStyle w:val="hps"/>
        </w:rPr>
      </w:pPr>
      <w:r>
        <w:rPr>
          <w:rStyle w:val="hps"/>
        </w:rPr>
        <w:t>La sécurité est</w:t>
      </w:r>
      <w:r>
        <w:t xml:space="preserve"> </w:t>
      </w:r>
      <w:r>
        <w:rPr>
          <w:rStyle w:val="hps"/>
        </w:rPr>
        <w:t xml:space="preserve">un élément essentiel dans les plateformes web, par définition les applications web permettent d’accéder à des ressources centrales  </w:t>
      </w:r>
      <w:r w:rsidR="009D20C3">
        <w:rPr>
          <w:rStyle w:val="hps"/>
        </w:rPr>
        <w:t xml:space="preserve">à savoir des serveurs et </w:t>
      </w:r>
      <w:r w:rsidR="00780394">
        <w:rPr>
          <w:rStyle w:val="hps"/>
        </w:rPr>
        <w:t>des bases</w:t>
      </w:r>
      <w:r w:rsidR="009D20C3">
        <w:rPr>
          <w:rStyle w:val="hps"/>
        </w:rPr>
        <w:t xml:space="preserve"> de </w:t>
      </w:r>
      <w:r w:rsidR="00780394">
        <w:rPr>
          <w:rStyle w:val="hps"/>
        </w:rPr>
        <w:t xml:space="preserve">données, la compréhension des menaces de sécurité devient primordiale avant de développer les plateformes </w:t>
      </w:r>
      <w:r w:rsidR="00417CFE">
        <w:rPr>
          <w:rStyle w:val="hps"/>
        </w:rPr>
        <w:t>web, la</w:t>
      </w:r>
      <w:r w:rsidR="00080790">
        <w:rPr>
          <w:rStyle w:val="hps"/>
        </w:rPr>
        <w:t xml:space="preserve"> mise en place des mesures de sécurité </w:t>
      </w:r>
      <w:r w:rsidR="00417CFE">
        <w:rPr>
          <w:rStyle w:val="hps"/>
        </w:rPr>
        <w:t>devient primordiale pour protéger les ressources et garder un environnement sûr.</w:t>
      </w:r>
    </w:p>
    <w:p w:rsidR="00417CFE" w:rsidRPr="00BB5525" w:rsidRDefault="00417CFE" w:rsidP="000A5FF4">
      <w:pPr>
        <w:spacing w:line="360" w:lineRule="auto"/>
      </w:pPr>
      <w:r>
        <w:t xml:space="preserve">Dans ce chapitre </w:t>
      </w:r>
      <w:r w:rsidR="00617651">
        <w:t>nous allons commencer par l’introduction des concepts généraux sue la sécurité informatique, puis aborder quelque attaque et contre-mesures, par la suite nous terminons par la sécurité des web services.</w:t>
      </w:r>
    </w:p>
    <w:p w:rsidR="00D725A8" w:rsidRPr="009F14C0" w:rsidRDefault="00A80DAB" w:rsidP="000A5FF4">
      <w:pPr>
        <w:pStyle w:val="Titre3"/>
        <w:numPr>
          <w:ilvl w:val="6"/>
          <w:numId w:val="9"/>
        </w:numPr>
        <w:spacing w:line="360" w:lineRule="auto"/>
      </w:pPr>
      <w:r w:rsidRPr="009F14C0">
        <w:t>Généralité sur la sécurité informatique</w:t>
      </w:r>
    </w:p>
    <w:p w:rsidR="00D725A8" w:rsidRPr="009F14C0" w:rsidRDefault="00D725A8" w:rsidP="000A5FF4">
      <w:pPr>
        <w:pStyle w:val="Titre4"/>
        <w:numPr>
          <w:ilvl w:val="1"/>
          <w:numId w:val="35"/>
        </w:numPr>
        <w:spacing w:line="360" w:lineRule="auto"/>
        <w:ind w:left="0" w:firstLine="0"/>
      </w:pPr>
      <w:r w:rsidRPr="009F14C0">
        <w:t xml:space="preserve"> Définitions</w:t>
      </w:r>
    </w:p>
    <w:p w:rsidR="00F75577" w:rsidRPr="009F14C0" w:rsidRDefault="00F75577" w:rsidP="000A5FF4">
      <w:pPr>
        <w:spacing w:line="360" w:lineRule="auto"/>
      </w:pPr>
      <w:r w:rsidRPr="009F14C0">
        <w:rPr>
          <w:b/>
          <w:bCs/>
        </w:rPr>
        <w:t xml:space="preserve">La sécurité </w:t>
      </w:r>
      <w:r w:rsidR="000E1493" w:rsidRPr="009F14C0">
        <w:rPr>
          <w:b/>
          <w:bCs/>
        </w:rPr>
        <w:t>informatique</w:t>
      </w:r>
      <w:r w:rsidR="007F4F0D" w:rsidRPr="009F14C0">
        <w:t xml:space="preserve"> : </w:t>
      </w:r>
      <w:r w:rsidRPr="009F14C0">
        <w:t xml:space="preserve">signifie l’ensemble des mesures permettant de protéger </w:t>
      </w:r>
      <w:r w:rsidR="000E1493" w:rsidRPr="009F14C0">
        <w:t xml:space="preserve">les données ou les systèmes permettant de </w:t>
      </w:r>
      <w:r w:rsidR="004074C9" w:rsidRPr="009F14C0">
        <w:t>traiter, stocker</w:t>
      </w:r>
      <w:r w:rsidR="000E1493" w:rsidRPr="009F14C0">
        <w:t xml:space="preserve"> et véhiculer les </w:t>
      </w:r>
      <w:r w:rsidR="00E04D01" w:rsidRPr="009F14C0">
        <w:t>données ,et assurer que les ressources soit utilisé uniquement dans le cadre où il est prévu qu'elles le soient.</w:t>
      </w:r>
      <w:r w:rsidR="003F33C0" w:rsidRPr="009F14C0">
        <w:t xml:space="preserve"> </w:t>
      </w:r>
      <w:r w:rsidR="00C17A63">
        <w:fldChar w:fldCharType="begin"/>
      </w:r>
      <w:r w:rsidR="00FA7A2C">
        <w:instrText xml:space="preserve"> ADDIN EN.CITE &lt;EndNote&gt;&lt;Cite&gt;&lt;Author&gt;dicodunet&lt;/Author&gt;&lt;Year&gt;2014&lt;/Year&gt;&lt;RecNum&gt;51&lt;/RecNum&gt;&lt;DisplayText&gt;&lt;style face="bold"&gt;[dicodunet 2014]&lt;/style&gt;&lt;/DisplayText&gt;&lt;record&gt;&lt;rec-number&gt;51&lt;/rec-number&gt;&lt;foreign-keys&gt;&lt;key app="EN" db-id="wdf0te9w89fs2oeswtrvs2vz5aaaeee5dzx2"&gt;51&lt;/key&gt;&lt;/foreign-keys&gt;&lt;ref-type name="Web Page"&gt;12&lt;/ref-type&gt;&lt;contributors&gt;&lt;authors&gt;&lt;author&gt;dicodunet&lt;/author&gt;&lt;/authors&gt;&lt;/contributors&gt;&lt;titles&gt;&lt;title&gt;Sécurité informatique&lt;/title&gt;&lt;/titles&gt;&lt;number&gt;07/12/2014&lt;/number&gt;&lt;dates&gt;&lt;year&gt;2014&lt;/year&gt;&lt;/dates&gt;&lt;urls&gt;&lt;related-urls&gt;&lt;url&gt;http://www.dicodunet.com/definitions/internet/securite-informatique.htm&lt;/url&gt;&lt;/related-urls&gt;&lt;/urls&gt;&lt;/record&gt;&lt;/Cite&gt;&lt;/EndNote&gt;</w:instrText>
      </w:r>
      <w:r w:rsidR="00C17A63">
        <w:fldChar w:fldCharType="separate"/>
      </w:r>
      <w:r w:rsidR="00C17A63" w:rsidRPr="00C17A63">
        <w:rPr>
          <w:b/>
          <w:noProof/>
        </w:rPr>
        <w:t>[</w:t>
      </w:r>
      <w:hyperlink w:anchor="_ENREF_17" w:tooltip="dicodunet, 2014 #51" w:history="1">
        <w:r w:rsidR="00FA7A2C" w:rsidRPr="00C17A63">
          <w:rPr>
            <w:b/>
            <w:noProof/>
          </w:rPr>
          <w:t>dicodunet 2014</w:t>
        </w:r>
      </w:hyperlink>
      <w:r w:rsidR="00C17A63" w:rsidRPr="00C17A63">
        <w:rPr>
          <w:b/>
          <w:noProof/>
        </w:rPr>
        <w:t>]</w:t>
      </w:r>
      <w:r w:rsidR="00C17A63">
        <w:fldChar w:fldCharType="end"/>
      </w:r>
    </w:p>
    <w:p w:rsidR="004074C9" w:rsidRPr="009F14C0" w:rsidRDefault="004074C9" w:rsidP="000A5FF4">
      <w:pPr>
        <w:spacing w:line="360" w:lineRule="auto"/>
        <w:rPr>
          <w:b/>
          <w:bCs/>
        </w:rPr>
      </w:pPr>
      <w:r w:rsidRPr="009F14C0">
        <w:rPr>
          <w:b/>
          <w:bCs/>
        </w:rPr>
        <w:t>Menace</w:t>
      </w:r>
      <w:r w:rsidR="007F4F0D" w:rsidRPr="009F14C0">
        <w:rPr>
          <w:b/>
          <w:bCs/>
        </w:rPr>
        <w:t xml:space="preserve"> : </w:t>
      </w:r>
      <w:r w:rsidR="00EE1F34" w:rsidRPr="009F14C0">
        <w:t>c’est l’action ou l’évènement dont le déclenchement</w:t>
      </w:r>
      <w:r w:rsidR="00EE1F34" w:rsidRPr="009F14C0">
        <w:rPr>
          <w:b/>
          <w:bCs/>
        </w:rPr>
        <w:t xml:space="preserve"> </w:t>
      </w:r>
      <w:r w:rsidR="00EE1F34" w:rsidRPr="009F14C0">
        <w:t>pourrait porter</w:t>
      </w:r>
      <w:r w:rsidR="00EE1F34" w:rsidRPr="009F14C0">
        <w:rPr>
          <w:b/>
          <w:bCs/>
        </w:rPr>
        <w:t xml:space="preserve"> </w:t>
      </w:r>
      <w:r w:rsidR="00EE1F34" w:rsidRPr="009F14C0">
        <w:t xml:space="preserve">atteinte à une ou plusieurs caractéristiques critiques de l’information et des systèmes tels que la confidentialité, l’intégrité et la disponibilité </w:t>
      </w:r>
      <w:r w:rsidR="00EE1F34" w:rsidRPr="009F14C0">
        <w:rPr>
          <w:b/>
          <w:bCs/>
        </w:rPr>
        <w:fldChar w:fldCharType="begin"/>
      </w:r>
      <w:r w:rsidR="00296564" w:rsidRPr="009F14C0">
        <w:rPr>
          <w:b/>
          <w:bCs/>
        </w:rPr>
        <w:instrText xml:space="preserve"> ADDIN EN.CITE &lt;EndNote&gt;&lt;Cite&gt;&lt;Author&gt;Godart&lt;/Author&gt;&lt;Year&gt;2002&lt;/Year&gt;&lt;RecNum&gt;33&lt;/RecNum&gt;&lt;DisplayText&gt;&lt;style face="bold"&gt;[Godart 2002]&lt;/style&gt;&lt;/DisplayText&gt;&lt;record&gt;&lt;rec-number&gt;33&lt;/rec-number&gt;&lt;foreign-keys&gt;&lt;key app="EN" db-id="wdf0te9w89fs2oeswtrvs2vz5aaaeee5dzx2"&gt;33&lt;/key&gt;&lt;/foreign-keys&gt;&lt;ref-type name="Book"&gt;6&lt;/ref-type&gt;&lt;contributors&gt;&lt;authors&gt;&lt;author&gt;Godart, Didier&lt;/author&gt;&lt;/authors&gt;&lt;/contributors&gt;&lt;titles&gt;&lt;title&gt;Sécurité informatique: risques, stratégies et solutions&lt;/title&gt;&lt;/titles&gt;&lt;dates&gt;&lt;year&gt;2002&lt;/year&gt;&lt;/dates&gt;&lt;publisher&gt;Edipro&lt;/publisher&gt;&lt;isbn&gt;2930287217&lt;/isbn&gt;&lt;urls&gt;&lt;/urls&gt;&lt;/record&gt;&lt;/Cite&gt;&lt;/EndNote&gt;</w:instrText>
      </w:r>
      <w:r w:rsidR="00EE1F34" w:rsidRPr="009F14C0">
        <w:rPr>
          <w:b/>
          <w:bCs/>
        </w:rPr>
        <w:fldChar w:fldCharType="separate"/>
      </w:r>
      <w:r w:rsidR="00296564" w:rsidRPr="009F14C0">
        <w:rPr>
          <w:b/>
          <w:bCs/>
          <w:noProof/>
        </w:rPr>
        <w:t>[</w:t>
      </w:r>
      <w:hyperlink w:anchor="_ENREF_20" w:tooltip="Godart, 2002 #33" w:history="1">
        <w:r w:rsidR="00FA7A2C" w:rsidRPr="009F14C0">
          <w:rPr>
            <w:b/>
            <w:bCs/>
            <w:noProof/>
          </w:rPr>
          <w:t>Godart 2002</w:t>
        </w:r>
      </w:hyperlink>
      <w:r w:rsidR="00296564" w:rsidRPr="009F14C0">
        <w:rPr>
          <w:b/>
          <w:bCs/>
          <w:noProof/>
        </w:rPr>
        <w:t>]</w:t>
      </w:r>
      <w:r w:rsidR="00EE1F34" w:rsidRPr="009F14C0">
        <w:rPr>
          <w:b/>
          <w:bCs/>
        </w:rPr>
        <w:fldChar w:fldCharType="end"/>
      </w:r>
    </w:p>
    <w:p w:rsidR="002F6B46" w:rsidRPr="009F14C0" w:rsidRDefault="00EE1F34" w:rsidP="000A5FF4">
      <w:pPr>
        <w:spacing w:line="360" w:lineRule="auto"/>
      </w:pPr>
      <w:r w:rsidRPr="009F14C0">
        <w:t xml:space="preserve">Nous distinguons deux types de </w:t>
      </w:r>
      <w:r w:rsidR="002F6B46" w:rsidRPr="009F14C0">
        <w:t xml:space="preserve">menaces, les actes volontaires tels que le piratage, l’espionnage ,le sabotage et les actes involontaires qui sont généralement des accidents </w:t>
      </w:r>
      <w:r w:rsidR="00985A7E" w:rsidRPr="009F14C0">
        <w:rPr>
          <w:b/>
          <w:bCs/>
        </w:rPr>
        <w:fldChar w:fldCharType="begin"/>
      </w:r>
      <w:r w:rsidR="00296564" w:rsidRPr="009F14C0">
        <w:rPr>
          <w:b/>
          <w:bCs/>
        </w:rPr>
        <w:instrText xml:space="preserve"> ADDIN EN.CITE &lt;EndNote&gt;&lt;Cite&gt;&lt;Author&gt;Godart&lt;/Author&gt;&lt;Year&gt;2002&lt;/Year&gt;&lt;RecNum&gt;33&lt;/RecNum&gt;&lt;DisplayText&gt;&lt;style face="bold"&gt;[Godart 2002]&lt;/style&gt;&lt;/DisplayText&gt;&lt;record&gt;&lt;rec-number&gt;33&lt;/rec-number&gt;&lt;foreign-keys&gt;&lt;key app="EN" db-id="wdf0te9w89fs2oeswtrvs2vz5aaaeee5dzx2"&gt;33&lt;/key&gt;&lt;/foreign-keys&gt;&lt;ref-type name="Book"&gt;6&lt;/ref-type&gt;&lt;contributors&gt;&lt;authors&gt;&lt;author&gt;Godart, Didier&lt;/author&gt;&lt;/authors&gt;&lt;/contributors&gt;&lt;titles&gt;&lt;title&gt;Sécurité informatique: risques, stratégies et solutions&lt;/title&gt;&lt;/titles&gt;&lt;dates&gt;&lt;year&gt;2002&lt;/year&gt;&lt;/dates&gt;&lt;publisher&gt;Edipro&lt;/publisher&gt;&lt;isbn&gt;2930287217&lt;/isbn&gt;&lt;urls&gt;&lt;/urls&gt;&lt;/record&gt;&lt;/Cite&gt;&lt;/EndNote&gt;</w:instrText>
      </w:r>
      <w:r w:rsidR="00985A7E" w:rsidRPr="009F14C0">
        <w:rPr>
          <w:b/>
          <w:bCs/>
        </w:rPr>
        <w:fldChar w:fldCharType="separate"/>
      </w:r>
      <w:r w:rsidR="00296564" w:rsidRPr="009F14C0">
        <w:rPr>
          <w:b/>
          <w:bCs/>
          <w:noProof/>
        </w:rPr>
        <w:t>[</w:t>
      </w:r>
      <w:hyperlink w:anchor="_ENREF_20" w:tooltip="Godart, 2002 #33" w:history="1">
        <w:r w:rsidR="00FA7A2C" w:rsidRPr="009F14C0">
          <w:rPr>
            <w:b/>
            <w:bCs/>
            <w:noProof/>
          </w:rPr>
          <w:t>Godart 2002</w:t>
        </w:r>
      </w:hyperlink>
      <w:r w:rsidR="00296564" w:rsidRPr="009F14C0">
        <w:rPr>
          <w:b/>
          <w:bCs/>
          <w:noProof/>
        </w:rPr>
        <w:t>]</w:t>
      </w:r>
      <w:r w:rsidR="00985A7E" w:rsidRPr="009F14C0">
        <w:rPr>
          <w:b/>
          <w:bCs/>
        </w:rPr>
        <w:fldChar w:fldCharType="end"/>
      </w:r>
    </w:p>
    <w:p w:rsidR="004074C9" w:rsidRPr="009F14C0" w:rsidRDefault="00F75577" w:rsidP="000A5FF4">
      <w:pPr>
        <w:spacing w:line="360" w:lineRule="auto"/>
      </w:pPr>
      <w:r w:rsidRPr="009F14C0">
        <w:rPr>
          <w:b/>
          <w:bCs/>
        </w:rPr>
        <w:t xml:space="preserve">Vulnérabilité </w:t>
      </w:r>
      <w:r w:rsidR="00CC39F5" w:rsidRPr="009F14C0">
        <w:t xml:space="preserve">est le réactif qui permet de déclencher une menace, elle dépend du contexte </w:t>
      </w:r>
      <w:r w:rsidR="00CC39F5" w:rsidRPr="009F14C0">
        <w:rPr>
          <w:b/>
          <w:bCs/>
        </w:rPr>
        <w:fldChar w:fldCharType="begin"/>
      </w:r>
      <w:r w:rsidR="00296564" w:rsidRPr="009F14C0">
        <w:rPr>
          <w:b/>
          <w:bCs/>
        </w:rPr>
        <w:instrText xml:space="preserve"> ADDIN EN.CITE &lt;EndNote&gt;&lt;Cite&gt;&lt;Author&gt;Godart&lt;/Author&gt;&lt;Year&gt;2002&lt;/Year&gt;&lt;RecNum&gt;33&lt;/RecNum&gt;&lt;DisplayText&gt;&lt;style face="bold"&gt;[Godart 2002]&lt;/style&gt;&lt;/DisplayText&gt;&lt;record&gt;&lt;rec-number&gt;33&lt;/rec-number&gt;&lt;foreign-keys&gt;&lt;key app="EN" db-id="wdf0te9w89fs2oeswtrvs2vz5aaaeee5dzx2"&gt;33&lt;/key&gt;&lt;/foreign-keys&gt;&lt;ref-type name="Book"&gt;6&lt;/ref-type&gt;&lt;contributors&gt;&lt;authors&gt;&lt;author&gt;Godart, Didier&lt;/author&gt;&lt;/authors&gt;&lt;/contributors&gt;&lt;titles&gt;&lt;title&gt;Sécurité informatique: risques, stratégies et solutions&lt;/title&gt;&lt;/titles&gt;&lt;dates&gt;&lt;year&gt;2002&lt;/year&gt;&lt;/dates&gt;&lt;publisher&gt;Edipro&lt;/publisher&gt;&lt;isbn&gt;2930287217&lt;/isbn&gt;&lt;urls&gt;&lt;/urls&gt;&lt;/record&gt;&lt;/Cite&gt;&lt;/EndNote&gt;</w:instrText>
      </w:r>
      <w:r w:rsidR="00CC39F5" w:rsidRPr="009F14C0">
        <w:rPr>
          <w:b/>
          <w:bCs/>
        </w:rPr>
        <w:fldChar w:fldCharType="separate"/>
      </w:r>
      <w:r w:rsidR="00296564" w:rsidRPr="009F14C0">
        <w:rPr>
          <w:b/>
          <w:bCs/>
          <w:noProof/>
        </w:rPr>
        <w:t>[</w:t>
      </w:r>
      <w:hyperlink w:anchor="_ENREF_20" w:tooltip="Godart, 2002 #33" w:history="1">
        <w:r w:rsidR="00FA7A2C" w:rsidRPr="009F14C0">
          <w:rPr>
            <w:b/>
            <w:bCs/>
            <w:noProof/>
          </w:rPr>
          <w:t>Godart 2002</w:t>
        </w:r>
      </w:hyperlink>
      <w:r w:rsidR="00296564" w:rsidRPr="009F14C0">
        <w:rPr>
          <w:b/>
          <w:bCs/>
          <w:noProof/>
        </w:rPr>
        <w:t>]</w:t>
      </w:r>
      <w:r w:rsidR="00CC39F5" w:rsidRPr="009F14C0">
        <w:rPr>
          <w:b/>
          <w:bCs/>
        </w:rPr>
        <w:fldChar w:fldCharType="end"/>
      </w:r>
      <w:r w:rsidR="0030308D" w:rsidRPr="009F14C0">
        <w:rPr>
          <w:b/>
          <w:bCs/>
        </w:rPr>
        <w:t xml:space="preserve"> </w:t>
      </w:r>
      <w:r w:rsidR="00CC39F5" w:rsidRPr="009F14C0">
        <w:t>, si la menace est la destruction des données par un virus, la vulnérabilité pourra être l’absence d’un anti-virus .</w:t>
      </w:r>
    </w:p>
    <w:p w:rsidR="00D725A8" w:rsidRPr="009F14C0" w:rsidRDefault="00D725A8" w:rsidP="000A5FF4">
      <w:pPr>
        <w:pStyle w:val="Titre4"/>
        <w:numPr>
          <w:ilvl w:val="1"/>
          <w:numId w:val="35"/>
        </w:numPr>
        <w:spacing w:line="360" w:lineRule="auto"/>
        <w:ind w:left="0" w:firstLine="0"/>
      </w:pPr>
      <w:r w:rsidRPr="009F14C0">
        <w:lastRenderedPageBreak/>
        <w:t xml:space="preserve">Les Composants de la sécurité informatique </w:t>
      </w:r>
    </w:p>
    <w:p w:rsidR="000E1493" w:rsidRPr="009F14C0" w:rsidRDefault="000E1493" w:rsidP="000A5FF4">
      <w:pPr>
        <w:tabs>
          <w:tab w:val="left" w:pos="426"/>
        </w:tabs>
        <w:spacing w:line="360" w:lineRule="auto"/>
      </w:pPr>
      <w:r w:rsidRPr="009F14C0">
        <w:t xml:space="preserve">La sécurité est essentiellement pour protéger </w:t>
      </w:r>
      <w:r w:rsidR="00363B02" w:rsidRPr="009F14C0">
        <w:t>les</w:t>
      </w:r>
      <w:r w:rsidRPr="009F14C0">
        <w:t xml:space="preserve"> caractéristiques importantes des informations et des systèmes :</w:t>
      </w:r>
    </w:p>
    <w:p w:rsidR="000E1493" w:rsidRPr="009F14C0" w:rsidRDefault="000E1493" w:rsidP="000A5FF4">
      <w:pPr>
        <w:pStyle w:val="ListParagraph"/>
        <w:numPr>
          <w:ilvl w:val="2"/>
          <w:numId w:val="35"/>
        </w:numPr>
        <w:spacing w:line="360" w:lineRule="auto"/>
        <w:rPr>
          <w:b/>
          <w:bCs/>
        </w:rPr>
      </w:pPr>
      <w:r w:rsidRPr="009F14C0">
        <w:rPr>
          <w:b/>
          <w:bCs/>
        </w:rPr>
        <w:t>La confidentialité</w:t>
      </w:r>
      <w:r w:rsidR="00274C3B" w:rsidRPr="009F14C0">
        <w:rPr>
          <w:b/>
          <w:bCs/>
        </w:rPr>
        <w:t xml:space="preserve"> : </w:t>
      </w:r>
      <w:r w:rsidR="00274C3B" w:rsidRPr="009F14C0">
        <w:t>c’est garantir que les ressources soient protégée contre toute divulgation accidentelle ou malveillante aux parties non autorisées</w:t>
      </w:r>
      <w:r w:rsidR="00274C3B" w:rsidRPr="009F14C0">
        <w:rPr>
          <w:b/>
          <w:bCs/>
        </w:rPr>
        <w:t xml:space="preserve">  </w:t>
      </w:r>
      <w:r w:rsidR="00274C3B" w:rsidRPr="009F14C0">
        <w:rPr>
          <w:b/>
          <w:bCs/>
        </w:rPr>
        <w:fldChar w:fldCharType="begin"/>
      </w:r>
      <w:r w:rsidR="00296564" w:rsidRPr="009F14C0">
        <w:rPr>
          <w:b/>
          <w:bCs/>
        </w:rPr>
        <w:instrText xml:space="preserve"> ADDIN EN.CITE &lt;EndNote&gt;&lt;Cite&gt;&lt;Author&gt;Godart&lt;/Author&gt;&lt;Year&gt;2002&lt;/Year&gt;&lt;RecNum&gt;33&lt;/RecNum&gt;&lt;DisplayText&gt;&lt;style face="bold"&gt;[Godart 2002]&lt;/style&gt;&lt;/DisplayText&gt;&lt;record&gt;&lt;rec-number&gt;33&lt;/rec-number&gt;&lt;foreign-keys&gt;&lt;key app="EN" db-id="wdf0te9w89fs2oeswtrvs2vz5aaaeee5dzx2"&gt;33&lt;/key&gt;&lt;/foreign-keys&gt;&lt;ref-type name="Book"&gt;6&lt;/ref-type&gt;&lt;contributors&gt;&lt;authors&gt;&lt;author&gt;Godart, Didier&lt;/author&gt;&lt;/authors&gt;&lt;/contributors&gt;&lt;titles&gt;&lt;title&gt;Sécurité informatique: risques, stratégies et solutions&lt;/title&gt;&lt;/titles&gt;&lt;dates&gt;&lt;year&gt;2002&lt;/year&gt;&lt;/dates&gt;&lt;publisher&gt;Edipro&lt;/publisher&gt;&lt;isbn&gt;2930287217&lt;/isbn&gt;&lt;urls&gt;&lt;/urls&gt;&lt;/record&gt;&lt;/Cite&gt;&lt;/EndNote&gt;</w:instrText>
      </w:r>
      <w:r w:rsidR="00274C3B" w:rsidRPr="009F14C0">
        <w:rPr>
          <w:b/>
          <w:bCs/>
        </w:rPr>
        <w:fldChar w:fldCharType="separate"/>
      </w:r>
      <w:r w:rsidR="00296564" w:rsidRPr="009F14C0">
        <w:rPr>
          <w:b/>
          <w:bCs/>
          <w:noProof/>
        </w:rPr>
        <w:t>[</w:t>
      </w:r>
      <w:hyperlink w:anchor="_ENREF_20" w:tooltip="Godart, 2002 #33" w:history="1">
        <w:r w:rsidR="00FA7A2C" w:rsidRPr="009F14C0">
          <w:rPr>
            <w:b/>
            <w:bCs/>
            <w:noProof/>
          </w:rPr>
          <w:t>Godart 2002</w:t>
        </w:r>
      </w:hyperlink>
      <w:r w:rsidR="00296564" w:rsidRPr="009F14C0">
        <w:rPr>
          <w:b/>
          <w:bCs/>
          <w:noProof/>
        </w:rPr>
        <w:t>]</w:t>
      </w:r>
      <w:r w:rsidR="00274C3B" w:rsidRPr="009F14C0">
        <w:rPr>
          <w:b/>
          <w:bCs/>
        </w:rPr>
        <w:fldChar w:fldCharType="end"/>
      </w:r>
    </w:p>
    <w:p w:rsidR="00805FA5" w:rsidRPr="009F14C0" w:rsidRDefault="00911461" w:rsidP="000A5FF4">
      <w:pPr>
        <w:pStyle w:val="ListParagraph"/>
        <w:numPr>
          <w:ilvl w:val="2"/>
          <w:numId w:val="35"/>
        </w:numPr>
        <w:spacing w:line="360" w:lineRule="auto"/>
      </w:pPr>
      <w:r w:rsidRPr="009F14C0">
        <w:rPr>
          <w:b/>
          <w:bCs/>
        </w:rPr>
        <w:t xml:space="preserve"> </w:t>
      </w:r>
      <w:r w:rsidR="000E1493" w:rsidRPr="009F14C0">
        <w:rPr>
          <w:b/>
          <w:bCs/>
        </w:rPr>
        <w:t>L’intégrité</w:t>
      </w:r>
      <w:r w:rsidR="005B5D26" w:rsidRPr="009F14C0">
        <w:rPr>
          <w:b/>
          <w:bCs/>
        </w:rPr>
        <w:t> :</w:t>
      </w:r>
      <w:r w:rsidR="005B5D26" w:rsidRPr="009F14C0">
        <w:t xml:space="preserve"> L’intégrité des ressources physique ou logiques est le faite qu’elles n’ont pas été détruites ou modifiées </w:t>
      </w:r>
      <w:r w:rsidR="00573BC8" w:rsidRPr="009F14C0">
        <w:t>à l'insu du propriétaire</w:t>
      </w:r>
      <w:r w:rsidR="00805FA5" w:rsidRPr="009F14C0">
        <w:t xml:space="preserve"> tant de manière intentionnelle qu’accidentelle </w:t>
      </w:r>
      <w:r w:rsidR="00805FA5" w:rsidRPr="009F14C0">
        <w:rPr>
          <w:b/>
          <w:bCs/>
        </w:rPr>
        <w:fldChar w:fldCharType="begin"/>
      </w:r>
      <w:r w:rsidR="00296564" w:rsidRPr="009F14C0">
        <w:rPr>
          <w:b/>
          <w:bCs/>
        </w:rPr>
        <w:instrText xml:space="preserve"> ADDIN EN.CITE &lt;EndNote&gt;&lt;Cite&gt;&lt;Author&gt;Ghernaouti&lt;/Author&gt;&lt;Year&gt;2013&lt;/Year&gt;&lt;RecNum&gt;32&lt;/RecNum&gt;&lt;DisplayText&gt;&lt;style face="bold"&gt;[Ghernaouti 2013]&lt;/style&gt;&lt;/DisplayText&gt;&lt;record&gt;&lt;rec-number&gt;32&lt;/rec-number&gt;&lt;foreign-keys&gt;&lt;key app="EN" db-id="wdf0te9w89fs2oeswtrvs2vz5aaaeee5dzx2"&gt;32&lt;/key&gt;&lt;/foreign-keys&gt;&lt;ref-type name="Book"&gt;6&lt;/ref-type&gt;&lt;contributors&gt;&lt;authors&gt;&lt;author&gt;Ghernaouti, S.&lt;/author&gt;&lt;/authors&gt;&lt;/contributors&gt;&lt;titles&gt;&lt;title&gt;Sécurité informatique et réseaux - 4e édition: Cours avec plus de 100 exercices corrigés&lt;/title&gt;&lt;/titles&gt;&lt;dates&gt;&lt;year&gt;2013&lt;/year&gt;&lt;/dates&gt;&lt;publisher&gt;Dunod&lt;/publisher&gt;&lt;isbn&gt;9782100701841&lt;/isbn&gt;&lt;urls&gt;&lt;related-urls&gt;&lt;url&gt;http://books.google.dz/books?id=Neh5AAAAQBAJ&lt;/url&gt;&lt;/related-urls&gt;&lt;/urls&gt;&lt;/record&gt;&lt;/Cite&gt;&lt;/EndNote&gt;</w:instrText>
      </w:r>
      <w:r w:rsidR="00805FA5" w:rsidRPr="009F14C0">
        <w:rPr>
          <w:b/>
          <w:bCs/>
        </w:rPr>
        <w:fldChar w:fldCharType="separate"/>
      </w:r>
      <w:r w:rsidR="00296564" w:rsidRPr="009F14C0">
        <w:rPr>
          <w:b/>
          <w:bCs/>
          <w:noProof/>
        </w:rPr>
        <w:t>[</w:t>
      </w:r>
      <w:hyperlink w:anchor="_ENREF_19" w:tooltip="Ghernaouti, 2013 #32" w:history="1">
        <w:r w:rsidR="00FA7A2C" w:rsidRPr="009F14C0">
          <w:rPr>
            <w:b/>
            <w:bCs/>
            <w:noProof/>
          </w:rPr>
          <w:t>Ghernaouti 2013</w:t>
        </w:r>
      </w:hyperlink>
      <w:r w:rsidR="00296564" w:rsidRPr="009F14C0">
        <w:rPr>
          <w:b/>
          <w:bCs/>
          <w:noProof/>
        </w:rPr>
        <w:t>]</w:t>
      </w:r>
      <w:r w:rsidR="00805FA5" w:rsidRPr="009F14C0">
        <w:rPr>
          <w:b/>
          <w:bCs/>
        </w:rPr>
        <w:fldChar w:fldCharType="end"/>
      </w:r>
    </w:p>
    <w:p w:rsidR="00911461" w:rsidRPr="009F14C0" w:rsidRDefault="000E1493" w:rsidP="000A5FF4">
      <w:pPr>
        <w:pStyle w:val="ListParagraph"/>
        <w:numPr>
          <w:ilvl w:val="2"/>
          <w:numId w:val="35"/>
        </w:numPr>
        <w:spacing w:line="360" w:lineRule="auto"/>
      </w:pPr>
      <w:r w:rsidRPr="009F14C0">
        <w:rPr>
          <w:b/>
          <w:bCs/>
        </w:rPr>
        <w:t>La disponibilité</w:t>
      </w:r>
      <w:r w:rsidR="003E3E17" w:rsidRPr="009F14C0">
        <w:rPr>
          <w:b/>
          <w:bCs/>
        </w:rPr>
        <w:t> :</w:t>
      </w:r>
      <w:r w:rsidR="003E3E17" w:rsidRPr="009F14C0">
        <w:t xml:space="preserve"> c’est l’assurance qu’un service soit accessible </w:t>
      </w:r>
      <w:r w:rsidR="00223B26" w:rsidRPr="009F14C0">
        <w:t xml:space="preserve">et utilisable </w:t>
      </w:r>
      <w:r w:rsidR="003E3E17" w:rsidRPr="009F14C0">
        <w:t>par les utilisateurs</w:t>
      </w:r>
      <w:r w:rsidR="001F0A27" w:rsidRPr="009F14C0">
        <w:t xml:space="preserve"> avec un temps de réponse acceptable,</w:t>
      </w:r>
      <w:r w:rsidR="003E3E17" w:rsidRPr="009F14C0">
        <w:t xml:space="preserve"> elle est différentes de l’accessibilité car le service doit respecter un certain temps de </w:t>
      </w:r>
      <w:r w:rsidR="00EA3178" w:rsidRPr="009F14C0">
        <w:t>réponse.</w:t>
      </w:r>
      <w:r w:rsidR="00A9177F" w:rsidRPr="009F14C0">
        <w:rPr>
          <w:b/>
          <w:bCs/>
        </w:rPr>
        <w:fldChar w:fldCharType="begin"/>
      </w:r>
      <w:r w:rsidR="00296564" w:rsidRPr="009F14C0">
        <w:rPr>
          <w:b/>
          <w:bCs/>
        </w:rPr>
        <w:instrText xml:space="preserve"> ADDIN EN.CITE &lt;EndNote&gt;&lt;Cite&gt;&lt;Author&gt;Ghernaouti&lt;/Author&gt;&lt;Year&gt;2013&lt;/Year&gt;&lt;RecNum&gt;32&lt;/RecNum&gt;&lt;DisplayText&gt;&lt;style face="bold"&gt;[Ghernaouti 2013]&lt;/style&gt;&lt;/DisplayText&gt;&lt;record&gt;&lt;rec-number&gt;32&lt;/rec-number&gt;&lt;foreign-keys&gt;&lt;key app="EN" db-id="wdf0te9w89fs2oeswtrvs2vz5aaaeee5dzx2"&gt;32&lt;/key&gt;&lt;/foreign-keys&gt;&lt;ref-type name="Book"&gt;6&lt;/ref-type&gt;&lt;contributors&gt;&lt;authors&gt;&lt;author&gt;Ghernaouti, S.&lt;/author&gt;&lt;/authors&gt;&lt;/contributors&gt;&lt;titles&gt;&lt;title&gt;Sécurité informatique et réseaux - 4e édition: Cours avec plus de 100 exercices corrigés&lt;/title&gt;&lt;/titles&gt;&lt;dates&gt;&lt;year&gt;2013&lt;/year&gt;&lt;/dates&gt;&lt;publisher&gt;Dunod&lt;/publisher&gt;&lt;isbn&gt;9782100701841&lt;/isbn&gt;&lt;urls&gt;&lt;related-urls&gt;&lt;url&gt;http://books.google.dz/books?id=Neh5AAAAQBAJ&lt;/url&gt;&lt;/related-urls&gt;&lt;/urls&gt;&lt;/record&gt;&lt;/Cite&gt;&lt;/EndNote&gt;</w:instrText>
      </w:r>
      <w:r w:rsidR="00A9177F" w:rsidRPr="009F14C0">
        <w:rPr>
          <w:b/>
          <w:bCs/>
        </w:rPr>
        <w:fldChar w:fldCharType="separate"/>
      </w:r>
      <w:r w:rsidR="00296564" w:rsidRPr="009F14C0">
        <w:rPr>
          <w:b/>
          <w:bCs/>
          <w:noProof/>
        </w:rPr>
        <w:t>[</w:t>
      </w:r>
      <w:hyperlink w:anchor="_ENREF_19" w:tooltip="Ghernaouti, 2013 #32" w:history="1">
        <w:r w:rsidR="00FA7A2C" w:rsidRPr="009F14C0">
          <w:rPr>
            <w:b/>
            <w:bCs/>
            <w:noProof/>
          </w:rPr>
          <w:t>Ghernaouti 2013</w:t>
        </w:r>
      </w:hyperlink>
      <w:r w:rsidR="00296564" w:rsidRPr="009F14C0">
        <w:rPr>
          <w:b/>
          <w:bCs/>
          <w:noProof/>
        </w:rPr>
        <w:t>]</w:t>
      </w:r>
      <w:r w:rsidR="00A9177F" w:rsidRPr="009F14C0">
        <w:rPr>
          <w:b/>
          <w:bCs/>
        </w:rPr>
        <w:fldChar w:fldCharType="end"/>
      </w:r>
      <w:r w:rsidR="00911461" w:rsidRPr="009F14C0">
        <w:rPr>
          <w:b/>
          <w:bCs/>
        </w:rPr>
        <w:t> .</w:t>
      </w:r>
    </w:p>
    <w:p w:rsidR="00C64646" w:rsidRPr="009F14C0" w:rsidRDefault="00C64646" w:rsidP="000A5FF4">
      <w:pPr>
        <w:pStyle w:val="Titre4"/>
        <w:numPr>
          <w:ilvl w:val="1"/>
          <w:numId w:val="35"/>
        </w:numPr>
        <w:spacing w:line="360" w:lineRule="auto"/>
        <w:ind w:left="0" w:firstLine="0"/>
        <w:rPr>
          <w:szCs w:val="26"/>
        </w:rPr>
      </w:pPr>
      <w:r w:rsidRPr="009F14C0">
        <w:rPr>
          <w:szCs w:val="26"/>
        </w:rPr>
        <w:t>Les mesures de sécurité</w:t>
      </w:r>
    </w:p>
    <w:p w:rsidR="000F704E" w:rsidRPr="009F14C0" w:rsidRDefault="00363B02" w:rsidP="000A5FF4">
      <w:pPr>
        <w:pStyle w:val="ListParagraph"/>
        <w:numPr>
          <w:ilvl w:val="2"/>
          <w:numId w:val="35"/>
        </w:numPr>
        <w:spacing w:line="360" w:lineRule="auto"/>
      </w:pPr>
      <w:r w:rsidRPr="009F14C0">
        <w:rPr>
          <w:b/>
          <w:bCs/>
        </w:rPr>
        <w:t>Authentification</w:t>
      </w:r>
      <w:r w:rsidR="000F704E" w:rsidRPr="009F14C0">
        <w:rPr>
          <w:b/>
          <w:bCs/>
        </w:rPr>
        <w:t> </w:t>
      </w:r>
      <w:r w:rsidR="00071A28" w:rsidRPr="009F14C0">
        <w:rPr>
          <w:b/>
          <w:bCs/>
        </w:rPr>
        <w:t>:</w:t>
      </w:r>
      <w:r w:rsidR="00071A28" w:rsidRPr="009F14C0">
        <w:t xml:space="preserve"> Le service de l’authentification recouvre deux fonction, l’identification qui associe une entité physique à une entité logique représenté par un login et l’authentification pour confirmer que c’est bien l’entité physique qui se connecte, cette fonction est remplie par l’utilisation d’un mot de passe </w:t>
      </w:r>
      <w:r w:rsidR="00814CAD" w:rsidRPr="009F14C0">
        <w:fldChar w:fldCharType="begin"/>
      </w:r>
      <w:r w:rsidR="00E430FF" w:rsidRPr="009F14C0">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814CAD" w:rsidRPr="009F14C0">
        <w:fldChar w:fldCharType="separate"/>
      </w:r>
      <w:r w:rsidR="00296564" w:rsidRPr="009F14C0">
        <w:rPr>
          <w:b/>
          <w:noProof/>
        </w:rPr>
        <w:t>[</w:t>
      </w:r>
      <w:hyperlink w:anchor="_ENREF_24" w:tooltip="Kadima, 2003 #41" w:history="1">
        <w:r w:rsidR="00FA7A2C" w:rsidRPr="009F14C0">
          <w:rPr>
            <w:b/>
            <w:noProof/>
          </w:rPr>
          <w:t>Kadima 2003</w:t>
        </w:r>
      </w:hyperlink>
      <w:r w:rsidR="00296564" w:rsidRPr="009F14C0">
        <w:rPr>
          <w:b/>
          <w:noProof/>
        </w:rPr>
        <w:t>]</w:t>
      </w:r>
      <w:r w:rsidR="00814CAD" w:rsidRPr="009F14C0">
        <w:fldChar w:fldCharType="end"/>
      </w:r>
      <w:r w:rsidR="00F0228B" w:rsidRPr="009F14C0">
        <w:rPr>
          <w:b/>
          <w:bCs/>
        </w:rPr>
        <w:t xml:space="preserve"> </w:t>
      </w:r>
      <w:r w:rsidR="00071A28" w:rsidRPr="009F14C0">
        <w:rPr>
          <w:b/>
          <w:bCs/>
        </w:rPr>
        <w:t xml:space="preserve"> .</w:t>
      </w:r>
    </w:p>
    <w:p w:rsidR="00071A28" w:rsidRPr="009F14C0" w:rsidRDefault="00071A28" w:rsidP="000A5FF4">
      <w:pPr>
        <w:pStyle w:val="ListParagraph"/>
        <w:spacing w:line="360" w:lineRule="auto"/>
      </w:pPr>
    </w:p>
    <w:p w:rsidR="001D7C54" w:rsidRPr="009F14C0" w:rsidRDefault="00911461" w:rsidP="000A5FF4">
      <w:pPr>
        <w:pStyle w:val="ListParagraph"/>
        <w:numPr>
          <w:ilvl w:val="2"/>
          <w:numId w:val="35"/>
        </w:numPr>
        <w:spacing w:line="360" w:lineRule="auto"/>
      </w:pPr>
      <w:r w:rsidRPr="009F14C0">
        <w:rPr>
          <w:b/>
          <w:bCs/>
        </w:rPr>
        <w:t>Autorisation d’accès</w:t>
      </w:r>
      <w:r w:rsidR="00071A28" w:rsidRPr="009F14C0">
        <w:rPr>
          <w:b/>
          <w:bCs/>
        </w:rPr>
        <w:t xml:space="preserve"> : </w:t>
      </w:r>
      <w:r w:rsidR="00071A28" w:rsidRPr="009F14C0">
        <w:t xml:space="preserve">son objectifs est mettre des filtres </w:t>
      </w:r>
      <w:r w:rsidR="001578DB" w:rsidRPr="009F14C0">
        <w:t xml:space="preserve">permettant e garantir que seul les flux autorisé sont accepté par ces filtres </w:t>
      </w:r>
      <w:r w:rsidR="00814CAD" w:rsidRPr="009F14C0">
        <w:fldChar w:fldCharType="begin"/>
      </w:r>
      <w:r w:rsidR="00E430FF" w:rsidRPr="009F14C0">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814CAD" w:rsidRPr="009F14C0">
        <w:fldChar w:fldCharType="separate"/>
      </w:r>
      <w:r w:rsidR="00296564" w:rsidRPr="009F14C0">
        <w:rPr>
          <w:b/>
          <w:noProof/>
        </w:rPr>
        <w:t>[</w:t>
      </w:r>
      <w:hyperlink w:anchor="_ENREF_24" w:tooltip="Kadima, 2003 #41" w:history="1">
        <w:r w:rsidR="00FA7A2C" w:rsidRPr="009F14C0">
          <w:rPr>
            <w:b/>
            <w:noProof/>
          </w:rPr>
          <w:t>Kadima 2003</w:t>
        </w:r>
      </w:hyperlink>
      <w:r w:rsidR="00296564" w:rsidRPr="009F14C0">
        <w:rPr>
          <w:b/>
          <w:noProof/>
        </w:rPr>
        <w:t>]</w:t>
      </w:r>
      <w:r w:rsidR="00814CAD" w:rsidRPr="009F14C0">
        <w:fldChar w:fldCharType="end"/>
      </w:r>
      <w:r w:rsidR="001D7C54" w:rsidRPr="009F14C0">
        <w:rPr>
          <w:b/>
          <w:bCs/>
        </w:rPr>
        <w:t xml:space="preserve"> </w:t>
      </w:r>
      <w:r w:rsidR="009A02B6" w:rsidRPr="009F14C0">
        <w:rPr>
          <w:b/>
          <w:bCs/>
        </w:rPr>
        <w:t>.</w:t>
      </w:r>
    </w:p>
    <w:p w:rsidR="00712E3F" w:rsidRPr="009F14C0" w:rsidRDefault="00712E3F" w:rsidP="000A5FF4">
      <w:pPr>
        <w:pStyle w:val="ListParagraph"/>
        <w:spacing w:line="360" w:lineRule="auto"/>
      </w:pPr>
    </w:p>
    <w:p w:rsidR="00A074E2" w:rsidRPr="009F14C0" w:rsidRDefault="00712E3F" w:rsidP="000A5FF4">
      <w:pPr>
        <w:pStyle w:val="ListParagraph"/>
        <w:numPr>
          <w:ilvl w:val="2"/>
          <w:numId w:val="35"/>
        </w:numPr>
        <w:spacing w:line="360" w:lineRule="auto"/>
        <w:rPr>
          <w:b/>
          <w:bCs/>
        </w:rPr>
      </w:pPr>
      <w:r w:rsidRPr="009F14C0">
        <w:rPr>
          <w:b/>
          <w:bCs/>
        </w:rPr>
        <w:t>Cryptage et décryptage</w:t>
      </w:r>
      <w:r w:rsidR="00E05F2D" w:rsidRPr="009F14C0">
        <w:rPr>
          <w:b/>
          <w:bCs/>
        </w:rPr>
        <w:t xml:space="preserve"> : </w:t>
      </w:r>
      <w:r w:rsidR="00E05F2D" w:rsidRPr="009F14C0">
        <w:t xml:space="preserve">C’est l’ensemble d’algorithmes permettant de chiffrer les messages et les rendre illisibles sans une action de </w:t>
      </w:r>
      <w:r w:rsidR="00A074E2" w:rsidRPr="009F14C0">
        <w:t>déchiffrement,</w:t>
      </w:r>
      <w:r w:rsidR="00E05F2D" w:rsidRPr="009F14C0">
        <w:t xml:space="preserve"> il existe </w:t>
      </w:r>
      <w:r w:rsidR="00A074E2" w:rsidRPr="009F14C0">
        <w:t>deux types de chiffrement, symétrique avec une seule clé secrète et asymétrique avec une clé public et une autre privée</w:t>
      </w:r>
    </w:p>
    <w:p w:rsidR="00A074E2" w:rsidRPr="009F14C0" w:rsidRDefault="00A074E2" w:rsidP="000A5FF4">
      <w:pPr>
        <w:pStyle w:val="ListParagraph"/>
        <w:spacing w:line="360" w:lineRule="auto"/>
        <w:rPr>
          <w:b/>
          <w:bCs/>
        </w:rPr>
      </w:pPr>
    </w:p>
    <w:p w:rsidR="00A074E2" w:rsidRPr="009F14C0" w:rsidRDefault="00911461" w:rsidP="000A5FF4">
      <w:pPr>
        <w:pStyle w:val="ListParagraph"/>
        <w:numPr>
          <w:ilvl w:val="2"/>
          <w:numId w:val="35"/>
        </w:numPr>
        <w:spacing w:line="360" w:lineRule="auto"/>
        <w:rPr>
          <w:b/>
          <w:bCs/>
        </w:rPr>
      </w:pPr>
      <w:r w:rsidRPr="009F14C0">
        <w:rPr>
          <w:b/>
          <w:bCs/>
        </w:rPr>
        <w:t>Certificats</w:t>
      </w:r>
      <w:r w:rsidR="001D7C54" w:rsidRPr="009F14C0">
        <w:rPr>
          <w:b/>
          <w:bCs/>
        </w:rPr>
        <w:t xml:space="preserve"> : </w:t>
      </w:r>
      <w:r w:rsidR="009A02B6" w:rsidRPr="009F14C0">
        <w:t xml:space="preserve">ils sont utilisé pour établir les références d’un utilisateur ,interface ou application ,il nécessite des informations comme le nom et la signature digitale ,et la durée </w:t>
      </w:r>
      <w:r w:rsidR="009A02B6" w:rsidRPr="009F14C0">
        <w:lastRenderedPageBreak/>
        <w:t xml:space="preserve">de validité ,les certificats nécessitent un effort de gestion pour les attribuer ,stocker et  vérifier </w:t>
      </w:r>
      <w:r w:rsidR="00814CAD" w:rsidRPr="009F14C0">
        <w:fldChar w:fldCharType="begin"/>
      </w:r>
      <w:r w:rsidR="00E430FF" w:rsidRPr="009F14C0">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814CAD" w:rsidRPr="009F14C0">
        <w:fldChar w:fldCharType="separate"/>
      </w:r>
      <w:r w:rsidR="00296564" w:rsidRPr="009F14C0">
        <w:rPr>
          <w:b/>
          <w:noProof/>
        </w:rPr>
        <w:t>[</w:t>
      </w:r>
      <w:hyperlink w:anchor="_ENREF_24" w:tooltip="Kadima, 2003 #41" w:history="1">
        <w:r w:rsidR="00FA7A2C" w:rsidRPr="009F14C0">
          <w:rPr>
            <w:b/>
            <w:noProof/>
          </w:rPr>
          <w:t>Kadima 2003</w:t>
        </w:r>
      </w:hyperlink>
      <w:r w:rsidR="00296564" w:rsidRPr="009F14C0">
        <w:rPr>
          <w:b/>
          <w:noProof/>
        </w:rPr>
        <w:t>]</w:t>
      </w:r>
      <w:r w:rsidR="00814CAD" w:rsidRPr="009F14C0">
        <w:fldChar w:fldCharType="end"/>
      </w:r>
    </w:p>
    <w:p w:rsidR="00A074E2" w:rsidRPr="009F14C0" w:rsidRDefault="00A074E2" w:rsidP="000A5FF4">
      <w:pPr>
        <w:pStyle w:val="ListParagraph"/>
        <w:spacing w:line="360" w:lineRule="auto"/>
        <w:rPr>
          <w:b/>
          <w:bCs/>
        </w:rPr>
      </w:pPr>
    </w:p>
    <w:p w:rsidR="00FD5186" w:rsidRPr="009F14C0" w:rsidRDefault="000F704E" w:rsidP="000A5FF4">
      <w:pPr>
        <w:pStyle w:val="ListParagraph"/>
        <w:numPr>
          <w:ilvl w:val="2"/>
          <w:numId w:val="35"/>
        </w:numPr>
        <w:spacing w:line="360" w:lineRule="auto"/>
        <w:rPr>
          <w:b/>
          <w:bCs/>
        </w:rPr>
      </w:pPr>
      <w:r w:rsidRPr="009F14C0">
        <w:rPr>
          <w:b/>
          <w:bCs/>
        </w:rPr>
        <w:t>S</w:t>
      </w:r>
      <w:r w:rsidR="00911461" w:rsidRPr="009F14C0">
        <w:rPr>
          <w:b/>
          <w:bCs/>
        </w:rPr>
        <w:t>ignatures</w:t>
      </w:r>
      <w:r w:rsidR="00FD5186" w:rsidRPr="009F14C0">
        <w:rPr>
          <w:b/>
          <w:bCs/>
        </w:rPr>
        <w:t xml:space="preserve"> : </w:t>
      </w:r>
      <w:r w:rsidR="00FD5186" w:rsidRPr="009F14C0">
        <w:t>La norme ISO 7498-2 définit la signature numérique comme des «données ajoutées à un message », ou transformation cryptographique d’un message, permettant à un destinataire de :</w:t>
      </w:r>
    </w:p>
    <w:p w:rsidR="00FD5186" w:rsidRPr="009F14C0" w:rsidRDefault="00FD5186" w:rsidP="000A5FF4">
      <w:pPr>
        <w:pStyle w:val="ListParagraph"/>
        <w:numPr>
          <w:ilvl w:val="0"/>
          <w:numId w:val="36"/>
        </w:numPr>
        <w:suppressAutoHyphens w:val="0"/>
        <w:autoSpaceDE w:val="0"/>
        <w:autoSpaceDN w:val="0"/>
        <w:adjustRightInd w:val="0"/>
        <w:spacing w:after="0" w:line="360" w:lineRule="auto"/>
      </w:pPr>
      <w:r w:rsidRPr="009F14C0">
        <w:t>authentifier l'auteur d'un document électronique</w:t>
      </w:r>
    </w:p>
    <w:p w:rsidR="00FD5186" w:rsidRPr="009F14C0" w:rsidRDefault="00FD5186" w:rsidP="000A5FF4">
      <w:pPr>
        <w:pStyle w:val="ListParagraph"/>
        <w:numPr>
          <w:ilvl w:val="0"/>
          <w:numId w:val="36"/>
        </w:numPr>
        <w:suppressAutoHyphens w:val="0"/>
        <w:autoSpaceDE w:val="0"/>
        <w:autoSpaceDN w:val="0"/>
        <w:adjustRightInd w:val="0"/>
        <w:spacing w:after="0" w:line="360" w:lineRule="auto"/>
      </w:pPr>
      <w:r w:rsidRPr="009F14C0">
        <w:t>garantir son intégrité</w:t>
      </w:r>
    </w:p>
    <w:p w:rsidR="00FD5186" w:rsidRPr="00C17A63" w:rsidRDefault="00FD5186" w:rsidP="000A5FF4">
      <w:pPr>
        <w:pStyle w:val="ListParagraph"/>
        <w:numPr>
          <w:ilvl w:val="0"/>
          <w:numId w:val="36"/>
        </w:numPr>
        <w:spacing w:line="360" w:lineRule="auto"/>
      </w:pPr>
      <w:r w:rsidRPr="009F14C0">
        <w:t>Protéger contre la contrefaçon</w:t>
      </w:r>
    </w:p>
    <w:p w:rsidR="00A56EFC" w:rsidRPr="009F14C0" w:rsidRDefault="00911461" w:rsidP="000A5FF4">
      <w:pPr>
        <w:pStyle w:val="ListParagraph"/>
        <w:numPr>
          <w:ilvl w:val="2"/>
          <w:numId w:val="35"/>
        </w:numPr>
        <w:spacing w:line="360" w:lineRule="auto"/>
      </w:pPr>
      <w:r w:rsidRPr="009F14C0">
        <w:rPr>
          <w:b/>
          <w:bCs/>
        </w:rPr>
        <w:t>Non-répudiation</w:t>
      </w:r>
      <w:r w:rsidR="00A56EFC" w:rsidRPr="009F14C0">
        <w:rPr>
          <w:b/>
          <w:bCs/>
        </w:rPr>
        <w:t> :</w:t>
      </w:r>
      <w:r w:rsidR="00A56EFC" w:rsidRPr="009F14C0">
        <w:t xml:space="preserve"> assure le fait qu’une entité ne puisse pas nier avoir effectué une activité, elle assure que le destinataire ne pourra pas nier avoir reçu l’information, et que l’émetteur ne pourra pas nier avoir émettre l’information </w:t>
      </w:r>
      <w:r w:rsidR="00A56EFC" w:rsidRPr="009F14C0">
        <w:fldChar w:fldCharType="begin"/>
      </w:r>
      <w:r w:rsidR="00296564" w:rsidRPr="009F14C0">
        <w:instrText xml:space="preserve"> ADDIN EN.CITE &lt;EndNote&gt;&lt;Cite&gt;&lt;Author&gt;Godart&lt;/Author&gt;&lt;Year&gt;2002&lt;/Year&gt;&lt;RecNum&gt;33&lt;/RecNum&gt;&lt;DisplayText&gt;&lt;style face="bold"&gt;[Godart 2002]&lt;/style&gt;&lt;/DisplayText&gt;&lt;record&gt;&lt;rec-number&gt;33&lt;/rec-number&gt;&lt;foreign-keys&gt;&lt;key app="EN" db-id="wdf0te9w89fs2oeswtrvs2vz5aaaeee5dzx2"&gt;33&lt;/key&gt;&lt;/foreign-keys&gt;&lt;ref-type name="Book"&gt;6&lt;/ref-type&gt;&lt;contributors&gt;&lt;authors&gt;&lt;author&gt;Godart, Didier&lt;/author&gt;&lt;/authors&gt;&lt;/contributors&gt;&lt;titles&gt;&lt;title&gt;Sécurité informatique: risques, stratégies et solutions&lt;/title&gt;&lt;/titles&gt;&lt;dates&gt;&lt;year&gt;2002&lt;/year&gt;&lt;/dates&gt;&lt;publisher&gt;Edipro&lt;/publisher&gt;&lt;isbn&gt;2930287217&lt;/isbn&gt;&lt;urls&gt;&lt;/urls&gt;&lt;/record&gt;&lt;/Cite&gt;&lt;/EndNote&gt;</w:instrText>
      </w:r>
      <w:r w:rsidR="00A56EFC" w:rsidRPr="009F14C0">
        <w:fldChar w:fldCharType="separate"/>
      </w:r>
      <w:r w:rsidR="00296564" w:rsidRPr="009F14C0">
        <w:rPr>
          <w:b/>
          <w:noProof/>
        </w:rPr>
        <w:t>[</w:t>
      </w:r>
      <w:hyperlink w:anchor="_ENREF_20" w:tooltip="Godart, 2002 #33" w:history="1">
        <w:r w:rsidR="00FA7A2C" w:rsidRPr="009F14C0">
          <w:rPr>
            <w:b/>
            <w:noProof/>
          </w:rPr>
          <w:t>Godart 2002</w:t>
        </w:r>
      </w:hyperlink>
      <w:r w:rsidR="00296564" w:rsidRPr="009F14C0">
        <w:rPr>
          <w:b/>
          <w:noProof/>
        </w:rPr>
        <w:t>]</w:t>
      </w:r>
      <w:r w:rsidR="00A56EFC" w:rsidRPr="009F14C0">
        <w:fldChar w:fldCharType="end"/>
      </w:r>
      <w:r w:rsidR="008432A4" w:rsidRPr="009F14C0">
        <w:t> .</w:t>
      </w:r>
    </w:p>
    <w:p w:rsidR="00D725A8" w:rsidRPr="009F14C0" w:rsidRDefault="007C6852" w:rsidP="000A5FF4">
      <w:pPr>
        <w:pStyle w:val="Titre3"/>
        <w:numPr>
          <w:ilvl w:val="6"/>
          <w:numId w:val="9"/>
        </w:numPr>
        <w:spacing w:line="360" w:lineRule="auto"/>
      </w:pPr>
      <w:r w:rsidRPr="009F14C0">
        <w:t xml:space="preserve">Les attaques </w:t>
      </w:r>
      <w:r w:rsidR="00D725A8" w:rsidRPr="009F14C0">
        <w:t>fondamentales</w:t>
      </w:r>
      <w:r w:rsidRPr="009F14C0">
        <w:t xml:space="preserve"> dans le web </w:t>
      </w:r>
    </w:p>
    <w:p w:rsidR="009F1031" w:rsidRPr="009F14C0" w:rsidRDefault="00A80DAB" w:rsidP="000A5FF4">
      <w:pPr>
        <w:pStyle w:val="Titre3"/>
        <w:numPr>
          <w:ilvl w:val="6"/>
          <w:numId w:val="9"/>
        </w:numPr>
        <w:spacing w:line="360" w:lineRule="auto"/>
      </w:pPr>
      <w:r w:rsidRPr="009F14C0">
        <w:t>Sécurité des web services</w:t>
      </w:r>
    </w:p>
    <w:p w:rsidR="007978DB" w:rsidRPr="009F14C0" w:rsidRDefault="00935A54" w:rsidP="000A5FF4">
      <w:pPr>
        <w:spacing w:line="360" w:lineRule="auto"/>
      </w:pPr>
      <w:r w:rsidRPr="009F14C0">
        <w:t xml:space="preserve">L’utilisation du XML dans les web service </w:t>
      </w:r>
      <w:r w:rsidR="00DA656B" w:rsidRPr="009F14C0">
        <w:t xml:space="preserve">l’a rendu vulnérable à plusieurs attaques et </w:t>
      </w:r>
      <w:r w:rsidR="00337BE5" w:rsidRPr="009F14C0">
        <w:t xml:space="preserve">menaces, souvent appelées  « attaques basé sur XML » </w:t>
      </w:r>
      <w:r w:rsidR="008857DC" w:rsidRPr="009F14C0">
        <w:t xml:space="preserve">qui ne sont pas traité par les mécanismes de sécurité existants tels que les pare-feu. </w:t>
      </w:r>
    </w:p>
    <w:p w:rsidR="00222601" w:rsidRPr="009F14C0" w:rsidRDefault="00222601" w:rsidP="000A5FF4">
      <w:pPr>
        <w:pStyle w:val="Titre4"/>
        <w:numPr>
          <w:ilvl w:val="1"/>
          <w:numId w:val="37"/>
        </w:numPr>
        <w:spacing w:line="360" w:lineRule="auto"/>
      </w:pPr>
      <w:r w:rsidRPr="009F14C0">
        <w:t xml:space="preserve">Les </w:t>
      </w:r>
      <w:r w:rsidR="007978DB" w:rsidRPr="009F14C0">
        <w:t>Attaques</w:t>
      </w:r>
      <w:r w:rsidRPr="009F14C0">
        <w:t xml:space="preserve"> dans les web services </w:t>
      </w:r>
    </w:p>
    <w:p w:rsidR="008F141D" w:rsidRPr="009F14C0" w:rsidRDefault="004765D1" w:rsidP="000A5FF4">
      <w:pPr>
        <w:suppressAutoHyphens w:val="0"/>
        <w:autoSpaceDE w:val="0"/>
        <w:autoSpaceDN w:val="0"/>
        <w:adjustRightInd w:val="0"/>
        <w:spacing w:after="0" w:line="360" w:lineRule="auto"/>
      </w:pPr>
      <w:r w:rsidRPr="009F14C0">
        <w:t>Le transfert de messages dans un web service se fait par le biais du protocole SOAP  et un mécanisme d’échange de données XML, ce dernier est vulnérable a plusieurs type d’</w:t>
      </w:r>
      <w:r w:rsidR="00B070AD" w:rsidRPr="009F14C0">
        <w:t>attaques appartenant à deux  grandes familles, comme le montre la figure suivante</w:t>
      </w:r>
    </w:p>
    <w:p w:rsidR="00192B6D" w:rsidRPr="009F14C0" w:rsidRDefault="00D471DC" w:rsidP="000A5FF4">
      <w:pPr>
        <w:keepNext/>
        <w:suppressAutoHyphens w:val="0"/>
        <w:autoSpaceDE w:val="0"/>
        <w:autoSpaceDN w:val="0"/>
        <w:adjustRightInd w:val="0"/>
        <w:spacing w:after="0" w:line="360" w:lineRule="auto"/>
      </w:pPr>
      <w:r w:rsidRPr="009F14C0">
        <w:rPr>
          <w:noProof/>
          <w:lang w:val="en-US"/>
        </w:rPr>
        <w:lastRenderedPageBreak/>
        <w:drawing>
          <wp:inline distT="0" distB="0" distL="0" distR="0" wp14:anchorId="56047682" wp14:editId="04433D7C">
            <wp:extent cx="5486400" cy="3114675"/>
            <wp:effectExtent l="190500" t="190500" r="190500" b="2000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114675"/>
                    </a:xfrm>
                    <a:prstGeom prst="rect">
                      <a:avLst/>
                    </a:prstGeom>
                    <a:ln>
                      <a:noFill/>
                    </a:ln>
                    <a:effectLst>
                      <a:outerShdw blurRad="190500" algn="tl" rotWithShape="0">
                        <a:srgbClr val="000000">
                          <a:alpha val="70000"/>
                        </a:srgbClr>
                      </a:outerShdw>
                    </a:effectLst>
                  </pic:spPr>
                </pic:pic>
              </a:graphicData>
            </a:graphic>
          </wp:inline>
        </w:drawing>
      </w:r>
    </w:p>
    <w:p w:rsidR="00192B6D" w:rsidRPr="009F14C0" w:rsidRDefault="00192B6D" w:rsidP="000A5FF4">
      <w:pPr>
        <w:pStyle w:val="Caption"/>
        <w:spacing w:line="360" w:lineRule="auto"/>
        <w:jc w:val="center"/>
      </w:pPr>
      <w:r w:rsidRPr="009F14C0">
        <w:t xml:space="preserve">Figure </w:t>
      </w:r>
      <w:r w:rsidR="00865CCD">
        <w:fldChar w:fldCharType="begin"/>
      </w:r>
      <w:r w:rsidR="00865CCD">
        <w:instrText xml:space="preserve"> SEQ Figure \* ARABIC </w:instrText>
      </w:r>
      <w:r w:rsidR="00865CCD">
        <w:fldChar w:fldCharType="separate"/>
      </w:r>
      <w:r w:rsidR="0093311D">
        <w:rPr>
          <w:noProof/>
        </w:rPr>
        <w:t>16</w:t>
      </w:r>
      <w:r w:rsidR="00865CCD">
        <w:rPr>
          <w:noProof/>
        </w:rPr>
        <w:fldChar w:fldCharType="end"/>
      </w:r>
      <w:r w:rsidRPr="009F14C0">
        <w:t xml:space="preserve"> : Attaques à base XML</w:t>
      </w:r>
    </w:p>
    <w:p w:rsidR="00192B6D" w:rsidRPr="009F14C0" w:rsidRDefault="00574FA8" w:rsidP="000A5FF4">
      <w:pPr>
        <w:pStyle w:val="ListParagraph"/>
        <w:numPr>
          <w:ilvl w:val="2"/>
          <w:numId w:val="37"/>
        </w:numPr>
        <w:suppressAutoHyphens w:val="0"/>
        <w:spacing w:after="0" w:line="360" w:lineRule="auto"/>
        <w:rPr>
          <w:b/>
          <w:bCs/>
        </w:rPr>
      </w:pPr>
      <w:r w:rsidRPr="009F14C0">
        <w:rPr>
          <w:b/>
          <w:bCs/>
        </w:rPr>
        <w:t xml:space="preserve">Attaques par injection </w:t>
      </w:r>
    </w:p>
    <w:p w:rsidR="00A019D1" w:rsidRPr="009F14C0" w:rsidRDefault="00A019D1" w:rsidP="000A5FF4">
      <w:pPr>
        <w:suppressAutoHyphens w:val="0"/>
        <w:autoSpaceDE w:val="0"/>
        <w:autoSpaceDN w:val="0"/>
        <w:adjustRightInd w:val="0"/>
        <w:spacing w:after="0" w:line="360" w:lineRule="auto"/>
      </w:pPr>
      <w:r w:rsidRPr="009F14C0">
        <w:t xml:space="preserve">Les attaques par injection sont parmi les attaques dominantes dans le web notamment les web </w:t>
      </w:r>
      <w:r w:rsidR="00AE76A3" w:rsidRPr="009F14C0">
        <w:t>services, les</w:t>
      </w:r>
      <w:r w:rsidRPr="009F14C0">
        <w:t xml:space="preserve"> </w:t>
      </w:r>
      <w:r w:rsidR="00AE76A3" w:rsidRPr="009F14C0">
        <w:t>vulnérabilités</w:t>
      </w:r>
      <w:r w:rsidRPr="009F14C0">
        <w:t xml:space="preserve"> qui facilitent ce genre d</w:t>
      </w:r>
      <w:r w:rsidR="00AE76A3" w:rsidRPr="009F14C0">
        <w:t>’attaques apparaissent lorsqu’il n’</w:t>
      </w:r>
      <w:r w:rsidR="00226B8E" w:rsidRPr="009F14C0">
        <w:t>existe aucune</w:t>
      </w:r>
      <w:r w:rsidR="00AE76A3" w:rsidRPr="009F14C0">
        <w:t xml:space="preserve"> séparation stricte entre les instructions d’</w:t>
      </w:r>
      <w:r w:rsidR="00226B8E" w:rsidRPr="009F14C0">
        <w:t>un programme et les données saisies</w:t>
      </w:r>
      <w:r w:rsidR="00AE76A3" w:rsidRPr="009F14C0">
        <w:t xml:space="preserve"> </w:t>
      </w:r>
      <w:r w:rsidR="00226B8E" w:rsidRPr="009F14C0">
        <w:t xml:space="preserve">par </w:t>
      </w:r>
      <w:r w:rsidR="00AE76A3" w:rsidRPr="009F14C0">
        <w:t>un utilisateur</w:t>
      </w:r>
      <w:r w:rsidR="00226B8E" w:rsidRPr="009F14C0">
        <w:t xml:space="preserve"> </w:t>
      </w:r>
      <w:r w:rsidR="00226B8E" w:rsidRPr="009F14C0">
        <w:fldChar w:fldCharType="begin"/>
      </w:r>
      <w:r w:rsidR="00296564" w:rsidRPr="009F14C0">
        <w:instrText xml:space="preserve"> ADDIN EN.CITE &lt;EndNote&gt;&lt;Cite&gt;&lt;Author&gt;Lackey&lt;/Author&gt;&lt;RecNum&gt;35&lt;/RecNum&gt;&lt;DisplayText&gt;&lt;style face="bold"&gt;[Lackey]&lt;/style&gt;&lt;/DisplayText&gt;&lt;record&gt;&lt;rec-number&gt;35&lt;/rec-number&gt;&lt;foreign-keys&gt;&lt;key app="EN" db-id="wdf0te9w89fs2oeswtrvs2vz5aaaeee5dzx2"&gt;35&lt;/key&gt;&lt;/foreign-keys&gt;&lt;ref-type name="Book"&gt;6&lt;/ref-type&gt;&lt;contributors&gt;&lt;authors&gt;&lt;author&gt;Lackey, Zane&lt;/author&gt;&lt;author&gt;Dwivedi, Himanshu&lt;/author&gt;&lt;author&gt;Cannings, Rich&lt;/author&gt;&lt;/authors&gt;&lt;/contributors&gt;&lt;titles&gt;&lt;title&gt;Hacking sur le Web 2.0&lt;/title&gt;&lt;/titles&gt;&lt;dates&gt;&lt;/dates&gt;&lt;publisher&gt;Pearson Education France&lt;/publisher&gt;&lt;isbn&gt;2744040894&lt;/isbn&gt;&lt;urls&gt;&lt;/urls&gt;&lt;/record&gt;&lt;/Cite&gt;&lt;/EndNote&gt;</w:instrText>
      </w:r>
      <w:r w:rsidR="00226B8E" w:rsidRPr="009F14C0">
        <w:fldChar w:fldCharType="separate"/>
      </w:r>
      <w:r w:rsidR="00296564" w:rsidRPr="009F14C0">
        <w:rPr>
          <w:b/>
          <w:noProof/>
        </w:rPr>
        <w:t>[</w:t>
      </w:r>
      <w:hyperlink w:anchor="_ENREF_27" w:tooltip="Lackey,  #35" w:history="1">
        <w:r w:rsidR="00FA7A2C" w:rsidRPr="009F14C0">
          <w:rPr>
            <w:b/>
            <w:noProof/>
          </w:rPr>
          <w:t>Lackey</w:t>
        </w:r>
      </w:hyperlink>
      <w:r w:rsidR="00296564" w:rsidRPr="009F14C0">
        <w:rPr>
          <w:b/>
          <w:noProof/>
        </w:rPr>
        <w:t>]</w:t>
      </w:r>
      <w:r w:rsidR="00226B8E" w:rsidRPr="009F14C0">
        <w:fldChar w:fldCharType="end"/>
      </w:r>
      <w:r w:rsidR="00226B8E" w:rsidRPr="009F14C0">
        <w:t> .</w:t>
      </w:r>
    </w:p>
    <w:p w:rsidR="00536AF8" w:rsidRPr="009F14C0" w:rsidRDefault="00536AF8" w:rsidP="000A5FF4">
      <w:pPr>
        <w:suppressAutoHyphens w:val="0"/>
        <w:autoSpaceDE w:val="0"/>
        <w:autoSpaceDN w:val="0"/>
        <w:adjustRightInd w:val="0"/>
        <w:spacing w:after="0" w:line="360" w:lineRule="auto"/>
      </w:pPr>
      <w:r w:rsidRPr="009F14C0">
        <w:t xml:space="preserve">Les injections menaces les web services surtout celles qui ciblent les messages </w:t>
      </w:r>
      <w:r w:rsidR="004D7438" w:rsidRPr="009F14C0">
        <w:t>XML</w:t>
      </w:r>
      <w:r w:rsidRPr="009F14C0">
        <w:t xml:space="preserve"> nous trouvons :</w:t>
      </w:r>
    </w:p>
    <w:p w:rsidR="00A07A44" w:rsidRPr="009F14C0" w:rsidRDefault="00907893" w:rsidP="000A5FF4">
      <w:pPr>
        <w:pStyle w:val="ListParagraph"/>
        <w:numPr>
          <w:ilvl w:val="0"/>
          <w:numId w:val="38"/>
        </w:numPr>
        <w:suppressAutoHyphens w:val="0"/>
        <w:autoSpaceDE w:val="0"/>
        <w:autoSpaceDN w:val="0"/>
        <w:adjustRightInd w:val="0"/>
        <w:spacing w:after="0" w:line="360" w:lineRule="auto"/>
        <w:rPr>
          <w:b/>
          <w:bCs/>
        </w:rPr>
      </w:pPr>
      <w:r w:rsidRPr="009F14C0">
        <w:rPr>
          <w:b/>
          <w:bCs/>
        </w:rPr>
        <w:t>Injection XML :</w:t>
      </w:r>
      <w:r w:rsidR="00A21C18" w:rsidRPr="009F14C0">
        <w:rPr>
          <w:b/>
          <w:bCs/>
        </w:rPr>
        <w:t xml:space="preserve"> </w:t>
      </w:r>
      <w:r w:rsidR="00A21C18" w:rsidRPr="009F14C0">
        <w:t xml:space="preserve">elles sont utilisées pour manipuler le contenu </w:t>
      </w:r>
      <w:r w:rsidR="00A07A44" w:rsidRPr="009F14C0">
        <w:t>XML,</w:t>
      </w:r>
      <w:r w:rsidR="00B27F7D" w:rsidRPr="009F14C0">
        <w:t xml:space="preserve"> Le but de cette attaque est d’envoyer au serveur des donné</w:t>
      </w:r>
      <w:r w:rsidR="00A07A44" w:rsidRPr="009F14C0">
        <w:t xml:space="preserve">es </w:t>
      </w:r>
      <w:r w:rsidR="00A07A44" w:rsidRPr="009F14C0">
        <w:rPr>
          <w:rStyle w:val="hps"/>
        </w:rPr>
        <w:t>qui peuvent</w:t>
      </w:r>
      <w:r w:rsidR="00A07A44" w:rsidRPr="009F14C0">
        <w:t xml:space="preserve"> </w:t>
      </w:r>
      <w:r w:rsidR="00A07A44" w:rsidRPr="009F14C0">
        <w:rPr>
          <w:rStyle w:val="hps"/>
        </w:rPr>
        <w:t>provoquer</w:t>
      </w:r>
      <w:r w:rsidR="00A07A44" w:rsidRPr="009F14C0">
        <w:t xml:space="preserve"> </w:t>
      </w:r>
      <w:r w:rsidR="00A07A44" w:rsidRPr="009F14C0">
        <w:rPr>
          <w:rStyle w:val="hps"/>
        </w:rPr>
        <w:t>l'insertion de</w:t>
      </w:r>
      <w:r w:rsidR="00A07A44" w:rsidRPr="009F14C0">
        <w:t xml:space="preserve"> </w:t>
      </w:r>
      <w:r w:rsidR="00A07A44" w:rsidRPr="009F14C0">
        <w:rPr>
          <w:rStyle w:val="hps"/>
        </w:rPr>
        <w:t>contenu</w:t>
      </w:r>
      <w:r w:rsidR="00A07A44" w:rsidRPr="009F14C0">
        <w:t xml:space="preserve"> </w:t>
      </w:r>
      <w:r w:rsidR="00A07A44" w:rsidRPr="009F14C0">
        <w:rPr>
          <w:rStyle w:val="hps"/>
        </w:rPr>
        <w:t>malveillant dans</w:t>
      </w:r>
      <w:r w:rsidR="00A07A44" w:rsidRPr="009F14C0">
        <w:t xml:space="preserve"> </w:t>
      </w:r>
      <w:r w:rsidR="00A07A44" w:rsidRPr="009F14C0">
        <w:rPr>
          <w:rStyle w:val="hps"/>
        </w:rPr>
        <w:t>le message</w:t>
      </w:r>
      <w:r w:rsidR="00A07A44" w:rsidRPr="009F14C0">
        <w:t xml:space="preserve"> </w:t>
      </w:r>
      <w:r w:rsidR="00A07A44" w:rsidRPr="009F14C0">
        <w:rPr>
          <w:rStyle w:val="hps"/>
        </w:rPr>
        <w:t>/</w:t>
      </w:r>
      <w:r w:rsidR="00A07A44" w:rsidRPr="009F14C0">
        <w:t xml:space="preserve"> </w:t>
      </w:r>
      <w:r w:rsidR="00A07A44" w:rsidRPr="009F14C0">
        <w:rPr>
          <w:rStyle w:val="hps"/>
        </w:rPr>
        <w:t>document résultant</w:t>
      </w:r>
      <w:r w:rsidR="00A07A44" w:rsidRPr="009F14C0">
        <w:t>.</w:t>
      </w:r>
    </w:p>
    <w:p w:rsidR="00A07A44" w:rsidRPr="009F14C0" w:rsidRDefault="00A07A44" w:rsidP="000A5FF4">
      <w:pPr>
        <w:pStyle w:val="ListParagraph"/>
        <w:suppressAutoHyphens w:val="0"/>
        <w:autoSpaceDE w:val="0"/>
        <w:autoSpaceDN w:val="0"/>
        <w:adjustRightInd w:val="0"/>
        <w:spacing w:after="0" w:line="360" w:lineRule="auto"/>
        <w:ind w:left="360"/>
        <w:rPr>
          <w:rStyle w:val="hps"/>
        </w:rPr>
      </w:pPr>
      <w:r w:rsidRPr="009F14C0">
        <w:rPr>
          <w:rStyle w:val="hps"/>
        </w:rPr>
        <w:t xml:space="preserve">Voici les différentes formes des injections XML : </w:t>
      </w:r>
      <w:r w:rsidRPr="009F14C0">
        <w:rPr>
          <w:rStyle w:val="hps"/>
        </w:rPr>
        <w:fldChar w:fldCharType="begin"/>
      </w:r>
      <w:r w:rsidR="00296564" w:rsidRPr="009F14C0">
        <w:rPr>
          <w:rStyle w:val="hps"/>
        </w:rPr>
        <w:instrText xml:space="preserve"> ADDIN EN.CITE &lt;EndNote&gt;&lt;Cite&gt;&lt;Author&gt;SMAHI&lt;/Author&gt;&lt;Year&gt;2014&lt;/Year&gt;&lt;RecNum&gt;36&lt;/RecNum&gt;&lt;DisplayText&gt;&lt;style face="bold"&gt;[SMAHI 2014]&lt;/style&gt;&lt;/DisplayText&gt;&lt;record&gt;&lt;rec-number&gt;36&lt;/rec-number&gt;&lt;foreign-keys&gt;&lt;key app="EN" db-id="wdf0te9w89fs2oeswtrvs2vz5aaaeee5dzx2"&gt;36&lt;/key&gt;&lt;/foreign-keys&gt;&lt;ref-type name="Thesis"&gt;32&lt;/ref-type&gt;&lt;contributors&gt;&lt;authors&gt;&lt;author&gt;Zakaria SMAHI &lt;/author&gt;&lt;/authors&gt;&lt;/contributors&gt;&lt;titles&gt;&lt;title&gt;&lt;style face="normal" font="default" size="100%"&gt;Sécurisation des Web Services SOAP contre les attaques par injection par la méthode Khi-2 (&lt;/style&gt;&lt;style face="normal" font="default" charset="161" size="100%"&gt;χ&lt;/style&gt;&lt;style face="normal" font="default" size="100%"&gt;²)&lt;/style&gt;&lt;/title&gt;&lt;/titles&gt;&lt;volume&gt;Ingénieur &lt;/volume&gt;&lt;dates&gt;&lt;year&gt;2014&lt;/year&gt;&lt;/dates&gt;&lt;publisher&gt;Ecole nationale supérieure d&amp;apos;informatique &lt;/publisher&gt;&lt;urls&gt;&lt;/urls&gt;&lt;/record&gt;&lt;/Cite&gt;&lt;/EndNote&gt;</w:instrText>
      </w:r>
      <w:r w:rsidRPr="009F14C0">
        <w:rPr>
          <w:rStyle w:val="hps"/>
        </w:rPr>
        <w:fldChar w:fldCharType="separate"/>
      </w:r>
      <w:r w:rsidR="00296564" w:rsidRPr="009F14C0">
        <w:rPr>
          <w:rStyle w:val="hps"/>
          <w:b/>
          <w:noProof/>
        </w:rPr>
        <w:t>[</w:t>
      </w:r>
      <w:hyperlink w:anchor="_ENREF_40" w:tooltip="SMAHI, 2014 #36" w:history="1">
        <w:r w:rsidR="00FA7A2C" w:rsidRPr="009F14C0">
          <w:rPr>
            <w:rStyle w:val="hps"/>
            <w:b/>
            <w:noProof/>
          </w:rPr>
          <w:t>SMAHI 2014</w:t>
        </w:r>
      </w:hyperlink>
      <w:r w:rsidR="00296564" w:rsidRPr="009F14C0">
        <w:rPr>
          <w:rStyle w:val="hps"/>
          <w:b/>
          <w:noProof/>
        </w:rPr>
        <w:t>]</w:t>
      </w:r>
      <w:r w:rsidRPr="009F14C0">
        <w:rPr>
          <w:rStyle w:val="hps"/>
        </w:rPr>
        <w:fldChar w:fldCharType="end"/>
      </w:r>
    </w:p>
    <w:p w:rsidR="00A07A44" w:rsidRPr="009F14C0" w:rsidRDefault="00E807DC" w:rsidP="000A5FF4">
      <w:pPr>
        <w:pStyle w:val="ListParagraph"/>
        <w:numPr>
          <w:ilvl w:val="0"/>
          <w:numId w:val="39"/>
        </w:numPr>
        <w:suppressAutoHyphens w:val="0"/>
        <w:autoSpaceDE w:val="0"/>
        <w:autoSpaceDN w:val="0"/>
        <w:adjustRightInd w:val="0"/>
        <w:spacing w:after="0" w:line="360" w:lineRule="auto"/>
        <w:rPr>
          <w:rStyle w:val="hps"/>
          <w:b/>
          <w:bCs/>
        </w:rPr>
      </w:pPr>
      <w:r w:rsidRPr="009F14C0">
        <w:rPr>
          <w:rStyle w:val="hps"/>
          <w:b/>
          <w:bCs/>
        </w:rPr>
        <w:t>Injection XML simple</w:t>
      </w:r>
    </w:p>
    <w:p w:rsidR="00E807DC" w:rsidRPr="009F14C0" w:rsidRDefault="00E807DC" w:rsidP="000A5FF4">
      <w:pPr>
        <w:pStyle w:val="ListParagraph"/>
        <w:numPr>
          <w:ilvl w:val="0"/>
          <w:numId w:val="39"/>
        </w:numPr>
        <w:suppressAutoHyphens w:val="0"/>
        <w:autoSpaceDE w:val="0"/>
        <w:autoSpaceDN w:val="0"/>
        <w:adjustRightInd w:val="0"/>
        <w:spacing w:after="0" w:line="360" w:lineRule="auto"/>
        <w:rPr>
          <w:rStyle w:val="hps"/>
          <w:b/>
          <w:bCs/>
        </w:rPr>
      </w:pPr>
      <w:r w:rsidRPr="009F14C0">
        <w:rPr>
          <w:rStyle w:val="hps"/>
          <w:b/>
          <w:bCs/>
        </w:rPr>
        <w:t>Injection de code XML malformé</w:t>
      </w:r>
    </w:p>
    <w:p w:rsidR="00E807DC" w:rsidRPr="009F14C0" w:rsidRDefault="00E807DC" w:rsidP="000A5FF4">
      <w:pPr>
        <w:pStyle w:val="ListParagraph"/>
        <w:numPr>
          <w:ilvl w:val="0"/>
          <w:numId w:val="39"/>
        </w:numPr>
        <w:suppressAutoHyphens w:val="0"/>
        <w:autoSpaceDE w:val="0"/>
        <w:autoSpaceDN w:val="0"/>
        <w:adjustRightInd w:val="0"/>
        <w:spacing w:after="0" w:line="360" w:lineRule="auto"/>
        <w:rPr>
          <w:rStyle w:val="hps"/>
          <w:b/>
          <w:bCs/>
        </w:rPr>
      </w:pPr>
      <w:r w:rsidRPr="009F14C0">
        <w:rPr>
          <w:rStyle w:val="hps"/>
          <w:b/>
          <w:bCs/>
        </w:rPr>
        <w:t>Injection de balises XML automatiques</w:t>
      </w:r>
    </w:p>
    <w:p w:rsidR="00E807DC" w:rsidRPr="009F14C0" w:rsidRDefault="00E807DC" w:rsidP="000A5FF4">
      <w:pPr>
        <w:pStyle w:val="ListParagraph"/>
        <w:numPr>
          <w:ilvl w:val="0"/>
          <w:numId w:val="39"/>
        </w:numPr>
        <w:suppressAutoHyphens w:val="0"/>
        <w:autoSpaceDE w:val="0"/>
        <w:autoSpaceDN w:val="0"/>
        <w:adjustRightInd w:val="0"/>
        <w:spacing w:after="0" w:line="360" w:lineRule="auto"/>
        <w:rPr>
          <w:rStyle w:val="hps"/>
          <w:b/>
          <w:bCs/>
        </w:rPr>
      </w:pPr>
      <w:r w:rsidRPr="009F14C0">
        <w:rPr>
          <w:rStyle w:val="hps"/>
          <w:b/>
          <w:bCs/>
        </w:rPr>
        <w:t>Injection XML persistante</w:t>
      </w:r>
    </w:p>
    <w:p w:rsidR="00E807DC" w:rsidRPr="009F14C0" w:rsidRDefault="00E807DC" w:rsidP="000A5FF4">
      <w:pPr>
        <w:pStyle w:val="ListParagraph"/>
        <w:numPr>
          <w:ilvl w:val="0"/>
          <w:numId w:val="39"/>
        </w:numPr>
        <w:suppressAutoHyphens w:val="0"/>
        <w:autoSpaceDE w:val="0"/>
        <w:autoSpaceDN w:val="0"/>
        <w:adjustRightInd w:val="0"/>
        <w:spacing w:after="0" w:line="360" w:lineRule="auto"/>
        <w:rPr>
          <w:rStyle w:val="hps"/>
          <w:b/>
          <w:bCs/>
        </w:rPr>
      </w:pPr>
      <w:r w:rsidRPr="009F14C0">
        <w:rPr>
          <w:rStyle w:val="hps"/>
          <w:b/>
          <w:bCs/>
        </w:rPr>
        <w:lastRenderedPageBreak/>
        <w:t>Injection XML dans les messages SOAP</w:t>
      </w:r>
    </w:p>
    <w:p w:rsidR="0074006E" w:rsidRPr="009F14C0" w:rsidRDefault="0074006E" w:rsidP="000A5FF4">
      <w:pPr>
        <w:suppressAutoHyphens w:val="0"/>
        <w:autoSpaceDE w:val="0"/>
        <w:autoSpaceDN w:val="0"/>
        <w:adjustRightInd w:val="0"/>
        <w:spacing w:after="0" w:line="360" w:lineRule="auto"/>
        <w:rPr>
          <w:b/>
          <w:bCs/>
        </w:rPr>
      </w:pPr>
    </w:p>
    <w:p w:rsidR="0074006E" w:rsidRPr="009F14C0" w:rsidRDefault="00907893" w:rsidP="000A5FF4">
      <w:pPr>
        <w:pStyle w:val="ListParagraph"/>
        <w:numPr>
          <w:ilvl w:val="0"/>
          <w:numId w:val="38"/>
        </w:numPr>
        <w:suppressAutoHyphens w:val="0"/>
        <w:autoSpaceDE w:val="0"/>
        <w:autoSpaceDN w:val="0"/>
        <w:adjustRightInd w:val="0"/>
        <w:spacing w:after="0" w:line="360" w:lineRule="auto"/>
      </w:pPr>
      <w:r w:rsidRPr="009F14C0">
        <w:rPr>
          <w:b/>
          <w:bCs/>
        </w:rPr>
        <w:t xml:space="preserve">Injection </w:t>
      </w:r>
      <w:proofErr w:type="spellStart"/>
      <w:r w:rsidR="0074006E" w:rsidRPr="009F14C0">
        <w:rPr>
          <w:b/>
          <w:bCs/>
        </w:rPr>
        <w:t>Xpath</w:t>
      </w:r>
      <w:proofErr w:type="spellEnd"/>
      <w:r w:rsidRPr="009F14C0">
        <w:rPr>
          <w:b/>
          <w:bCs/>
        </w:rPr>
        <w:t> :</w:t>
      </w:r>
      <w:r w:rsidR="00E807DC" w:rsidRPr="009F14C0">
        <w:rPr>
          <w:b/>
          <w:bCs/>
        </w:rPr>
        <w:t xml:space="preserve"> </w:t>
      </w:r>
      <w:proofErr w:type="spellStart"/>
      <w:r w:rsidR="0074006E" w:rsidRPr="009F14C0">
        <w:rPr>
          <w:rStyle w:val="hps"/>
        </w:rPr>
        <w:t>Xpath</w:t>
      </w:r>
      <w:proofErr w:type="spellEnd"/>
      <w:r w:rsidR="0074006E" w:rsidRPr="009F14C0">
        <w:rPr>
          <w:rStyle w:val="hps"/>
        </w:rPr>
        <w:t xml:space="preserve"> est un langage d’interrogation des fichiers XML, il est équivalent à SQL</w:t>
      </w:r>
      <w:r w:rsidR="0074006E" w:rsidRPr="009F14C0">
        <w:t xml:space="preserve"> </w:t>
      </w:r>
      <w:r w:rsidR="0074006E" w:rsidRPr="009F14C0">
        <w:rPr>
          <w:rStyle w:val="hps"/>
        </w:rPr>
        <w:t>dans le contexte des bases de données relationnelles</w:t>
      </w:r>
      <w:r w:rsidR="0074006E" w:rsidRPr="009F14C0">
        <w:t>, Mais malgré sa simplicité il pose</w:t>
      </w:r>
    </w:p>
    <w:p w:rsidR="0074006E" w:rsidRPr="009F14C0" w:rsidRDefault="0074006E" w:rsidP="000A5FF4">
      <w:pPr>
        <w:pStyle w:val="ListParagraph"/>
        <w:suppressAutoHyphens w:val="0"/>
        <w:autoSpaceDE w:val="0"/>
        <w:autoSpaceDN w:val="0"/>
        <w:adjustRightInd w:val="0"/>
        <w:spacing w:after="0" w:line="360" w:lineRule="auto"/>
        <w:ind w:left="360"/>
      </w:pPr>
      <w:r w:rsidRPr="009F14C0">
        <w:t xml:space="preserve">aussi des problèmes d’injection </w:t>
      </w:r>
      <w:r w:rsidRPr="009F14C0">
        <w:fldChar w:fldCharType="begin"/>
      </w:r>
      <w:r w:rsidR="00296564" w:rsidRPr="009F14C0">
        <w:instrText xml:space="preserve"> ADDIN EN.CITE &lt;EndNote&gt;&lt;Cite&gt;&lt;Author&gt;Lackey&lt;/Author&gt;&lt;RecNum&gt;35&lt;/RecNum&gt;&lt;DisplayText&gt;&lt;style face="bold"&gt;[Lackey]&lt;/style&gt;&lt;/DisplayText&gt;&lt;record&gt;&lt;rec-number&gt;35&lt;/rec-number&gt;&lt;foreign-keys&gt;&lt;key app="EN" db-id="wdf0te9w89fs2oeswtrvs2vz5aaaeee5dzx2"&gt;35&lt;/key&gt;&lt;/foreign-keys&gt;&lt;ref-type name="Book"&gt;6&lt;/ref-type&gt;&lt;contributors&gt;&lt;authors&gt;&lt;author&gt;Lackey, Zane&lt;/author&gt;&lt;author&gt;Dwivedi, Himanshu&lt;/author&gt;&lt;author&gt;Cannings, Rich&lt;/author&gt;&lt;/authors&gt;&lt;/contributors&gt;&lt;titles&gt;&lt;title&gt;Hacking sur le Web 2.0&lt;/title&gt;&lt;/titles&gt;&lt;dates&gt;&lt;/dates&gt;&lt;publisher&gt;Pearson Education France&lt;/publisher&gt;&lt;isbn&gt;2744040894&lt;/isbn&gt;&lt;urls&gt;&lt;/urls&gt;&lt;/record&gt;&lt;/Cite&gt;&lt;/EndNote&gt;</w:instrText>
      </w:r>
      <w:r w:rsidRPr="009F14C0">
        <w:fldChar w:fldCharType="separate"/>
      </w:r>
      <w:r w:rsidR="00296564" w:rsidRPr="009F14C0">
        <w:rPr>
          <w:b/>
          <w:noProof/>
        </w:rPr>
        <w:t>[</w:t>
      </w:r>
      <w:hyperlink w:anchor="_ENREF_27" w:tooltip="Lackey,  #35" w:history="1">
        <w:r w:rsidR="00FA7A2C" w:rsidRPr="009F14C0">
          <w:rPr>
            <w:b/>
            <w:noProof/>
          </w:rPr>
          <w:t>Lackey</w:t>
        </w:r>
      </w:hyperlink>
      <w:r w:rsidR="00296564" w:rsidRPr="009F14C0">
        <w:rPr>
          <w:b/>
          <w:noProof/>
        </w:rPr>
        <w:t>]</w:t>
      </w:r>
      <w:r w:rsidRPr="009F14C0">
        <w:fldChar w:fldCharType="end"/>
      </w:r>
    </w:p>
    <w:p w:rsidR="006278F4" w:rsidRPr="009F14C0" w:rsidRDefault="006278F4" w:rsidP="000A5FF4">
      <w:pPr>
        <w:pStyle w:val="ListParagraph"/>
        <w:suppressAutoHyphens w:val="0"/>
        <w:autoSpaceDE w:val="0"/>
        <w:autoSpaceDN w:val="0"/>
        <w:adjustRightInd w:val="0"/>
        <w:spacing w:after="0" w:line="360" w:lineRule="auto"/>
        <w:ind w:left="360"/>
      </w:pPr>
      <w:r w:rsidRPr="009F14C0">
        <w:t xml:space="preserve">Lorsqu’on choisit de stocker des données sensibles en XML plutôt que dans une base de données SQL, les attaquants peuvent s’appuyer sur une injection de </w:t>
      </w:r>
      <w:proofErr w:type="spellStart"/>
      <w:r w:rsidRPr="009F14C0">
        <w:t>XPath</w:t>
      </w:r>
      <w:proofErr w:type="spellEnd"/>
      <w:r w:rsidRPr="009F14C0">
        <w:t xml:space="preserve"> pour contourner une authentification, comme pour inscrire des données sur le système distant </w:t>
      </w:r>
      <w:r w:rsidRPr="009F14C0">
        <w:fldChar w:fldCharType="begin"/>
      </w:r>
      <w:r w:rsidR="00296564" w:rsidRPr="009F14C0">
        <w:instrText xml:space="preserve"> ADDIN EN.CITE &lt;EndNote&gt;&lt;Cite&gt;&lt;Author&gt;Lackey&lt;/Author&gt;&lt;RecNum&gt;35&lt;/RecNum&gt;&lt;DisplayText&gt;&lt;style face="bold"&gt;[Lackey]&lt;/style&gt;&lt;/DisplayText&gt;&lt;record&gt;&lt;rec-number&gt;35&lt;/rec-number&gt;&lt;foreign-keys&gt;&lt;key app="EN" db-id="wdf0te9w89fs2oeswtrvs2vz5aaaeee5dzx2"&gt;35&lt;/key&gt;&lt;/foreign-keys&gt;&lt;ref-type name="Book"&gt;6&lt;/ref-type&gt;&lt;contributors&gt;&lt;authors&gt;&lt;author&gt;Lackey, Zane&lt;/author&gt;&lt;author&gt;Dwivedi, Himanshu&lt;/author&gt;&lt;author&gt;Cannings, Rich&lt;/author&gt;&lt;/authors&gt;&lt;/contributors&gt;&lt;titles&gt;&lt;title&gt;Hacking sur le Web 2.0&lt;/title&gt;&lt;/titles&gt;&lt;dates&gt;&lt;/dates&gt;&lt;publisher&gt;Pearson Education France&lt;/publisher&gt;&lt;isbn&gt;2744040894&lt;/isbn&gt;&lt;urls&gt;&lt;/urls&gt;&lt;/record&gt;&lt;/Cite&gt;&lt;/EndNote&gt;</w:instrText>
      </w:r>
      <w:r w:rsidRPr="009F14C0">
        <w:fldChar w:fldCharType="separate"/>
      </w:r>
      <w:r w:rsidR="00296564" w:rsidRPr="009F14C0">
        <w:rPr>
          <w:b/>
          <w:noProof/>
        </w:rPr>
        <w:t>[</w:t>
      </w:r>
      <w:hyperlink w:anchor="_ENREF_27" w:tooltip="Lackey,  #35" w:history="1">
        <w:r w:rsidR="00FA7A2C" w:rsidRPr="009F14C0">
          <w:rPr>
            <w:b/>
            <w:noProof/>
          </w:rPr>
          <w:t>Lackey</w:t>
        </w:r>
      </w:hyperlink>
      <w:r w:rsidR="00296564" w:rsidRPr="009F14C0">
        <w:rPr>
          <w:b/>
          <w:noProof/>
        </w:rPr>
        <w:t>]</w:t>
      </w:r>
      <w:r w:rsidRPr="009F14C0">
        <w:fldChar w:fldCharType="end"/>
      </w:r>
    </w:p>
    <w:p w:rsidR="006278F4" w:rsidRPr="009F14C0" w:rsidRDefault="006278F4" w:rsidP="000A5FF4">
      <w:pPr>
        <w:pStyle w:val="ListParagraph"/>
        <w:suppressAutoHyphens w:val="0"/>
        <w:autoSpaceDE w:val="0"/>
        <w:autoSpaceDN w:val="0"/>
        <w:adjustRightInd w:val="0"/>
        <w:spacing w:after="0" w:line="360" w:lineRule="auto"/>
        <w:ind w:left="360"/>
      </w:pPr>
      <w:r w:rsidRPr="009F14C0">
        <w:rPr>
          <w:rStyle w:val="hps"/>
        </w:rPr>
        <w:t xml:space="preserve">Voici les différentes formes des injections </w:t>
      </w:r>
      <w:proofErr w:type="spellStart"/>
      <w:r w:rsidRPr="009F14C0">
        <w:rPr>
          <w:rStyle w:val="hps"/>
        </w:rPr>
        <w:t>Xpath</w:t>
      </w:r>
      <w:proofErr w:type="spellEnd"/>
      <w:r w:rsidRPr="009F14C0">
        <w:rPr>
          <w:rStyle w:val="hps"/>
        </w:rPr>
        <w:t xml:space="preserve"> </w:t>
      </w:r>
      <w:r w:rsidRPr="009F14C0">
        <w:rPr>
          <w:rStyle w:val="hps"/>
        </w:rPr>
        <w:fldChar w:fldCharType="begin"/>
      </w:r>
      <w:r w:rsidR="00296564" w:rsidRPr="009F14C0">
        <w:rPr>
          <w:rStyle w:val="hps"/>
        </w:rPr>
        <w:instrText xml:space="preserve"> ADDIN EN.CITE &lt;EndNote&gt;&lt;Cite&gt;&lt;Author&gt;SMAHI&lt;/Author&gt;&lt;Year&gt;2014&lt;/Year&gt;&lt;RecNum&gt;36&lt;/RecNum&gt;&lt;DisplayText&gt;&lt;style face="bold"&gt;[SMAHI 2014]&lt;/style&gt;&lt;/DisplayText&gt;&lt;record&gt;&lt;rec-number&gt;36&lt;/rec-number&gt;&lt;foreign-keys&gt;&lt;key app="EN" db-id="wdf0te9w89fs2oeswtrvs2vz5aaaeee5dzx2"&gt;36&lt;/key&gt;&lt;/foreign-keys&gt;&lt;ref-type name="Thesis"&gt;32&lt;/ref-type&gt;&lt;contributors&gt;&lt;authors&gt;&lt;author&gt;Zakaria SMAHI &lt;/author&gt;&lt;/authors&gt;&lt;/contributors&gt;&lt;titles&gt;&lt;title&gt;&lt;style face="normal" font="default" size="100%"&gt;Sécurisation des Web Services SOAP contre les attaques par injection par la méthode Khi-2 (&lt;/style&gt;&lt;style face="normal" font="default" charset="161" size="100%"&gt;χ&lt;/style&gt;&lt;style face="normal" font="default" size="100%"&gt;²)&lt;/style&gt;&lt;/title&gt;&lt;/titles&gt;&lt;volume&gt;Ingénieur &lt;/volume&gt;&lt;dates&gt;&lt;year&gt;2014&lt;/year&gt;&lt;/dates&gt;&lt;publisher&gt;Ecole nationale supérieure d&amp;apos;informatique &lt;/publisher&gt;&lt;urls&gt;&lt;/urls&gt;&lt;/record&gt;&lt;/Cite&gt;&lt;/EndNote&gt;</w:instrText>
      </w:r>
      <w:r w:rsidRPr="009F14C0">
        <w:rPr>
          <w:rStyle w:val="hps"/>
        </w:rPr>
        <w:fldChar w:fldCharType="separate"/>
      </w:r>
      <w:r w:rsidR="00296564" w:rsidRPr="009F14C0">
        <w:rPr>
          <w:rStyle w:val="hps"/>
          <w:b/>
          <w:noProof/>
        </w:rPr>
        <w:t>[</w:t>
      </w:r>
      <w:hyperlink w:anchor="_ENREF_40" w:tooltip="SMAHI, 2014 #36" w:history="1">
        <w:r w:rsidR="00FA7A2C" w:rsidRPr="009F14C0">
          <w:rPr>
            <w:rStyle w:val="hps"/>
            <w:b/>
            <w:noProof/>
          </w:rPr>
          <w:t>SMAHI 2014</w:t>
        </w:r>
      </w:hyperlink>
      <w:r w:rsidR="00296564" w:rsidRPr="009F14C0">
        <w:rPr>
          <w:rStyle w:val="hps"/>
          <w:b/>
          <w:noProof/>
        </w:rPr>
        <w:t>]</w:t>
      </w:r>
      <w:r w:rsidRPr="009F14C0">
        <w:rPr>
          <w:rStyle w:val="hps"/>
        </w:rPr>
        <w:fldChar w:fldCharType="end"/>
      </w:r>
    </w:p>
    <w:p w:rsidR="00536AF8" w:rsidRPr="009F14C0" w:rsidRDefault="006278F4" w:rsidP="000A5FF4">
      <w:pPr>
        <w:pStyle w:val="ListParagraph"/>
        <w:numPr>
          <w:ilvl w:val="0"/>
          <w:numId w:val="40"/>
        </w:numPr>
        <w:suppressAutoHyphens w:val="0"/>
        <w:autoSpaceDE w:val="0"/>
        <w:autoSpaceDN w:val="0"/>
        <w:adjustRightInd w:val="0"/>
        <w:spacing w:after="0" w:line="360" w:lineRule="auto"/>
        <w:rPr>
          <w:rStyle w:val="hps"/>
          <w:b/>
          <w:bCs/>
        </w:rPr>
      </w:pPr>
      <w:r w:rsidRPr="009F14C0">
        <w:rPr>
          <w:rStyle w:val="hps"/>
          <w:b/>
          <w:bCs/>
        </w:rPr>
        <w:t xml:space="preserve">Injection </w:t>
      </w:r>
      <w:proofErr w:type="spellStart"/>
      <w:r w:rsidRPr="009F14C0">
        <w:rPr>
          <w:rStyle w:val="hps"/>
          <w:b/>
          <w:bCs/>
        </w:rPr>
        <w:t>XPath</w:t>
      </w:r>
      <w:proofErr w:type="spellEnd"/>
      <w:r w:rsidRPr="009F14C0">
        <w:rPr>
          <w:rStyle w:val="hps"/>
          <w:b/>
          <w:bCs/>
        </w:rPr>
        <w:t xml:space="preserve"> Simple</w:t>
      </w:r>
    </w:p>
    <w:p w:rsidR="006278F4" w:rsidRPr="009F14C0" w:rsidRDefault="006278F4" w:rsidP="000A5FF4">
      <w:pPr>
        <w:pStyle w:val="ListParagraph"/>
        <w:numPr>
          <w:ilvl w:val="0"/>
          <w:numId w:val="40"/>
        </w:numPr>
        <w:suppressAutoHyphens w:val="0"/>
        <w:autoSpaceDE w:val="0"/>
        <w:autoSpaceDN w:val="0"/>
        <w:adjustRightInd w:val="0"/>
        <w:spacing w:after="0" w:line="360" w:lineRule="auto"/>
        <w:rPr>
          <w:rStyle w:val="hps"/>
          <w:b/>
          <w:bCs/>
        </w:rPr>
      </w:pPr>
      <w:r w:rsidRPr="009F14C0">
        <w:rPr>
          <w:rStyle w:val="hps"/>
          <w:b/>
          <w:bCs/>
        </w:rPr>
        <w:t>Dumping d’un Document XML</w:t>
      </w:r>
    </w:p>
    <w:p w:rsidR="006278F4" w:rsidRPr="009F14C0" w:rsidRDefault="006278F4" w:rsidP="000A5FF4">
      <w:pPr>
        <w:pStyle w:val="ListParagraph"/>
        <w:numPr>
          <w:ilvl w:val="0"/>
          <w:numId w:val="40"/>
        </w:numPr>
        <w:suppressAutoHyphens w:val="0"/>
        <w:autoSpaceDE w:val="0"/>
        <w:autoSpaceDN w:val="0"/>
        <w:adjustRightInd w:val="0"/>
        <w:spacing w:after="0" w:line="360" w:lineRule="auto"/>
        <w:rPr>
          <w:rStyle w:val="hps"/>
          <w:b/>
          <w:bCs/>
        </w:rPr>
      </w:pPr>
      <w:r w:rsidRPr="009F14C0">
        <w:rPr>
          <w:rStyle w:val="hps"/>
          <w:b/>
          <w:bCs/>
        </w:rPr>
        <w:t xml:space="preserve">Blind </w:t>
      </w:r>
      <w:proofErr w:type="spellStart"/>
      <w:r w:rsidRPr="009F14C0">
        <w:rPr>
          <w:rStyle w:val="hps"/>
          <w:b/>
          <w:bCs/>
        </w:rPr>
        <w:t>XPath</w:t>
      </w:r>
      <w:proofErr w:type="spellEnd"/>
      <w:r w:rsidRPr="009F14C0">
        <w:rPr>
          <w:rStyle w:val="hps"/>
          <w:b/>
          <w:bCs/>
        </w:rPr>
        <w:t xml:space="preserve"> Injection</w:t>
      </w:r>
    </w:p>
    <w:p w:rsidR="006278F4" w:rsidRPr="009F14C0" w:rsidRDefault="006278F4" w:rsidP="000A5FF4">
      <w:pPr>
        <w:pStyle w:val="ListParagraph"/>
        <w:numPr>
          <w:ilvl w:val="0"/>
          <w:numId w:val="40"/>
        </w:numPr>
        <w:suppressAutoHyphens w:val="0"/>
        <w:autoSpaceDE w:val="0"/>
        <w:autoSpaceDN w:val="0"/>
        <w:adjustRightInd w:val="0"/>
        <w:spacing w:after="0" w:line="360" w:lineRule="auto"/>
        <w:rPr>
          <w:rStyle w:val="hps"/>
          <w:b/>
          <w:bCs/>
        </w:rPr>
      </w:pPr>
      <w:r w:rsidRPr="009F14C0">
        <w:rPr>
          <w:rStyle w:val="hps"/>
          <w:b/>
          <w:bCs/>
        </w:rPr>
        <w:t xml:space="preserve">Injection </w:t>
      </w:r>
      <w:proofErr w:type="spellStart"/>
      <w:r w:rsidRPr="009F14C0">
        <w:rPr>
          <w:rStyle w:val="hps"/>
          <w:b/>
          <w:bCs/>
        </w:rPr>
        <w:t>XQuery</w:t>
      </w:r>
      <w:proofErr w:type="spellEnd"/>
    </w:p>
    <w:p w:rsidR="006278F4" w:rsidRPr="009F14C0" w:rsidRDefault="006278F4" w:rsidP="000A5FF4">
      <w:pPr>
        <w:pStyle w:val="ListParagraph"/>
        <w:numPr>
          <w:ilvl w:val="0"/>
          <w:numId w:val="40"/>
        </w:numPr>
        <w:suppressAutoHyphens w:val="0"/>
        <w:autoSpaceDE w:val="0"/>
        <w:autoSpaceDN w:val="0"/>
        <w:adjustRightInd w:val="0"/>
        <w:spacing w:after="0" w:line="360" w:lineRule="auto"/>
        <w:rPr>
          <w:rStyle w:val="hps"/>
          <w:b/>
          <w:bCs/>
        </w:rPr>
      </w:pPr>
      <w:r w:rsidRPr="009F14C0">
        <w:rPr>
          <w:rStyle w:val="hps"/>
          <w:b/>
          <w:bCs/>
        </w:rPr>
        <w:t xml:space="preserve">Injection </w:t>
      </w:r>
      <w:proofErr w:type="spellStart"/>
      <w:r w:rsidRPr="009F14C0">
        <w:rPr>
          <w:rStyle w:val="hps"/>
          <w:b/>
          <w:bCs/>
        </w:rPr>
        <w:t>XPath</w:t>
      </w:r>
      <w:proofErr w:type="spellEnd"/>
      <w:r w:rsidRPr="009F14C0">
        <w:rPr>
          <w:rStyle w:val="hps"/>
          <w:b/>
          <w:bCs/>
        </w:rPr>
        <w:t xml:space="preserve"> dans les messages SOAP</w:t>
      </w:r>
    </w:p>
    <w:p w:rsidR="00E807DC" w:rsidRPr="009F14C0" w:rsidRDefault="00E807DC" w:rsidP="000A5FF4">
      <w:pPr>
        <w:pStyle w:val="ListParagraph"/>
        <w:suppressAutoHyphens w:val="0"/>
        <w:autoSpaceDE w:val="0"/>
        <w:autoSpaceDN w:val="0"/>
        <w:adjustRightInd w:val="0"/>
        <w:spacing w:after="0" w:line="360" w:lineRule="auto"/>
        <w:ind w:left="360"/>
        <w:rPr>
          <w:b/>
          <w:bCs/>
        </w:rPr>
      </w:pPr>
    </w:p>
    <w:p w:rsidR="00574FA8" w:rsidRPr="009F14C0" w:rsidRDefault="00574FA8" w:rsidP="000A5FF4">
      <w:pPr>
        <w:pStyle w:val="ListParagraph"/>
        <w:numPr>
          <w:ilvl w:val="2"/>
          <w:numId w:val="37"/>
        </w:numPr>
        <w:suppressAutoHyphens w:val="0"/>
        <w:spacing w:after="0" w:line="360" w:lineRule="auto"/>
        <w:rPr>
          <w:b/>
          <w:bCs/>
        </w:rPr>
      </w:pPr>
      <w:r w:rsidRPr="009F14C0">
        <w:rPr>
          <w:b/>
          <w:bCs/>
        </w:rPr>
        <w:t>Attaques par déni de service</w:t>
      </w:r>
      <w:r w:rsidR="00A07A44" w:rsidRPr="009F14C0">
        <w:rPr>
          <w:b/>
          <w:bCs/>
        </w:rPr>
        <w:t> </w:t>
      </w:r>
    </w:p>
    <w:p w:rsidR="00F426C0" w:rsidRPr="009F14C0" w:rsidRDefault="00D34D3A" w:rsidP="000A5FF4">
      <w:pPr>
        <w:pStyle w:val="ListParagraph"/>
        <w:suppressAutoHyphens w:val="0"/>
        <w:spacing w:after="0" w:line="360" w:lineRule="auto"/>
        <w:rPr>
          <w:rStyle w:val="hps"/>
        </w:rPr>
      </w:pPr>
      <w:r w:rsidRPr="009F14C0">
        <w:rPr>
          <w:rStyle w:val="hps"/>
        </w:rPr>
        <w:t>XML</w:t>
      </w:r>
      <w:r w:rsidRPr="009F14C0">
        <w:t xml:space="preserve"> </w:t>
      </w:r>
      <w:r w:rsidRPr="009F14C0">
        <w:rPr>
          <w:rStyle w:val="hps"/>
        </w:rPr>
        <w:t>déni de service</w:t>
      </w:r>
      <w:r w:rsidRPr="009F14C0">
        <w:t xml:space="preserve"> </w:t>
      </w:r>
      <w:r w:rsidRPr="009F14C0">
        <w:rPr>
          <w:rStyle w:val="hps"/>
        </w:rPr>
        <w:t>est probablement</w:t>
      </w:r>
      <w:r w:rsidRPr="009F14C0">
        <w:t xml:space="preserve"> </w:t>
      </w:r>
      <w:r w:rsidRPr="009F14C0">
        <w:rPr>
          <w:rStyle w:val="hps"/>
        </w:rPr>
        <w:t>l'attaque la plus</w:t>
      </w:r>
      <w:r w:rsidRPr="009F14C0">
        <w:t xml:space="preserve"> </w:t>
      </w:r>
      <w:r w:rsidRPr="009F14C0">
        <w:rPr>
          <w:rStyle w:val="hps"/>
        </w:rPr>
        <w:t>grave contre</w:t>
      </w:r>
      <w:r w:rsidRPr="009F14C0">
        <w:t xml:space="preserve"> </w:t>
      </w:r>
      <w:r w:rsidRPr="009F14C0">
        <w:rPr>
          <w:rStyle w:val="hps"/>
        </w:rPr>
        <w:t>les services Web,</w:t>
      </w:r>
      <w:r w:rsidRPr="009F14C0">
        <w:t xml:space="preserve"> ce </w:t>
      </w:r>
      <w:r w:rsidRPr="009F14C0">
        <w:rPr>
          <w:rStyle w:val="hps"/>
        </w:rPr>
        <w:t xml:space="preserve">type d’attaque vise à rendre les web services </w:t>
      </w:r>
      <w:r w:rsidR="00071AC2" w:rsidRPr="009F14C0">
        <w:rPr>
          <w:rStyle w:val="hps"/>
        </w:rPr>
        <w:t xml:space="preserve">indisponibles pour une durée indéterminée </w:t>
      </w:r>
    </w:p>
    <w:p w:rsidR="00D34D3A" w:rsidRPr="009F14C0" w:rsidRDefault="00E252CD" w:rsidP="000A5FF4">
      <w:pPr>
        <w:pStyle w:val="ListParagraph"/>
        <w:suppressAutoHyphens w:val="0"/>
        <w:spacing w:after="0" w:line="360" w:lineRule="auto"/>
        <w:rPr>
          <w:rStyle w:val="hps"/>
        </w:rPr>
      </w:pPr>
      <w:r w:rsidRPr="009F14C0">
        <w:rPr>
          <w:rStyle w:val="hps"/>
        </w:rPr>
        <w:t>Cette classe regroupe les attaques suivantes :</w:t>
      </w:r>
    </w:p>
    <w:p w:rsidR="00E252CD" w:rsidRPr="009F14C0" w:rsidRDefault="00E252CD" w:rsidP="000A5FF4">
      <w:pPr>
        <w:pStyle w:val="ListParagraph"/>
        <w:numPr>
          <w:ilvl w:val="0"/>
          <w:numId w:val="38"/>
        </w:numPr>
        <w:suppressAutoHyphens w:val="0"/>
        <w:spacing w:after="0" w:line="360" w:lineRule="auto"/>
        <w:rPr>
          <w:rStyle w:val="hps"/>
        </w:rPr>
      </w:pPr>
      <w:r w:rsidRPr="009F14C0">
        <w:rPr>
          <w:b/>
          <w:bCs/>
        </w:rPr>
        <w:t xml:space="preserve">Attaque </w:t>
      </w:r>
      <w:proofErr w:type="spellStart"/>
      <w:r w:rsidRPr="009F14C0">
        <w:rPr>
          <w:b/>
          <w:bCs/>
        </w:rPr>
        <w:t>oversize</w:t>
      </w:r>
      <w:proofErr w:type="spellEnd"/>
      <w:r w:rsidR="00B871C1" w:rsidRPr="009F14C0">
        <w:rPr>
          <w:b/>
          <w:bCs/>
        </w:rPr>
        <w:t xml:space="preserve"> </w:t>
      </w:r>
      <w:r w:rsidR="00071AC2" w:rsidRPr="009F14C0">
        <w:rPr>
          <w:b/>
          <w:bCs/>
        </w:rPr>
        <w:t xml:space="preserve">: </w:t>
      </w:r>
      <w:r w:rsidR="00071AC2" w:rsidRPr="009F14C0">
        <w:rPr>
          <w:rStyle w:val="hps"/>
        </w:rPr>
        <w:t>ce type d’attaque vise l’épuisement  des ressources du serveur, comme la mémoire, le processeur ou de la bande passante réseau</w:t>
      </w:r>
      <w:r w:rsidR="00071AC2" w:rsidRPr="009F14C0">
        <w:rPr>
          <w:b/>
          <w:bCs/>
        </w:rPr>
        <w:t xml:space="preserve"> </w:t>
      </w:r>
      <w:r w:rsidR="00071AC2" w:rsidRPr="009F14C0">
        <w:rPr>
          <w:rStyle w:val="hps"/>
        </w:rPr>
        <w:t xml:space="preserve">en envoyant des messages SOAP de taille très grande ce qui engendre un déni de service pendant l'analyse du message SOAP </w:t>
      </w:r>
      <w:r w:rsidR="00071AC2" w:rsidRPr="009F14C0">
        <w:rPr>
          <w:rStyle w:val="hps"/>
        </w:rPr>
        <w:fldChar w:fldCharType="begin"/>
      </w:r>
      <w:r w:rsidR="00296564" w:rsidRPr="009F14C0">
        <w:rPr>
          <w:rStyle w:val="hps"/>
        </w:rPr>
        <w:instrText xml:space="preserve"> ADDIN EN.CITE &lt;EndNote&gt;&lt;Cite&gt;&lt;Author&gt;Jensen&lt;/Author&gt;&lt;Year&gt;2009&lt;/Year&gt;&lt;RecNum&gt;37&lt;/RecNum&gt;&lt;DisplayText&gt;&lt;style face="bold"&gt;[Jensen 2009]&lt;/style&gt;&lt;/DisplayText&gt;&lt;record&gt;&lt;rec-number&gt;37&lt;/rec-number&gt;&lt;foreign-keys&gt;&lt;key app="EN" db-id="wdf0te9w89fs2oeswtrvs2vz5aaaeee5dzx2"&gt;37&lt;/key&gt;&lt;/foreign-keys&gt;&lt;ref-type name="Journal Article"&gt;17&lt;/ref-type&gt;&lt;contributors&gt;&lt;authors&gt;&lt;author&gt;Jensen, Meiko&lt;/author&gt;&lt;author&gt;Gruschka, Nils&lt;/author&gt;&lt;author&gt;Herkenhöner, Ralph&lt;/author&gt;&lt;/authors&gt;&lt;/contributors&gt;&lt;titles&gt;&lt;title&gt;A survey of attacks on web services&lt;/title&gt;&lt;secondary-title&gt;Computer Science-Research and Development&lt;/secondary-title&gt;&lt;/titles&gt;&lt;periodical&gt;&lt;full-title&gt;Computer Science-Research and Development&lt;/full-title&gt;&lt;/periodical&gt;&lt;pages&gt;185-197&lt;/pages&gt;&lt;volume&gt;24&lt;/volume&gt;&lt;number&gt;4&lt;/number&gt;&lt;dates&gt;&lt;year&gt;2009&lt;/year&gt;&lt;/dates&gt;&lt;isbn&gt;1865-2034&lt;/isbn&gt;&lt;urls&gt;&lt;/urls&gt;&lt;/record&gt;&lt;/Cite&gt;&lt;/EndNote&gt;</w:instrText>
      </w:r>
      <w:r w:rsidR="00071AC2" w:rsidRPr="009F14C0">
        <w:rPr>
          <w:rStyle w:val="hps"/>
        </w:rPr>
        <w:fldChar w:fldCharType="separate"/>
      </w:r>
      <w:r w:rsidR="00296564" w:rsidRPr="009F14C0">
        <w:rPr>
          <w:rStyle w:val="hps"/>
          <w:b/>
          <w:noProof/>
        </w:rPr>
        <w:t>[</w:t>
      </w:r>
      <w:hyperlink w:anchor="_ENREF_23" w:tooltip="Jensen, 2009 #37" w:history="1">
        <w:r w:rsidR="00FA7A2C" w:rsidRPr="009F14C0">
          <w:rPr>
            <w:rStyle w:val="hps"/>
            <w:b/>
            <w:noProof/>
          </w:rPr>
          <w:t>Jensen 2009</w:t>
        </w:r>
      </w:hyperlink>
      <w:r w:rsidR="00296564" w:rsidRPr="009F14C0">
        <w:rPr>
          <w:rStyle w:val="hps"/>
          <w:b/>
          <w:noProof/>
        </w:rPr>
        <w:t>]</w:t>
      </w:r>
      <w:r w:rsidR="00071AC2" w:rsidRPr="009F14C0">
        <w:rPr>
          <w:rStyle w:val="hps"/>
        </w:rPr>
        <w:fldChar w:fldCharType="end"/>
      </w:r>
    </w:p>
    <w:p w:rsidR="00296564" w:rsidRPr="009F14C0" w:rsidRDefault="00D529EB" w:rsidP="000A5FF4">
      <w:pPr>
        <w:pStyle w:val="ListParagraph"/>
        <w:numPr>
          <w:ilvl w:val="0"/>
          <w:numId w:val="38"/>
        </w:numPr>
        <w:suppressAutoHyphens w:val="0"/>
        <w:spacing w:after="0" w:line="360" w:lineRule="auto"/>
        <w:rPr>
          <w:rStyle w:val="hps"/>
        </w:rPr>
      </w:pPr>
      <w:r w:rsidRPr="009F14C0">
        <w:rPr>
          <w:b/>
          <w:bCs/>
        </w:rPr>
        <w:t>Attaque dite XML bombe</w:t>
      </w:r>
      <w:r w:rsidR="00296564" w:rsidRPr="009F14C0">
        <w:rPr>
          <w:b/>
          <w:bCs/>
        </w:rPr>
        <w:t xml:space="preserve"> (XML </w:t>
      </w:r>
      <w:proofErr w:type="spellStart"/>
      <w:r w:rsidR="00296564" w:rsidRPr="009F14C0">
        <w:rPr>
          <w:b/>
          <w:bCs/>
        </w:rPr>
        <w:t>Entity</w:t>
      </w:r>
      <w:proofErr w:type="spellEnd"/>
      <w:r w:rsidR="00296564" w:rsidRPr="009F14C0">
        <w:rPr>
          <w:b/>
          <w:bCs/>
        </w:rPr>
        <w:t xml:space="preserve"> Expansion)</w:t>
      </w:r>
      <w:r w:rsidR="00296564" w:rsidRPr="009F14C0">
        <w:rPr>
          <w:rStyle w:val="hps"/>
        </w:rPr>
        <w:t xml:space="preserve"> ce type d’attaque exploite une capacité de DTD XML qui permet la création de macros personnalisées, appelées entités, qui peuvent être utilisées dans un document. En définissant de manière récursive un ensemble d'entités personnalisées en haut d'un document, un attaquant peut submerger</w:t>
      </w:r>
      <w:r w:rsidR="00356A46" w:rsidRPr="009F14C0">
        <w:rPr>
          <w:rStyle w:val="hps"/>
        </w:rPr>
        <w:t xml:space="preserve"> les</w:t>
      </w:r>
      <w:r w:rsidR="00296564" w:rsidRPr="009F14C0">
        <w:rPr>
          <w:rStyle w:val="hps"/>
        </w:rPr>
        <w:t xml:space="preserve"> analyseurs qui tentent de résoudre complètement les entités en les forçant à parcourir presque indéfiniment sur ces définitions récursives.</w:t>
      </w:r>
      <w:r w:rsidR="00296564" w:rsidRPr="009F14C0">
        <w:rPr>
          <w:rStyle w:val="hps"/>
        </w:rPr>
        <w:fldChar w:fldCharType="begin"/>
      </w:r>
      <w:r w:rsidR="00296564" w:rsidRPr="009F14C0">
        <w:rPr>
          <w:rStyle w:val="hps"/>
        </w:rPr>
        <w:instrText xml:space="preserve"> ADDIN EN.CITE &lt;EndNote&gt;&lt;Cite&gt;&lt;Author&gt;webappsec&lt;/Author&gt;&lt;Year&gt;2014&lt;/Year&gt;&lt;RecNum&gt;38&lt;/RecNum&gt;&lt;DisplayText&gt;&lt;style face="bold"&gt;[webappsec 2014]&lt;/style&gt;&lt;/DisplayText&gt;&lt;record&gt;&lt;rec-number&gt;38&lt;/rec-number&gt;&lt;foreign-keys&gt;&lt;key app="EN" db-id="wdf0te9w89fs2oeswtrvs2vz5aaaeee5dzx2"&gt;38&lt;/key&gt;&lt;/foreign-keys&gt;&lt;ref-type name="Web Page"&gt;12&lt;/ref-type&gt;&lt;contributors&gt;&lt;authors&gt;&lt;author&gt;webappsec&lt;/author&gt;&lt;/authors&gt;&lt;/contributors&gt;&lt;titles&gt;&lt;title&gt;XML Entity Expansion &lt;/title&gt;&lt;/titles&gt;&lt;number&gt;10/12/2014&lt;/number&gt;&lt;dates&gt;&lt;year&gt;2014&lt;/year&gt;&lt;/dates&gt;&lt;urls&gt;&lt;related-urls&gt;&lt;url&gt;http://projects.webappsec.org/w/page/13247002/XML%20Entity%20Expansion&lt;/url&gt;&lt;/related-urls&gt;&lt;/urls&gt;&lt;/record&gt;&lt;/Cite&gt;&lt;/EndNote&gt;</w:instrText>
      </w:r>
      <w:r w:rsidR="00296564" w:rsidRPr="009F14C0">
        <w:rPr>
          <w:rStyle w:val="hps"/>
        </w:rPr>
        <w:fldChar w:fldCharType="separate"/>
      </w:r>
      <w:r w:rsidR="00296564" w:rsidRPr="009F14C0">
        <w:rPr>
          <w:rStyle w:val="hps"/>
          <w:b/>
          <w:noProof/>
        </w:rPr>
        <w:t>[</w:t>
      </w:r>
      <w:hyperlink w:anchor="_ENREF_48" w:tooltip="webappsec, 2014 #38" w:history="1">
        <w:r w:rsidR="00FA7A2C" w:rsidRPr="009F14C0">
          <w:rPr>
            <w:rStyle w:val="hps"/>
            <w:b/>
            <w:noProof/>
          </w:rPr>
          <w:t>webappsec 2014</w:t>
        </w:r>
      </w:hyperlink>
      <w:r w:rsidR="00296564" w:rsidRPr="009F14C0">
        <w:rPr>
          <w:rStyle w:val="hps"/>
          <w:b/>
          <w:noProof/>
        </w:rPr>
        <w:t>]</w:t>
      </w:r>
      <w:r w:rsidR="00296564" w:rsidRPr="009F14C0">
        <w:rPr>
          <w:rStyle w:val="hps"/>
        </w:rPr>
        <w:fldChar w:fldCharType="end"/>
      </w:r>
      <w:r w:rsidR="00356A46" w:rsidRPr="009F14C0">
        <w:rPr>
          <w:rStyle w:val="hps"/>
        </w:rPr>
        <w:t xml:space="preserve"> .</w:t>
      </w:r>
    </w:p>
    <w:p w:rsidR="006B49A5" w:rsidRPr="009F14C0" w:rsidRDefault="00D529EB" w:rsidP="000A5FF4">
      <w:pPr>
        <w:pStyle w:val="ListParagraph"/>
        <w:numPr>
          <w:ilvl w:val="0"/>
          <w:numId w:val="38"/>
        </w:numPr>
        <w:suppressAutoHyphens w:val="0"/>
        <w:spacing w:after="0" w:line="360" w:lineRule="auto"/>
        <w:rPr>
          <w:b/>
          <w:bCs/>
        </w:rPr>
      </w:pPr>
      <w:r w:rsidRPr="009F14C0">
        <w:rPr>
          <w:b/>
          <w:bCs/>
        </w:rPr>
        <w:lastRenderedPageBreak/>
        <w:t>Attaque par référence externe</w:t>
      </w:r>
      <w:r w:rsidR="006B49A5" w:rsidRPr="009F14C0">
        <w:rPr>
          <w:b/>
          <w:bCs/>
        </w:rPr>
        <w:t xml:space="preserve"> : </w:t>
      </w:r>
      <w:r w:rsidR="006B49A5" w:rsidRPr="009F14C0">
        <w:rPr>
          <w:rStyle w:val="sentence"/>
        </w:rPr>
        <w:t>Au lieu de définir des chaînes de remplacement d'entité en tant que constantes, il est également possible de les définir de sorte que leurs valeurs sont extraites des URI externes</w:t>
      </w:r>
      <w:r w:rsidR="004C50E0" w:rsidRPr="009F14C0">
        <w:rPr>
          <w:rStyle w:val="sentence"/>
        </w:rPr>
        <w:t xml:space="preserve"> </w:t>
      </w:r>
      <w:r w:rsidR="006B49A5" w:rsidRPr="009F14C0">
        <w:rPr>
          <w:rStyle w:val="sentence"/>
        </w:rPr>
        <w:t xml:space="preserve"> </w:t>
      </w:r>
      <w:r w:rsidR="006B49A5" w:rsidRPr="009F14C0">
        <w:rPr>
          <w:rStyle w:val="sentence"/>
        </w:rPr>
        <w:fldChar w:fldCharType="begin"/>
      </w:r>
      <w:r w:rsidR="006B49A5" w:rsidRPr="009F14C0">
        <w:rPr>
          <w:rStyle w:val="sentence"/>
        </w:rPr>
        <w:instrText xml:space="preserve"> ADDIN EN.CITE &lt;EndNote&gt;&lt;Cite&gt;&lt;Author&gt;Sullivan&lt;/Author&gt;&lt;Year&gt;2009&lt;/Year&gt;&lt;RecNum&gt;39&lt;/RecNum&gt;&lt;DisplayText&gt;&lt;style face="bold"&gt;[Sullivan 2009]&lt;/style&gt;&lt;/DisplayText&gt;&lt;record&gt;&lt;rec-number&gt;39&lt;/rec-number&gt;&lt;foreign-keys&gt;&lt;key app="EN" db-id="wdf0te9w89fs2oeswtrvs2vz5aaaeee5dzx2"&gt;39&lt;/key&gt;&lt;/foreign-keys&gt;&lt;ref-type name="Magazine Article"&gt;19&lt;/ref-type&gt;&lt;contributors&gt;&lt;authors&gt;&lt;author&gt;Bryan Sullivan&lt;/author&gt;&lt;/authors&gt;&lt;/contributors&gt;&lt;titles&gt;&lt;title&gt;XML Denial of Service Attacks and Defenses&lt;/title&gt;&lt;secondary-title&gt;MSDN&lt;/secondary-title&gt;&lt;/titles&gt;&lt;dates&gt;&lt;year&gt;2009&lt;/year&gt;&lt;/dates&gt;&lt;urls&gt;&lt;/urls&gt;&lt;/record&gt;&lt;/Cite&gt;&lt;/EndNote&gt;</w:instrText>
      </w:r>
      <w:r w:rsidR="006B49A5" w:rsidRPr="009F14C0">
        <w:rPr>
          <w:rStyle w:val="sentence"/>
        </w:rPr>
        <w:fldChar w:fldCharType="separate"/>
      </w:r>
      <w:r w:rsidR="006B49A5" w:rsidRPr="009F14C0">
        <w:rPr>
          <w:rStyle w:val="sentence"/>
          <w:b/>
          <w:noProof/>
        </w:rPr>
        <w:t>[</w:t>
      </w:r>
      <w:hyperlink w:anchor="_ENREF_42" w:tooltip="Sullivan, 2009 #39" w:history="1">
        <w:r w:rsidR="00FA7A2C" w:rsidRPr="009F14C0">
          <w:rPr>
            <w:rStyle w:val="sentence"/>
            <w:b/>
            <w:noProof/>
          </w:rPr>
          <w:t>Sullivan 2009</w:t>
        </w:r>
      </w:hyperlink>
      <w:r w:rsidR="006B49A5" w:rsidRPr="009F14C0">
        <w:rPr>
          <w:rStyle w:val="sentence"/>
          <w:b/>
          <w:noProof/>
        </w:rPr>
        <w:t>]</w:t>
      </w:r>
      <w:r w:rsidR="006B49A5" w:rsidRPr="009F14C0">
        <w:rPr>
          <w:rStyle w:val="sentence"/>
        </w:rPr>
        <w:fldChar w:fldCharType="end"/>
      </w:r>
      <w:r w:rsidR="006B49A5" w:rsidRPr="009F14C0">
        <w:rPr>
          <w:rStyle w:val="sentence"/>
        </w:rPr>
        <w:t> ,</w:t>
      </w:r>
      <w:r w:rsidR="004C50E0" w:rsidRPr="009F14C0">
        <w:rPr>
          <w:rStyle w:val="sentence"/>
        </w:rPr>
        <w:t>l’analyseur attend une réponse de la part de la référence externe qui ne peut jamais renvoyée ,chose qui cause un déni de service .</w:t>
      </w:r>
    </w:p>
    <w:p w:rsidR="00D529EB" w:rsidRPr="009F14C0" w:rsidRDefault="00D529EB" w:rsidP="000A5FF4">
      <w:pPr>
        <w:pStyle w:val="ListParagraph"/>
        <w:numPr>
          <w:ilvl w:val="0"/>
          <w:numId w:val="38"/>
        </w:numPr>
        <w:suppressAutoHyphens w:val="0"/>
        <w:spacing w:after="0" w:line="360" w:lineRule="auto"/>
        <w:rPr>
          <w:rStyle w:val="sentence"/>
        </w:rPr>
      </w:pPr>
      <w:r w:rsidRPr="009F14C0">
        <w:rPr>
          <w:b/>
          <w:bCs/>
        </w:rPr>
        <w:t>Attaque par envoie massif de messages SOAP</w:t>
      </w:r>
      <w:r w:rsidR="000C5511" w:rsidRPr="009F14C0">
        <w:rPr>
          <w:b/>
          <w:bCs/>
        </w:rPr>
        <w:t> </w:t>
      </w:r>
      <w:r w:rsidR="00E430FF" w:rsidRPr="009F14C0">
        <w:rPr>
          <w:rStyle w:val="sentence"/>
        </w:rPr>
        <w:t xml:space="preserve">: le but de ce genre d’attaque est de surcharger le web service en envoyant des messages SOAP valides et répétitifs,  </w:t>
      </w:r>
      <w:r w:rsidR="000C5511" w:rsidRPr="009F14C0">
        <w:rPr>
          <w:rStyle w:val="sentence"/>
        </w:rPr>
        <w:t xml:space="preserve">  </w:t>
      </w:r>
      <w:r w:rsidR="00E430FF" w:rsidRPr="009F14C0">
        <w:rPr>
          <w:rStyle w:val="sentence"/>
        </w:rPr>
        <w:t xml:space="preserve">le serveur ne peut pas traiter toutes les requêtes en une période courte, ce qui empêche le serveur de répondre à des messages SOAP non malveillants </w:t>
      </w:r>
      <w:r w:rsidR="00E430FF" w:rsidRPr="009F14C0">
        <w:rPr>
          <w:rStyle w:val="sentence"/>
        </w:rPr>
        <w:fldChar w:fldCharType="begin"/>
      </w:r>
      <w:r w:rsidR="00E430FF" w:rsidRPr="009F14C0">
        <w:rPr>
          <w:rStyle w:val="sentence"/>
        </w:rPr>
        <w:instrText xml:space="preserve"> ADDIN EN.CITE &lt;EndNote&gt;&lt;Cite&gt;&lt;Author&gt;Radhamani&lt;/Author&gt;&lt;Year&gt;2007&lt;/Year&gt;&lt;RecNum&gt;40&lt;/RecNum&gt;&lt;DisplayText&gt;&lt;style face="bold"&gt;[Radhamani 2007]&lt;/style&gt;&lt;/DisplayText&gt;&lt;record&gt;&lt;rec-number&gt;40&lt;/rec-number&gt;&lt;foreign-keys&gt;&lt;key app="EN" db-id="wdf0te9w89fs2oeswtrvs2vz5aaaeee5dzx2"&gt;40&lt;/key&gt;&lt;/foreign-keys&gt;&lt;ref-type name="Book"&gt;6&lt;/ref-type&gt;&lt;contributors&gt;&lt;authors&gt;&lt;author&gt;Radhamani, G&lt;/author&gt;&lt;author&gt;Rao, GSV Radha Krishna&lt;/author&gt;&lt;/authors&gt;&lt;/contributors&gt;&lt;titles&gt;&lt;title&gt;Web services security and e-business&lt;/title&gt;&lt;/titles&gt;&lt;dates&gt;&lt;year&gt;2007&lt;/year&gt;&lt;/dates&gt;&lt;publisher&gt;IGI Global&lt;/publisher&gt;&lt;isbn&gt;1599041707&lt;/isbn&gt;&lt;urls&gt;&lt;/urls&gt;&lt;/record&gt;&lt;/Cite&gt;&lt;/EndNote&gt;</w:instrText>
      </w:r>
      <w:r w:rsidR="00E430FF" w:rsidRPr="009F14C0">
        <w:rPr>
          <w:rStyle w:val="sentence"/>
        </w:rPr>
        <w:fldChar w:fldCharType="separate"/>
      </w:r>
      <w:r w:rsidR="00E430FF" w:rsidRPr="009F14C0">
        <w:rPr>
          <w:rStyle w:val="sentence"/>
          <w:b/>
          <w:noProof/>
        </w:rPr>
        <w:t>[</w:t>
      </w:r>
      <w:hyperlink w:anchor="_ENREF_35" w:tooltip="Radhamani, 2007 #40" w:history="1">
        <w:r w:rsidR="00FA7A2C" w:rsidRPr="009F14C0">
          <w:rPr>
            <w:rStyle w:val="sentence"/>
            <w:b/>
            <w:noProof/>
          </w:rPr>
          <w:t>Radhamani 2007</w:t>
        </w:r>
      </w:hyperlink>
      <w:r w:rsidR="00E430FF" w:rsidRPr="009F14C0">
        <w:rPr>
          <w:rStyle w:val="sentence"/>
          <w:b/>
          <w:noProof/>
        </w:rPr>
        <w:t>]</w:t>
      </w:r>
      <w:r w:rsidR="00E430FF" w:rsidRPr="009F14C0">
        <w:rPr>
          <w:rStyle w:val="sentence"/>
        </w:rPr>
        <w:fldChar w:fldCharType="end"/>
      </w:r>
    </w:p>
    <w:p w:rsidR="00222601" w:rsidRPr="009F14C0" w:rsidRDefault="00222601" w:rsidP="000A5FF4">
      <w:pPr>
        <w:pStyle w:val="Titre4"/>
        <w:numPr>
          <w:ilvl w:val="1"/>
          <w:numId w:val="37"/>
        </w:numPr>
        <w:spacing w:line="360" w:lineRule="auto"/>
      </w:pPr>
      <w:r w:rsidRPr="009F14C0">
        <w:t xml:space="preserve">Mécanismes de sécurité des web services </w:t>
      </w:r>
    </w:p>
    <w:p w:rsidR="00BF6C40" w:rsidRPr="009F14C0" w:rsidRDefault="00C81BF7" w:rsidP="000A5FF4">
      <w:pPr>
        <w:tabs>
          <w:tab w:val="left" w:pos="7815"/>
        </w:tabs>
        <w:spacing w:line="360" w:lineRule="auto"/>
      </w:pPr>
      <w:r w:rsidRPr="009F14C0">
        <w:t xml:space="preserve">Pour lutter contre les attaques menaçants la sécurité des web </w:t>
      </w:r>
      <w:r w:rsidR="004514EE" w:rsidRPr="009F14C0">
        <w:t>services, plusieurs</w:t>
      </w:r>
      <w:r w:rsidRPr="009F14C0">
        <w:t xml:space="preserve"> mesures et standards ont été établit pour assurer la </w:t>
      </w:r>
      <w:proofErr w:type="gramStart"/>
      <w:r w:rsidRPr="009F14C0">
        <w:t>disponibilité ,l’intégrité</w:t>
      </w:r>
      <w:proofErr w:type="gramEnd"/>
      <w:r w:rsidRPr="009F14C0">
        <w:t xml:space="preserve"> et la confidentialité des web services </w:t>
      </w:r>
    </w:p>
    <w:p w:rsidR="00BF6C40" w:rsidRPr="009F14C0" w:rsidRDefault="00BF6C40" w:rsidP="000A5FF4">
      <w:pPr>
        <w:suppressAutoHyphens w:val="0"/>
        <w:spacing w:after="0" w:line="360" w:lineRule="auto"/>
      </w:pPr>
      <w:r w:rsidRPr="009F14C0">
        <w:br w:type="page"/>
      </w:r>
    </w:p>
    <w:p w:rsidR="00C81BF7" w:rsidRPr="009F14C0" w:rsidRDefault="00E879E9" w:rsidP="000A5FF4">
      <w:pPr>
        <w:pStyle w:val="ListParagraph"/>
        <w:numPr>
          <w:ilvl w:val="2"/>
          <w:numId w:val="37"/>
        </w:numPr>
        <w:spacing w:line="360" w:lineRule="auto"/>
        <w:rPr>
          <w:b/>
          <w:bCs/>
        </w:rPr>
      </w:pPr>
      <w:r w:rsidRPr="009F14C0">
        <w:rPr>
          <w:b/>
          <w:bCs/>
        </w:rPr>
        <w:lastRenderedPageBreak/>
        <w:t>Sécurité XML</w:t>
      </w:r>
    </w:p>
    <w:p w:rsidR="00BF6C40" w:rsidRPr="009F14C0" w:rsidRDefault="008807C4" w:rsidP="000A5FF4">
      <w:pPr>
        <w:pStyle w:val="ListParagraph"/>
        <w:spacing w:line="360" w:lineRule="auto"/>
        <w:rPr>
          <w:rStyle w:val="hps"/>
        </w:rPr>
      </w:pPr>
      <w:r w:rsidRPr="009F14C0">
        <w:rPr>
          <w:rStyle w:val="hps"/>
        </w:rPr>
        <w:t>Manipulation des données</w:t>
      </w:r>
      <w:r w:rsidRPr="009F14C0">
        <w:t xml:space="preserve"> </w:t>
      </w:r>
      <w:r w:rsidRPr="009F14C0">
        <w:rPr>
          <w:rStyle w:val="hps"/>
        </w:rPr>
        <w:t>avec</w:t>
      </w:r>
      <w:r w:rsidRPr="009F14C0">
        <w:t xml:space="preserve"> </w:t>
      </w:r>
      <w:r w:rsidRPr="009F14C0">
        <w:rPr>
          <w:rStyle w:val="hps"/>
        </w:rPr>
        <w:t>XML</w:t>
      </w:r>
      <w:r w:rsidRPr="009F14C0">
        <w:t xml:space="preserve"> </w:t>
      </w:r>
      <w:r w:rsidRPr="009F14C0">
        <w:rPr>
          <w:rStyle w:val="hps"/>
        </w:rPr>
        <w:t>nécessite</w:t>
      </w:r>
      <w:r w:rsidRPr="009F14C0">
        <w:t xml:space="preserve"> </w:t>
      </w:r>
      <w:r w:rsidRPr="009F14C0">
        <w:rPr>
          <w:rStyle w:val="hps"/>
        </w:rPr>
        <w:t>parfois</w:t>
      </w:r>
      <w:r w:rsidRPr="009F14C0">
        <w:t xml:space="preserve"> </w:t>
      </w:r>
      <w:r w:rsidRPr="009F14C0">
        <w:rPr>
          <w:rStyle w:val="hps"/>
        </w:rPr>
        <w:t>l'intégrité</w:t>
      </w:r>
      <w:r w:rsidRPr="009F14C0">
        <w:t xml:space="preserve">, l'authentification </w:t>
      </w:r>
      <w:r w:rsidRPr="009F14C0">
        <w:rPr>
          <w:rStyle w:val="hps"/>
        </w:rPr>
        <w:t>et la confidentialité</w:t>
      </w:r>
      <w:r w:rsidRPr="009F14C0">
        <w:t xml:space="preserve">. La </w:t>
      </w:r>
      <w:r w:rsidRPr="009F14C0">
        <w:rPr>
          <w:rStyle w:val="hps"/>
        </w:rPr>
        <w:t>signature et</w:t>
      </w:r>
      <w:r w:rsidRPr="009F14C0">
        <w:t xml:space="preserve">  le chiffrement XML </w:t>
      </w:r>
      <w:r w:rsidRPr="009F14C0">
        <w:rPr>
          <w:rStyle w:val="hps"/>
        </w:rPr>
        <w:t>peuvent aider à créer</w:t>
      </w:r>
      <w:r w:rsidRPr="009F14C0">
        <w:t xml:space="preserve"> </w:t>
      </w:r>
      <w:r w:rsidRPr="009F14C0">
        <w:rPr>
          <w:rStyle w:val="hps"/>
        </w:rPr>
        <w:t>un environnement sûr pour</w:t>
      </w:r>
      <w:r w:rsidRPr="009F14C0">
        <w:t xml:space="preserve"> </w:t>
      </w:r>
      <w:r w:rsidRPr="009F14C0">
        <w:rPr>
          <w:rStyle w:val="hps"/>
        </w:rPr>
        <w:t>XML.</w:t>
      </w:r>
      <w:r w:rsidR="001D429D" w:rsidRPr="009F14C0">
        <w:rPr>
          <w:rStyle w:val="hps"/>
        </w:rPr>
        <w:t xml:space="preserve"> </w:t>
      </w:r>
      <w:r w:rsidR="00C17A63">
        <w:rPr>
          <w:rStyle w:val="hps"/>
          <w:b/>
          <w:bCs/>
        </w:rPr>
        <w:fldChar w:fldCharType="begin"/>
      </w:r>
      <w:r w:rsidR="00FA7A2C">
        <w:rPr>
          <w:rStyle w:val="hps"/>
          <w:b/>
          <w:bCs/>
        </w:rPr>
        <w:instrText xml:space="preserve"> ADDIN EN.CITE &lt;EndNote&gt;&lt;Cite&gt;&lt;Author&gt;w3c&lt;/Author&gt;&lt;Year&gt;2014&lt;/Year&gt;&lt;RecNum&gt;52&lt;/RecNum&gt;&lt;DisplayText&gt;&lt;style face="bold"&gt;[w3c 2014]&lt;/style&gt;&lt;/DisplayText&gt;&lt;record&gt;&lt;rec-number&gt;52&lt;/rec-number&gt;&lt;foreign-keys&gt;&lt;key app="EN" db-id="wdf0te9w89fs2oeswtrvs2vz5aaaeee5dzx2"&gt;52&lt;/key&gt;&lt;/foreign-keys&gt;&lt;ref-type name="Web Page"&gt;12&lt;/ref-type&gt;&lt;contributors&gt;&lt;authors&gt;&lt;author&gt;w3c&lt;/author&gt;&lt;/authors&gt;&lt;/contributors&gt;&lt;titles&gt;&lt;title&gt;Security&lt;/title&gt;&lt;/titles&gt;&lt;number&gt;11/12/2014&lt;/number&gt;&lt;dates&gt;&lt;year&gt;2014&lt;/year&gt;&lt;/dates&gt;&lt;urls&gt;&lt;related-urls&gt;&lt;url&gt;http://www.w3.org/standards/xml/security&lt;/url&gt;&lt;/related-urls&gt;&lt;/urls&gt;&lt;/record&gt;&lt;/Cite&gt;&lt;/EndNote&gt;</w:instrText>
      </w:r>
      <w:r w:rsidR="00C17A63">
        <w:rPr>
          <w:rStyle w:val="hps"/>
          <w:b/>
          <w:bCs/>
        </w:rPr>
        <w:fldChar w:fldCharType="separate"/>
      </w:r>
      <w:r w:rsidR="00C17A63">
        <w:rPr>
          <w:rStyle w:val="hps"/>
          <w:b/>
          <w:bCs/>
          <w:noProof/>
        </w:rPr>
        <w:t>[</w:t>
      </w:r>
      <w:hyperlink w:anchor="_ENREF_46" w:tooltip="w3c, 2014 #52" w:history="1">
        <w:r w:rsidR="00FA7A2C">
          <w:rPr>
            <w:rStyle w:val="hps"/>
            <w:b/>
            <w:bCs/>
            <w:noProof/>
          </w:rPr>
          <w:t>w3c 2014</w:t>
        </w:r>
      </w:hyperlink>
      <w:r w:rsidR="00C17A63">
        <w:rPr>
          <w:rStyle w:val="hps"/>
          <w:b/>
          <w:bCs/>
          <w:noProof/>
        </w:rPr>
        <w:t>]</w:t>
      </w:r>
      <w:r w:rsidR="00C17A63">
        <w:rPr>
          <w:rStyle w:val="hps"/>
          <w:b/>
          <w:bCs/>
        </w:rPr>
        <w:fldChar w:fldCharType="end"/>
      </w:r>
    </w:p>
    <w:p w:rsidR="00C43581" w:rsidRPr="009F14C0" w:rsidRDefault="008E0C6D" w:rsidP="000A5FF4">
      <w:pPr>
        <w:pStyle w:val="ListParagraph"/>
        <w:numPr>
          <w:ilvl w:val="0"/>
          <w:numId w:val="41"/>
        </w:numPr>
        <w:spacing w:line="360" w:lineRule="auto"/>
        <w:rPr>
          <w:rStyle w:val="hps"/>
        </w:rPr>
      </w:pPr>
      <w:r w:rsidRPr="009F14C0">
        <w:rPr>
          <w:b/>
          <w:bCs/>
        </w:rPr>
        <w:t>Signature XML</w:t>
      </w:r>
      <w:r w:rsidR="00C43581" w:rsidRPr="009F14C0">
        <w:rPr>
          <w:b/>
          <w:bCs/>
        </w:rPr>
        <w:t xml:space="preserve"> </w:t>
      </w:r>
      <w:r w:rsidR="00C43581" w:rsidRPr="009F14C0">
        <w:rPr>
          <w:rStyle w:val="hps"/>
        </w:rPr>
        <w:t xml:space="preserve">La spécification XML signature définit comment représenter des signatures digitales en XML fournissant la capacité de signer des documents entier ou des sections spécifiques </w:t>
      </w:r>
      <w:r w:rsidR="00C43581" w:rsidRPr="009F14C0">
        <w:rPr>
          <w:rStyle w:val="hps"/>
        </w:rPr>
        <w:fldChar w:fldCharType="begin"/>
      </w:r>
      <w:r w:rsidR="00C43581" w:rsidRPr="009F14C0">
        <w:rPr>
          <w:rStyle w:val="hps"/>
        </w:rPr>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C43581" w:rsidRPr="009F14C0">
        <w:rPr>
          <w:rStyle w:val="hps"/>
        </w:rPr>
        <w:fldChar w:fldCharType="separate"/>
      </w:r>
      <w:r w:rsidR="00C43581" w:rsidRPr="009F14C0">
        <w:rPr>
          <w:rStyle w:val="hps"/>
          <w:b/>
          <w:noProof/>
        </w:rPr>
        <w:t>[</w:t>
      </w:r>
      <w:hyperlink w:anchor="_ENREF_24" w:tooltip="Kadima, 2003 #41" w:history="1">
        <w:r w:rsidR="00FA7A2C" w:rsidRPr="009F14C0">
          <w:rPr>
            <w:rStyle w:val="hps"/>
            <w:b/>
            <w:noProof/>
          </w:rPr>
          <w:t>Kadima 2003</w:t>
        </w:r>
      </w:hyperlink>
      <w:r w:rsidR="00C43581" w:rsidRPr="009F14C0">
        <w:rPr>
          <w:rStyle w:val="hps"/>
          <w:b/>
          <w:noProof/>
        </w:rPr>
        <w:t>]</w:t>
      </w:r>
      <w:r w:rsidR="00C43581" w:rsidRPr="009F14C0">
        <w:rPr>
          <w:rStyle w:val="hps"/>
        </w:rPr>
        <w:fldChar w:fldCharType="end"/>
      </w:r>
    </w:p>
    <w:p w:rsidR="00C43581" w:rsidRPr="009F14C0" w:rsidRDefault="00C43581" w:rsidP="000A5FF4">
      <w:pPr>
        <w:pStyle w:val="ListParagraph"/>
        <w:spacing w:line="360" w:lineRule="auto"/>
        <w:ind w:left="360"/>
        <w:rPr>
          <w:rStyle w:val="hps"/>
        </w:rPr>
      </w:pPr>
    </w:p>
    <w:p w:rsidR="00521BC4" w:rsidRPr="009F14C0" w:rsidRDefault="001D429D" w:rsidP="000A5FF4">
      <w:pPr>
        <w:pStyle w:val="ListParagraph"/>
        <w:numPr>
          <w:ilvl w:val="0"/>
          <w:numId w:val="41"/>
        </w:numPr>
        <w:spacing w:line="360" w:lineRule="auto"/>
      </w:pPr>
      <w:r w:rsidRPr="009F14C0">
        <w:rPr>
          <w:b/>
          <w:bCs/>
        </w:rPr>
        <w:t>Chiffrement XML</w:t>
      </w:r>
      <w:r w:rsidR="00C43581" w:rsidRPr="009F14C0">
        <w:rPr>
          <w:b/>
          <w:bCs/>
        </w:rPr>
        <w:t xml:space="preserve"> </w:t>
      </w:r>
      <w:r w:rsidR="003A6EA6" w:rsidRPr="009F14C0">
        <w:rPr>
          <w:b/>
          <w:bCs/>
        </w:rPr>
        <w:t xml:space="preserve"> </w:t>
      </w:r>
      <w:r w:rsidR="001D5E54" w:rsidRPr="009F14C0">
        <w:t xml:space="preserve">Pour des données sensibles (financières ou personnelles) transitant sur le réseau, les expéditeurs et destinataires exigent des communications sûres. Même s'il existe déjà des technologies permettant de sécuriser l'ensemble de ces données ou la session de communication dans son ensemble, seules les signatures XML du W3C (XML Signature), utilisées en combinaison avec la nouvelle recommandation XML </w:t>
      </w:r>
      <w:proofErr w:type="spellStart"/>
      <w:r w:rsidR="009F14C0">
        <w:t>Encryption</w:t>
      </w:r>
      <w:proofErr w:type="spellEnd"/>
      <w:r w:rsidR="001D5E54" w:rsidRPr="009F14C0">
        <w:t>, permettent aux utilisateurs de signer et de crypter des parti</w:t>
      </w:r>
      <w:r w:rsidR="00D064B4" w:rsidRPr="009F14C0">
        <w:t xml:space="preserve">es bien définies de données XML , </w:t>
      </w:r>
      <w:r w:rsidR="001D5E54" w:rsidRPr="009F14C0">
        <w:t>Par exemple, l'utilisateur d'un protocole de services Web, tel que SOAP, peut vouloir crypter seulement le corps du message XML, en laissant en clair les informations nécessaires à l'acheminement du message à son destinataire</w:t>
      </w:r>
      <w:r w:rsidR="00D064B4" w:rsidRPr="009F14C0">
        <w:t xml:space="preserve"> </w:t>
      </w:r>
      <w:r w:rsidR="00C17A63">
        <w:fldChar w:fldCharType="begin"/>
      </w:r>
      <w:r w:rsidR="00FA7A2C">
        <w:instrText xml:space="preserve"> ADDIN EN.CITE &lt;EndNote&gt;&lt;Cite&gt;&lt;Author&gt;W3C&lt;/Author&gt;&lt;Year&gt;2002&lt;/Year&gt;&lt;RecNum&gt;53&lt;/RecNum&gt;&lt;DisplayText&gt;&lt;style face="bold"&gt;[W3C 2002]&lt;/style&gt;&lt;/DisplayText&gt;&lt;record&gt;&lt;rec-number&gt;53&lt;/rec-number&gt;&lt;foreign-keys&gt;&lt;key app="EN" db-id="wdf0te9w89fs2oeswtrvs2vz5aaaeee5dzx2"&gt;53&lt;/key&gt;&lt;/foreign-keys&gt;&lt;ref-type name="Web Page"&gt;12&lt;/ref-type&gt;&lt;contributors&gt;&lt;authors&gt;&lt;author&gt;W3C&lt;/author&gt;&lt;/authors&gt;&lt;/contributors&gt;&lt;titles&gt;&lt;title&gt;Le W3C publie le Cryptage XML et la Transformation de Décryptage en recommandations&lt;/title&gt;&lt;/titles&gt;&lt;number&gt;13/12/2014&lt;/number&gt;&lt;dates&gt;&lt;year&gt;2002&lt;/year&gt;&lt;/dates&gt;&lt;urls&gt;&lt;related-urls&gt;&lt;url&gt;http://www.w3.org/2002/12/xenc-pressrelease.html.fr&lt;/url&gt;&lt;/related-urls&gt;&lt;/urls&gt;&lt;/record&gt;&lt;/Cite&gt;&lt;/EndNote&gt;</w:instrText>
      </w:r>
      <w:r w:rsidR="00C17A63">
        <w:fldChar w:fldCharType="separate"/>
      </w:r>
      <w:r w:rsidR="00C17A63" w:rsidRPr="00C17A63">
        <w:rPr>
          <w:b/>
          <w:noProof/>
        </w:rPr>
        <w:t>[</w:t>
      </w:r>
      <w:hyperlink w:anchor="_ENREF_45" w:tooltip="W3C, 2002 #53" w:history="1">
        <w:r w:rsidR="00FA7A2C" w:rsidRPr="00C17A63">
          <w:rPr>
            <w:b/>
            <w:noProof/>
          </w:rPr>
          <w:t>W3C 2002</w:t>
        </w:r>
      </w:hyperlink>
      <w:r w:rsidR="00C17A63" w:rsidRPr="00C17A63">
        <w:rPr>
          <w:b/>
          <w:noProof/>
        </w:rPr>
        <w:t>]</w:t>
      </w:r>
      <w:r w:rsidR="00C17A63">
        <w:fldChar w:fldCharType="end"/>
      </w:r>
    </w:p>
    <w:p w:rsidR="00521BC4" w:rsidRPr="009F14C0" w:rsidRDefault="00521BC4" w:rsidP="000A5FF4">
      <w:pPr>
        <w:spacing w:line="360" w:lineRule="auto"/>
      </w:pPr>
    </w:p>
    <w:p w:rsidR="00C81BF7" w:rsidRPr="009F14C0" w:rsidRDefault="00E879E9" w:rsidP="000A5FF4">
      <w:pPr>
        <w:pStyle w:val="ListParagraph"/>
        <w:numPr>
          <w:ilvl w:val="2"/>
          <w:numId w:val="37"/>
        </w:numPr>
        <w:spacing w:line="360" w:lineRule="auto"/>
        <w:rPr>
          <w:b/>
          <w:bCs/>
        </w:rPr>
      </w:pPr>
      <w:r w:rsidRPr="009F14C0">
        <w:rPr>
          <w:b/>
          <w:bCs/>
        </w:rPr>
        <w:t xml:space="preserve">Sécurité SOAP </w:t>
      </w:r>
    </w:p>
    <w:p w:rsidR="00FB0028" w:rsidRPr="009F14C0" w:rsidRDefault="00521BC4" w:rsidP="000A5FF4">
      <w:pPr>
        <w:pStyle w:val="ListParagraph"/>
        <w:spacing w:line="360" w:lineRule="auto"/>
      </w:pPr>
      <w:r w:rsidRPr="009F14C0">
        <w:t xml:space="preserve">Le message SOAP </w:t>
      </w:r>
      <w:proofErr w:type="gramStart"/>
      <w:r w:rsidRPr="009F14C0">
        <w:t>a</w:t>
      </w:r>
      <w:proofErr w:type="gramEnd"/>
      <w:r w:rsidRPr="009F14C0">
        <w:t xml:space="preserve"> besoin d’être encrypter pour protéger les contenus de changement ou d’un dévoilement inopportun .Il existe un certain nombre d’options pour atteindre ce but :</w:t>
      </w:r>
    </w:p>
    <w:p w:rsidR="00521BC4" w:rsidRPr="009F14C0" w:rsidRDefault="00521BC4" w:rsidP="000A5FF4">
      <w:pPr>
        <w:pStyle w:val="ListParagraph"/>
        <w:numPr>
          <w:ilvl w:val="0"/>
          <w:numId w:val="42"/>
        </w:numPr>
        <w:spacing w:line="360" w:lineRule="auto"/>
      </w:pPr>
      <w:r w:rsidRPr="009F14C0">
        <w:t xml:space="preserve">Encrypter le corps du message SOAP et / ou les données définies dans </w:t>
      </w:r>
      <w:r w:rsidR="009F14C0" w:rsidRPr="009F14C0">
        <w:t>les champs</w:t>
      </w:r>
      <w:r w:rsidRPr="009F14C0">
        <w:t xml:space="preserve"> du header SOAP </w:t>
      </w:r>
    </w:p>
    <w:p w:rsidR="00521BC4" w:rsidRDefault="009F14C0" w:rsidP="000A5FF4">
      <w:pPr>
        <w:pStyle w:val="ListParagraph"/>
        <w:numPr>
          <w:ilvl w:val="0"/>
          <w:numId w:val="42"/>
        </w:numPr>
        <w:spacing w:line="360" w:lineRule="auto"/>
      </w:pPr>
      <w:r w:rsidRPr="009F14C0">
        <w:t xml:space="preserve">Utiliser SSL (Secure Sockets Layer) </w:t>
      </w:r>
      <w:r>
        <w:t>pour encrypter le trafic http.</w:t>
      </w:r>
    </w:p>
    <w:p w:rsidR="009F14C0" w:rsidRPr="009F14C0" w:rsidRDefault="009F14C0" w:rsidP="000A5FF4">
      <w:pPr>
        <w:pStyle w:val="ListParagraph"/>
        <w:numPr>
          <w:ilvl w:val="0"/>
          <w:numId w:val="42"/>
        </w:numPr>
        <w:spacing w:line="360" w:lineRule="auto"/>
      </w:pPr>
      <w:r>
        <w:t>Etablir les connexions avec VPN qui encrypter par défaut.</w:t>
      </w:r>
      <w:r>
        <w:fldChar w:fldCharType="begin"/>
      </w:r>
      <w:r>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fldChar w:fldCharType="separate"/>
      </w:r>
      <w:r w:rsidRPr="009F14C0">
        <w:rPr>
          <w:b/>
          <w:noProof/>
        </w:rPr>
        <w:t>[</w:t>
      </w:r>
      <w:hyperlink w:anchor="_ENREF_24" w:tooltip="Kadima, 2003 #41" w:history="1">
        <w:r w:rsidR="00FA7A2C" w:rsidRPr="009F14C0">
          <w:rPr>
            <w:b/>
            <w:noProof/>
          </w:rPr>
          <w:t>Kadima 2003</w:t>
        </w:r>
      </w:hyperlink>
      <w:r w:rsidRPr="009F14C0">
        <w:rPr>
          <w:b/>
          <w:noProof/>
        </w:rPr>
        <w:t>]</w:t>
      </w:r>
      <w:r>
        <w:fldChar w:fldCharType="end"/>
      </w:r>
    </w:p>
    <w:p w:rsidR="00376152" w:rsidRPr="009F14C0" w:rsidRDefault="00376152" w:rsidP="000A5FF4">
      <w:pPr>
        <w:pStyle w:val="ListParagraph"/>
        <w:spacing w:line="360" w:lineRule="auto"/>
        <w:rPr>
          <w:b/>
          <w:bCs/>
          <w:color w:val="FF0000"/>
        </w:rPr>
      </w:pPr>
    </w:p>
    <w:p w:rsidR="00E879E9" w:rsidRPr="009F14C0" w:rsidRDefault="00E879E9" w:rsidP="000A5FF4">
      <w:pPr>
        <w:pStyle w:val="ListParagraph"/>
        <w:numPr>
          <w:ilvl w:val="2"/>
          <w:numId w:val="37"/>
        </w:numPr>
        <w:spacing w:line="360" w:lineRule="auto"/>
        <w:rPr>
          <w:b/>
          <w:bCs/>
        </w:rPr>
      </w:pPr>
      <w:r w:rsidRPr="009F14C0">
        <w:rPr>
          <w:b/>
          <w:bCs/>
        </w:rPr>
        <w:t xml:space="preserve">Authentification </w:t>
      </w:r>
      <w:r w:rsidR="00C81BF7" w:rsidRPr="009F14C0">
        <w:rPr>
          <w:b/>
          <w:bCs/>
        </w:rPr>
        <w:t>et autorisation</w:t>
      </w:r>
      <w:r w:rsidR="00E010D9" w:rsidRPr="009F14C0">
        <w:rPr>
          <w:b/>
          <w:bCs/>
        </w:rPr>
        <w:t> :</w:t>
      </w:r>
      <w:r w:rsidR="00E010D9" w:rsidRPr="009F14C0">
        <w:t xml:space="preserve"> plusieurs spécifications ont été mise en place pour</w:t>
      </w:r>
      <w:r w:rsidR="00E010D9" w:rsidRPr="009F14C0">
        <w:rPr>
          <w:b/>
          <w:bCs/>
        </w:rPr>
        <w:t xml:space="preserve"> </w:t>
      </w:r>
      <w:r w:rsidR="00E010D9" w:rsidRPr="009F14C0">
        <w:t xml:space="preserve">assurer l’authentification et l’autorisation dans les web services </w:t>
      </w:r>
    </w:p>
    <w:p w:rsidR="00BC28BE" w:rsidRDefault="00376152" w:rsidP="000A5FF4">
      <w:pPr>
        <w:pStyle w:val="ListParagraph"/>
        <w:numPr>
          <w:ilvl w:val="0"/>
          <w:numId w:val="43"/>
        </w:numPr>
        <w:spacing w:line="360" w:lineRule="auto"/>
      </w:pPr>
      <w:r w:rsidRPr="009F14C0">
        <w:rPr>
          <w:b/>
          <w:bCs/>
        </w:rPr>
        <w:lastRenderedPageBreak/>
        <w:t>SAML</w:t>
      </w:r>
      <w:r w:rsidR="00863E16">
        <w:rPr>
          <w:b/>
          <w:bCs/>
        </w:rPr>
        <w:t> :</w:t>
      </w:r>
      <w:r w:rsidR="00863E16" w:rsidRPr="00863E16">
        <w:t xml:space="preserve"> protocole couvrant les problématiques d’authentification et d’habilitation des transactions </w:t>
      </w:r>
      <w:r w:rsidR="00AD1D4F" w:rsidRPr="00863E16">
        <w:t>SOAP</w:t>
      </w:r>
      <w:r w:rsidR="00AD1D4F">
        <w:t xml:space="preserve">. SAML est un mécanisme bas é sur XML pour échanger des informations sur l’authentification et l’autorisation qui fournit des capacités single </w:t>
      </w:r>
      <w:proofErr w:type="spellStart"/>
      <w:r w:rsidR="00AD1D4F">
        <w:t>sign</w:t>
      </w:r>
      <w:proofErr w:type="spellEnd"/>
      <w:r w:rsidR="00AD1D4F">
        <w:t xml:space="preserve">-on </w:t>
      </w:r>
      <w:proofErr w:type="spellStart"/>
      <w:r w:rsidR="00AD1D4F" w:rsidRPr="002D767A">
        <w:t>capabilities</w:t>
      </w:r>
      <w:proofErr w:type="spellEnd"/>
      <w:r w:rsidR="00AD1D4F">
        <w:t xml:space="preserve"> pour les web services </w:t>
      </w:r>
      <w:r w:rsidR="00AD1D4F">
        <w:fldChar w:fldCharType="begin"/>
      </w:r>
      <w:r w:rsidR="00AD1FA7">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AD1D4F">
        <w:fldChar w:fldCharType="separate"/>
      </w:r>
      <w:r w:rsidR="00AD1FA7" w:rsidRPr="00AD1FA7">
        <w:rPr>
          <w:b/>
          <w:noProof/>
        </w:rPr>
        <w:t>[</w:t>
      </w:r>
      <w:hyperlink w:anchor="_ENREF_24" w:tooltip="Kadima, 2003 #41" w:history="1">
        <w:r w:rsidR="00FA7A2C" w:rsidRPr="00AD1FA7">
          <w:rPr>
            <w:b/>
            <w:noProof/>
          </w:rPr>
          <w:t>Kadima 2003</w:t>
        </w:r>
      </w:hyperlink>
      <w:r w:rsidR="00AD1FA7" w:rsidRPr="00AD1FA7">
        <w:rPr>
          <w:b/>
          <w:noProof/>
        </w:rPr>
        <w:t>]</w:t>
      </w:r>
      <w:r w:rsidR="00AD1D4F">
        <w:fldChar w:fldCharType="end"/>
      </w:r>
      <w:r w:rsidR="00AD1D4F">
        <w:t xml:space="preserve"> .</w:t>
      </w:r>
    </w:p>
    <w:p w:rsidR="00BC28BE" w:rsidRPr="00BC28BE" w:rsidRDefault="00BC28BE" w:rsidP="000A5FF4">
      <w:pPr>
        <w:pStyle w:val="ListParagraph"/>
        <w:spacing w:line="360" w:lineRule="auto"/>
        <w:ind w:left="1070"/>
      </w:pPr>
    </w:p>
    <w:p w:rsidR="004B634D" w:rsidRDefault="00376152" w:rsidP="000A5FF4">
      <w:pPr>
        <w:pStyle w:val="ListParagraph"/>
        <w:numPr>
          <w:ilvl w:val="0"/>
          <w:numId w:val="43"/>
        </w:numPr>
        <w:spacing w:line="360" w:lineRule="auto"/>
      </w:pPr>
      <w:r w:rsidRPr="00BC28BE">
        <w:rPr>
          <w:b/>
          <w:bCs/>
        </w:rPr>
        <w:t>XACML</w:t>
      </w:r>
      <w:r w:rsidR="00BC28BE">
        <w:rPr>
          <w:b/>
          <w:bCs/>
        </w:rPr>
        <w:t> </w:t>
      </w:r>
      <w:r w:rsidR="004E4F33">
        <w:rPr>
          <w:b/>
          <w:bCs/>
        </w:rPr>
        <w:t>:</w:t>
      </w:r>
      <w:r w:rsidR="004E4F33" w:rsidRPr="004E4F33">
        <w:t xml:space="preserve"> définit un schéma pour décrire les politiques des droits d’accès</w:t>
      </w:r>
      <w:r w:rsidR="004E4F33">
        <w:rPr>
          <w:b/>
          <w:bCs/>
        </w:rPr>
        <w:t xml:space="preserve"> </w:t>
      </w:r>
      <w:r w:rsidR="004B634D" w:rsidRPr="004B634D">
        <w:t xml:space="preserve">à des objets XML, il spécifie comment exprimer des polices pour accéder à des informations </w:t>
      </w:r>
      <w:r w:rsidR="004B634D">
        <w:t xml:space="preserve">sur le réseau , il gère des droits d’accès digitaux </w:t>
      </w:r>
      <w:r w:rsidR="004B634D">
        <w:fldChar w:fldCharType="begin"/>
      </w:r>
      <w:r w:rsidR="00FA7A2C">
        <w:instrText xml:space="preserve"> ADDIN EN.CITE &lt;EndNote&gt;&lt;Cite&gt;&lt;Author&gt;Kadima&lt;/Author&gt;&lt;Year&gt;2003&lt;/Year&gt;&lt;RecNum&gt;41&lt;/RecNum&gt;&lt;DisplayText&gt;&lt;style face="bold"&gt;[Kadima 2003]&lt;/style&gt;&lt;/DisplayText&gt;&lt;record&gt;&lt;rec-number&gt;41&lt;/rec-number&gt;&lt;foreign-keys&gt;&lt;key app="EN" db-id="wdf0te9w89fs2oeswtrvs2vz5aaaeee5dzx2"&gt;41&lt;/key&gt;&lt;/foreign-keys&gt;&lt;ref-type name="Book"&gt;6&lt;/ref-type&gt;&lt;contributors&gt;&lt;authors&gt;&lt;author&gt;Kadima, Hubert&lt;/author&gt;&lt;author&gt;Monfort, Valérie&lt;/author&gt;&lt;/authors&gt;&lt;/contributors&gt;&lt;titles&gt;&lt;title&gt;Les Web services: techniques, démarches et outils XML, WSDL, SOAP, UDDI, Rosetta, UML&lt;/title&gt;&lt;/titles&gt;&lt;dates&gt;&lt;year&gt;2003&lt;/year&gt;&lt;/dates&gt;&lt;publisher&gt;Dunod&lt;/publisher&gt;&lt;isbn&gt;2100065580&lt;/isbn&gt;&lt;urls&gt;&lt;/urls&gt;&lt;/record&gt;&lt;/Cite&gt;&lt;/EndNote&gt;</w:instrText>
      </w:r>
      <w:r w:rsidR="004B634D">
        <w:fldChar w:fldCharType="separate"/>
      </w:r>
      <w:r w:rsidR="00FA7A2C" w:rsidRPr="00FA7A2C">
        <w:rPr>
          <w:b/>
          <w:noProof/>
        </w:rPr>
        <w:t>[</w:t>
      </w:r>
      <w:hyperlink w:anchor="_ENREF_24" w:tooltip="Kadima, 2003 #41" w:history="1">
        <w:r w:rsidR="00FA7A2C" w:rsidRPr="00FA7A2C">
          <w:rPr>
            <w:b/>
            <w:noProof/>
          </w:rPr>
          <w:t>Kadima 2003</w:t>
        </w:r>
      </w:hyperlink>
      <w:r w:rsidR="00FA7A2C" w:rsidRPr="00FA7A2C">
        <w:rPr>
          <w:b/>
          <w:noProof/>
        </w:rPr>
        <w:t>]</w:t>
      </w:r>
      <w:r w:rsidR="004B634D">
        <w:fldChar w:fldCharType="end"/>
      </w:r>
    </w:p>
    <w:p w:rsidR="00A80DAB" w:rsidRPr="009F14C0" w:rsidRDefault="00A80DAB" w:rsidP="000A5FF4">
      <w:pPr>
        <w:pStyle w:val="Titre3"/>
        <w:numPr>
          <w:ilvl w:val="6"/>
          <w:numId w:val="9"/>
        </w:numPr>
        <w:spacing w:line="360" w:lineRule="auto"/>
      </w:pPr>
      <w:r w:rsidRPr="009F14C0">
        <w:t>Conclusion</w:t>
      </w:r>
    </w:p>
    <w:p w:rsidR="001C15A2" w:rsidRPr="009F14C0" w:rsidRDefault="001C15A2" w:rsidP="000A5FF4">
      <w:pPr>
        <w:suppressAutoHyphens w:val="0"/>
        <w:spacing w:after="0" w:line="360" w:lineRule="auto"/>
      </w:pPr>
      <w:r w:rsidRPr="009F14C0">
        <w:br w:type="page"/>
      </w: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spacing w:line="360" w:lineRule="auto"/>
      </w:pPr>
    </w:p>
    <w:p w:rsidR="001A147F" w:rsidRPr="009F14C0" w:rsidRDefault="001A147F" w:rsidP="000A5FF4">
      <w:pPr>
        <w:pStyle w:val="Heading1"/>
        <w:spacing w:line="360" w:lineRule="auto"/>
        <w:jc w:val="center"/>
        <w:rPr>
          <w:sz w:val="48"/>
          <w:szCs w:val="48"/>
        </w:rPr>
      </w:pPr>
      <w:r w:rsidRPr="009F14C0">
        <w:rPr>
          <w:sz w:val="48"/>
          <w:szCs w:val="48"/>
        </w:rPr>
        <w:t xml:space="preserve">Partie 2 : </w:t>
      </w:r>
      <w:r w:rsidR="000004A3">
        <w:rPr>
          <w:sz w:val="48"/>
          <w:szCs w:val="48"/>
        </w:rPr>
        <w:t>non état de l’art</w:t>
      </w:r>
    </w:p>
    <w:p w:rsidR="001A147F" w:rsidRPr="009F14C0" w:rsidRDefault="001A147F" w:rsidP="000A5FF4">
      <w:pPr>
        <w:suppressAutoHyphens w:val="0"/>
        <w:spacing w:after="0" w:line="360" w:lineRule="auto"/>
        <w:rPr>
          <w:rFonts w:asciiTheme="majorHAnsi" w:eastAsiaTheme="majorEastAsia" w:hAnsiTheme="majorHAnsi" w:cstheme="majorBidi"/>
          <w:b/>
          <w:bCs/>
          <w:color w:val="4F81BD" w:themeColor="accent1"/>
          <w:sz w:val="32"/>
          <w:szCs w:val="26"/>
        </w:rPr>
      </w:pPr>
      <w:r w:rsidRPr="009F14C0">
        <w:rPr>
          <w:rFonts w:asciiTheme="majorHAnsi" w:eastAsiaTheme="majorEastAsia" w:hAnsiTheme="majorHAnsi" w:cstheme="majorBidi"/>
          <w:b/>
          <w:bCs/>
          <w:color w:val="4F81BD" w:themeColor="accent1"/>
          <w:sz w:val="32"/>
          <w:szCs w:val="26"/>
        </w:rPr>
        <w:br w:type="page"/>
      </w:r>
    </w:p>
    <w:p w:rsidR="00293E8D" w:rsidRPr="00626EA1" w:rsidRDefault="00BB7006" w:rsidP="000A5FF4">
      <w:pPr>
        <w:pStyle w:val="Titre1"/>
        <w:numPr>
          <w:ilvl w:val="0"/>
          <w:numId w:val="48"/>
        </w:numPr>
      </w:pPr>
      <w:r w:rsidRPr="00626EA1">
        <w:lastRenderedPageBreak/>
        <w:t xml:space="preserve">Introduction </w:t>
      </w:r>
    </w:p>
    <w:p w:rsidR="00293E8D" w:rsidRDefault="00293E8D" w:rsidP="000A5FF4">
      <w:pPr>
        <w:suppressAutoHyphens w:val="0"/>
        <w:spacing w:after="0" w:line="360" w:lineRule="auto"/>
        <w:jc w:val="lowKashida"/>
      </w:pPr>
      <w:r>
        <w:t xml:space="preserve">Après avoir faire une étude </w:t>
      </w:r>
      <w:r w:rsidR="00012B66">
        <w:t xml:space="preserve">bibliographique sur les concepts lié à l’édition du texte coranique </w:t>
      </w:r>
      <w:r w:rsidR="007C4EBB">
        <w:t>authentique, nous</w:t>
      </w:r>
      <w:r w:rsidR="00012B66">
        <w:t xml:space="preserve"> avons maintenant </w:t>
      </w:r>
      <w:r w:rsidR="007C4EBB">
        <w:t>une</w:t>
      </w:r>
      <w:r w:rsidR="00012B66">
        <w:t xml:space="preserve"> vision global </w:t>
      </w:r>
      <w:r w:rsidR="007C4EBB">
        <w:t xml:space="preserve">les ces concepts, et les différents travaux déjà réalisé dans le domaine, cette partie abordera notre contribution dans la réalisation d’un éditeur de texte </w:t>
      </w:r>
      <w:r w:rsidR="00A021A2">
        <w:t>Coranique, aucun</w:t>
      </w:r>
      <w:r w:rsidR="007C4EBB">
        <w:t xml:space="preserve"> éditeur spécialisé dans le traitement de </w:t>
      </w:r>
      <w:r w:rsidR="00A021A2">
        <w:t xml:space="preserve">textes coraniques n’a été réalisé ou </w:t>
      </w:r>
      <w:r w:rsidR="004514EE">
        <w:t>proposé.</w:t>
      </w:r>
    </w:p>
    <w:p w:rsidR="00BB7006" w:rsidRDefault="004514EE" w:rsidP="000A5FF4">
      <w:pPr>
        <w:suppressAutoHyphens w:val="0"/>
        <w:spacing w:after="0" w:line="360" w:lineRule="auto"/>
        <w:jc w:val="lowKashida"/>
      </w:pPr>
      <w:r>
        <w:t xml:space="preserve">Notre travail sera basé </w:t>
      </w:r>
      <w:r w:rsidR="0031262B">
        <w:t>dans un premier temps sur la forme des éditeurs de texte standards</w:t>
      </w:r>
      <w:r w:rsidR="00E97D04">
        <w:t xml:space="preserve"> afin de bénéficier des fonctionnalités déjà réalisé, après nous passerons à la </w:t>
      </w:r>
      <w:r w:rsidR="00F47EE8">
        <w:t xml:space="preserve">personnalisation de l’éditeur de base en ajoutant des </w:t>
      </w:r>
      <w:r w:rsidR="0055423D">
        <w:t>fonctionnalités spécifié aux textes Coraniques.</w:t>
      </w:r>
    </w:p>
    <w:p w:rsidR="0055423D" w:rsidRDefault="009871FA" w:rsidP="000A5FF4">
      <w:pPr>
        <w:suppressAutoHyphens w:val="0"/>
        <w:spacing w:after="0" w:line="360" w:lineRule="auto"/>
        <w:jc w:val="lowKashida"/>
      </w:pPr>
      <w:r>
        <w:t xml:space="preserve">Cette partie </w:t>
      </w:r>
      <w:r w:rsidR="00240A4E">
        <w:t xml:space="preserve">nous allons présenter  </w:t>
      </w:r>
      <w:proofErr w:type="spellStart"/>
      <w:r w:rsidR="0066116C">
        <w:t>Noor</w:t>
      </w:r>
      <w:proofErr w:type="spellEnd"/>
      <w:r w:rsidR="00240A4E">
        <w:t xml:space="preserve"> </w:t>
      </w:r>
      <w:proofErr w:type="spellStart"/>
      <w:r w:rsidR="00240A4E">
        <w:t>research</w:t>
      </w:r>
      <w:proofErr w:type="spellEnd"/>
      <w:r w:rsidR="00240A4E">
        <w:t xml:space="preserve"> center l’organisme ayant </w:t>
      </w:r>
      <w:r w:rsidR="004B0191">
        <w:t>proposé</w:t>
      </w:r>
      <w:r w:rsidR="00240A4E">
        <w:t xml:space="preserve"> </w:t>
      </w:r>
      <w:r w:rsidR="004B0191">
        <w:t>ce projet avec un rappel de la problématique et notre solution proposé.</w:t>
      </w:r>
    </w:p>
    <w:p w:rsidR="004B0191" w:rsidRDefault="0066116C" w:rsidP="000A5FF4">
      <w:pPr>
        <w:suppressAutoHyphens w:val="0"/>
        <w:spacing w:after="0" w:line="360" w:lineRule="auto"/>
        <w:jc w:val="lowKashida"/>
      </w:pPr>
      <w:r>
        <w:t xml:space="preserve">Nous allons par la suite utiliser des </w:t>
      </w:r>
      <w:r w:rsidR="00DD708C">
        <w:t>schémas</w:t>
      </w:r>
      <w:r>
        <w:t xml:space="preserve"> dans la conception pour illustrer les composants de notre solution et leurs comportements, mais</w:t>
      </w:r>
      <w:r w:rsidR="00DD708C">
        <w:t xml:space="preserve"> sans détailler comment leur implémentation, ou les outils utilisés, chose qui sera abordé dans la prochaine partie.</w:t>
      </w:r>
    </w:p>
    <w:p w:rsidR="004B0191" w:rsidRDefault="004B0191" w:rsidP="000A5FF4">
      <w:pPr>
        <w:suppressAutoHyphens w:val="0"/>
        <w:spacing w:after="0" w:line="360" w:lineRule="auto"/>
      </w:pPr>
    </w:p>
    <w:p w:rsidR="004B0191" w:rsidRDefault="006A1791" w:rsidP="000A5FF4">
      <w:pPr>
        <w:suppressAutoHyphens w:val="0"/>
        <w:spacing w:after="0" w:line="360" w:lineRule="auto"/>
        <w:jc w:val="lowKashida"/>
      </w:pPr>
      <w:r>
        <w:t>Les composants principaux que nous essayons d’intégrer dans notre l’éditeur de texte seront :</w:t>
      </w:r>
    </w:p>
    <w:p w:rsidR="006A1791" w:rsidRDefault="006A1791" w:rsidP="000A5FF4">
      <w:pPr>
        <w:pStyle w:val="ListParagraph"/>
        <w:numPr>
          <w:ilvl w:val="0"/>
          <w:numId w:val="45"/>
        </w:numPr>
        <w:suppressAutoHyphens w:val="0"/>
        <w:spacing w:after="0" w:line="360" w:lineRule="auto"/>
        <w:jc w:val="lowKashida"/>
      </w:pPr>
      <w:r>
        <w:t>Editeur de texte Coraniques</w:t>
      </w:r>
      <w:r w:rsidR="0084716B">
        <w:t> </w:t>
      </w:r>
      <w:r w:rsidR="002D767A">
        <w:t xml:space="preserve">basé sur des éditeurs de texte ordinaire avec l’ajout des fonctionnalités lié à la langue </w:t>
      </w:r>
      <w:r w:rsidR="005B7AC0">
        <w:t>arabe, le</w:t>
      </w:r>
      <w:r w:rsidR="001C366C">
        <w:t xml:space="preserve"> Coran</w:t>
      </w:r>
      <w:r w:rsidR="002D767A">
        <w:t xml:space="preserve"> et le script othmani. </w:t>
      </w:r>
    </w:p>
    <w:p w:rsidR="00637014" w:rsidRPr="009F14C0" w:rsidRDefault="006A1791" w:rsidP="000A5FF4">
      <w:pPr>
        <w:pStyle w:val="ListParagraph"/>
        <w:numPr>
          <w:ilvl w:val="0"/>
          <w:numId w:val="45"/>
        </w:numPr>
        <w:spacing w:line="360" w:lineRule="auto"/>
        <w:jc w:val="lowKashida"/>
      </w:pPr>
      <w:r>
        <w:t xml:space="preserve">Moteur de recherche </w:t>
      </w:r>
      <w:r w:rsidR="0084716B">
        <w:t>Coranique faisant la c</w:t>
      </w:r>
      <w:r w:rsidR="00637014" w:rsidRPr="009F14C0">
        <w:t>ollecte de données fiables</w:t>
      </w:r>
      <w:r w:rsidR="00637014">
        <w:t xml:space="preserve"> et la c</w:t>
      </w:r>
      <w:r w:rsidR="00637014" w:rsidRPr="009F14C0">
        <w:t xml:space="preserve">réation des </w:t>
      </w:r>
      <w:r w:rsidR="00637014">
        <w:t xml:space="preserve">index du </w:t>
      </w:r>
      <w:r w:rsidR="00637014" w:rsidRPr="009F14C0">
        <w:t>Coran</w:t>
      </w:r>
      <w:r w:rsidR="00637014">
        <w:t xml:space="preserve"> qui ne sont pas disponible et le traitement des requêtes clients (interrogation)</w:t>
      </w:r>
    </w:p>
    <w:p w:rsidR="006A1791" w:rsidRDefault="006A1791" w:rsidP="000A5FF4">
      <w:pPr>
        <w:pStyle w:val="ListParagraph"/>
        <w:numPr>
          <w:ilvl w:val="0"/>
          <w:numId w:val="45"/>
        </w:numPr>
        <w:suppressAutoHyphens w:val="0"/>
        <w:spacing w:after="0" w:line="360" w:lineRule="auto"/>
        <w:jc w:val="lowKashida"/>
      </w:pPr>
      <w:r>
        <w:t>Gestionnaire des web services</w:t>
      </w:r>
      <w:r w:rsidR="0084716B">
        <w:t xml:space="preserve"> permettant de aux utilisateurs d’utiliser les fonctionnalités offertes par notre </w:t>
      </w:r>
      <w:r w:rsidR="00EB42EB">
        <w:t xml:space="preserve">éditeur dans d’autre applications. </w:t>
      </w:r>
    </w:p>
    <w:p w:rsidR="006A1791" w:rsidRDefault="006A1791" w:rsidP="000A5FF4">
      <w:pPr>
        <w:pStyle w:val="ListParagraph"/>
        <w:numPr>
          <w:ilvl w:val="0"/>
          <w:numId w:val="45"/>
        </w:numPr>
        <w:suppressAutoHyphens w:val="0"/>
        <w:spacing w:after="0" w:line="360" w:lineRule="auto"/>
        <w:jc w:val="lowKashida"/>
      </w:pPr>
      <w:r>
        <w:t>Gestionnaire des utilisateurs</w:t>
      </w:r>
      <w:r w:rsidR="00EB42EB">
        <w:t xml:space="preserve"> qui </w:t>
      </w:r>
      <w:proofErr w:type="gramStart"/>
      <w:r w:rsidR="00BC0B7F">
        <w:t>permettra</w:t>
      </w:r>
      <w:proofErr w:type="gramEnd"/>
      <w:r w:rsidR="00EB42EB">
        <w:t xml:space="preserve"> de restreindre les fonctionnalités en fonction de type </w:t>
      </w:r>
      <w:r w:rsidR="00BC0B7F">
        <w:t>de l’utilisateur.</w:t>
      </w:r>
    </w:p>
    <w:p w:rsidR="006A1791" w:rsidRDefault="006A1791" w:rsidP="000A5FF4">
      <w:pPr>
        <w:pStyle w:val="ListParagraph"/>
        <w:numPr>
          <w:ilvl w:val="0"/>
          <w:numId w:val="45"/>
        </w:numPr>
        <w:suppressAutoHyphens w:val="0"/>
        <w:spacing w:after="0" w:line="360" w:lineRule="auto"/>
        <w:jc w:val="lowKashida"/>
      </w:pPr>
      <w:r>
        <w:t xml:space="preserve">Sécurité de </w:t>
      </w:r>
      <w:r w:rsidR="00C258D9">
        <w:t xml:space="preserve">l’application, l’authenticité des textes Coraniques est une partie </w:t>
      </w:r>
      <w:r w:rsidR="006A6159">
        <w:t>majeure</w:t>
      </w:r>
      <w:r w:rsidR="00C258D9">
        <w:t xml:space="preserve"> dans notre éditeur. </w:t>
      </w:r>
    </w:p>
    <w:p w:rsidR="0055423D" w:rsidRPr="009F14C0" w:rsidRDefault="0055423D" w:rsidP="000A5FF4">
      <w:pPr>
        <w:suppressAutoHyphens w:val="0"/>
        <w:spacing w:after="0" w:line="360" w:lineRule="auto"/>
      </w:pPr>
    </w:p>
    <w:p w:rsidR="00730431" w:rsidRDefault="00730431" w:rsidP="000A5FF4">
      <w:pPr>
        <w:suppressAutoHyphens w:val="0"/>
        <w:spacing w:after="0" w:line="360" w:lineRule="auto"/>
      </w:pPr>
      <w:r>
        <w:br w:type="page"/>
      </w:r>
    </w:p>
    <w:p w:rsidR="00132E27" w:rsidRDefault="00132E27" w:rsidP="000A5FF4">
      <w:pPr>
        <w:pStyle w:val="Titre1"/>
        <w:numPr>
          <w:ilvl w:val="0"/>
          <w:numId w:val="48"/>
        </w:numPr>
        <w:ind w:left="0" w:firstLine="0"/>
      </w:pPr>
      <w:r w:rsidRPr="00132E27">
        <w:lastRenderedPageBreak/>
        <w:t>La solution proposée</w:t>
      </w:r>
    </w:p>
    <w:p w:rsidR="00132E27" w:rsidRDefault="00CD4C03" w:rsidP="000A5FF4">
      <w:pPr>
        <w:pStyle w:val="Titre2"/>
        <w:numPr>
          <w:ilvl w:val="1"/>
          <w:numId w:val="44"/>
        </w:numPr>
        <w:spacing w:line="360" w:lineRule="auto"/>
      </w:pPr>
      <w:r>
        <w:t>Schéma</w:t>
      </w:r>
      <w:r w:rsidR="00132E27" w:rsidRPr="00132E27">
        <w:t xml:space="preserve"> </w:t>
      </w:r>
      <w:r w:rsidR="00AD1D84">
        <w:t>globale</w:t>
      </w:r>
      <w:r>
        <w:t xml:space="preserve"> de la solution </w:t>
      </w:r>
    </w:p>
    <w:p w:rsidR="00A57A86" w:rsidRDefault="00306A7B" w:rsidP="000A5FF4">
      <w:pPr>
        <w:spacing w:line="360" w:lineRule="auto"/>
        <w:jc w:val="lowKashida"/>
      </w:pPr>
      <w:r>
        <w:t xml:space="preserve">Pour porter une solution aux problèmes posés par l’édition des textes </w:t>
      </w:r>
      <w:r w:rsidR="00293ED1">
        <w:t>coraniques, nous</w:t>
      </w:r>
      <w:r>
        <w:t xml:space="preserve"> avons proposé la solution décrites ci-dessous </w:t>
      </w:r>
    </w:p>
    <w:p w:rsidR="00441105" w:rsidRPr="00293ED1" w:rsidRDefault="00441105" w:rsidP="000A5FF4">
      <w:pPr>
        <w:spacing w:line="360" w:lineRule="auto"/>
        <w:ind w:left="-426"/>
      </w:pPr>
      <w:r>
        <w:rPr>
          <w:noProof/>
          <w:sz w:val="48"/>
          <w:szCs w:val="48"/>
          <w:lang w:val="en-US"/>
        </w:rPr>
        <w:drawing>
          <wp:inline distT="0" distB="0" distL="0" distR="0" wp14:anchorId="229A72E0" wp14:editId="1A35B107">
            <wp:extent cx="6200775" cy="4419600"/>
            <wp:effectExtent l="190500" t="190500" r="200025" b="190500"/>
            <wp:docPr id="14" name="Picture 14" descr="C:\Users\abdessamed\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essamed\Desktop\Sans tit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0775" cy="4419600"/>
                    </a:xfrm>
                    <a:prstGeom prst="rect">
                      <a:avLst/>
                    </a:prstGeom>
                    <a:ln>
                      <a:noFill/>
                    </a:ln>
                    <a:effectLst>
                      <a:outerShdw blurRad="190500" algn="tl" rotWithShape="0">
                        <a:srgbClr val="000000">
                          <a:alpha val="70000"/>
                        </a:srgbClr>
                      </a:outerShdw>
                    </a:effectLst>
                  </pic:spPr>
                </pic:pic>
              </a:graphicData>
            </a:graphic>
          </wp:inline>
        </w:drawing>
      </w:r>
    </w:p>
    <w:p w:rsidR="000102A7" w:rsidRDefault="000102A7" w:rsidP="000A5FF4">
      <w:pPr>
        <w:spacing w:line="360" w:lineRule="auto"/>
      </w:pPr>
      <w:r>
        <w:t xml:space="preserve">Notre éditeur de texte est constitué de cinq composants majeurs </w:t>
      </w:r>
    </w:p>
    <w:p w:rsidR="00A40780" w:rsidRDefault="00150A0F" w:rsidP="000A5FF4">
      <w:pPr>
        <w:pStyle w:val="ListParagraph"/>
        <w:numPr>
          <w:ilvl w:val="0"/>
          <w:numId w:val="46"/>
        </w:numPr>
        <w:spacing w:line="360" w:lineRule="auto"/>
        <w:jc w:val="lowKashida"/>
      </w:pPr>
      <w:r w:rsidRPr="00E813A6">
        <w:rPr>
          <w:b/>
          <w:bCs/>
        </w:rPr>
        <w:t>Un éditeur de texte</w:t>
      </w:r>
      <w:r w:rsidR="008779BA">
        <w:rPr>
          <w:b/>
          <w:bCs/>
        </w:rPr>
        <w:t xml:space="preserve"> : </w:t>
      </w:r>
      <w:r>
        <w:t xml:space="preserve"> il est basé sur un éditeur de texte ordinaire </w:t>
      </w:r>
      <w:r w:rsidR="00E813A6">
        <w:t xml:space="preserve">qui permet de faire l’insertion, la suppression, la modification, la mise en forme la recherche et la correction ,ces fonctionnalités sont appliqué sur n’importe quel type de texte, nous allons l’étendre pour qu’il supporte des tâches spécifié au texte Coranique </w:t>
      </w:r>
      <w:r w:rsidR="00642F07">
        <w:t xml:space="preserve"> tels que l’</w:t>
      </w:r>
      <w:r w:rsidR="008779BA">
        <w:t xml:space="preserve">insertion des </w:t>
      </w:r>
      <w:r w:rsidR="00642F07">
        <w:lastRenderedPageBreak/>
        <w:t xml:space="preserve">différents signes et scriptes lié au textes Coraniques , </w:t>
      </w:r>
      <w:r w:rsidR="00E813A6">
        <w:t xml:space="preserve">  </w:t>
      </w:r>
      <w:r w:rsidR="00642F07">
        <w:t>la détection , la suggestion ,la vérification de l’authenticité et la validation des versets coraniques .</w:t>
      </w:r>
    </w:p>
    <w:p w:rsidR="00A40780" w:rsidRDefault="00A40780" w:rsidP="000A5FF4">
      <w:pPr>
        <w:pStyle w:val="ListParagraph"/>
        <w:numPr>
          <w:ilvl w:val="0"/>
          <w:numId w:val="46"/>
        </w:numPr>
        <w:spacing w:line="360" w:lineRule="auto"/>
        <w:jc w:val="lowKashida"/>
      </w:pPr>
      <w:r>
        <w:rPr>
          <w:b/>
          <w:bCs/>
        </w:rPr>
        <w:t>Un moteur de recherche</w:t>
      </w:r>
      <w:r w:rsidR="008779BA">
        <w:rPr>
          <w:b/>
          <w:bCs/>
        </w:rPr>
        <w:t xml:space="preserve"> : </w:t>
      </w:r>
      <w:r w:rsidR="00AC320D">
        <w:t xml:space="preserve">pour permettre l’insertion d’un texte coranique authentique et valide </w:t>
      </w:r>
      <w:r w:rsidR="007A7C94">
        <w:t xml:space="preserve">pour cela nous allons utiliser et développer des ressources Coraniques fiables approuvé par les spécialiste dans le domaine des sciences Coraniques, l’accès à ces ressources sera garantie par un moteur de recherche Coranique, il permet de localiser l’emplacement des </w:t>
      </w:r>
      <w:r w:rsidR="00847D4A">
        <w:t>versets</w:t>
      </w:r>
      <w:r w:rsidR="007A7C94">
        <w:t xml:space="preserve"> demandé par l’utilisateur dans le </w:t>
      </w:r>
      <w:r w:rsidR="00CB0CD3">
        <w:t>Coran, la</w:t>
      </w:r>
      <w:r w:rsidR="007A7C94">
        <w:t xml:space="preserve"> requête de l’utilisateur et la réponse peuvent être sous plusieurs </w:t>
      </w:r>
      <w:r w:rsidR="00CB0CD3">
        <w:t>type.</w:t>
      </w:r>
    </w:p>
    <w:p w:rsidR="0056641B" w:rsidRDefault="00362BC7" w:rsidP="000A5FF4">
      <w:pPr>
        <w:pStyle w:val="ListParagraph"/>
        <w:spacing w:line="360" w:lineRule="auto"/>
        <w:jc w:val="lowKashida"/>
      </w:pPr>
      <w:r>
        <w:t>Le</w:t>
      </w:r>
      <w:r w:rsidR="00847D4A">
        <w:t xml:space="preserve"> moteur de recherche sera utilisé par l’éditeur de texte pour rechercher dans la base de données, la vérification de l’authenticité de texte par rapport au</w:t>
      </w:r>
      <w:r>
        <w:t>x</w:t>
      </w:r>
      <w:r w:rsidR="00847D4A">
        <w:t xml:space="preserve"> ressources centralisé, et la suggestion des versets selon les premiers mots inséré par l’utilisateur.</w:t>
      </w:r>
    </w:p>
    <w:p w:rsidR="00490827" w:rsidRDefault="008B0344" w:rsidP="000A5FF4">
      <w:pPr>
        <w:pStyle w:val="ListParagraph"/>
        <w:numPr>
          <w:ilvl w:val="0"/>
          <w:numId w:val="46"/>
        </w:numPr>
        <w:spacing w:line="360" w:lineRule="auto"/>
        <w:jc w:val="lowKashida"/>
      </w:pPr>
      <w:r>
        <w:rPr>
          <w:b/>
          <w:bCs/>
        </w:rPr>
        <w:t xml:space="preserve">Un gestionnaire des web service : </w:t>
      </w:r>
      <w:r>
        <w:t xml:space="preserve">ce composant permet de mettre en place une architecture orienté service pour que d’autres applications </w:t>
      </w:r>
      <w:r w:rsidR="007F0F83">
        <w:t>puissent, par exemple </w:t>
      </w:r>
      <w:r w:rsidR="00545ABF">
        <w:t>: dans</w:t>
      </w:r>
      <w:r w:rsidR="007F0F83">
        <w:t xml:space="preserve"> une application qui traite </w:t>
      </w:r>
      <w:r w:rsidR="004179CA">
        <w:t xml:space="preserve">des textes </w:t>
      </w:r>
      <w:r w:rsidR="00545ABF">
        <w:t>religieux, on</w:t>
      </w:r>
      <w:r w:rsidR="007F0F83">
        <w:t xml:space="preserve"> peut utiliser les web service pour vérifier l’authenticité </w:t>
      </w:r>
      <w:r w:rsidR="004179CA">
        <w:t xml:space="preserve">des versets contenue dans le </w:t>
      </w:r>
      <w:r w:rsidR="00545ABF">
        <w:t xml:space="preserve">texte. </w:t>
      </w:r>
    </w:p>
    <w:p w:rsidR="00E56A16" w:rsidRDefault="00E56A16" w:rsidP="000A5FF4">
      <w:pPr>
        <w:pStyle w:val="ListParagraph"/>
        <w:spacing w:line="360" w:lineRule="auto"/>
        <w:jc w:val="lowKashida"/>
      </w:pPr>
      <w:r w:rsidRPr="00E56A16">
        <w:t xml:space="preserve">Ce composant permet de mettre en place tous les protocoles qui facilitent l’accès aux services de l’éditeur. </w:t>
      </w:r>
    </w:p>
    <w:p w:rsidR="00362BC7" w:rsidRPr="00362BC7" w:rsidRDefault="0028520E" w:rsidP="000A5FF4">
      <w:pPr>
        <w:pStyle w:val="ListParagraph"/>
        <w:numPr>
          <w:ilvl w:val="0"/>
          <w:numId w:val="46"/>
        </w:numPr>
        <w:spacing w:line="360" w:lineRule="auto"/>
        <w:jc w:val="lowKashida"/>
        <w:rPr>
          <w:b/>
          <w:bCs/>
        </w:rPr>
      </w:pPr>
      <w:r w:rsidRPr="0028520E">
        <w:rPr>
          <w:b/>
          <w:bCs/>
        </w:rPr>
        <w:t>Une couche de sécurité</w:t>
      </w:r>
      <w:r>
        <w:rPr>
          <w:b/>
          <w:bCs/>
        </w:rPr>
        <w:t> :</w:t>
      </w:r>
      <w:r>
        <w:t xml:space="preserve"> L’un des objectifs principaux de notre application est de fournir un texte Coranique authentique, pour cela la sécurité des ressources est très importante notamment les bases de données, la disponibilité des services, et l’intégrité des fichiers et textes transféré via le web.</w:t>
      </w:r>
    </w:p>
    <w:p w:rsidR="00362BC7" w:rsidRPr="00362BC7" w:rsidRDefault="00362BC7" w:rsidP="000A5FF4">
      <w:pPr>
        <w:pStyle w:val="ListParagraph"/>
        <w:numPr>
          <w:ilvl w:val="0"/>
          <w:numId w:val="46"/>
        </w:numPr>
        <w:spacing w:line="360" w:lineRule="auto"/>
        <w:jc w:val="lowKashida"/>
        <w:rPr>
          <w:b/>
          <w:bCs/>
        </w:rPr>
      </w:pPr>
      <w:r w:rsidRPr="00362BC7">
        <w:rPr>
          <w:b/>
          <w:bCs/>
        </w:rPr>
        <w:t>Un gestionnaire des utilisateurs :</w:t>
      </w:r>
      <w:r>
        <w:t xml:space="preserve"> ce module permet de gérer les comptes utilisateurs, les droits d’accès, et les ressources de chaque compte utilisateurs.</w:t>
      </w:r>
    </w:p>
    <w:p w:rsidR="00881D49" w:rsidRDefault="004E4D93" w:rsidP="000A5FF4">
      <w:pPr>
        <w:pStyle w:val="Titre2"/>
        <w:numPr>
          <w:ilvl w:val="1"/>
          <w:numId w:val="44"/>
        </w:numPr>
        <w:spacing w:line="360" w:lineRule="auto"/>
      </w:pPr>
      <w:r>
        <w:t>Expression des besoins</w:t>
      </w:r>
    </w:p>
    <w:p w:rsidR="00E63800" w:rsidRDefault="004772FC" w:rsidP="000A5FF4">
      <w:pPr>
        <w:spacing w:line="360" w:lineRule="auto"/>
      </w:pPr>
      <w:r>
        <w:t xml:space="preserve">Notre éditeur de texte est composé de cinq </w:t>
      </w:r>
      <w:r w:rsidR="00DD2ABE">
        <w:t>modules, avec</w:t>
      </w:r>
      <w:r>
        <w:t xml:space="preserve"> plusieurs types </w:t>
      </w:r>
      <w:r w:rsidR="00DD2ABE">
        <w:t>d’utilisateurs, nous</w:t>
      </w:r>
      <w:r>
        <w:t xml:space="preserve"> détaillons </w:t>
      </w:r>
      <w:r w:rsidR="00DD2ABE">
        <w:t>les fonctionnalités</w:t>
      </w:r>
      <w:r>
        <w:t xml:space="preserve"> de système avec les spécifications fonctionnelles et les diagrammes de cas </w:t>
      </w:r>
      <w:r w:rsidR="00DD2ABE">
        <w:t>d’utilisation.</w:t>
      </w:r>
    </w:p>
    <w:p w:rsidR="004D7B04" w:rsidRDefault="004D7B04" w:rsidP="000A5FF4">
      <w:pPr>
        <w:spacing w:line="360" w:lineRule="auto"/>
        <w:rPr>
          <w:color w:val="FF0000"/>
        </w:rPr>
      </w:pPr>
    </w:p>
    <w:p w:rsidR="004D7B04" w:rsidRDefault="004D7B04" w:rsidP="000A5FF4">
      <w:pPr>
        <w:spacing w:line="360" w:lineRule="auto"/>
        <w:rPr>
          <w:color w:val="FF0000"/>
        </w:rPr>
      </w:pPr>
    </w:p>
    <w:p w:rsidR="008309A4" w:rsidRPr="00E80E53" w:rsidRDefault="004D7B04" w:rsidP="000A5FF4">
      <w:pPr>
        <w:pStyle w:val="ListParagraph"/>
        <w:numPr>
          <w:ilvl w:val="2"/>
          <w:numId w:val="44"/>
        </w:numPr>
        <w:spacing w:line="360" w:lineRule="auto"/>
        <w:rPr>
          <w:b/>
          <w:bCs/>
        </w:rPr>
      </w:pPr>
      <w:r w:rsidRPr="00E80E53">
        <w:rPr>
          <w:b/>
          <w:bCs/>
        </w:rPr>
        <w:t xml:space="preserve">Les spécifications </w:t>
      </w:r>
    </w:p>
    <w:p w:rsidR="004E6CB7" w:rsidRDefault="004717C0" w:rsidP="000A5FF4">
      <w:pPr>
        <w:pStyle w:val="ListParagraph"/>
        <w:tabs>
          <w:tab w:val="left" w:pos="284"/>
        </w:tabs>
        <w:suppressAutoHyphens w:val="0"/>
        <w:spacing w:line="360" w:lineRule="auto"/>
        <w:ind w:left="0"/>
      </w:pPr>
      <w:r>
        <w:t xml:space="preserve">Pour porter une solution aux problèmes posés par le traitement de texte Coraniques nous avons opté une liste de spécifications </w:t>
      </w:r>
      <w:r w:rsidR="009E1176">
        <w:t>fonctionnelles,</w:t>
      </w:r>
      <w:r>
        <w:t xml:space="preserve"> l</w:t>
      </w:r>
      <w:r w:rsidR="004E6CB7">
        <w:t>’éditeur de texte Coranique que nous allons développer doit assurer les fonctionnalités suivante :</w:t>
      </w:r>
    </w:p>
    <w:p w:rsidR="004717C0" w:rsidRDefault="004717C0" w:rsidP="000A5FF4">
      <w:pPr>
        <w:pStyle w:val="ListParagraph"/>
        <w:tabs>
          <w:tab w:val="left" w:pos="284"/>
        </w:tabs>
        <w:suppressAutoHyphens w:val="0"/>
        <w:spacing w:line="360" w:lineRule="auto"/>
        <w:ind w:left="0"/>
      </w:pPr>
    </w:p>
    <w:p w:rsidR="00CE3EDE" w:rsidRDefault="0091090F" w:rsidP="000A5FF4">
      <w:pPr>
        <w:pStyle w:val="ListParagraph"/>
        <w:numPr>
          <w:ilvl w:val="0"/>
          <w:numId w:val="52"/>
        </w:numPr>
        <w:tabs>
          <w:tab w:val="left" w:pos="284"/>
        </w:tabs>
        <w:suppressAutoHyphens w:val="0"/>
        <w:spacing w:line="360" w:lineRule="auto"/>
        <w:ind w:left="0" w:firstLine="0"/>
      </w:pPr>
      <w:r>
        <w:t>P</w:t>
      </w:r>
      <w:r w:rsidR="004D7B04" w:rsidRPr="004D7B04">
        <w:t>ermettre à l’utilisateur</w:t>
      </w:r>
      <w:r w:rsidR="004D7B04">
        <w:t xml:space="preserve"> d’éditer un texte en assurant les fonctionnalités de base de t</w:t>
      </w:r>
      <w:r w:rsidR="00CE3EDE">
        <w:t xml:space="preserve">raitement de texte (ajouter, supprimer, copier, coller, police, taille, style, direction et </w:t>
      </w:r>
      <w:r w:rsidR="00B55C43">
        <w:t>insertion</w:t>
      </w:r>
      <w:r w:rsidR="004E6CB7">
        <w:t>).</w:t>
      </w:r>
    </w:p>
    <w:p w:rsidR="00B55C43" w:rsidRDefault="004E6CB7" w:rsidP="000A5FF4">
      <w:pPr>
        <w:pStyle w:val="ListParagraph"/>
        <w:numPr>
          <w:ilvl w:val="0"/>
          <w:numId w:val="52"/>
        </w:numPr>
        <w:tabs>
          <w:tab w:val="left" w:pos="284"/>
        </w:tabs>
        <w:suppressAutoHyphens w:val="0"/>
        <w:spacing w:line="360" w:lineRule="auto"/>
        <w:ind w:left="0" w:firstLine="0"/>
      </w:pPr>
      <w:r>
        <w:t>Permettre d’</w:t>
      </w:r>
      <w:r w:rsidRPr="004E6CB7">
        <w:t>importer des fichiers avec les formats .doc et .</w:t>
      </w:r>
      <w:proofErr w:type="spellStart"/>
      <w:r w:rsidRPr="004E6CB7">
        <w:t>txt</w:t>
      </w:r>
      <w:proofErr w:type="spellEnd"/>
      <w:r w:rsidR="0091090F">
        <w:t>.</w:t>
      </w:r>
    </w:p>
    <w:p w:rsidR="004E6CB7" w:rsidRDefault="004E6CB7" w:rsidP="000A5FF4">
      <w:pPr>
        <w:pStyle w:val="ListParagraph"/>
        <w:numPr>
          <w:ilvl w:val="0"/>
          <w:numId w:val="52"/>
        </w:numPr>
        <w:tabs>
          <w:tab w:val="left" w:pos="284"/>
        </w:tabs>
        <w:suppressAutoHyphens w:val="0"/>
        <w:spacing w:line="360" w:lineRule="auto"/>
        <w:ind w:left="0" w:firstLine="0"/>
      </w:pPr>
      <w:r>
        <w:t>Permettre de générer le texte de l’éditeur en plusieurs formats  (texte, PDF, Word, image et web)</w:t>
      </w:r>
    </w:p>
    <w:p w:rsidR="001E3CAC" w:rsidRDefault="0091090F" w:rsidP="000A5FF4">
      <w:pPr>
        <w:pStyle w:val="ListParagraph"/>
        <w:numPr>
          <w:ilvl w:val="0"/>
          <w:numId w:val="52"/>
        </w:numPr>
        <w:tabs>
          <w:tab w:val="left" w:pos="284"/>
        </w:tabs>
        <w:suppressAutoHyphens w:val="0"/>
        <w:spacing w:line="360" w:lineRule="auto"/>
        <w:ind w:left="0" w:firstLine="0"/>
      </w:pPr>
      <w:r>
        <w:t>Permettre d’insérer des versets Coraniques, leur numéro, leur Soura. Avec la prise en considération le script Othmani et tous les signes Coraniques spécifiques.</w:t>
      </w:r>
    </w:p>
    <w:p w:rsidR="001E3CAC" w:rsidRPr="001E3CAC" w:rsidRDefault="001E3CAC" w:rsidP="000A5FF4">
      <w:pPr>
        <w:pStyle w:val="ListParagraph"/>
        <w:numPr>
          <w:ilvl w:val="0"/>
          <w:numId w:val="52"/>
        </w:numPr>
        <w:tabs>
          <w:tab w:val="left" w:pos="284"/>
        </w:tabs>
        <w:suppressAutoHyphens w:val="0"/>
        <w:spacing w:line="360" w:lineRule="auto"/>
        <w:ind w:left="0" w:firstLine="0"/>
      </w:pPr>
      <w:r w:rsidRPr="001E3CAC">
        <w:t>Empêche</w:t>
      </w:r>
      <w:r>
        <w:t>r de modifier les versets Coraniques</w:t>
      </w:r>
    </w:p>
    <w:p w:rsidR="0091090F" w:rsidRDefault="0091090F" w:rsidP="000A5FF4">
      <w:pPr>
        <w:pStyle w:val="ListParagraph"/>
        <w:numPr>
          <w:ilvl w:val="0"/>
          <w:numId w:val="52"/>
        </w:numPr>
        <w:tabs>
          <w:tab w:val="left" w:pos="284"/>
        </w:tabs>
        <w:suppressAutoHyphens w:val="0"/>
        <w:spacing w:line="360" w:lineRule="auto"/>
        <w:ind w:left="0" w:firstLine="0"/>
      </w:pPr>
      <w:r>
        <w:t xml:space="preserve">Permettre </w:t>
      </w:r>
      <w:r w:rsidR="00581B2F">
        <w:t xml:space="preserve">d’ajouter le tafssīr et la traduction des </w:t>
      </w:r>
      <w:r w:rsidR="00107E71">
        <w:t>versets.</w:t>
      </w:r>
      <w:r w:rsidR="00581B2F">
        <w:t xml:space="preserve">  </w:t>
      </w:r>
    </w:p>
    <w:p w:rsidR="006D32CE" w:rsidRDefault="006D32CE" w:rsidP="000A5FF4">
      <w:pPr>
        <w:pStyle w:val="ListParagraph"/>
        <w:numPr>
          <w:ilvl w:val="0"/>
          <w:numId w:val="52"/>
        </w:numPr>
        <w:tabs>
          <w:tab w:val="left" w:pos="284"/>
        </w:tabs>
        <w:suppressAutoHyphens w:val="0"/>
        <w:spacing w:line="360" w:lineRule="auto"/>
        <w:ind w:left="0" w:firstLine="0"/>
      </w:pPr>
      <w:r>
        <w:t>Permettre d’utiliser un clavier dédié pour faciliter l’insertion du texte arabe et Coranique.</w:t>
      </w:r>
    </w:p>
    <w:p w:rsidR="001F6B1A" w:rsidRDefault="006D32CE" w:rsidP="000A5FF4">
      <w:pPr>
        <w:pStyle w:val="ListParagraph"/>
        <w:numPr>
          <w:ilvl w:val="0"/>
          <w:numId w:val="52"/>
        </w:numPr>
        <w:tabs>
          <w:tab w:val="left" w:pos="284"/>
        </w:tabs>
        <w:suppressAutoHyphens w:val="0"/>
        <w:spacing w:line="360" w:lineRule="auto"/>
        <w:ind w:left="0" w:firstLine="0"/>
      </w:pPr>
      <w:bookmarkStart w:id="30" w:name="_GoBack"/>
      <w:bookmarkEnd w:id="30"/>
      <w:r>
        <w:t xml:space="preserve"> </w:t>
      </w:r>
      <w:r w:rsidR="001F6B1A">
        <w:t xml:space="preserve">Permettre de rechercher dans le Coran par : Numéro de verset, sujet, mots-clés, partie de </w:t>
      </w:r>
      <w:r w:rsidR="00E41BB8">
        <w:t>mot,</w:t>
      </w:r>
      <w:r w:rsidR="001F6B1A">
        <w:t xml:space="preserve"> et par </w:t>
      </w:r>
      <w:r w:rsidR="00E41BB8">
        <w:t>requête.</w:t>
      </w:r>
    </w:p>
    <w:p w:rsidR="001F6B1A" w:rsidRDefault="00A93091" w:rsidP="000A5FF4">
      <w:pPr>
        <w:pStyle w:val="ListParagraph"/>
        <w:numPr>
          <w:ilvl w:val="0"/>
          <w:numId w:val="52"/>
        </w:numPr>
        <w:tabs>
          <w:tab w:val="left" w:pos="284"/>
        </w:tabs>
        <w:suppressAutoHyphens w:val="0"/>
        <w:spacing w:line="360" w:lineRule="auto"/>
        <w:ind w:left="0" w:firstLine="0"/>
      </w:pPr>
      <w:r>
        <w:t xml:space="preserve">Permettre la suggestion </w:t>
      </w:r>
      <w:r w:rsidR="005A0AB9">
        <w:t>intelligente</w:t>
      </w:r>
      <w:r>
        <w:t xml:space="preserve"> des versets selon le</w:t>
      </w:r>
      <w:r w:rsidR="005A0AB9">
        <w:t>s</w:t>
      </w:r>
      <w:r>
        <w:t xml:space="preserve"> mot</w:t>
      </w:r>
      <w:r w:rsidR="005A0AB9">
        <w:t>s</w:t>
      </w:r>
      <w:r>
        <w:t xml:space="preserve"> </w:t>
      </w:r>
      <w:r w:rsidR="00927D5E">
        <w:t>insérés.</w:t>
      </w:r>
    </w:p>
    <w:p w:rsidR="00927D5E" w:rsidRDefault="00927D5E" w:rsidP="000A5FF4">
      <w:pPr>
        <w:pStyle w:val="ListParagraph"/>
        <w:numPr>
          <w:ilvl w:val="0"/>
          <w:numId w:val="52"/>
        </w:numPr>
        <w:tabs>
          <w:tab w:val="left" w:pos="284"/>
        </w:tabs>
        <w:suppressAutoHyphens w:val="0"/>
        <w:spacing w:line="360" w:lineRule="auto"/>
        <w:ind w:left="0" w:firstLine="0"/>
      </w:pPr>
      <w:r>
        <w:t>Permettre de créer un compte utilisateur, et accéder à un espace de travail</w:t>
      </w:r>
    </w:p>
    <w:p w:rsidR="00927D5E" w:rsidRDefault="00927D5E" w:rsidP="000A5FF4">
      <w:pPr>
        <w:pStyle w:val="ListParagraph"/>
        <w:numPr>
          <w:ilvl w:val="0"/>
          <w:numId w:val="52"/>
        </w:numPr>
        <w:tabs>
          <w:tab w:val="left" w:pos="284"/>
        </w:tabs>
        <w:suppressAutoHyphens w:val="0"/>
        <w:spacing w:line="360" w:lineRule="auto"/>
        <w:ind w:left="0" w:firstLine="0"/>
      </w:pPr>
      <w:r>
        <w:t>Permettre  à l’</w:t>
      </w:r>
      <w:r w:rsidR="00C83BC7">
        <w:t xml:space="preserve">utilisateur de créer, éditer et enregistrer </w:t>
      </w:r>
      <w:r>
        <w:t>des documents dans son espace de tr</w:t>
      </w:r>
      <w:r w:rsidR="00C83BC7">
        <w:t>avail, éventuellement dans le Cloud.</w:t>
      </w:r>
    </w:p>
    <w:p w:rsidR="001D3941" w:rsidRDefault="001D3941" w:rsidP="000A5FF4">
      <w:pPr>
        <w:pStyle w:val="ListParagraph"/>
        <w:numPr>
          <w:ilvl w:val="0"/>
          <w:numId w:val="52"/>
        </w:numPr>
        <w:tabs>
          <w:tab w:val="left" w:pos="284"/>
        </w:tabs>
        <w:suppressAutoHyphens w:val="0"/>
        <w:spacing w:line="360" w:lineRule="auto"/>
        <w:ind w:left="0" w:firstLine="0"/>
      </w:pPr>
      <w:r>
        <w:t xml:space="preserve">Permettre à l’utilisateur de contacter </w:t>
      </w:r>
      <w:r w:rsidR="00C83BC7">
        <w:t>l’administrateur.</w:t>
      </w:r>
    </w:p>
    <w:p w:rsidR="00C83BC7" w:rsidRDefault="00C83BC7" w:rsidP="000A5FF4">
      <w:pPr>
        <w:pStyle w:val="ListParagraph"/>
        <w:numPr>
          <w:ilvl w:val="0"/>
          <w:numId w:val="52"/>
        </w:numPr>
        <w:tabs>
          <w:tab w:val="left" w:pos="284"/>
        </w:tabs>
        <w:suppressAutoHyphens w:val="0"/>
        <w:spacing w:line="360" w:lineRule="auto"/>
        <w:ind w:left="0" w:firstLine="0"/>
      </w:pPr>
      <w:r>
        <w:t>Permettre les partages sur les réseaux sociaux.</w:t>
      </w:r>
    </w:p>
    <w:p w:rsidR="00C83BC7" w:rsidRDefault="004048D7" w:rsidP="000A5FF4">
      <w:pPr>
        <w:pStyle w:val="ListParagraph"/>
        <w:numPr>
          <w:ilvl w:val="0"/>
          <w:numId w:val="52"/>
        </w:numPr>
        <w:tabs>
          <w:tab w:val="left" w:pos="284"/>
        </w:tabs>
        <w:suppressAutoHyphens w:val="0"/>
        <w:spacing w:line="360" w:lineRule="auto"/>
        <w:ind w:left="0" w:firstLine="0"/>
      </w:pPr>
      <w:r>
        <w:t>Permettre</w:t>
      </w:r>
      <w:r w:rsidR="00E41BB8">
        <w:t xml:space="preserve"> </w:t>
      </w:r>
      <w:r>
        <w:t xml:space="preserve">aux utilisateurs </w:t>
      </w:r>
      <w:r w:rsidR="00E41BB8">
        <w:t>de visualiser les services web disponible.</w:t>
      </w:r>
    </w:p>
    <w:p w:rsidR="00E41BB8" w:rsidRDefault="00E41BB8" w:rsidP="000A5FF4">
      <w:pPr>
        <w:pStyle w:val="ListParagraph"/>
        <w:numPr>
          <w:ilvl w:val="0"/>
          <w:numId w:val="52"/>
        </w:numPr>
        <w:tabs>
          <w:tab w:val="left" w:pos="284"/>
        </w:tabs>
        <w:suppressAutoHyphens w:val="0"/>
        <w:spacing w:line="360" w:lineRule="auto"/>
        <w:ind w:left="0" w:firstLine="0"/>
      </w:pPr>
      <w:r>
        <w:t>Permettre d’utiliser les fonctionnalisées de base de l’éditeur de texte via les web services.</w:t>
      </w:r>
    </w:p>
    <w:p w:rsidR="00FA2674" w:rsidRDefault="00FA2674" w:rsidP="000A5FF4">
      <w:pPr>
        <w:pStyle w:val="ListParagraph"/>
        <w:numPr>
          <w:ilvl w:val="0"/>
          <w:numId w:val="52"/>
        </w:numPr>
        <w:tabs>
          <w:tab w:val="left" w:pos="284"/>
        </w:tabs>
        <w:suppressAutoHyphens w:val="0"/>
        <w:spacing w:line="360" w:lineRule="auto"/>
        <w:ind w:left="0" w:firstLine="0"/>
      </w:pPr>
      <w:r>
        <w:t>Permettre de sécuriser les ressources, les données et les messages</w:t>
      </w:r>
    </w:p>
    <w:p w:rsidR="00FA2674" w:rsidRDefault="00FA2674" w:rsidP="000A5FF4">
      <w:pPr>
        <w:pStyle w:val="ListParagraph"/>
        <w:numPr>
          <w:ilvl w:val="0"/>
          <w:numId w:val="52"/>
        </w:numPr>
        <w:tabs>
          <w:tab w:val="left" w:pos="284"/>
        </w:tabs>
        <w:suppressAutoHyphens w:val="0"/>
        <w:spacing w:line="360" w:lineRule="auto"/>
        <w:ind w:left="0" w:firstLine="0"/>
      </w:pPr>
      <w:r>
        <w:t>Permettre de chiffrer et déchiffrer les messages</w:t>
      </w:r>
    </w:p>
    <w:p w:rsidR="00FA2674" w:rsidRDefault="00FA2674" w:rsidP="000A5FF4">
      <w:pPr>
        <w:pStyle w:val="ListParagraph"/>
        <w:numPr>
          <w:ilvl w:val="0"/>
          <w:numId w:val="52"/>
        </w:numPr>
        <w:tabs>
          <w:tab w:val="left" w:pos="284"/>
        </w:tabs>
        <w:suppressAutoHyphens w:val="0"/>
        <w:spacing w:line="360" w:lineRule="auto"/>
        <w:ind w:left="0" w:firstLine="0"/>
      </w:pPr>
      <w:r>
        <w:lastRenderedPageBreak/>
        <w:t>Permettre de protéger l’intégrité des données</w:t>
      </w:r>
    </w:p>
    <w:p w:rsidR="004D7B04" w:rsidRPr="004D7B04" w:rsidRDefault="004D7B04" w:rsidP="000A5FF4">
      <w:pPr>
        <w:spacing w:line="360" w:lineRule="auto"/>
      </w:pPr>
    </w:p>
    <w:p w:rsidR="008309A4" w:rsidRPr="00F52E2A" w:rsidRDefault="008309A4" w:rsidP="000A5FF4">
      <w:pPr>
        <w:pStyle w:val="ListParagraph"/>
        <w:numPr>
          <w:ilvl w:val="2"/>
          <w:numId w:val="44"/>
        </w:numPr>
        <w:spacing w:line="360" w:lineRule="auto"/>
        <w:rPr>
          <w:b/>
          <w:bCs/>
        </w:rPr>
      </w:pPr>
      <w:r w:rsidRPr="00F52E2A">
        <w:rPr>
          <w:b/>
          <w:bCs/>
        </w:rPr>
        <w:t xml:space="preserve">Les cas d’utilisation </w:t>
      </w:r>
    </w:p>
    <w:p w:rsidR="00387549" w:rsidRDefault="000004A3" w:rsidP="000A5FF4">
      <w:pPr>
        <w:pStyle w:val="Titre1"/>
      </w:pPr>
      <w:r>
        <w:t>Analyse</w:t>
      </w:r>
    </w:p>
    <w:p w:rsidR="00F52E2A" w:rsidRDefault="00F52E2A" w:rsidP="000A5FF4">
      <w:pPr>
        <w:pStyle w:val="Titre2"/>
        <w:numPr>
          <w:ilvl w:val="1"/>
          <w:numId w:val="51"/>
        </w:numPr>
        <w:spacing w:line="360" w:lineRule="auto"/>
      </w:pPr>
      <w:r>
        <w:t xml:space="preserve">Le moteur de recherche </w:t>
      </w:r>
    </w:p>
    <w:p w:rsidR="00F52E2A" w:rsidRDefault="00F52E2A" w:rsidP="000A5FF4">
      <w:pPr>
        <w:spacing w:line="360" w:lineRule="auto"/>
      </w:pPr>
      <w:r>
        <w:t>La recherche simple est une fonctionnalité de base dans notre éditeur de texte, pour assurer la recherche nous allons nous baser sur le modèle de recherche d’information de base qui est version simplifié de celui utilisé par le moteur de recherche Google.</w:t>
      </w:r>
    </w:p>
    <w:p w:rsidR="00F52E2A" w:rsidRPr="00B96F42" w:rsidRDefault="00F52E2A" w:rsidP="000A5FF4">
      <w:pPr>
        <w:keepNext/>
        <w:spacing w:line="360" w:lineRule="auto"/>
        <w:jc w:val="center"/>
        <w:rPr>
          <w:lang w:val="en-US"/>
        </w:rPr>
      </w:pPr>
      <w:r>
        <w:rPr>
          <w:noProof/>
          <w:lang w:val="en-US"/>
        </w:rPr>
        <w:drawing>
          <wp:inline distT="0" distB="0" distL="0" distR="0" wp14:anchorId="18D50F1F" wp14:editId="40B1C6DE">
            <wp:extent cx="3562709" cy="25000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67922" cy="2503739"/>
                    </a:xfrm>
                    <a:prstGeom prst="rect">
                      <a:avLst/>
                    </a:prstGeom>
                  </pic:spPr>
                </pic:pic>
              </a:graphicData>
            </a:graphic>
          </wp:inline>
        </w:drawing>
      </w:r>
    </w:p>
    <w:p w:rsidR="00F52E2A" w:rsidRDefault="00F52E2A" w:rsidP="000A5FF4">
      <w:pPr>
        <w:pStyle w:val="Caption"/>
        <w:spacing w:line="360" w:lineRule="auto"/>
        <w:jc w:val="center"/>
      </w:pPr>
      <w:r>
        <w:t xml:space="preserve">Figure </w:t>
      </w:r>
      <w:r w:rsidR="00865CCD">
        <w:fldChar w:fldCharType="begin"/>
      </w:r>
      <w:r w:rsidR="00865CCD">
        <w:instrText xml:space="preserve"> SEQ Figure \* ARABIC </w:instrText>
      </w:r>
      <w:r w:rsidR="00865CCD">
        <w:fldChar w:fldCharType="separate"/>
      </w:r>
      <w:r>
        <w:rPr>
          <w:noProof/>
        </w:rPr>
        <w:t>17</w:t>
      </w:r>
      <w:r w:rsidR="00865CCD">
        <w:rPr>
          <w:noProof/>
        </w:rPr>
        <w:fldChar w:fldCharType="end"/>
      </w:r>
      <w:r>
        <w:t>:modèle de recherche de base</w:t>
      </w:r>
    </w:p>
    <w:p w:rsidR="00F52E2A" w:rsidRDefault="00F52E2A" w:rsidP="000A5FF4">
      <w:pPr>
        <w:spacing w:line="360" w:lineRule="auto"/>
      </w:pPr>
      <w:r>
        <w:t xml:space="preserve">D’après la figure ci-dessus l’indexeur génère les index de base (index de document et index inversé), ses index seront utilisés pour optimiser la recherche, les figures ci-dessous illustrent des exemples sur les index de base, l’index de document qui sera converti en index inversé </w:t>
      </w:r>
    </w:p>
    <w:p w:rsidR="00F52E2A" w:rsidRDefault="00F52E2A" w:rsidP="000A5FF4">
      <w:pPr>
        <w:suppressAutoHyphens w:val="0"/>
        <w:spacing w:after="0" w:line="360" w:lineRule="auto"/>
      </w:pPr>
      <w:r>
        <w:br w:type="page"/>
      </w:r>
    </w:p>
    <w:p w:rsidR="00F52E2A" w:rsidRPr="00EF6C66" w:rsidRDefault="00F52E2A" w:rsidP="000A5FF4">
      <w:pPr>
        <w:spacing w:line="360" w:lineRule="auto"/>
      </w:pPr>
    </w:p>
    <w:tbl>
      <w:tblPr>
        <w:tblStyle w:val="LightList-Accent5"/>
        <w:tblW w:w="8078" w:type="dxa"/>
        <w:jc w:val="center"/>
        <w:tblLayout w:type="fixed"/>
        <w:tblLook w:val="04A0" w:firstRow="1" w:lastRow="0" w:firstColumn="1" w:lastColumn="0" w:noHBand="0" w:noVBand="1"/>
      </w:tblPr>
      <w:tblGrid>
        <w:gridCol w:w="1242"/>
        <w:gridCol w:w="1276"/>
        <w:gridCol w:w="4424"/>
        <w:gridCol w:w="1136"/>
      </w:tblGrid>
      <w:tr w:rsidR="00F52E2A" w:rsidTr="004E09DC">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FC4D69" w:rsidRDefault="00F52E2A" w:rsidP="000A5FF4">
            <w:pPr>
              <w:spacing w:line="360" w:lineRule="auto"/>
              <w:jc w:val="center"/>
            </w:pPr>
            <w:r w:rsidRPr="00FC4D69">
              <w:t>SOURA</w:t>
            </w:r>
          </w:p>
        </w:tc>
        <w:tc>
          <w:tcPr>
            <w:tcW w:w="1276" w:type="dxa"/>
          </w:tcPr>
          <w:p w:rsidR="00F52E2A" w:rsidRPr="00FC4D69" w:rsidRDefault="00F52E2A" w:rsidP="000A5FF4">
            <w:pPr>
              <w:spacing w:line="360" w:lineRule="auto"/>
              <w:jc w:val="center"/>
              <w:cnfStyle w:val="100000000000" w:firstRow="1" w:lastRow="0" w:firstColumn="0" w:lastColumn="0" w:oddVBand="0" w:evenVBand="0" w:oddHBand="0" w:evenHBand="0" w:firstRowFirstColumn="0" w:firstRowLastColumn="0" w:lastRowFirstColumn="0" w:lastRowLastColumn="0"/>
            </w:pPr>
            <w:r w:rsidRPr="00FC4D69">
              <w:t>AYA</w:t>
            </w:r>
          </w:p>
        </w:tc>
        <w:tc>
          <w:tcPr>
            <w:tcW w:w="4424" w:type="dxa"/>
          </w:tcPr>
          <w:p w:rsidR="00F52E2A" w:rsidRPr="00FC4D69" w:rsidRDefault="00F52E2A" w:rsidP="000A5FF4">
            <w:pPr>
              <w:spacing w:line="360" w:lineRule="auto"/>
              <w:jc w:val="center"/>
              <w:cnfStyle w:val="100000000000" w:firstRow="1" w:lastRow="0" w:firstColumn="0" w:lastColumn="0" w:oddVBand="0" w:evenVBand="0" w:oddHBand="0" w:evenHBand="0" w:firstRowFirstColumn="0" w:firstRowLastColumn="0" w:lastRowFirstColumn="0" w:lastRowLastColumn="0"/>
            </w:pPr>
            <w:r w:rsidRPr="00FC4D69">
              <w:t>AYA-ID</w:t>
            </w:r>
          </w:p>
        </w:tc>
        <w:tc>
          <w:tcPr>
            <w:tcW w:w="1136" w:type="dxa"/>
          </w:tcPr>
          <w:p w:rsidR="00F52E2A" w:rsidRPr="00FC4D69" w:rsidRDefault="00F52E2A" w:rsidP="000A5FF4">
            <w:pPr>
              <w:spacing w:line="360" w:lineRule="auto"/>
              <w:jc w:val="center"/>
              <w:cnfStyle w:val="100000000000" w:firstRow="1" w:lastRow="0" w:firstColumn="0" w:lastColumn="0" w:oddVBand="0" w:evenVBand="0" w:oddHBand="0" w:evenHBand="0" w:firstRowFirstColumn="0" w:firstRowLastColumn="0" w:lastRowFirstColumn="0" w:lastRowLastColumn="0"/>
            </w:pPr>
            <w:r w:rsidRPr="00FC4D69">
              <w:t>DOC-ID</w:t>
            </w:r>
          </w:p>
        </w:tc>
      </w:tr>
      <w:tr w:rsidR="00F52E2A" w:rsidTr="004E09DC">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color w:val="FF0000"/>
              </w:rPr>
              <w:t>1</w:t>
            </w:r>
          </w:p>
        </w:tc>
        <w:tc>
          <w:tcPr>
            <w:tcW w:w="4424" w:type="dxa"/>
          </w:tcPr>
          <w:p w:rsidR="00F52E2A" w:rsidRDefault="00F52E2A" w:rsidP="000A5FF4">
            <w:pPr>
              <w:bidi/>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بسم</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الله</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الرحمن</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الرحيم</w:t>
            </w:r>
          </w:p>
        </w:tc>
        <w:tc>
          <w:tcPr>
            <w:tcW w:w="1136" w:type="dxa"/>
          </w:tcPr>
          <w:p w:rsidR="00F52E2A" w:rsidRDefault="00F52E2A" w:rsidP="000A5FF4">
            <w:pPr>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1</w:t>
            </w:r>
          </w:p>
        </w:tc>
      </w:tr>
      <w:tr w:rsidR="00F52E2A" w:rsidTr="004E09DC">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color w:val="FF0000"/>
              </w:rPr>
              <w:t>2</w:t>
            </w:r>
          </w:p>
        </w:tc>
        <w:tc>
          <w:tcPr>
            <w:tcW w:w="4424" w:type="dxa"/>
          </w:tcPr>
          <w:p w:rsidR="00F52E2A" w:rsidRDefault="00F52E2A" w:rsidP="000A5FF4">
            <w:pPr>
              <w:bidi/>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الحمد</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لله</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رب</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العالمين</w:t>
            </w:r>
          </w:p>
        </w:tc>
        <w:tc>
          <w:tcPr>
            <w:tcW w:w="1136" w:type="dxa"/>
          </w:tcPr>
          <w:p w:rsidR="00F52E2A" w:rsidRDefault="00F52E2A" w:rsidP="000A5FF4">
            <w:pPr>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2</w:t>
            </w:r>
          </w:p>
        </w:tc>
      </w:tr>
      <w:tr w:rsidR="00F52E2A" w:rsidTr="004E09DC">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color w:val="FF0000"/>
              </w:rPr>
              <w:t>3</w:t>
            </w:r>
          </w:p>
        </w:tc>
        <w:tc>
          <w:tcPr>
            <w:tcW w:w="4424" w:type="dxa"/>
          </w:tcPr>
          <w:p w:rsidR="00F52E2A" w:rsidRDefault="00F52E2A" w:rsidP="000A5FF4">
            <w:pPr>
              <w:bidi/>
              <w:spacing w:line="360" w:lineRule="auto"/>
              <w:cnfStyle w:val="000000100000" w:firstRow="0" w:lastRow="0" w:firstColumn="0" w:lastColumn="0" w:oddVBand="0" w:evenVBand="0" w:oddHBand="1" w:evenHBand="0" w:firstRowFirstColumn="0" w:firstRowLastColumn="0" w:lastRowFirstColumn="0" w:lastRowLastColumn="0"/>
              <w:rPr>
                <w:color w:val="FF0000"/>
              </w:rPr>
            </w:pPr>
            <w:proofErr w:type="gramStart"/>
            <w:r>
              <w:rPr>
                <w:rFonts w:ascii="Arial,Bold" w:eastAsia="Arial,Bold" w:cs="Times New Roman" w:hint="eastAsia"/>
                <w:b/>
                <w:bCs/>
                <w:sz w:val="17"/>
                <w:szCs w:val="17"/>
                <w:rtl/>
                <w:lang w:val="en-US"/>
              </w:rPr>
              <w:t>الرحمن</w:t>
            </w:r>
            <w:proofErr w:type="gramEnd"/>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الرحيم</w:t>
            </w:r>
          </w:p>
        </w:tc>
        <w:tc>
          <w:tcPr>
            <w:tcW w:w="1136" w:type="dxa"/>
          </w:tcPr>
          <w:p w:rsidR="00F52E2A" w:rsidRDefault="00F52E2A" w:rsidP="000A5FF4">
            <w:pPr>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3</w:t>
            </w:r>
          </w:p>
        </w:tc>
      </w:tr>
      <w:tr w:rsidR="00F52E2A" w:rsidTr="004E09DC">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color w:val="FF0000"/>
              </w:rPr>
              <w:t>4</w:t>
            </w:r>
          </w:p>
        </w:tc>
        <w:tc>
          <w:tcPr>
            <w:tcW w:w="4424" w:type="dxa"/>
          </w:tcPr>
          <w:p w:rsidR="00F52E2A" w:rsidRDefault="00F52E2A" w:rsidP="000A5FF4">
            <w:pPr>
              <w:bidi/>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مالك</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يوم</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الدين</w:t>
            </w:r>
          </w:p>
        </w:tc>
        <w:tc>
          <w:tcPr>
            <w:tcW w:w="1136" w:type="dxa"/>
          </w:tcPr>
          <w:p w:rsidR="00F52E2A" w:rsidRDefault="00F52E2A" w:rsidP="000A5FF4">
            <w:pPr>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4</w:t>
            </w:r>
          </w:p>
        </w:tc>
      </w:tr>
      <w:tr w:rsidR="00F52E2A" w:rsidTr="004E09DC">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color w:val="FF0000"/>
              </w:rPr>
              <w:t>5</w:t>
            </w:r>
          </w:p>
        </w:tc>
        <w:tc>
          <w:tcPr>
            <w:tcW w:w="4424" w:type="dxa"/>
          </w:tcPr>
          <w:p w:rsidR="00F52E2A" w:rsidRDefault="00F52E2A" w:rsidP="000A5FF4">
            <w:pPr>
              <w:bidi/>
              <w:spacing w:line="360" w:lineRule="auto"/>
              <w:cnfStyle w:val="000000100000" w:firstRow="0" w:lastRow="0" w:firstColumn="0" w:lastColumn="0" w:oddVBand="0" w:evenVBand="0" w:oddHBand="1" w:evenHBand="0" w:firstRowFirstColumn="0" w:firstRowLastColumn="0" w:lastRowFirstColumn="0" w:lastRowLastColumn="0"/>
              <w:rPr>
                <w:color w:val="FF0000"/>
              </w:rPr>
            </w:pPr>
            <w:proofErr w:type="gramStart"/>
            <w:r>
              <w:rPr>
                <w:rFonts w:ascii="Arial,Bold" w:eastAsia="Arial,Bold" w:cs="Times New Roman" w:hint="eastAsia"/>
                <w:b/>
                <w:bCs/>
                <w:sz w:val="17"/>
                <w:szCs w:val="17"/>
                <w:rtl/>
                <w:lang w:val="en-US"/>
              </w:rPr>
              <w:t>إياك</w:t>
            </w:r>
            <w:proofErr w:type="gramEnd"/>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نعبد</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وإياك</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نستعين</w:t>
            </w:r>
          </w:p>
        </w:tc>
        <w:tc>
          <w:tcPr>
            <w:tcW w:w="1136" w:type="dxa"/>
          </w:tcPr>
          <w:p w:rsidR="00F52E2A" w:rsidRDefault="00F52E2A" w:rsidP="000A5FF4">
            <w:pPr>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5</w:t>
            </w:r>
          </w:p>
        </w:tc>
      </w:tr>
      <w:tr w:rsidR="00F52E2A" w:rsidTr="004E09DC">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color w:val="FF0000"/>
              </w:rPr>
              <w:t>6</w:t>
            </w:r>
          </w:p>
        </w:tc>
        <w:tc>
          <w:tcPr>
            <w:tcW w:w="4424" w:type="dxa"/>
          </w:tcPr>
          <w:p w:rsidR="00F52E2A" w:rsidRDefault="00F52E2A" w:rsidP="000A5FF4">
            <w:pPr>
              <w:bidi/>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اهدنا</w:t>
            </w:r>
            <w:r>
              <w:rPr>
                <w:rFonts w:ascii="Arial,Bold" w:eastAsia="Arial,Bold" w:cs="Arial,Bold"/>
                <w:b/>
                <w:bCs/>
                <w:sz w:val="17"/>
                <w:szCs w:val="17"/>
                <w:lang w:val="en-US"/>
              </w:rPr>
              <w:t xml:space="preserve"> </w:t>
            </w:r>
            <w:proofErr w:type="gramStart"/>
            <w:r>
              <w:rPr>
                <w:rFonts w:ascii="Arial,Bold" w:eastAsia="Arial,Bold" w:cs="Times New Roman" w:hint="eastAsia"/>
                <w:b/>
                <w:bCs/>
                <w:sz w:val="17"/>
                <w:szCs w:val="17"/>
                <w:rtl/>
                <w:lang w:val="en-US"/>
              </w:rPr>
              <w:t>الصراط</w:t>
            </w:r>
            <w:proofErr w:type="gramEnd"/>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المستقيم</w:t>
            </w:r>
          </w:p>
        </w:tc>
        <w:tc>
          <w:tcPr>
            <w:tcW w:w="1136" w:type="dxa"/>
          </w:tcPr>
          <w:p w:rsidR="00F52E2A" w:rsidRDefault="00F52E2A" w:rsidP="000A5FF4">
            <w:pPr>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6</w:t>
            </w:r>
          </w:p>
        </w:tc>
      </w:tr>
      <w:tr w:rsidR="00F52E2A" w:rsidTr="004E09DC">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الفاتحة</w:t>
            </w:r>
          </w:p>
        </w:tc>
        <w:tc>
          <w:tcPr>
            <w:tcW w:w="1276" w:type="dxa"/>
          </w:tcPr>
          <w:p w:rsidR="00F52E2A" w:rsidRDefault="00F52E2A" w:rsidP="000A5FF4">
            <w:pPr>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color w:val="FF0000"/>
              </w:rPr>
              <w:t>7</w:t>
            </w:r>
          </w:p>
        </w:tc>
        <w:tc>
          <w:tcPr>
            <w:tcW w:w="4424" w:type="dxa"/>
          </w:tcPr>
          <w:p w:rsidR="00F52E2A" w:rsidRDefault="00F52E2A" w:rsidP="000A5FF4">
            <w:pPr>
              <w:bidi/>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صراط</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الذين</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أنعمت</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عليهم</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غير</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المغضوب</w:t>
            </w:r>
            <w:r>
              <w:rPr>
                <w:rFonts w:ascii="Arial,Bold" w:eastAsia="Arial,Bold" w:cs="Arial,Bold"/>
                <w:b/>
                <w:bCs/>
                <w:sz w:val="17"/>
                <w:szCs w:val="17"/>
                <w:lang w:val="en-US"/>
              </w:rPr>
              <w:t xml:space="preserve"> </w:t>
            </w:r>
            <w:proofErr w:type="gramStart"/>
            <w:r>
              <w:rPr>
                <w:rFonts w:ascii="Arial,Bold" w:eastAsia="Arial,Bold" w:cs="Times New Roman" w:hint="eastAsia"/>
                <w:b/>
                <w:bCs/>
                <w:sz w:val="17"/>
                <w:szCs w:val="17"/>
                <w:rtl/>
                <w:lang w:val="en-US"/>
              </w:rPr>
              <w:t>عليهم</w:t>
            </w:r>
            <w:proofErr w:type="gramEnd"/>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ولا</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الضالين</w:t>
            </w:r>
          </w:p>
        </w:tc>
        <w:tc>
          <w:tcPr>
            <w:tcW w:w="1136" w:type="dxa"/>
          </w:tcPr>
          <w:p w:rsidR="00F52E2A" w:rsidRDefault="00F52E2A" w:rsidP="000A5FF4">
            <w:pPr>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7</w:t>
            </w:r>
          </w:p>
        </w:tc>
      </w:tr>
      <w:tr w:rsidR="00F52E2A" w:rsidTr="004E09DC">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البقرة</w:t>
            </w:r>
          </w:p>
        </w:tc>
        <w:tc>
          <w:tcPr>
            <w:tcW w:w="1276" w:type="dxa"/>
          </w:tcPr>
          <w:p w:rsidR="00F52E2A" w:rsidRDefault="00F52E2A" w:rsidP="000A5FF4">
            <w:pPr>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color w:val="FF0000"/>
              </w:rPr>
              <w:t>1</w:t>
            </w:r>
          </w:p>
        </w:tc>
        <w:tc>
          <w:tcPr>
            <w:tcW w:w="4424" w:type="dxa"/>
          </w:tcPr>
          <w:p w:rsidR="00F52E2A" w:rsidRDefault="00F52E2A" w:rsidP="000A5FF4">
            <w:pPr>
              <w:bidi/>
              <w:spacing w:line="360" w:lineRule="auto"/>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الم</w:t>
            </w:r>
          </w:p>
        </w:tc>
        <w:tc>
          <w:tcPr>
            <w:tcW w:w="1136" w:type="dxa"/>
          </w:tcPr>
          <w:p w:rsidR="00F52E2A" w:rsidRDefault="00F52E2A" w:rsidP="000A5FF4">
            <w:pPr>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8</w:t>
            </w:r>
          </w:p>
        </w:tc>
      </w:tr>
      <w:tr w:rsidR="00F52E2A" w:rsidTr="004E09DC">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42" w:type="dxa"/>
          </w:tcPr>
          <w:p w:rsidR="00F52E2A" w:rsidRPr="00051CD8" w:rsidRDefault="00F52E2A" w:rsidP="000A5FF4">
            <w:pPr>
              <w:spacing w:line="360" w:lineRule="auto"/>
              <w:rPr>
                <w:b w:val="0"/>
                <w:bCs w:val="0"/>
                <w:color w:val="FF0000"/>
              </w:rPr>
            </w:pPr>
            <w:r w:rsidRPr="00051CD8">
              <w:rPr>
                <w:rFonts w:ascii="Arial" w:hAnsi="Arial" w:cs="Arial"/>
                <w:b w:val="0"/>
                <w:bCs w:val="0"/>
                <w:sz w:val="19"/>
                <w:szCs w:val="19"/>
                <w:rtl/>
                <w:lang w:val="en-US"/>
              </w:rPr>
              <w:t>البقرة</w:t>
            </w:r>
          </w:p>
          <w:p w:rsidR="00F52E2A" w:rsidRPr="00051CD8" w:rsidRDefault="00F52E2A" w:rsidP="000A5FF4">
            <w:pPr>
              <w:spacing w:line="360" w:lineRule="auto"/>
              <w:rPr>
                <w:b w:val="0"/>
                <w:bCs w:val="0"/>
                <w:color w:val="FF0000"/>
              </w:rPr>
            </w:pPr>
          </w:p>
        </w:tc>
        <w:tc>
          <w:tcPr>
            <w:tcW w:w="1276" w:type="dxa"/>
          </w:tcPr>
          <w:p w:rsidR="00F52E2A" w:rsidRDefault="00F52E2A" w:rsidP="000A5FF4">
            <w:pPr>
              <w:spacing w:line="360" w:lineRule="auto"/>
              <w:cnfStyle w:val="000000100000" w:firstRow="0" w:lastRow="0" w:firstColumn="0" w:lastColumn="0" w:oddVBand="0" w:evenVBand="0" w:oddHBand="1" w:evenHBand="0" w:firstRowFirstColumn="0" w:firstRowLastColumn="0" w:lastRowFirstColumn="0" w:lastRowLastColumn="0"/>
              <w:rPr>
                <w:color w:val="FF0000"/>
              </w:rPr>
            </w:pPr>
            <w:r>
              <w:rPr>
                <w:color w:val="FF0000"/>
              </w:rPr>
              <w:t>2</w:t>
            </w:r>
          </w:p>
        </w:tc>
        <w:tc>
          <w:tcPr>
            <w:tcW w:w="4424" w:type="dxa"/>
          </w:tcPr>
          <w:p w:rsidR="00F52E2A" w:rsidRDefault="00F52E2A" w:rsidP="000A5FF4">
            <w:pPr>
              <w:bidi/>
              <w:spacing w:line="360" w:lineRule="auto"/>
              <w:cnfStyle w:val="000000100000" w:firstRow="0" w:lastRow="0" w:firstColumn="0" w:lastColumn="0" w:oddVBand="0" w:evenVBand="0" w:oddHBand="1" w:evenHBand="0" w:firstRowFirstColumn="0" w:firstRowLastColumn="0" w:lastRowFirstColumn="0" w:lastRowLastColumn="0"/>
              <w:rPr>
                <w:color w:val="FF0000"/>
              </w:rPr>
            </w:pPr>
            <w:proofErr w:type="gramStart"/>
            <w:r>
              <w:rPr>
                <w:rFonts w:ascii="Arial,Bold" w:eastAsia="Arial,Bold" w:cs="Times New Roman" w:hint="eastAsia"/>
                <w:b/>
                <w:bCs/>
                <w:sz w:val="17"/>
                <w:szCs w:val="17"/>
                <w:rtl/>
                <w:lang w:val="en-US"/>
              </w:rPr>
              <w:t>ذلك</w:t>
            </w:r>
            <w:proofErr w:type="gramEnd"/>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الكتاب</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لا</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ريب</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فيه</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هدى</w:t>
            </w:r>
            <w:r>
              <w:rPr>
                <w:rFonts w:ascii="Arial,Bold" w:eastAsia="Arial,Bold" w:cs="Arial,Bold"/>
                <w:b/>
                <w:bCs/>
                <w:sz w:val="17"/>
                <w:szCs w:val="17"/>
                <w:lang w:val="en-US"/>
              </w:rPr>
              <w:t xml:space="preserve"> </w:t>
            </w:r>
            <w:r>
              <w:rPr>
                <w:rFonts w:ascii="Arial,Bold" w:eastAsia="Arial,Bold" w:cs="Times New Roman" w:hint="eastAsia"/>
                <w:b/>
                <w:bCs/>
                <w:sz w:val="17"/>
                <w:szCs w:val="17"/>
                <w:rtl/>
                <w:lang w:val="en-US"/>
              </w:rPr>
              <w:t>للمتقين</w:t>
            </w:r>
          </w:p>
        </w:tc>
        <w:tc>
          <w:tcPr>
            <w:tcW w:w="1136" w:type="dxa"/>
          </w:tcPr>
          <w:p w:rsidR="00F52E2A" w:rsidRDefault="00F52E2A" w:rsidP="000A5FF4">
            <w:pPr>
              <w:keepNext/>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9</w:t>
            </w:r>
          </w:p>
        </w:tc>
      </w:tr>
    </w:tbl>
    <w:p w:rsidR="00F52E2A" w:rsidRDefault="00F52E2A" w:rsidP="000A5FF4">
      <w:pPr>
        <w:pStyle w:val="Caption"/>
        <w:spacing w:line="360" w:lineRule="auto"/>
        <w:jc w:val="center"/>
      </w:pPr>
      <w:r>
        <w:t xml:space="preserve">Table </w:t>
      </w:r>
      <w:r w:rsidR="00865CCD">
        <w:fldChar w:fldCharType="begin"/>
      </w:r>
      <w:r w:rsidR="00865CCD">
        <w:instrText xml:space="preserve"> SEQ Table \* ARABIC </w:instrText>
      </w:r>
      <w:r w:rsidR="00865CCD">
        <w:fldChar w:fldCharType="separate"/>
      </w:r>
      <w:r>
        <w:rPr>
          <w:noProof/>
        </w:rPr>
        <w:t>1</w:t>
      </w:r>
      <w:r w:rsidR="00865CCD">
        <w:rPr>
          <w:noProof/>
        </w:rPr>
        <w:fldChar w:fldCharType="end"/>
      </w:r>
      <w:r>
        <w:t>:format d'un index de document</w:t>
      </w:r>
    </w:p>
    <w:p w:rsidR="00F52E2A" w:rsidRPr="004A34FB" w:rsidRDefault="00F52E2A" w:rsidP="000A5FF4">
      <w:pPr>
        <w:spacing w:line="360" w:lineRule="auto"/>
      </w:pPr>
    </w:p>
    <w:p w:rsidR="00F52E2A" w:rsidRDefault="00F52E2A" w:rsidP="000A5FF4">
      <w:pPr>
        <w:spacing w:line="360" w:lineRule="auto"/>
      </w:pPr>
      <w:r>
        <w:t xml:space="preserve">Nous allons illustrer la conception du moteur de recherche avec les différentes étapes </w:t>
      </w:r>
    </w:p>
    <w:p w:rsidR="00F52E2A" w:rsidRDefault="00F52E2A" w:rsidP="000A5FF4">
      <w:pPr>
        <w:pStyle w:val="Titre50"/>
        <w:numPr>
          <w:ilvl w:val="2"/>
          <w:numId w:val="51"/>
        </w:numPr>
        <w:spacing w:line="360" w:lineRule="auto"/>
      </w:pPr>
      <w:r>
        <w:t>L’exploration</w:t>
      </w:r>
    </w:p>
    <w:p w:rsidR="00F52E2A" w:rsidRPr="0039273B" w:rsidRDefault="00F52E2A" w:rsidP="000A5FF4">
      <w:pPr>
        <w:spacing w:line="360" w:lineRule="auto"/>
      </w:pPr>
      <w:r>
        <w:t>L’exploration est utilisée dans un environnement évolutif qui subit des changements comme le web, dans le cas du saint Coran, l’exploration est une phase inutile car les informations contenues dans le coran sont fixes.</w:t>
      </w:r>
    </w:p>
    <w:p w:rsidR="00F52E2A" w:rsidRDefault="00F52E2A" w:rsidP="000A5FF4">
      <w:pPr>
        <w:pStyle w:val="Titre50"/>
        <w:numPr>
          <w:ilvl w:val="2"/>
          <w:numId w:val="51"/>
        </w:numPr>
        <w:spacing w:line="360" w:lineRule="auto"/>
      </w:pPr>
      <w:r>
        <w:t xml:space="preserve">L’indexation </w:t>
      </w:r>
    </w:p>
    <w:p w:rsidR="00F52E2A" w:rsidRPr="00903406" w:rsidRDefault="00F52E2A" w:rsidP="000A5FF4">
      <w:pPr>
        <w:spacing w:line="360" w:lineRule="auto"/>
      </w:pPr>
      <w:r>
        <w:t xml:space="preserve">L’indexation est une étape très importante pour améliorer le temps de réponse et la qualité des résultats, car la force de la recherche réside dans les index utilisé pour accélérer la recherche et assister l’utilisateur, les principaux index que nous allons utiliser sont </w:t>
      </w:r>
    </w:p>
    <w:p w:rsidR="00F52E2A" w:rsidRDefault="00F52E2A" w:rsidP="000A5FF4">
      <w:pPr>
        <w:pStyle w:val="Title"/>
        <w:numPr>
          <w:ilvl w:val="3"/>
          <w:numId w:val="55"/>
        </w:numPr>
        <w:spacing w:line="360" w:lineRule="auto"/>
      </w:pPr>
      <w:r>
        <w:t xml:space="preserve">Les étapes de l’indexation </w:t>
      </w:r>
    </w:p>
    <w:p w:rsidR="00F52E2A" w:rsidRDefault="00F52E2A" w:rsidP="000A5FF4">
      <w:pPr>
        <w:spacing w:line="360" w:lineRule="auto"/>
      </w:pPr>
      <w:r>
        <w:t>Le point de départ de l’indexation est un document contenant le saint Coran décomposé en ayate avec un texte vocalisé et conte</w:t>
      </w:r>
      <w:r w:rsidR="00B42B39">
        <w:t>nant tous les signes du Coran  la figure ci-dessous montre les données à indexer (le texte original du Coran)</w:t>
      </w:r>
    </w:p>
    <w:p w:rsidR="002D7C9D" w:rsidRDefault="002D7C9D" w:rsidP="000A5FF4">
      <w:pPr>
        <w:spacing w:line="360" w:lineRule="auto"/>
        <w:jc w:val="center"/>
      </w:pPr>
      <w:r>
        <w:rPr>
          <w:noProof/>
          <w:lang w:val="en-US"/>
        </w:rPr>
        <w:lastRenderedPageBreak/>
        <w:drawing>
          <wp:inline distT="0" distB="0" distL="0" distR="0" wp14:anchorId="7F270BBC" wp14:editId="17FA2A61">
            <wp:extent cx="5486400" cy="1442720"/>
            <wp:effectExtent l="190500" t="190500" r="190500" b="1955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442720"/>
                    </a:xfrm>
                    <a:prstGeom prst="rect">
                      <a:avLst/>
                    </a:prstGeom>
                    <a:ln>
                      <a:noFill/>
                    </a:ln>
                    <a:effectLst>
                      <a:outerShdw blurRad="190500" algn="tl" rotWithShape="0">
                        <a:srgbClr val="000000">
                          <a:alpha val="70000"/>
                        </a:srgbClr>
                      </a:outerShdw>
                    </a:effectLst>
                  </pic:spPr>
                </pic:pic>
              </a:graphicData>
            </a:graphic>
          </wp:inline>
        </w:drawing>
      </w:r>
    </w:p>
    <w:p w:rsidR="00F52E2A" w:rsidRDefault="002D7C9D" w:rsidP="000A5FF4">
      <w:pPr>
        <w:spacing w:line="360" w:lineRule="auto"/>
        <w:rPr>
          <w:color w:val="000000" w:themeColor="text1"/>
        </w:rPr>
      </w:pPr>
      <w:r>
        <w:rPr>
          <w:color w:val="000000" w:themeColor="text1"/>
        </w:rPr>
        <w:t>L</w:t>
      </w:r>
      <w:r w:rsidR="00BA0BDC">
        <w:rPr>
          <w:color w:val="000000" w:themeColor="text1"/>
        </w:rPr>
        <w:t xml:space="preserve">a recherche de texte dans le Coran avec la structure de la figure ci-dessous est de type séquentiel, pour cela des index doivent être </w:t>
      </w:r>
      <w:r w:rsidR="00D611CF">
        <w:rPr>
          <w:color w:val="000000" w:themeColor="text1"/>
        </w:rPr>
        <w:t>utilisé, le</w:t>
      </w:r>
      <w:r w:rsidR="00BA0BDC">
        <w:rPr>
          <w:color w:val="000000" w:themeColor="text1"/>
        </w:rPr>
        <w:t xml:space="preserve"> diagramme ci-dessous illustre </w:t>
      </w:r>
      <w:r w:rsidR="00D611CF">
        <w:rPr>
          <w:color w:val="000000" w:themeColor="text1"/>
        </w:rPr>
        <w:t>les différentes étapes</w:t>
      </w:r>
      <w:r w:rsidR="00BA0BDC">
        <w:rPr>
          <w:color w:val="000000" w:themeColor="text1"/>
        </w:rPr>
        <w:t xml:space="preserve"> d’indexation </w:t>
      </w:r>
    </w:p>
    <w:p w:rsidR="00BA0BDC" w:rsidRPr="002D7C9D" w:rsidRDefault="00D611CF" w:rsidP="000A5FF4">
      <w:pPr>
        <w:spacing w:line="360" w:lineRule="auto"/>
        <w:jc w:val="center"/>
        <w:rPr>
          <w:color w:val="000000" w:themeColor="text1"/>
        </w:rPr>
      </w:pPr>
      <w:r>
        <w:rPr>
          <w:noProof/>
          <w:lang w:val="en-US"/>
        </w:rPr>
        <w:drawing>
          <wp:inline distT="0" distB="0" distL="0" distR="0" wp14:anchorId="7338811C" wp14:editId="59BE0003">
            <wp:extent cx="5603358" cy="2668773"/>
            <wp:effectExtent l="190500" t="190500" r="187960" b="1892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3991" cy="2673837"/>
                    </a:xfrm>
                    <a:prstGeom prst="rect">
                      <a:avLst/>
                    </a:prstGeom>
                    <a:ln>
                      <a:noFill/>
                    </a:ln>
                    <a:effectLst>
                      <a:outerShdw blurRad="190500" algn="tl" rotWithShape="0">
                        <a:srgbClr val="000000">
                          <a:alpha val="70000"/>
                        </a:srgbClr>
                      </a:outerShdw>
                    </a:effectLst>
                  </pic:spPr>
                </pic:pic>
              </a:graphicData>
            </a:graphic>
          </wp:inline>
        </w:drawing>
      </w:r>
    </w:p>
    <w:p w:rsidR="002D7C9D" w:rsidRPr="00F72A2D" w:rsidRDefault="002D7C9D" w:rsidP="000A5FF4">
      <w:pPr>
        <w:spacing w:line="360" w:lineRule="auto"/>
        <w:rPr>
          <w:color w:val="FF0000"/>
        </w:rPr>
      </w:pPr>
    </w:p>
    <w:p w:rsidR="00B746BE" w:rsidRDefault="00B746BE" w:rsidP="000A5FF4">
      <w:pPr>
        <w:pStyle w:val="ListParagraph"/>
        <w:spacing w:line="360" w:lineRule="auto"/>
      </w:pPr>
      <w:r w:rsidRPr="00F72A2D">
        <w:rPr>
          <w:b/>
          <w:bCs/>
        </w:rPr>
        <w:t>Normalisation</w:t>
      </w:r>
      <w:r>
        <w:t> : Lorsque l’utilisateur introduit une requête de recherche, elle généralement non vocalisé, pour cela l’objectifs de la normalisation et d’enlever tous les signes spéciaux et ne garder que les lettres arabe pour avoir un langage commun entre la requête inséré et les index stocké</w:t>
      </w:r>
    </w:p>
    <w:p w:rsidR="00D86D30" w:rsidRDefault="00D86D30" w:rsidP="000A5FF4">
      <w:pPr>
        <w:pStyle w:val="ListParagraph"/>
        <w:spacing w:line="360" w:lineRule="auto"/>
      </w:pPr>
    </w:p>
    <w:p w:rsidR="00D33DA5" w:rsidRDefault="00D33DA5" w:rsidP="000A5FF4">
      <w:pPr>
        <w:pStyle w:val="ListParagraph"/>
        <w:spacing w:line="360" w:lineRule="auto"/>
        <w:rPr>
          <w:color w:val="FF0000"/>
        </w:rPr>
      </w:pPr>
    </w:p>
    <w:p w:rsidR="00D33DA5" w:rsidRPr="00D33DA5" w:rsidRDefault="00D33DA5" w:rsidP="000A5FF4">
      <w:pPr>
        <w:pStyle w:val="ListParagraph"/>
        <w:spacing w:line="360" w:lineRule="auto"/>
        <w:rPr>
          <w:color w:val="FF0000"/>
        </w:rPr>
      </w:pPr>
    </w:p>
    <w:p w:rsidR="00D86D30" w:rsidRDefault="00D33DA5" w:rsidP="000A5FF4">
      <w:pPr>
        <w:pStyle w:val="ListParagraph"/>
        <w:spacing w:line="360" w:lineRule="auto"/>
        <w:jc w:val="lowKashida"/>
        <w:rPr>
          <w:b/>
          <w:bCs/>
        </w:rPr>
      </w:pPr>
      <w:r>
        <w:rPr>
          <w:b/>
          <w:bCs/>
          <w:noProof/>
          <w:lang w:val="en-US"/>
        </w:rPr>
        <mc:AlternateContent>
          <mc:Choice Requires="wps">
            <w:drawing>
              <wp:anchor distT="0" distB="0" distL="114300" distR="114300" simplePos="0" relativeHeight="251684864" behindDoc="0" locked="0" layoutInCell="1" allowOverlap="1" wp14:anchorId="6913620E" wp14:editId="27A5B3AA">
                <wp:simplePos x="0" y="0"/>
                <wp:positionH relativeFrom="column">
                  <wp:posOffset>1847215</wp:posOffset>
                </wp:positionH>
                <wp:positionV relativeFrom="paragraph">
                  <wp:posOffset>34290</wp:posOffset>
                </wp:positionV>
                <wp:extent cx="4114800" cy="647700"/>
                <wp:effectExtent l="0" t="0" r="0" b="0"/>
                <wp:wrapNone/>
                <wp:docPr id="52" name="Rectangle 52"/>
                <wp:cNvGraphicFramePr/>
                <a:graphic xmlns:a="http://schemas.openxmlformats.org/drawingml/2006/main">
                  <a:graphicData uri="http://schemas.microsoft.com/office/word/2010/wordprocessingShape">
                    <wps:wsp>
                      <wps:cNvSpPr/>
                      <wps:spPr>
                        <a:xfrm>
                          <a:off x="0" y="0"/>
                          <a:ext cx="411480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D86D30">
                            <w:pPr>
                              <w:jc w:val="center"/>
                              <w:rPr>
                                <w:rFonts w:cs="Times New Roman"/>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r w:rsidRPr="00A5320C">
                              <w:rPr>
                                <w:rFonts w:cs="KFGQPC Uthman Taha Naskh" w:hint="cs"/>
                                <w:b/>
                                <w:bCs/>
                                <w:sz w:val="36"/>
                                <w:szCs w:val="36"/>
                                <w:rtl/>
                              </w:rPr>
                              <w:t>اللَّهِ</w:t>
                            </w:r>
                            <w:r w:rsidRPr="00A5320C">
                              <w:rPr>
                                <w:rFonts w:cs="KFGQPC Uthman Taha Naskh"/>
                                <w:b/>
                                <w:bCs/>
                                <w:sz w:val="36"/>
                                <w:szCs w:val="36"/>
                                <w:rtl/>
                              </w:rPr>
                              <w:t xml:space="preserve"> </w:t>
                            </w:r>
                            <w:proofErr w:type="spellStart"/>
                            <w:r w:rsidRPr="00A5320C">
                              <w:rPr>
                                <w:rFonts w:cs="KFGQPC Uthman Taha Naskh" w:hint="cs"/>
                                <w:b/>
                                <w:bCs/>
                                <w:sz w:val="36"/>
                                <w:szCs w:val="36"/>
                                <w:rtl/>
                              </w:rPr>
                              <w:t>الرَّحْمَٰنِ</w:t>
                            </w:r>
                            <w:proofErr w:type="spellEnd"/>
                            <w:r w:rsidRPr="00A5320C">
                              <w:rPr>
                                <w:rFonts w:cs="KFGQPC Uthman Taha Naskh"/>
                                <w:b/>
                                <w:bCs/>
                                <w:sz w:val="36"/>
                                <w:szCs w:val="36"/>
                                <w:rtl/>
                              </w:rPr>
                              <w:t xml:space="preserve"> </w:t>
                            </w:r>
                            <w:r w:rsidRPr="00A5320C">
                              <w:rPr>
                                <w:rFonts w:cs="KFGQPC Uthman Taha Naskh" w:hint="cs"/>
                                <w:b/>
                                <w:bCs/>
                                <w:sz w:val="36"/>
                                <w:szCs w:val="36"/>
                                <w:rtl/>
                              </w:rPr>
                              <w:t>الرَّحِيمِ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33" style="position:absolute;left:0;text-align:left;margin-left:145.45pt;margin-top:2.7pt;width:324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" fillcolor="#2e77a8" stroked="f" strokeweight="2pt">
                <v:textbox>
                  <w:txbxContent>
                    <w:p w:rsidR="00590308" w:rsidRPr="00A5320C" w:rsidRDefault="00590308" w:rsidP="00D86D30">
                      <w:pPr>
                        <w:jc w:val="center"/>
                        <w:rPr>
                          <w:rFonts w:cs="Times New Roman"/>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r w:rsidRPr="00A5320C">
                        <w:rPr>
                          <w:rFonts w:cs="KFGQPC Uthman Taha Naskh" w:hint="cs"/>
                          <w:b/>
                          <w:bCs/>
                          <w:sz w:val="36"/>
                          <w:szCs w:val="36"/>
                          <w:rtl/>
                        </w:rPr>
                        <w:t>اللَّهِ</w:t>
                      </w:r>
                      <w:r w:rsidRPr="00A5320C">
                        <w:rPr>
                          <w:rFonts w:cs="KFGQPC Uthman Taha Naskh"/>
                          <w:b/>
                          <w:bCs/>
                          <w:sz w:val="36"/>
                          <w:szCs w:val="36"/>
                          <w:rtl/>
                        </w:rPr>
                        <w:t xml:space="preserve"> </w:t>
                      </w:r>
                      <w:proofErr w:type="spellStart"/>
                      <w:r w:rsidRPr="00A5320C">
                        <w:rPr>
                          <w:rFonts w:cs="KFGQPC Uthman Taha Naskh" w:hint="cs"/>
                          <w:b/>
                          <w:bCs/>
                          <w:sz w:val="36"/>
                          <w:szCs w:val="36"/>
                          <w:rtl/>
                        </w:rPr>
                        <w:t>الرَّحْمَٰنِ</w:t>
                      </w:r>
                      <w:proofErr w:type="spellEnd"/>
                      <w:r w:rsidRPr="00A5320C">
                        <w:rPr>
                          <w:rFonts w:cs="KFGQPC Uthman Taha Naskh"/>
                          <w:b/>
                          <w:bCs/>
                          <w:sz w:val="36"/>
                          <w:szCs w:val="36"/>
                          <w:rtl/>
                        </w:rPr>
                        <w:t xml:space="preserve"> </w:t>
                      </w:r>
                      <w:r w:rsidRPr="00A5320C">
                        <w:rPr>
                          <w:rFonts w:cs="KFGQPC Uthman Taha Naskh" w:hint="cs"/>
                          <w:b/>
                          <w:bCs/>
                          <w:sz w:val="36"/>
                          <w:szCs w:val="36"/>
                          <w:rtl/>
                        </w:rPr>
                        <w:t>الرَّحِيمِ</w:t>
                      </w:r>
                    </w:p>
                  </w:txbxContent>
                </v:textbox>
              </v:rect>
            </w:pict>
          </mc:Fallback>
        </mc:AlternateContent>
      </w:r>
    </w:p>
    <w:p w:rsidR="00D33DA5" w:rsidRPr="00D86D30" w:rsidRDefault="00D86D30" w:rsidP="000A5FF4">
      <w:pPr>
        <w:pStyle w:val="ListParagraph"/>
        <w:spacing w:line="360" w:lineRule="auto"/>
        <w:jc w:val="lowKashida"/>
        <w:rPr>
          <w:b/>
          <w:bCs/>
        </w:rPr>
      </w:pPr>
      <w:r w:rsidRPr="00D86D30">
        <w:rPr>
          <w:b/>
          <w:bCs/>
        </w:rPr>
        <w:t>Texte</w:t>
      </w:r>
      <w:r>
        <w:rPr>
          <w:b/>
          <w:bCs/>
        </w:rPr>
        <w:t xml:space="preserve"> original</w:t>
      </w:r>
    </w:p>
    <w:p w:rsidR="00612619" w:rsidRDefault="00612619" w:rsidP="000A5FF4">
      <w:pPr>
        <w:pStyle w:val="ListParagraph"/>
        <w:spacing w:line="360" w:lineRule="auto"/>
        <w:jc w:val="lowKashida"/>
        <w:rPr>
          <w:b/>
          <w:bCs/>
        </w:rPr>
      </w:pPr>
    </w:p>
    <w:p w:rsidR="00612619" w:rsidRPr="00BD6E16" w:rsidRDefault="00D86D30" w:rsidP="000A5FF4">
      <w:pPr>
        <w:pStyle w:val="ListParagraph"/>
        <w:spacing w:line="360" w:lineRule="auto"/>
        <w:jc w:val="lowKashida"/>
        <w:rPr>
          <w:b/>
          <w:bCs/>
        </w:rPr>
      </w:pPr>
      <w:r>
        <w:rPr>
          <w:b/>
          <w:bCs/>
          <w:noProof/>
          <w:lang w:val="en-US"/>
        </w:rPr>
        <mc:AlternateContent>
          <mc:Choice Requires="wps">
            <w:drawing>
              <wp:anchor distT="0" distB="0" distL="114300" distR="114300" simplePos="0" relativeHeight="251686912" behindDoc="0" locked="0" layoutInCell="1" allowOverlap="1" wp14:anchorId="1AEA4EE9" wp14:editId="29E2056E">
                <wp:simplePos x="0" y="0"/>
                <wp:positionH relativeFrom="column">
                  <wp:posOffset>1847215</wp:posOffset>
                </wp:positionH>
                <wp:positionV relativeFrom="paragraph">
                  <wp:posOffset>48260</wp:posOffset>
                </wp:positionV>
                <wp:extent cx="4114800" cy="647700"/>
                <wp:effectExtent l="0" t="0" r="0" b="0"/>
                <wp:wrapNone/>
                <wp:docPr id="54" name="Rectangle 54"/>
                <wp:cNvGraphicFramePr/>
                <a:graphic xmlns:a="http://schemas.openxmlformats.org/drawingml/2006/main">
                  <a:graphicData uri="http://schemas.microsoft.com/office/word/2010/wordprocessingShape">
                    <wps:wsp>
                      <wps:cNvSpPr/>
                      <wps:spPr>
                        <a:xfrm>
                          <a:off x="0" y="0"/>
                          <a:ext cx="411480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312B54">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r w:rsidRPr="00A5320C">
                              <w:rPr>
                                <w:rFonts w:cs="KFGQPC Uthman Taha Naskh" w:hint="cs"/>
                                <w:b/>
                                <w:bCs/>
                                <w:sz w:val="36"/>
                                <w:szCs w:val="36"/>
                                <w:rtl/>
                              </w:rPr>
                              <w:t>الله</w:t>
                            </w:r>
                            <w:r w:rsidRPr="00A5320C">
                              <w:rPr>
                                <w:rFonts w:cs="KFGQPC Uthman Taha Naskh"/>
                                <w:b/>
                                <w:bCs/>
                                <w:sz w:val="36"/>
                                <w:szCs w:val="36"/>
                                <w:rtl/>
                              </w:rPr>
                              <w:t xml:space="preserve"> </w:t>
                            </w:r>
                            <w:r w:rsidRPr="00A5320C">
                              <w:rPr>
                                <w:rFonts w:cs="KFGQPC Uthman Taha Naskh" w:hint="cs"/>
                                <w:b/>
                                <w:bCs/>
                                <w:sz w:val="36"/>
                                <w:szCs w:val="36"/>
                                <w:rtl/>
                              </w:rPr>
                              <w:t>الرحمن</w:t>
                            </w:r>
                            <w:r w:rsidRPr="00A5320C">
                              <w:rPr>
                                <w:rFonts w:cs="KFGQPC Uthman Taha Naskh"/>
                                <w:b/>
                                <w:bCs/>
                                <w:sz w:val="36"/>
                                <w:szCs w:val="36"/>
                                <w:rtl/>
                              </w:rPr>
                              <w:t xml:space="preserve"> </w:t>
                            </w:r>
                            <w:r w:rsidRPr="00A5320C">
                              <w:rPr>
                                <w:rFonts w:cs="KFGQPC Uthman Taha Naskh" w:hint="cs"/>
                                <w:b/>
                                <w:bCs/>
                                <w:sz w:val="36"/>
                                <w:szCs w:val="36"/>
                                <w:rtl/>
                              </w:rPr>
                              <w:t>الرحيم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4" style="position:absolute;left:0;text-align:left;margin-left:145.45pt;margin-top:3.8pt;width:324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" fillcolor="#2e77a8" stroked="f" strokeweight="2pt">
                <v:textbox>
                  <w:txbxContent>
                    <w:p w:rsidR="00590308" w:rsidRPr="00A5320C" w:rsidRDefault="00590308" w:rsidP="00312B54">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r w:rsidRPr="00A5320C">
                        <w:rPr>
                          <w:rFonts w:cs="KFGQPC Uthman Taha Naskh" w:hint="cs"/>
                          <w:b/>
                          <w:bCs/>
                          <w:sz w:val="36"/>
                          <w:szCs w:val="36"/>
                          <w:rtl/>
                        </w:rPr>
                        <w:t>الله</w:t>
                      </w:r>
                      <w:r w:rsidRPr="00A5320C">
                        <w:rPr>
                          <w:rFonts w:cs="KFGQPC Uthman Taha Naskh"/>
                          <w:b/>
                          <w:bCs/>
                          <w:sz w:val="36"/>
                          <w:szCs w:val="36"/>
                          <w:rtl/>
                        </w:rPr>
                        <w:t xml:space="preserve"> </w:t>
                      </w:r>
                      <w:r w:rsidRPr="00A5320C">
                        <w:rPr>
                          <w:rFonts w:cs="KFGQPC Uthman Taha Naskh" w:hint="cs"/>
                          <w:b/>
                          <w:bCs/>
                          <w:sz w:val="36"/>
                          <w:szCs w:val="36"/>
                          <w:rtl/>
                        </w:rPr>
                        <w:t>الرحمن</w:t>
                      </w:r>
                      <w:r w:rsidRPr="00A5320C">
                        <w:rPr>
                          <w:rFonts w:cs="KFGQPC Uthman Taha Naskh"/>
                          <w:b/>
                          <w:bCs/>
                          <w:sz w:val="36"/>
                          <w:szCs w:val="36"/>
                          <w:rtl/>
                        </w:rPr>
                        <w:t xml:space="preserve"> </w:t>
                      </w:r>
                      <w:r w:rsidRPr="00A5320C">
                        <w:rPr>
                          <w:rFonts w:cs="KFGQPC Uthman Taha Naskh" w:hint="cs"/>
                          <w:b/>
                          <w:bCs/>
                          <w:sz w:val="36"/>
                          <w:szCs w:val="36"/>
                          <w:rtl/>
                        </w:rPr>
                        <w:t>الرحيم</w:t>
                      </w:r>
                    </w:p>
                  </w:txbxContent>
                </v:textbox>
              </v:rect>
            </w:pict>
          </mc:Fallback>
        </mc:AlternateContent>
      </w:r>
    </w:p>
    <w:p w:rsidR="00D86D30" w:rsidRPr="00D86D30" w:rsidRDefault="00D86D30" w:rsidP="000A5FF4">
      <w:pPr>
        <w:pStyle w:val="ListParagraph"/>
        <w:spacing w:line="360" w:lineRule="auto"/>
        <w:jc w:val="lowKashida"/>
        <w:rPr>
          <w:b/>
          <w:bCs/>
        </w:rPr>
      </w:pPr>
      <w:r w:rsidRPr="00D86D30">
        <w:rPr>
          <w:b/>
          <w:bCs/>
        </w:rPr>
        <w:t>Texte</w:t>
      </w:r>
      <w:r>
        <w:rPr>
          <w:b/>
          <w:bCs/>
        </w:rPr>
        <w:t xml:space="preserve"> normalisé</w:t>
      </w:r>
    </w:p>
    <w:p w:rsidR="00E83EF9" w:rsidRDefault="00E83EF9" w:rsidP="000A5FF4">
      <w:pPr>
        <w:pStyle w:val="ListParagraph"/>
        <w:spacing w:line="360" w:lineRule="auto"/>
        <w:jc w:val="lowKashida"/>
        <w:rPr>
          <w:b/>
          <w:bCs/>
        </w:rPr>
      </w:pPr>
    </w:p>
    <w:p w:rsidR="00A5320C" w:rsidRDefault="00A5320C" w:rsidP="000A5FF4">
      <w:pPr>
        <w:pStyle w:val="ListParagraph"/>
        <w:spacing w:line="360" w:lineRule="auto"/>
        <w:jc w:val="lowKashida"/>
        <w:rPr>
          <w:b/>
          <w:bCs/>
        </w:rPr>
      </w:pPr>
    </w:p>
    <w:p w:rsidR="00D86D30" w:rsidRDefault="00D86D30" w:rsidP="000A5FF4">
      <w:pPr>
        <w:pStyle w:val="ListParagraph"/>
        <w:spacing w:line="360" w:lineRule="auto"/>
        <w:jc w:val="lowKashida"/>
        <w:rPr>
          <w:b/>
          <w:bCs/>
        </w:rPr>
      </w:pPr>
    </w:p>
    <w:p w:rsidR="00F52E2A" w:rsidRDefault="00F52E2A" w:rsidP="000A5FF4">
      <w:pPr>
        <w:pStyle w:val="ListParagraph"/>
        <w:spacing w:line="360" w:lineRule="auto"/>
        <w:jc w:val="lowKashida"/>
      </w:pPr>
      <w:proofErr w:type="spellStart"/>
      <w:r w:rsidRPr="00F72A2D">
        <w:rPr>
          <w:b/>
          <w:bCs/>
        </w:rPr>
        <w:t>Tokenization</w:t>
      </w:r>
      <w:proofErr w:type="spellEnd"/>
      <w:r>
        <w:rPr>
          <w:b/>
          <w:bCs/>
        </w:rPr>
        <w:t xml:space="preserve"> : </w:t>
      </w:r>
      <w:r w:rsidRPr="00345159">
        <w:t>cette opération consiste à</w:t>
      </w:r>
      <w:r>
        <w:t xml:space="preserve"> décomposer le texte du Coran en unités appelées </w:t>
      </w:r>
      <w:proofErr w:type="spellStart"/>
      <w:r w:rsidRPr="00345159">
        <w:t>tokens</w:t>
      </w:r>
      <w:proofErr w:type="spellEnd"/>
      <w:r>
        <w:t xml:space="preserve"> qui sont généralement les mots qui constituent le texte, sans le cas du Coran il est difficile de séparer les affixes nominaux pour cela les </w:t>
      </w:r>
      <w:proofErr w:type="spellStart"/>
      <w:r>
        <w:t>tokens</w:t>
      </w:r>
      <w:proofErr w:type="spellEnd"/>
      <w:r>
        <w:t xml:space="preserve"> sont séparé seulement par des espaces.</w:t>
      </w:r>
    </w:p>
    <w:p w:rsidR="00A5320C" w:rsidRDefault="00A5320C" w:rsidP="000A5FF4">
      <w:pPr>
        <w:pStyle w:val="ListParagraph"/>
        <w:spacing w:line="360" w:lineRule="auto"/>
        <w:jc w:val="lowKashida"/>
      </w:pPr>
      <w:r>
        <w:rPr>
          <w:b/>
          <w:bCs/>
          <w:noProof/>
          <w:lang w:val="en-US"/>
        </w:rPr>
        <mc:AlternateContent>
          <mc:Choice Requires="wps">
            <w:drawing>
              <wp:anchor distT="0" distB="0" distL="114300" distR="114300" simplePos="0" relativeHeight="251688960" behindDoc="0" locked="0" layoutInCell="1" allowOverlap="1" wp14:anchorId="5EF71D0F" wp14:editId="4922A8F5">
                <wp:simplePos x="0" y="0"/>
                <wp:positionH relativeFrom="column">
                  <wp:posOffset>1847215</wp:posOffset>
                </wp:positionH>
                <wp:positionV relativeFrom="paragraph">
                  <wp:posOffset>35560</wp:posOffset>
                </wp:positionV>
                <wp:extent cx="4114800" cy="647700"/>
                <wp:effectExtent l="0" t="0" r="0" b="0"/>
                <wp:wrapNone/>
                <wp:docPr id="56" name="Rectangle 56"/>
                <wp:cNvGraphicFramePr/>
                <a:graphic xmlns:a="http://schemas.openxmlformats.org/drawingml/2006/main">
                  <a:graphicData uri="http://schemas.microsoft.com/office/word/2010/wordprocessingShape">
                    <wps:wsp>
                      <wps:cNvSpPr/>
                      <wps:spPr>
                        <a:xfrm>
                          <a:off x="0" y="0"/>
                          <a:ext cx="411480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A5320C">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r w:rsidRPr="00A5320C">
                              <w:rPr>
                                <w:rFonts w:cs="KFGQPC Uthman Taha Naskh" w:hint="cs"/>
                                <w:b/>
                                <w:bCs/>
                                <w:sz w:val="36"/>
                                <w:szCs w:val="36"/>
                                <w:rtl/>
                              </w:rPr>
                              <w:t>الله</w:t>
                            </w:r>
                            <w:r w:rsidRPr="00A5320C">
                              <w:rPr>
                                <w:rFonts w:cs="KFGQPC Uthman Taha Naskh"/>
                                <w:b/>
                                <w:bCs/>
                                <w:sz w:val="36"/>
                                <w:szCs w:val="36"/>
                                <w:rtl/>
                              </w:rPr>
                              <w:t xml:space="preserve"> </w:t>
                            </w:r>
                            <w:r w:rsidRPr="00A5320C">
                              <w:rPr>
                                <w:rFonts w:cs="KFGQPC Uthman Taha Naskh" w:hint="cs"/>
                                <w:b/>
                                <w:bCs/>
                                <w:sz w:val="36"/>
                                <w:szCs w:val="36"/>
                                <w:rtl/>
                              </w:rPr>
                              <w:t>الرحمن</w:t>
                            </w:r>
                            <w:r w:rsidRPr="00A5320C">
                              <w:rPr>
                                <w:rFonts w:cs="KFGQPC Uthman Taha Naskh"/>
                                <w:b/>
                                <w:bCs/>
                                <w:sz w:val="36"/>
                                <w:szCs w:val="36"/>
                                <w:rtl/>
                              </w:rPr>
                              <w:t xml:space="preserve"> </w:t>
                            </w:r>
                            <w:r w:rsidRPr="00A5320C">
                              <w:rPr>
                                <w:rFonts w:cs="KFGQPC Uthman Taha Naskh" w:hint="cs"/>
                                <w:b/>
                                <w:bCs/>
                                <w:sz w:val="36"/>
                                <w:szCs w:val="36"/>
                                <w:rtl/>
                              </w:rPr>
                              <w:t>الرحيم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35" style="position:absolute;left:0;text-align:left;margin-left:145.45pt;margin-top:2.8pt;width:324pt;height: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" fillcolor="#2e77a8" stroked="f" strokeweight="2pt">
                <v:textbox>
                  <w:txbxContent>
                    <w:p w:rsidR="00590308" w:rsidRPr="00A5320C" w:rsidRDefault="00590308" w:rsidP="00A5320C">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r w:rsidRPr="00A5320C">
                        <w:rPr>
                          <w:rFonts w:cs="KFGQPC Uthman Taha Naskh" w:hint="cs"/>
                          <w:b/>
                          <w:bCs/>
                          <w:sz w:val="36"/>
                          <w:szCs w:val="36"/>
                          <w:rtl/>
                        </w:rPr>
                        <w:t>الله</w:t>
                      </w:r>
                      <w:r w:rsidRPr="00A5320C">
                        <w:rPr>
                          <w:rFonts w:cs="KFGQPC Uthman Taha Naskh"/>
                          <w:b/>
                          <w:bCs/>
                          <w:sz w:val="36"/>
                          <w:szCs w:val="36"/>
                          <w:rtl/>
                        </w:rPr>
                        <w:t xml:space="preserve"> </w:t>
                      </w:r>
                      <w:r w:rsidRPr="00A5320C">
                        <w:rPr>
                          <w:rFonts w:cs="KFGQPC Uthman Taha Naskh" w:hint="cs"/>
                          <w:b/>
                          <w:bCs/>
                          <w:sz w:val="36"/>
                          <w:szCs w:val="36"/>
                          <w:rtl/>
                        </w:rPr>
                        <w:t>الرحمن</w:t>
                      </w:r>
                      <w:r w:rsidRPr="00A5320C">
                        <w:rPr>
                          <w:rFonts w:cs="KFGQPC Uthman Taha Naskh"/>
                          <w:b/>
                          <w:bCs/>
                          <w:sz w:val="36"/>
                          <w:szCs w:val="36"/>
                          <w:rtl/>
                        </w:rPr>
                        <w:t xml:space="preserve"> </w:t>
                      </w:r>
                      <w:r w:rsidRPr="00A5320C">
                        <w:rPr>
                          <w:rFonts w:cs="KFGQPC Uthman Taha Naskh" w:hint="cs"/>
                          <w:b/>
                          <w:bCs/>
                          <w:sz w:val="36"/>
                          <w:szCs w:val="36"/>
                          <w:rtl/>
                        </w:rPr>
                        <w:t>الرحيم</w:t>
                      </w:r>
                    </w:p>
                  </w:txbxContent>
                </v:textbox>
              </v:rect>
            </w:pict>
          </mc:Fallback>
        </mc:AlternateContent>
      </w:r>
    </w:p>
    <w:p w:rsidR="003D55EE" w:rsidRPr="00D86D30" w:rsidRDefault="003D55EE" w:rsidP="000A5FF4">
      <w:pPr>
        <w:pStyle w:val="ListParagraph"/>
        <w:spacing w:line="360" w:lineRule="auto"/>
        <w:jc w:val="lowKashida"/>
        <w:rPr>
          <w:b/>
          <w:bCs/>
        </w:rPr>
      </w:pPr>
      <w:r w:rsidRPr="00D86D30">
        <w:rPr>
          <w:b/>
          <w:bCs/>
        </w:rPr>
        <w:t>Texte</w:t>
      </w:r>
      <w:r>
        <w:rPr>
          <w:b/>
          <w:bCs/>
        </w:rPr>
        <w:t xml:space="preserve"> normalisé</w:t>
      </w:r>
    </w:p>
    <w:p w:rsidR="00A5320C" w:rsidRDefault="00A5320C" w:rsidP="000A5FF4">
      <w:pPr>
        <w:pStyle w:val="ListParagraph"/>
        <w:spacing w:line="360" w:lineRule="auto"/>
        <w:jc w:val="lowKashida"/>
      </w:pPr>
    </w:p>
    <w:p w:rsidR="00A5320C" w:rsidRDefault="003D55EE" w:rsidP="000A5FF4">
      <w:pPr>
        <w:pStyle w:val="ListParagraph"/>
        <w:spacing w:line="360" w:lineRule="auto"/>
        <w:jc w:val="lowKashida"/>
      </w:pPr>
      <w:r>
        <w:rPr>
          <w:b/>
          <w:bCs/>
          <w:noProof/>
          <w:lang w:val="en-US"/>
        </w:rPr>
        <mc:AlternateContent>
          <mc:Choice Requires="wps">
            <w:drawing>
              <wp:anchor distT="0" distB="0" distL="114300" distR="114300" simplePos="0" relativeHeight="251691008" behindDoc="0" locked="0" layoutInCell="1" allowOverlap="1" wp14:anchorId="51B8970B" wp14:editId="31876B3F">
                <wp:simplePos x="0" y="0"/>
                <wp:positionH relativeFrom="column">
                  <wp:posOffset>4876165</wp:posOffset>
                </wp:positionH>
                <wp:positionV relativeFrom="paragraph">
                  <wp:posOffset>185420</wp:posOffset>
                </wp:positionV>
                <wp:extent cx="1085850" cy="647700"/>
                <wp:effectExtent l="0" t="0" r="0" b="0"/>
                <wp:wrapNone/>
                <wp:docPr id="57" name="Rectangle 57"/>
                <wp:cNvGraphicFramePr/>
                <a:graphic xmlns:a="http://schemas.openxmlformats.org/drawingml/2006/main">
                  <a:graphicData uri="http://schemas.microsoft.com/office/word/2010/wordprocessingShape">
                    <wps:wsp>
                      <wps:cNvSpPr/>
                      <wps:spPr>
                        <a:xfrm>
                          <a:off x="0" y="0"/>
                          <a:ext cx="108585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A5320C">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36" style="position:absolute;left:0;text-align:left;margin-left:383.95pt;margin-top:14.6pt;width:85.5pt;height: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" fillcolor="#2e77a8" stroked="f" strokeweight="2pt">
                <v:textbox>
                  <w:txbxContent>
                    <w:p w:rsidR="00590308" w:rsidRPr="00A5320C" w:rsidRDefault="00590308" w:rsidP="00A5320C">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p>
                  </w:txbxContent>
                </v:textbox>
              </v:rect>
            </w:pict>
          </mc:Fallback>
        </mc:AlternateContent>
      </w:r>
      <w:r>
        <w:rPr>
          <w:b/>
          <w:bCs/>
          <w:noProof/>
          <w:lang w:val="en-US"/>
        </w:rPr>
        <mc:AlternateContent>
          <mc:Choice Requires="wps">
            <w:drawing>
              <wp:anchor distT="0" distB="0" distL="114300" distR="114300" simplePos="0" relativeHeight="251693056" behindDoc="0" locked="0" layoutInCell="1" allowOverlap="1" wp14:anchorId="332A1918" wp14:editId="711172F3">
                <wp:simplePos x="0" y="0"/>
                <wp:positionH relativeFrom="column">
                  <wp:posOffset>3952240</wp:posOffset>
                </wp:positionH>
                <wp:positionV relativeFrom="paragraph">
                  <wp:posOffset>194945</wp:posOffset>
                </wp:positionV>
                <wp:extent cx="819150" cy="647700"/>
                <wp:effectExtent l="0" t="0" r="0" b="0"/>
                <wp:wrapNone/>
                <wp:docPr id="58" name="Rectangle 58"/>
                <wp:cNvGraphicFramePr/>
                <a:graphic xmlns:a="http://schemas.openxmlformats.org/drawingml/2006/main">
                  <a:graphicData uri="http://schemas.microsoft.com/office/word/2010/wordprocessingShape">
                    <wps:wsp>
                      <wps:cNvSpPr/>
                      <wps:spPr>
                        <a:xfrm>
                          <a:off x="0" y="0"/>
                          <a:ext cx="81915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A5320C">
                            <w:pPr>
                              <w:bidi/>
                              <w:jc w:val="center"/>
                              <w:rPr>
                                <w:rFonts w:cs="KFGQPC Uthman Taha Naskh"/>
                                <w:b/>
                                <w:bCs/>
                                <w:sz w:val="36"/>
                                <w:szCs w:val="36"/>
                                <w:rtl/>
                              </w:rPr>
                            </w:pPr>
                            <w:r w:rsidRPr="00A5320C">
                              <w:rPr>
                                <w:rFonts w:cs="KFGQPC Uthman Taha Naskh" w:hint="cs"/>
                                <w:b/>
                                <w:bCs/>
                                <w:sz w:val="36"/>
                                <w:szCs w:val="36"/>
                                <w:rtl/>
                              </w:rPr>
                              <w:t>الله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37" style="position:absolute;left:0;text-align:left;margin-left:311.2pt;margin-top:15.35pt;width:64.5pt;height: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" fillcolor="#2e77a8" stroked="f" strokeweight="2pt">
                <v:textbox>
                  <w:txbxContent>
                    <w:p w:rsidR="00590308" w:rsidRPr="00A5320C" w:rsidRDefault="00590308" w:rsidP="00A5320C">
                      <w:pPr>
                        <w:bidi/>
                        <w:jc w:val="center"/>
                        <w:rPr>
                          <w:rFonts w:cs="KFGQPC Uthman Taha Naskh"/>
                          <w:b/>
                          <w:bCs/>
                          <w:sz w:val="36"/>
                          <w:szCs w:val="36"/>
                          <w:rtl/>
                        </w:rPr>
                      </w:pPr>
                      <w:r w:rsidRPr="00A5320C">
                        <w:rPr>
                          <w:rFonts w:cs="KFGQPC Uthman Taha Naskh" w:hint="cs"/>
                          <w:b/>
                          <w:bCs/>
                          <w:sz w:val="36"/>
                          <w:szCs w:val="36"/>
                          <w:rtl/>
                        </w:rPr>
                        <w:t>الله</w:t>
                      </w:r>
                    </w:p>
                  </w:txbxContent>
                </v:textbox>
              </v:rect>
            </w:pict>
          </mc:Fallback>
        </mc:AlternateContent>
      </w:r>
      <w:r>
        <w:rPr>
          <w:b/>
          <w:bCs/>
          <w:noProof/>
          <w:lang w:val="en-US"/>
        </w:rPr>
        <mc:AlternateContent>
          <mc:Choice Requires="wps">
            <w:drawing>
              <wp:anchor distT="0" distB="0" distL="114300" distR="114300" simplePos="0" relativeHeight="251695104" behindDoc="0" locked="0" layoutInCell="1" allowOverlap="1" wp14:anchorId="4573CE30" wp14:editId="06B9CF4C">
                <wp:simplePos x="0" y="0"/>
                <wp:positionH relativeFrom="column">
                  <wp:posOffset>2847340</wp:posOffset>
                </wp:positionH>
                <wp:positionV relativeFrom="paragraph">
                  <wp:posOffset>194945</wp:posOffset>
                </wp:positionV>
                <wp:extent cx="1009650" cy="647700"/>
                <wp:effectExtent l="0" t="0" r="0" b="0"/>
                <wp:wrapNone/>
                <wp:docPr id="59" name="Rectangle 59"/>
                <wp:cNvGraphicFramePr/>
                <a:graphic xmlns:a="http://schemas.openxmlformats.org/drawingml/2006/main">
                  <a:graphicData uri="http://schemas.microsoft.com/office/word/2010/wordprocessingShape">
                    <wps:wsp>
                      <wps:cNvSpPr/>
                      <wps:spPr>
                        <a:xfrm>
                          <a:off x="0" y="0"/>
                          <a:ext cx="100965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A5320C">
                            <w:pPr>
                              <w:bidi/>
                              <w:jc w:val="center"/>
                              <w:rPr>
                                <w:rFonts w:cs="KFGQPC Uthman Taha Naskh"/>
                                <w:b/>
                                <w:bCs/>
                                <w:sz w:val="36"/>
                                <w:szCs w:val="36"/>
                                <w:rtl/>
                              </w:rPr>
                            </w:pPr>
                            <w:r w:rsidRPr="00A5320C">
                              <w:rPr>
                                <w:rFonts w:cs="KFGQPC Uthman Taha Naskh" w:hint="cs"/>
                                <w:b/>
                                <w:bCs/>
                                <w:sz w:val="36"/>
                                <w:szCs w:val="36"/>
                                <w:rtl/>
                              </w:rPr>
                              <w:t>الرحمن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38" style="position:absolute;left:0;text-align:left;margin-left:224.2pt;margin-top:15.35pt;width:79.5pt;height: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" fillcolor="#2e77a8" stroked="f" strokeweight="2pt">
                <v:textbox>
                  <w:txbxContent>
                    <w:p w:rsidR="00590308" w:rsidRPr="00A5320C" w:rsidRDefault="00590308" w:rsidP="00A5320C">
                      <w:pPr>
                        <w:bidi/>
                        <w:jc w:val="center"/>
                        <w:rPr>
                          <w:rFonts w:cs="KFGQPC Uthman Taha Naskh"/>
                          <w:b/>
                          <w:bCs/>
                          <w:sz w:val="36"/>
                          <w:szCs w:val="36"/>
                          <w:rtl/>
                        </w:rPr>
                      </w:pPr>
                      <w:r w:rsidRPr="00A5320C">
                        <w:rPr>
                          <w:rFonts w:cs="KFGQPC Uthman Taha Naskh" w:hint="cs"/>
                          <w:b/>
                          <w:bCs/>
                          <w:sz w:val="36"/>
                          <w:szCs w:val="36"/>
                          <w:rtl/>
                        </w:rPr>
                        <w:t>الرحمن</w:t>
                      </w:r>
                    </w:p>
                  </w:txbxContent>
                </v:textbox>
              </v:rect>
            </w:pict>
          </mc:Fallback>
        </mc:AlternateContent>
      </w:r>
      <w:r>
        <w:rPr>
          <w:b/>
          <w:bCs/>
          <w:noProof/>
          <w:lang w:val="en-US"/>
        </w:rPr>
        <mc:AlternateContent>
          <mc:Choice Requires="wps">
            <w:drawing>
              <wp:anchor distT="0" distB="0" distL="114300" distR="114300" simplePos="0" relativeHeight="251697152" behindDoc="0" locked="0" layoutInCell="1" allowOverlap="1" wp14:anchorId="21525181" wp14:editId="6E0D92DC">
                <wp:simplePos x="0" y="0"/>
                <wp:positionH relativeFrom="column">
                  <wp:posOffset>1847215</wp:posOffset>
                </wp:positionH>
                <wp:positionV relativeFrom="paragraph">
                  <wp:posOffset>194945</wp:posOffset>
                </wp:positionV>
                <wp:extent cx="876300" cy="647700"/>
                <wp:effectExtent l="0" t="0" r="0" b="0"/>
                <wp:wrapNone/>
                <wp:docPr id="60" name="Rectangle 60"/>
                <wp:cNvGraphicFramePr/>
                <a:graphic xmlns:a="http://schemas.openxmlformats.org/drawingml/2006/main">
                  <a:graphicData uri="http://schemas.microsoft.com/office/word/2010/wordprocessingShape">
                    <wps:wsp>
                      <wps:cNvSpPr/>
                      <wps:spPr>
                        <a:xfrm>
                          <a:off x="0" y="0"/>
                          <a:ext cx="87630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A5320C">
                            <w:pPr>
                              <w:bidi/>
                              <w:jc w:val="center"/>
                              <w:rPr>
                                <w:rFonts w:cs="KFGQPC Uthman Taha Naskh"/>
                                <w:b/>
                                <w:bCs/>
                                <w:sz w:val="36"/>
                                <w:szCs w:val="36"/>
                                <w:rtl/>
                              </w:rPr>
                            </w:pPr>
                            <w:r w:rsidRPr="00A5320C">
                              <w:rPr>
                                <w:rFonts w:cs="KFGQPC Uthman Taha Naskh" w:hint="cs"/>
                                <w:b/>
                                <w:bCs/>
                                <w:sz w:val="36"/>
                                <w:szCs w:val="36"/>
                                <w:rtl/>
                              </w:rPr>
                              <w:t>الرحيم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39" style="position:absolute;left:0;text-align:left;margin-left:145.45pt;margin-top:15.35pt;width:69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" fillcolor="#2e77a8" stroked="f" strokeweight="2pt">
                <v:textbox>
                  <w:txbxContent>
                    <w:p w:rsidR="00590308" w:rsidRPr="00A5320C" w:rsidRDefault="00590308" w:rsidP="00A5320C">
                      <w:pPr>
                        <w:bidi/>
                        <w:jc w:val="center"/>
                        <w:rPr>
                          <w:rFonts w:cs="KFGQPC Uthman Taha Naskh"/>
                          <w:b/>
                          <w:bCs/>
                          <w:sz w:val="36"/>
                          <w:szCs w:val="36"/>
                          <w:rtl/>
                        </w:rPr>
                      </w:pPr>
                      <w:r w:rsidRPr="00A5320C">
                        <w:rPr>
                          <w:rFonts w:cs="KFGQPC Uthman Taha Naskh" w:hint="cs"/>
                          <w:b/>
                          <w:bCs/>
                          <w:sz w:val="36"/>
                          <w:szCs w:val="36"/>
                          <w:rtl/>
                        </w:rPr>
                        <w:t>الرحيم</w:t>
                      </w:r>
                    </w:p>
                  </w:txbxContent>
                </v:textbox>
              </v:rect>
            </w:pict>
          </mc:Fallback>
        </mc:AlternateContent>
      </w:r>
    </w:p>
    <w:p w:rsidR="00A5320C" w:rsidRDefault="003D55EE" w:rsidP="000A5FF4">
      <w:pPr>
        <w:suppressAutoHyphens w:val="0"/>
        <w:autoSpaceDE w:val="0"/>
        <w:autoSpaceDN w:val="0"/>
        <w:adjustRightInd w:val="0"/>
        <w:spacing w:after="0" w:line="360" w:lineRule="auto"/>
        <w:ind w:left="709"/>
        <w:rPr>
          <w:b/>
          <w:bCs/>
        </w:rPr>
      </w:pPr>
      <w:r>
        <w:rPr>
          <w:b/>
          <w:bCs/>
        </w:rPr>
        <w:t xml:space="preserve">Les </w:t>
      </w:r>
      <w:proofErr w:type="spellStart"/>
      <w:r>
        <w:rPr>
          <w:b/>
          <w:bCs/>
        </w:rPr>
        <w:t>Tokens</w:t>
      </w:r>
      <w:proofErr w:type="spellEnd"/>
    </w:p>
    <w:p w:rsidR="00A5320C" w:rsidRDefault="00A5320C" w:rsidP="000A5FF4">
      <w:pPr>
        <w:suppressAutoHyphens w:val="0"/>
        <w:autoSpaceDE w:val="0"/>
        <w:autoSpaceDN w:val="0"/>
        <w:adjustRightInd w:val="0"/>
        <w:spacing w:after="0" w:line="360" w:lineRule="auto"/>
        <w:ind w:left="709"/>
        <w:rPr>
          <w:b/>
          <w:bCs/>
        </w:rPr>
      </w:pPr>
    </w:p>
    <w:p w:rsidR="003D55EE" w:rsidRDefault="003D55EE" w:rsidP="000A5FF4">
      <w:pPr>
        <w:suppressAutoHyphens w:val="0"/>
        <w:autoSpaceDE w:val="0"/>
        <w:autoSpaceDN w:val="0"/>
        <w:adjustRightInd w:val="0"/>
        <w:spacing w:after="0" w:line="360" w:lineRule="auto"/>
        <w:ind w:left="709"/>
        <w:rPr>
          <w:b/>
          <w:bCs/>
        </w:rPr>
      </w:pPr>
      <w:r w:rsidRPr="003D55EE">
        <w:rPr>
          <w:noProof/>
          <w:lang w:val="en-US"/>
        </w:rPr>
        <mc:AlternateContent>
          <mc:Choice Requires="wps">
            <w:drawing>
              <wp:anchor distT="0" distB="0" distL="114300" distR="114300" simplePos="0" relativeHeight="251700224" behindDoc="0" locked="0" layoutInCell="1" allowOverlap="1" wp14:anchorId="19C7E953" wp14:editId="254EE21B">
                <wp:simplePos x="0" y="0"/>
                <wp:positionH relativeFrom="column">
                  <wp:posOffset>3942715</wp:posOffset>
                </wp:positionH>
                <wp:positionV relativeFrom="paragraph">
                  <wp:posOffset>78740</wp:posOffset>
                </wp:positionV>
                <wp:extent cx="819150" cy="647700"/>
                <wp:effectExtent l="0" t="0" r="0" b="0"/>
                <wp:wrapNone/>
                <wp:docPr id="62" name="Rectangle 62"/>
                <wp:cNvGraphicFramePr/>
                <a:graphic xmlns:a="http://schemas.openxmlformats.org/drawingml/2006/main">
                  <a:graphicData uri="http://schemas.microsoft.com/office/word/2010/wordprocessingShape">
                    <wps:wsp>
                      <wps:cNvSpPr/>
                      <wps:spPr>
                        <a:xfrm>
                          <a:off x="0" y="0"/>
                          <a:ext cx="81915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3D55EE">
                            <w:pPr>
                              <w:bidi/>
                              <w:jc w:val="center"/>
                              <w:rPr>
                                <w:rFonts w:cs="KFGQPC Uthman Taha Naskh"/>
                                <w:b/>
                                <w:bCs/>
                                <w:sz w:val="36"/>
                                <w:szCs w:val="36"/>
                                <w:rtl/>
                              </w:rPr>
                            </w:pPr>
                            <w:r w:rsidRPr="00A5320C">
                              <w:rPr>
                                <w:rFonts w:cs="KFGQPC Uthman Taha Naskh" w:hint="cs"/>
                                <w:b/>
                                <w:bCs/>
                                <w:sz w:val="36"/>
                                <w:szCs w:val="36"/>
                                <w:rtl/>
                              </w:rPr>
                              <w:t>الل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0" style="position:absolute;left:0;text-align:left;margin-left:310.45pt;margin-top:6.2pt;width:64.5pt;height: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" fillcolor="#2e77a8" stroked="f" strokeweight="2pt">
                <v:textbox>
                  <w:txbxContent>
                    <w:p w:rsidR="00590308" w:rsidRPr="00A5320C" w:rsidRDefault="00F2068C" w:rsidP="003D55EE">
                      <w:pPr>
                        <w:bidi/>
                        <w:jc w:val="center"/>
                        <w:rPr>
                          <w:rFonts w:cs="KFGQPC Uthman Taha Naskh"/>
                          <w:b/>
                          <w:bCs/>
                          <w:sz w:val="36"/>
                          <w:szCs w:val="36"/>
                          <w:rtl/>
                        </w:rPr>
                      </w:pPr>
                      <w:r w:rsidRPr="00A5320C">
                        <w:rPr>
                          <w:rFonts w:cs="KFGQPC Uthman Taha Naskh" w:hint="cs"/>
                          <w:b/>
                          <w:bCs/>
                          <w:sz w:val="36"/>
                          <w:szCs w:val="36"/>
                          <w:rtl/>
                        </w:rPr>
                        <w:t>الل</w:t>
                      </w:r>
                    </w:p>
                  </w:txbxContent>
                </v:textbox>
              </v:rect>
            </w:pict>
          </mc:Fallback>
        </mc:AlternateContent>
      </w:r>
      <w:r w:rsidRPr="003D55EE">
        <w:rPr>
          <w:noProof/>
          <w:lang w:val="en-US"/>
        </w:rPr>
        <mc:AlternateContent>
          <mc:Choice Requires="wps">
            <w:drawing>
              <wp:anchor distT="0" distB="0" distL="114300" distR="114300" simplePos="0" relativeHeight="251701248" behindDoc="0" locked="0" layoutInCell="1" allowOverlap="1" wp14:anchorId="5E44EE30" wp14:editId="1572931D">
                <wp:simplePos x="0" y="0"/>
                <wp:positionH relativeFrom="column">
                  <wp:posOffset>2837815</wp:posOffset>
                </wp:positionH>
                <wp:positionV relativeFrom="paragraph">
                  <wp:posOffset>78740</wp:posOffset>
                </wp:positionV>
                <wp:extent cx="1009650" cy="647700"/>
                <wp:effectExtent l="0" t="0" r="0" b="0"/>
                <wp:wrapNone/>
                <wp:docPr id="63" name="Rectangle 63"/>
                <wp:cNvGraphicFramePr/>
                <a:graphic xmlns:a="http://schemas.openxmlformats.org/drawingml/2006/main">
                  <a:graphicData uri="http://schemas.microsoft.com/office/word/2010/wordprocessingShape">
                    <wps:wsp>
                      <wps:cNvSpPr/>
                      <wps:spPr>
                        <a:xfrm>
                          <a:off x="0" y="0"/>
                          <a:ext cx="100965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3D55EE">
                            <w:pPr>
                              <w:bidi/>
                              <w:jc w:val="center"/>
                              <w:rPr>
                                <w:rFonts w:cs="KFGQPC Uthman Taha Naskh"/>
                                <w:b/>
                                <w:bCs/>
                                <w:sz w:val="36"/>
                                <w:szCs w:val="36"/>
                                <w:rtl/>
                              </w:rPr>
                            </w:pPr>
                            <w:r w:rsidRPr="005A753C">
                              <w:rPr>
                                <w:rFonts w:cs="KFGQPC Uthman Taha Naskh" w:hint="cs"/>
                                <w:b/>
                                <w:bCs/>
                                <w:sz w:val="36"/>
                                <w:szCs w:val="36"/>
                                <w:rtl/>
                              </w:rPr>
                              <w:t>لله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41" style="position:absolute;left:0;text-align:left;margin-left:223.45pt;margin-top:6.2pt;width:79.5pt;height: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" fillcolor="#2e77a8" stroked="f" strokeweight="2pt">
                <v:textbox>
                  <w:txbxContent>
                    <w:p w:rsidR="00590308" w:rsidRPr="00A5320C" w:rsidRDefault="005A753C" w:rsidP="003D55EE">
                      <w:pPr>
                        <w:bidi/>
                        <w:jc w:val="center"/>
                        <w:rPr>
                          <w:rFonts w:cs="KFGQPC Uthman Taha Naskh"/>
                          <w:b/>
                          <w:bCs/>
                          <w:sz w:val="36"/>
                          <w:szCs w:val="36"/>
                          <w:rtl/>
                        </w:rPr>
                      </w:pPr>
                      <w:r w:rsidRPr="005A753C">
                        <w:rPr>
                          <w:rFonts w:cs="KFGQPC Uthman Taha Naskh" w:hint="cs"/>
                          <w:b/>
                          <w:bCs/>
                          <w:sz w:val="36"/>
                          <w:szCs w:val="36"/>
                          <w:rtl/>
                        </w:rPr>
                        <w:t>لله</w:t>
                      </w:r>
                    </w:p>
                  </w:txbxContent>
                </v:textbox>
              </v:rect>
            </w:pict>
          </mc:Fallback>
        </mc:AlternateContent>
      </w:r>
      <w:r w:rsidRPr="003D55EE">
        <w:rPr>
          <w:noProof/>
          <w:lang w:val="en-US"/>
        </w:rPr>
        <mc:AlternateContent>
          <mc:Choice Requires="wps">
            <w:drawing>
              <wp:anchor distT="0" distB="0" distL="114300" distR="114300" simplePos="0" relativeHeight="251699200" behindDoc="0" locked="0" layoutInCell="1" allowOverlap="1" wp14:anchorId="678273AF" wp14:editId="129CEA9A">
                <wp:simplePos x="0" y="0"/>
                <wp:positionH relativeFrom="column">
                  <wp:posOffset>4866640</wp:posOffset>
                </wp:positionH>
                <wp:positionV relativeFrom="paragraph">
                  <wp:posOffset>69215</wp:posOffset>
                </wp:positionV>
                <wp:extent cx="1085850" cy="647700"/>
                <wp:effectExtent l="0" t="0" r="0" b="0"/>
                <wp:wrapNone/>
                <wp:docPr id="61" name="Rectangle 61"/>
                <wp:cNvGraphicFramePr/>
                <a:graphic xmlns:a="http://schemas.openxmlformats.org/drawingml/2006/main">
                  <a:graphicData uri="http://schemas.microsoft.com/office/word/2010/wordprocessingShape">
                    <wps:wsp>
                      <wps:cNvSpPr/>
                      <wps:spPr>
                        <a:xfrm>
                          <a:off x="0" y="0"/>
                          <a:ext cx="108585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3D55EE">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42" style="position:absolute;left:0;text-align:left;margin-left:383.2pt;margin-top:5.45pt;width:85.5pt;height: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" fillcolor="#2e77a8" stroked="f" strokeweight="2pt">
                <v:textbox>
                  <w:txbxContent>
                    <w:p w:rsidR="00590308" w:rsidRPr="00A5320C" w:rsidRDefault="00590308" w:rsidP="003D55EE">
                      <w:pPr>
                        <w:bidi/>
                        <w:jc w:val="center"/>
                        <w:rPr>
                          <w:rFonts w:cs="KFGQPC Uthman Taha Naskh"/>
                          <w:b/>
                          <w:bCs/>
                          <w:sz w:val="36"/>
                          <w:szCs w:val="36"/>
                          <w:rtl/>
                        </w:rPr>
                      </w:pPr>
                      <w:r w:rsidRPr="00A5320C">
                        <w:rPr>
                          <w:rFonts w:cs="KFGQPC Uthman Taha Naskh" w:hint="cs"/>
                          <w:b/>
                          <w:bCs/>
                          <w:sz w:val="36"/>
                          <w:szCs w:val="36"/>
                          <w:rtl/>
                        </w:rPr>
                        <w:t>بسم</w:t>
                      </w:r>
                      <w:r w:rsidRPr="00A5320C">
                        <w:rPr>
                          <w:rFonts w:cs="KFGQPC Uthman Taha Naskh"/>
                          <w:b/>
                          <w:bCs/>
                          <w:sz w:val="36"/>
                          <w:szCs w:val="36"/>
                          <w:rtl/>
                        </w:rPr>
                        <w:t xml:space="preserve"> </w:t>
                      </w:r>
                    </w:p>
                  </w:txbxContent>
                </v:textbox>
              </v:rect>
            </w:pict>
          </mc:Fallback>
        </mc:AlternateContent>
      </w:r>
      <w:r w:rsidRPr="003D55EE">
        <w:rPr>
          <w:noProof/>
          <w:lang w:val="en-US"/>
        </w:rPr>
        <mc:AlternateContent>
          <mc:Choice Requires="wps">
            <w:drawing>
              <wp:anchor distT="0" distB="0" distL="114300" distR="114300" simplePos="0" relativeHeight="251702272" behindDoc="0" locked="0" layoutInCell="1" allowOverlap="1" wp14:anchorId="28E0CA3F" wp14:editId="52BBA47C">
                <wp:simplePos x="0" y="0"/>
                <wp:positionH relativeFrom="column">
                  <wp:posOffset>1837690</wp:posOffset>
                </wp:positionH>
                <wp:positionV relativeFrom="paragraph">
                  <wp:posOffset>78740</wp:posOffset>
                </wp:positionV>
                <wp:extent cx="876300" cy="647700"/>
                <wp:effectExtent l="0" t="0" r="0" b="0"/>
                <wp:wrapNone/>
                <wp:docPr id="64" name="Rectangle 64"/>
                <wp:cNvGraphicFramePr/>
                <a:graphic xmlns:a="http://schemas.openxmlformats.org/drawingml/2006/main">
                  <a:graphicData uri="http://schemas.microsoft.com/office/word/2010/wordprocessingShape">
                    <wps:wsp>
                      <wps:cNvSpPr/>
                      <wps:spPr>
                        <a:xfrm>
                          <a:off x="0" y="0"/>
                          <a:ext cx="876300" cy="647700"/>
                        </a:xfrm>
                        <a:prstGeom prst="rect">
                          <a:avLst/>
                        </a:prstGeom>
                        <a:solidFill>
                          <a:srgbClr val="2E77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3CEF" w:rsidRPr="00A5320C" w:rsidRDefault="00873CEF" w:rsidP="003D55EE">
                            <w:pPr>
                              <w:bidi/>
                              <w:jc w:val="center"/>
                              <w:rPr>
                                <w:rFonts w:cs="KFGQPC Uthman Taha Naskh"/>
                                <w:b/>
                                <w:bCs/>
                                <w:sz w:val="36"/>
                                <w:szCs w:val="36"/>
                                <w:rtl/>
                              </w:rPr>
                            </w:pPr>
                            <w:r w:rsidRPr="005A753C">
                              <w:rPr>
                                <w:rFonts w:cs="KFGQPC Uthman Taha Naskh" w:hint="cs"/>
                                <w:b/>
                                <w:bCs/>
                                <w:sz w:val="36"/>
                                <w:szCs w:val="36"/>
                                <w:rtl/>
                              </w:rPr>
                              <w:t>الر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3" style="position:absolute;left:0;text-align:left;margin-left:144.7pt;margin-top:6.2pt;width:69pt;height: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" fillcolor="#2e77a8" stroked="f" strokeweight="2pt">
                <v:textbox>
                  <w:txbxContent>
                    <w:p w:rsidR="00590308" w:rsidRPr="00A5320C" w:rsidRDefault="005A753C" w:rsidP="003D55EE">
                      <w:pPr>
                        <w:bidi/>
                        <w:jc w:val="center"/>
                        <w:rPr>
                          <w:rFonts w:cs="KFGQPC Uthman Taha Naskh"/>
                          <w:b/>
                          <w:bCs/>
                          <w:sz w:val="36"/>
                          <w:szCs w:val="36"/>
                          <w:rtl/>
                        </w:rPr>
                      </w:pPr>
                      <w:r w:rsidRPr="005A753C">
                        <w:rPr>
                          <w:rFonts w:cs="KFGQPC Uthman Taha Naskh" w:hint="cs"/>
                          <w:b/>
                          <w:bCs/>
                          <w:sz w:val="36"/>
                          <w:szCs w:val="36"/>
                          <w:rtl/>
                        </w:rPr>
                        <w:t>الر</w:t>
                      </w:r>
                    </w:p>
                  </w:txbxContent>
                </v:textbox>
              </v:rect>
            </w:pict>
          </mc:Fallback>
        </mc:AlternateContent>
      </w:r>
    </w:p>
    <w:p w:rsidR="00A5320C" w:rsidRDefault="003D55EE" w:rsidP="000A5FF4">
      <w:pPr>
        <w:suppressAutoHyphens w:val="0"/>
        <w:autoSpaceDE w:val="0"/>
        <w:autoSpaceDN w:val="0"/>
        <w:adjustRightInd w:val="0"/>
        <w:spacing w:after="0" w:line="360" w:lineRule="auto"/>
        <w:ind w:left="709"/>
        <w:rPr>
          <w:b/>
          <w:bCs/>
        </w:rPr>
      </w:pPr>
      <w:r>
        <w:rPr>
          <w:b/>
          <w:bCs/>
        </w:rPr>
        <w:t>Les n-grammes</w:t>
      </w:r>
    </w:p>
    <w:p w:rsidR="003D55EE" w:rsidRDefault="00CD4F53" w:rsidP="000A5FF4">
      <w:pPr>
        <w:suppressAutoHyphens w:val="0"/>
        <w:autoSpaceDE w:val="0"/>
        <w:autoSpaceDN w:val="0"/>
        <w:adjustRightInd w:val="0"/>
        <w:spacing w:after="0" w:line="360" w:lineRule="auto"/>
        <w:rPr>
          <w:b/>
          <w:bCs/>
        </w:rPr>
      </w:pPr>
      <w:r>
        <w:rPr>
          <w:b/>
          <w:bCs/>
        </w:rPr>
        <w:t xml:space="preserve"> </w:t>
      </w:r>
    </w:p>
    <w:p w:rsidR="00CD4F53" w:rsidRDefault="00CD4F53" w:rsidP="000A5FF4">
      <w:pPr>
        <w:suppressAutoHyphens w:val="0"/>
        <w:autoSpaceDE w:val="0"/>
        <w:autoSpaceDN w:val="0"/>
        <w:adjustRightInd w:val="0"/>
        <w:spacing w:after="0" w:line="360" w:lineRule="auto"/>
      </w:pPr>
      <w:r>
        <w:rPr>
          <w:b/>
          <w:bCs/>
        </w:rPr>
        <w:t xml:space="preserve">   </w:t>
      </w:r>
      <w:r w:rsidRPr="00CD4F53">
        <w:t>Les</w:t>
      </w:r>
      <w:r>
        <w:t xml:space="preserve"> étapes ci -dessous seront appliqué sur tout le Coran à la fin obtenons </w:t>
      </w:r>
      <w:r w:rsidR="00CE4693">
        <w:t>l’index inversé et le n-gramme index</w:t>
      </w:r>
    </w:p>
    <w:p w:rsidR="000C42FC" w:rsidRDefault="000C42FC" w:rsidP="000A5FF4">
      <w:pPr>
        <w:suppressAutoHyphens w:val="0"/>
        <w:autoSpaceDE w:val="0"/>
        <w:autoSpaceDN w:val="0"/>
        <w:adjustRightInd w:val="0"/>
        <w:spacing w:after="0" w:line="360" w:lineRule="auto"/>
      </w:pPr>
    </w:p>
    <w:p w:rsidR="000C42FC" w:rsidRDefault="000C42FC" w:rsidP="000A5FF4">
      <w:pPr>
        <w:suppressAutoHyphens w:val="0"/>
        <w:autoSpaceDE w:val="0"/>
        <w:autoSpaceDN w:val="0"/>
        <w:adjustRightInd w:val="0"/>
        <w:spacing w:after="0" w:line="360" w:lineRule="auto"/>
      </w:pPr>
    </w:p>
    <w:p w:rsidR="000C42FC" w:rsidRDefault="000C42FC" w:rsidP="000A5FF4">
      <w:pPr>
        <w:suppressAutoHyphens w:val="0"/>
        <w:autoSpaceDE w:val="0"/>
        <w:autoSpaceDN w:val="0"/>
        <w:adjustRightInd w:val="0"/>
        <w:spacing w:after="0" w:line="360" w:lineRule="auto"/>
      </w:pPr>
    </w:p>
    <w:p w:rsidR="00CE4693" w:rsidRDefault="00CE4693" w:rsidP="000A5FF4">
      <w:pPr>
        <w:suppressAutoHyphens w:val="0"/>
        <w:autoSpaceDE w:val="0"/>
        <w:autoSpaceDN w:val="0"/>
        <w:adjustRightInd w:val="0"/>
        <w:spacing w:after="0" w:line="360" w:lineRule="auto"/>
      </w:pPr>
    </w:p>
    <w:tbl>
      <w:tblPr>
        <w:tblStyle w:val="LightList-Accent5"/>
        <w:tblW w:w="4105" w:type="dxa"/>
        <w:tblInd w:w="884" w:type="dxa"/>
        <w:tblLayout w:type="fixed"/>
        <w:tblLook w:val="04A0" w:firstRow="1" w:lastRow="0" w:firstColumn="1" w:lastColumn="0" w:noHBand="0" w:noVBand="1"/>
      </w:tblPr>
      <w:tblGrid>
        <w:gridCol w:w="1150"/>
        <w:gridCol w:w="2955"/>
      </w:tblGrid>
      <w:tr w:rsidR="00CE4693" w:rsidTr="00CE4693">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spacing w:line="360" w:lineRule="auto"/>
              <w:jc w:val="center"/>
            </w:pPr>
            <w:r>
              <w:lastRenderedPageBreak/>
              <w:t>DOC-id</w:t>
            </w:r>
          </w:p>
        </w:tc>
        <w:tc>
          <w:tcPr>
            <w:tcW w:w="2955" w:type="dxa"/>
            <w:vAlign w:val="center"/>
          </w:tcPr>
          <w:p w:rsidR="00CE4693" w:rsidRPr="00FC4D69" w:rsidRDefault="00CE4693" w:rsidP="000A5FF4">
            <w:pPr>
              <w:spacing w:line="360" w:lineRule="auto"/>
              <w:jc w:val="center"/>
              <w:cnfStyle w:val="100000000000" w:firstRow="1" w:lastRow="0" w:firstColumn="0" w:lastColumn="0" w:oddVBand="0" w:evenVBand="0" w:oddHBand="0" w:evenHBand="0" w:firstRowFirstColumn="0" w:firstRowLastColumn="0" w:lastRowFirstColumn="0" w:lastRowLastColumn="0"/>
            </w:pPr>
            <w:r>
              <w:t>n-gramme</w:t>
            </w:r>
          </w:p>
        </w:tc>
      </w:tr>
      <w:tr w:rsidR="00CE4693" w:rsidTr="00CE4693">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w:t>
            </w:r>
          </w:p>
        </w:tc>
        <w:tc>
          <w:tcPr>
            <w:tcW w:w="2955" w:type="dxa"/>
            <w:vAlign w:val="center"/>
          </w:tcPr>
          <w:p w:rsidR="00CE4693" w:rsidRDefault="00CE4693" w:rsidP="000A5FF4">
            <w:pPr>
              <w:bidi/>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بسم</w:t>
            </w:r>
          </w:p>
        </w:tc>
      </w:tr>
      <w:tr w:rsidR="00CE4693" w:rsidTr="00CE4693">
        <w:trPr>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w:t>
            </w:r>
          </w:p>
        </w:tc>
        <w:tc>
          <w:tcPr>
            <w:tcW w:w="2955" w:type="dxa"/>
            <w:vAlign w:val="center"/>
          </w:tcPr>
          <w:p w:rsidR="00CE4693" w:rsidRDefault="00CE4693" w:rsidP="000A5FF4">
            <w:pPr>
              <w:bidi/>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الله</w:t>
            </w:r>
          </w:p>
        </w:tc>
      </w:tr>
      <w:tr w:rsidR="00CE4693" w:rsidTr="00CE4693">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1,3..</w:t>
            </w:r>
          </w:p>
        </w:tc>
        <w:tc>
          <w:tcPr>
            <w:tcW w:w="2955" w:type="dxa"/>
            <w:vAlign w:val="center"/>
          </w:tcPr>
          <w:p w:rsidR="00CE4693" w:rsidRDefault="00CE4693" w:rsidP="000A5FF4">
            <w:pPr>
              <w:bidi/>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الرحمن</w:t>
            </w:r>
          </w:p>
        </w:tc>
      </w:tr>
      <w:tr w:rsidR="00CE4693" w:rsidTr="00CE4693">
        <w:trPr>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1,3..</w:t>
            </w:r>
          </w:p>
        </w:tc>
        <w:tc>
          <w:tcPr>
            <w:tcW w:w="2955" w:type="dxa"/>
            <w:vAlign w:val="center"/>
          </w:tcPr>
          <w:p w:rsidR="00CE4693" w:rsidRDefault="00CE4693" w:rsidP="000A5FF4">
            <w:pPr>
              <w:bidi/>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الرحيم</w:t>
            </w:r>
          </w:p>
        </w:tc>
      </w:tr>
      <w:tr w:rsidR="00CE4693" w:rsidTr="00CE4693">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w:t>
            </w:r>
          </w:p>
        </w:tc>
        <w:tc>
          <w:tcPr>
            <w:tcW w:w="2955" w:type="dxa"/>
            <w:vAlign w:val="center"/>
          </w:tcPr>
          <w:p w:rsidR="00CE4693" w:rsidRDefault="00CE4693" w:rsidP="000A5FF4">
            <w:pPr>
              <w:bidi/>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الحمد</w:t>
            </w:r>
          </w:p>
        </w:tc>
      </w:tr>
      <w:tr w:rsidR="00CE4693" w:rsidTr="00CE4693">
        <w:trPr>
          <w:trHeight w:hRule="exact" w:val="284"/>
        </w:trPr>
        <w:tc>
          <w:tcPr>
            <w:cnfStyle w:val="001000000000" w:firstRow="0" w:lastRow="0" w:firstColumn="1" w:lastColumn="0" w:oddVBand="0" w:evenVBand="0" w:oddHBand="0" w:evenHBand="0" w:firstRowFirstColumn="0" w:firstRowLastColumn="0" w:lastRowFirstColumn="0" w:lastRowLastColumn="0"/>
            <w:tcW w:w="1150" w:type="dxa"/>
            <w:vAlign w:val="center"/>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1,2..</w:t>
            </w:r>
          </w:p>
        </w:tc>
        <w:tc>
          <w:tcPr>
            <w:tcW w:w="2955" w:type="dxa"/>
            <w:vAlign w:val="center"/>
          </w:tcPr>
          <w:p w:rsidR="00CE4693" w:rsidRDefault="00CE4693" w:rsidP="000A5FF4">
            <w:pPr>
              <w:bidi/>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لله</w:t>
            </w:r>
          </w:p>
        </w:tc>
      </w:tr>
    </w:tbl>
    <w:tbl>
      <w:tblPr>
        <w:tblStyle w:val="LightList-Accent5"/>
        <w:tblpPr w:leftFromText="180" w:rightFromText="180" w:vertAnchor="text" w:horzAnchor="margin" w:tblpXSpec="right" w:tblpY="-2003"/>
        <w:tblW w:w="4105" w:type="dxa"/>
        <w:tblLayout w:type="fixed"/>
        <w:tblLook w:val="04A0" w:firstRow="1" w:lastRow="0" w:firstColumn="1" w:lastColumn="0" w:noHBand="0" w:noVBand="1"/>
      </w:tblPr>
      <w:tblGrid>
        <w:gridCol w:w="1150"/>
        <w:gridCol w:w="2955"/>
      </w:tblGrid>
      <w:tr w:rsidR="00CE4693" w:rsidTr="00CE4693">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spacing w:line="360" w:lineRule="auto"/>
              <w:jc w:val="center"/>
            </w:pPr>
            <w:r>
              <w:t>DOC-id</w:t>
            </w:r>
          </w:p>
        </w:tc>
        <w:tc>
          <w:tcPr>
            <w:tcW w:w="2955" w:type="dxa"/>
          </w:tcPr>
          <w:p w:rsidR="00CE4693" w:rsidRPr="00FC4D69" w:rsidRDefault="00CE4693" w:rsidP="000A5FF4">
            <w:pPr>
              <w:spacing w:line="360" w:lineRule="auto"/>
              <w:jc w:val="center"/>
              <w:cnfStyle w:val="100000000000" w:firstRow="1" w:lastRow="0" w:firstColumn="0" w:lastColumn="0" w:oddVBand="0" w:evenVBand="0" w:oddHBand="0" w:evenHBand="0" w:firstRowFirstColumn="0" w:firstRowLastColumn="0" w:lastRowFirstColumn="0" w:lastRowLastColumn="0"/>
            </w:pPr>
            <w:r>
              <w:t>Terme</w:t>
            </w:r>
          </w:p>
        </w:tc>
      </w:tr>
      <w:tr w:rsidR="00CE4693" w:rsidTr="00CE4693">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w:t>
            </w:r>
          </w:p>
        </w:tc>
        <w:tc>
          <w:tcPr>
            <w:tcW w:w="2955" w:type="dxa"/>
          </w:tcPr>
          <w:p w:rsidR="00CE4693" w:rsidRPr="00F2068C" w:rsidRDefault="00CE4693" w:rsidP="000A5FF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Arial,Bold" w:eastAsia="Arial,Bold" w:cs="Times New Roman"/>
                <w:b/>
                <w:bCs/>
                <w:sz w:val="17"/>
                <w:szCs w:val="17"/>
                <w:lang w:val="en-US"/>
              </w:rPr>
            </w:pPr>
            <w:r>
              <w:rPr>
                <w:rFonts w:ascii="Arial,Bold" w:eastAsia="Arial,Bold" w:cs="Times New Roman" w:hint="eastAsia"/>
                <w:b/>
                <w:bCs/>
                <w:sz w:val="17"/>
                <w:szCs w:val="17"/>
                <w:rtl/>
                <w:lang w:val="en-US"/>
              </w:rPr>
              <w:t>بسم</w:t>
            </w:r>
          </w:p>
        </w:tc>
      </w:tr>
      <w:tr w:rsidR="00CE4693" w:rsidTr="00CE4693">
        <w:trPr>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w:t>
            </w:r>
          </w:p>
        </w:tc>
        <w:tc>
          <w:tcPr>
            <w:tcW w:w="2955" w:type="dxa"/>
          </w:tcPr>
          <w:p w:rsidR="00CE4693" w:rsidRPr="00BD6E16" w:rsidRDefault="00F2068C" w:rsidP="000A5FF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Arial,Bold" w:eastAsia="Arial,Bold" w:cs="Times New Roman"/>
                <w:b/>
                <w:bCs/>
                <w:sz w:val="17"/>
                <w:szCs w:val="17"/>
                <w:lang w:val="en-US"/>
              </w:rPr>
            </w:pPr>
            <w:r w:rsidRPr="00F2068C">
              <w:rPr>
                <w:rFonts w:ascii="Arial,Bold" w:eastAsia="Arial,Bold" w:cs="Times New Roman" w:hint="cs"/>
                <w:b/>
                <w:bCs/>
                <w:sz w:val="17"/>
                <w:szCs w:val="17"/>
                <w:rtl/>
                <w:lang w:val="en-US"/>
              </w:rPr>
              <w:t>الل</w:t>
            </w:r>
          </w:p>
        </w:tc>
      </w:tr>
      <w:tr w:rsidR="00CE4693" w:rsidTr="00CE4693">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1,3..</w:t>
            </w:r>
          </w:p>
        </w:tc>
        <w:tc>
          <w:tcPr>
            <w:tcW w:w="2955" w:type="dxa"/>
          </w:tcPr>
          <w:p w:rsidR="00CE4693" w:rsidRPr="00BD6E16" w:rsidRDefault="00F2068C" w:rsidP="000A5FF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Arial,Bold" w:eastAsia="Arial,Bold" w:cs="Times New Roman"/>
                <w:b/>
                <w:bCs/>
                <w:sz w:val="17"/>
                <w:szCs w:val="17"/>
                <w:lang w:val="en-US"/>
              </w:rPr>
            </w:pPr>
            <w:r w:rsidRPr="00F2068C">
              <w:rPr>
                <w:rFonts w:ascii="Arial,Bold" w:eastAsia="Arial,Bold" w:cs="Times New Roman" w:hint="cs"/>
                <w:b/>
                <w:bCs/>
                <w:sz w:val="17"/>
                <w:szCs w:val="17"/>
                <w:rtl/>
                <w:lang w:val="en-US"/>
              </w:rPr>
              <w:t>لله</w:t>
            </w:r>
          </w:p>
        </w:tc>
      </w:tr>
      <w:tr w:rsidR="00CE4693" w:rsidTr="00CE4693">
        <w:trPr>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1,3..</w:t>
            </w:r>
          </w:p>
        </w:tc>
        <w:tc>
          <w:tcPr>
            <w:tcW w:w="2955" w:type="dxa"/>
          </w:tcPr>
          <w:p w:rsidR="00CE4693" w:rsidRPr="00BD6E16" w:rsidRDefault="00F2068C" w:rsidP="000A5FF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Arial,Bold" w:eastAsia="Arial,Bold" w:cs="Times New Roman"/>
                <w:b/>
                <w:bCs/>
                <w:sz w:val="17"/>
                <w:szCs w:val="17"/>
                <w:lang w:val="en-US"/>
              </w:rPr>
            </w:pPr>
            <w:r w:rsidRPr="00F2068C">
              <w:rPr>
                <w:rFonts w:ascii="Arial,Bold" w:eastAsia="Arial,Bold" w:cs="Times New Roman" w:hint="cs"/>
                <w:b/>
                <w:bCs/>
                <w:sz w:val="17"/>
                <w:szCs w:val="17"/>
                <w:rtl/>
                <w:lang w:val="en-US"/>
              </w:rPr>
              <w:t>الر</w:t>
            </w:r>
          </w:p>
        </w:tc>
      </w:tr>
      <w:tr w:rsidR="00CE4693" w:rsidTr="00CE4693">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w:t>
            </w:r>
          </w:p>
        </w:tc>
        <w:tc>
          <w:tcPr>
            <w:tcW w:w="2955" w:type="dxa"/>
          </w:tcPr>
          <w:p w:rsidR="00CE4693" w:rsidRPr="00BD6E16" w:rsidRDefault="00F2068C" w:rsidP="000A5FF4">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Arial,Bold" w:eastAsia="Arial,Bold" w:cs="Times New Roman"/>
                <w:b/>
                <w:bCs/>
                <w:sz w:val="17"/>
                <w:szCs w:val="17"/>
                <w:lang w:val="en-US"/>
              </w:rPr>
            </w:pPr>
            <w:r w:rsidRPr="00F2068C">
              <w:rPr>
                <w:rFonts w:ascii="Arial,Bold" w:eastAsia="Arial,Bold" w:cs="Times New Roman" w:hint="cs"/>
                <w:b/>
                <w:bCs/>
                <w:sz w:val="17"/>
                <w:szCs w:val="17"/>
                <w:rtl/>
                <w:lang w:val="en-US"/>
              </w:rPr>
              <w:t>لرح</w:t>
            </w:r>
          </w:p>
        </w:tc>
      </w:tr>
      <w:tr w:rsidR="00CE4693" w:rsidTr="00CE4693">
        <w:trPr>
          <w:trHeight w:hRule="exact" w:val="284"/>
        </w:trPr>
        <w:tc>
          <w:tcPr>
            <w:cnfStyle w:val="001000000000" w:firstRow="0" w:lastRow="0" w:firstColumn="1" w:lastColumn="0" w:oddVBand="0" w:evenVBand="0" w:oddHBand="0" w:evenHBand="0" w:firstRowFirstColumn="0" w:firstRowLastColumn="0" w:lastRowFirstColumn="0" w:lastRowLastColumn="0"/>
            <w:tcW w:w="1150" w:type="dxa"/>
          </w:tcPr>
          <w:p w:rsidR="00CE4693" w:rsidRDefault="00CE4693" w:rsidP="000A5FF4">
            <w:pPr>
              <w:bidi/>
              <w:spacing w:line="360" w:lineRule="auto"/>
              <w:jc w:val="center"/>
              <w:rPr>
                <w:rFonts w:ascii="Arial,Bold" w:eastAsia="Arial,Bold" w:cs="Times New Roman"/>
                <w:b w:val="0"/>
                <w:bCs w:val="0"/>
                <w:sz w:val="17"/>
                <w:szCs w:val="17"/>
                <w:rtl/>
                <w:lang w:val="en-US"/>
              </w:rPr>
            </w:pPr>
            <w:r>
              <w:rPr>
                <w:rFonts w:ascii="Arial,Bold" w:eastAsia="Arial,Bold" w:cs="Times New Roman"/>
                <w:b w:val="0"/>
                <w:bCs w:val="0"/>
                <w:sz w:val="17"/>
                <w:szCs w:val="17"/>
                <w:lang w:val="en-US"/>
              </w:rPr>
              <w:t>1,2..</w:t>
            </w:r>
          </w:p>
        </w:tc>
        <w:tc>
          <w:tcPr>
            <w:tcW w:w="2955" w:type="dxa"/>
          </w:tcPr>
          <w:p w:rsidR="00CE4693" w:rsidRPr="00BD6E16" w:rsidRDefault="00F2068C" w:rsidP="000A5FF4">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Arial,Bold" w:eastAsia="Arial,Bold" w:cs="Times New Roman"/>
                <w:b/>
                <w:bCs/>
                <w:sz w:val="17"/>
                <w:szCs w:val="17"/>
                <w:lang w:val="en-US"/>
              </w:rPr>
            </w:pPr>
            <w:r w:rsidRPr="00F2068C">
              <w:rPr>
                <w:rFonts w:ascii="Arial,Bold" w:eastAsia="Arial,Bold" w:cs="Times New Roman" w:hint="cs"/>
                <w:b/>
                <w:bCs/>
                <w:sz w:val="17"/>
                <w:szCs w:val="17"/>
                <w:rtl/>
                <w:lang w:val="en-US"/>
              </w:rPr>
              <w:t>رحم</w:t>
            </w:r>
          </w:p>
        </w:tc>
      </w:tr>
    </w:tbl>
    <w:p w:rsidR="00CD4F53" w:rsidRPr="00D34E91" w:rsidRDefault="00D34E91" w:rsidP="000A5FF4">
      <w:pPr>
        <w:suppressAutoHyphens w:val="0"/>
        <w:autoSpaceDE w:val="0"/>
        <w:autoSpaceDN w:val="0"/>
        <w:adjustRightInd w:val="0"/>
        <w:spacing w:after="0" w:line="360" w:lineRule="auto"/>
      </w:pPr>
      <w:r>
        <w:t xml:space="preserve"> </w:t>
      </w:r>
    </w:p>
    <w:p w:rsidR="00200D90" w:rsidRPr="000A5FF4" w:rsidRDefault="00F52E2A" w:rsidP="000A5FF4">
      <w:pPr>
        <w:suppressAutoHyphens w:val="0"/>
        <w:autoSpaceDE w:val="0"/>
        <w:autoSpaceDN w:val="0"/>
        <w:adjustRightInd w:val="0"/>
        <w:spacing w:after="0" w:line="360" w:lineRule="auto"/>
        <w:ind w:left="709"/>
      </w:pPr>
      <w:r>
        <w:rPr>
          <w:b/>
          <w:bCs/>
        </w:rPr>
        <w:t>S</w:t>
      </w:r>
      <w:r w:rsidRPr="00E22C08">
        <w:rPr>
          <w:b/>
          <w:bCs/>
        </w:rPr>
        <w:t>egmentation</w:t>
      </w:r>
      <w:r>
        <w:rPr>
          <w:b/>
          <w:bCs/>
        </w:rPr>
        <w:t> :</w:t>
      </w:r>
      <w:r>
        <w:t xml:space="preserve"> La segmentation dans la langue arabe est plus complexe que celle des autres langues, il y a plusieurs opérations à effectuer pour réduire les différentes formes et les regrouper dans un seul mot racine,</w:t>
      </w:r>
      <w:r w:rsidRPr="00D33B6B">
        <w:t xml:space="preserve"> la racine étant la plus petite unité qui rassemble</w:t>
      </w:r>
      <w:r>
        <w:t xml:space="preserve"> l</w:t>
      </w:r>
      <w:r w:rsidRPr="00D33B6B">
        <w:t>es familles du mot dans la langue arabe.</w:t>
      </w:r>
    </w:p>
    <w:p w:rsidR="00200D90" w:rsidRPr="000A5FF4" w:rsidRDefault="00200D90" w:rsidP="000A5FF4">
      <w:pPr>
        <w:suppressAutoHyphens w:val="0"/>
        <w:autoSpaceDE w:val="0"/>
        <w:autoSpaceDN w:val="0"/>
        <w:adjustRightInd w:val="0"/>
        <w:spacing w:after="0" w:line="360" w:lineRule="auto"/>
        <w:ind w:left="709"/>
      </w:pPr>
      <w:r w:rsidRPr="000A5FF4">
        <w:t>La figure suivante illustre un exemple de la segmentation</w:t>
      </w:r>
    </w:p>
    <w:p w:rsidR="00AB6257" w:rsidRDefault="000A5FF4" w:rsidP="00AB6257">
      <w:pPr>
        <w:suppressAutoHyphens w:val="0"/>
        <w:autoSpaceDE w:val="0"/>
        <w:autoSpaceDN w:val="0"/>
        <w:adjustRightInd w:val="0"/>
        <w:spacing w:after="0" w:line="360" w:lineRule="auto"/>
        <w:ind w:left="709"/>
        <w:rPr>
          <w:b/>
          <w:iCs/>
        </w:rPr>
      </w:pPr>
      <w:r w:rsidRPr="000A5FF4">
        <w:rPr>
          <w:noProof/>
          <w:lang w:val="en-US"/>
        </w:rPr>
        <w:drawing>
          <wp:inline distT="0" distB="0" distL="0" distR="0" wp14:anchorId="3FA8F5BC" wp14:editId="4FE802DD">
            <wp:extent cx="5486400" cy="2675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675255"/>
                    </a:xfrm>
                    <a:prstGeom prst="rect">
                      <a:avLst/>
                    </a:prstGeom>
                  </pic:spPr>
                </pic:pic>
              </a:graphicData>
            </a:graphic>
          </wp:inline>
        </w:drawing>
      </w:r>
    </w:p>
    <w:p w:rsidR="00AB6257" w:rsidRDefault="000A5FF4" w:rsidP="00AB6257">
      <w:pPr>
        <w:suppressAutoHyphens w:val="0"/>
        <w:autoSpaceDE w:val="0"/>
        <w:autoSpaceDN w:val="0"/>
        <w:adjustRightInd w:val="0"/>
        <w:spacing w:after="0" w:line="360" w:lineRule="auto"/>
        <w:ind w:left="426" w:firstLine="283"/>
      </w:pPr>
      <w:r w:rsidRPr="00AB6257">
        <w:t>D’après la figure ci-dessus</w:t>
      </w:r>
      <w:r w:rsidR="00AB6257" w:rsidRPr="00AB6257">
        <w:t xml:space="preserve"> pour</w:t>
      </w:r>
      <w:r w:rsidRPr="00AB6257">
        <w:t xml:space="preserve"> la racine </w:t>
      </w:r>
      <w:r w:rsidR="00AB6257" w:rsidRPr="00AB6257">
        <w:rPr>
          <w:sz w:val="32"/>
          <w:szCs w:val="32"/>
          <w:rtl/>
        </w:rPr>
        <w:t>بَقِيَ</w:t>
      </w:r>
      <w:r w:rsidR="00AB6257" w:rsidRPr="00AB6257">
        <w:rPr>
          <w:sz w:val="32"/>
          <w:szCs w:val="28"/>
        </w:rPr>
        <w:t xml:space="preserve">  </w:t>
      </w:r>
      <w:r w:rsidR="00AB6257" w:rsidRPr="00AB6257">
        <w:t xml:space="preserve">il y a au moins cinq termes correspondant, pour assurer la segmentation, l’index n-gramme peut donner quelque terme qui ont la même racine </w:t>
      </w:r>
      <w:proofErr w:type="gramStart"/>
      <w:r w:rsidR="00AB6257" w:rsidRPr="00AB6257">
        <w:t xml:space="preserve">( </w:t>
      </w:r>
      <w:r w:rsidR="00AB6257" w:rsidRPr="00AB6257">
        <w:rPr>
          <w:rFonts w:hint="cs"/>
          <w:sz w:val="32"/>
          <w:szCs w:val="32"/>
          <w:rtl/>
        </w:rPr>
        <w:t>بَاقِيَةً</w:t>
      </w:r>
      <w:proofErr w:type="gramEnd"/>
      <w:r w:rsidR="00AB6257" w:rsidRPr="00AB6257">
        <w:rPr>
          <w:sz w:val="32"/>
          <w:szCs w:val="32"/>
        </w:rPr>
        <w:t xml:space="preserve">, </w:t>
      </w:r>
      <w:r w:rsidR="00AB6257" w:rsidRPr="00AB6257">
        <w:rPr>
          <w:rFonts w:hint="cs"/>
          <w:sz w:val="32"/>
          <w:szCs w:val="32"/>
          <w:rtl/>
        </w:rPr>
        <w:t>وَبَقِيَّةٌ</w:t>
      </w:r>
      <w:r w:rsidR="00AB6257" w:rsidRPr="00AB6257">
        <w:t xml:space="preserve">) </w:t>
      </w:r>
      <w:r w:rsidR="00AB6257">
        <w:t xml:space="preserve"> </w:t>
      </w:r>
      <w:r w:rsidR="00A35C98">
        <w:t xml:space="preserve">pour assurer une bonne recherche par racine nous allons mettre créer un autre index (index de </w:t>
      </w:r>
      <w:r w:rsidR="00110F5F">
        <w:t>morphologie</w:t>
      </w:r>
      <w:r w:rsidR="00A35C98">
        <w:t>)</w:t>
      </w:r>
      <w:r w:rsidR="00110F5F">
        <w:t xml:space="preserve"> qui associe à chaque terme ,la racine correspondante </w:t>
      </w:r>
    </w:p>
    <w:p w:rsidR="0050030D" w:rsidRDefault="0050030D" w:rsidP="00AB6257">
      <w:pPr>
        <w:suppressAutoHyphens w:val="0"/>
        <w:autoSpaceDE w:val="0"/>
        <w:autoSpaceDN w:val="0"/>
        <w:adjustRightInd w:val="0"/>
        <w:spacing w:after="0" w:line="360" w:lineRule="auto"/>
        <w:ind w:left="426" w:firstLine="283"/>
      </w:pPr>
    </w:p>
    <w:p w:rsidR="0050030D" w:rsidRDefault="0050030D" w:rsidP="00AB6257">
      <w:pPr>
        <w:suppressAutoHyphens w:val="0"/>
        <w:autoSpaceDE w:val="0"/>
        <w:autoSpaceDN w:val="0"/>
        <w:adjustRightInd w:val="0"/>
        <w:spacing w:after="0" w:line="360" w:lineRule="auto"/>
        <w:ind w:left="426" w:firstLine="283"/>
      </w:pPr>
    </w:p>
    <w:p w:rsidR="0050030D" w:rsidRDefault="0050030D" w:rsidP="00AB6257">
      <w:pPr>
        <w:suppressAutoHyphens w:val="0"/>
        <w:autoSpaceDE w:val="0"/>
        <w:autoSpaceDN w:val="0"/>
        <w:adjustRightInd w:val="0"/>
        <w:spacing w:after="0" w:line="360" w:lineRule="auto"/>
        <w:ind w:left="426" w:firstLine="283"/>
      </w:pPr>
    </w:p>
    <w:p w:rsidR="0050030D" w:rsidRDefault="0050030D" w:rsidP="00AB6257">
      <w:pPr>
        <w:suppressAutoHyphens w:val="0"/>
        <w:autoSpaceDE w:val="0"/>
        <w:autoSpaceDN w:val="0"/>
        <w:adjustRightInd w:val="0"/>
        <w:spacing w:after="0" w:line="360" w:lineRule="auto"/>
        <w:ind w:left="426" w:firstLine="283"/>
      </w:pPr>
    </w:p>
    <w:tbl>
      <w:tblPr>
        <w:tblStyle w:val="LightList-Accent5"/>
        <w:tblW w:w="4105" w:type="dxa"/>
        <w:jc w:val="center"/>
        <w:tblInd w:w="884" w:type="dxa"/>
        <w:tblLayout w:type="fixed"/>
        <w:tblLook w:val="04A0" w:firstRow="1" w:lastRow="0" w:firstColumn="1" w:lastColumn="0" w:noHBand="0" w:noVBand="1"/>
      </w:tblPr>
      <w:tblGrid>
        <w:gridCol w:w="1150"/>
        <w:gridCol w:w="2955"/>
      </w:tblGrid>
      <w:tr w:rsidR="0050030D" w:rsidTr="00283F1A">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50030D" w:rsidP="00283F1A">
            <w:pPr>
              <w:spacing w:line="360" w:lineRule="auto"/>
              <w:jc w:val="center"/>
            </w:pPr>
            <w:r>
              <w:lastRenderedPageBreak/>
              <w:t>Racine</w:t>
            </w:r>
          </w:p>
        </w:tc>
        <w:tc>
          <w:tcPr>
            <w:tcW w:w="2955" w:type="dxa"/>
            <w:vAlign w:val="center"/>
          </w:tcPr>
          <w:p w:rsidR="0050030D" w:rsidRPr="00FC4D69" w:rsidRDefault="0050030D" w:rsidP="00283F1A">
            <w:pPr>
              <w:spacing w:line="360" w:lineRule="auto"/>
              <w:jc w:val="center"/>
              <w:cnfStyle w:val="100000000000" w:firstRow="1" w:lastRow="0" w:firstColumn="0" w:lastColumn="0" w:oddVBand="0" w:evenVBand="0" w:oddHBand="0" w:evenHBand="0" w:firstRowFirstColumn="0" w:firstRowLastColumn="0" w:lastRowFirstColumn="0" w:lastRowLastColumn="0"/>
            </w:pPr>
            <w:r>
              <w:t>Terme</w:t>
            </w:r>
          </w:p>
        </w:tc>
      </w:tr>
      <w:tr w:rsidR="0050030D" w:rsidTr="00283F1A">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50030D" w:rsidP="00283F1A">
            <w:pPr>
              <w:bidi/>
              <w:spacing w:line="360" w:lineRule="auto"/>
              <w:jc w:val="center"/>
              <w:rPr>
                <w:rFonts w:ascii="Arial,Bold" w:eastAsia="Arial,Bold" w:cs="Times New Roman"/>
                <w:b w:val="0"/>
                <w:bCs w:val="0"/>
                <w:sz w:val="17"/>
                <w:szCs w:val="17"/>
                <w:rtl/>
                <w:lang w:val="en-US"/>
              </w:rPr>
            </w:pPr>
            <w:proofErr w:type="spellStart"/>
            <w:r>
              <w:rPr>
                <w:rFonts w:ascii="Arial,Bold" w:eastAsia="Arial,Bold" w:cs="Times New Roman" w:hint="cs"/>
                <w:b w:val="0"/>
                <w:bCs w:val="0"/>
                <w:sz w:val="17"/>
                <w:szCs w:val="17"/>
                <w:rtl/>
                <w:lang w:val="en-US"/>
              </w:rPr>
              <w:t>إسم</w:t>
            </w:r>
            <w:proofErr w:type="spellEnd"/>
          </w:p>
        </w:tc>
        <w:tc>
          <w:tcPr>
            <w:tcW w:w="2955" w:type="dxa"/>
            <w:vAlign w:val="center"/>
          </w:tcPr>
          <w:p w:rsidR="0050030D" w:rsidRDefault="0050030D" w:rsidP="00283F1A">
            <w:pPr>
              <w:bidi/>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بسم</w:t>
            </w:r>
          </w:p>
        </w:tc>
      </w:tr>
      <w:tr w:rsidR="0050030D" w:rsidTr="00283F1A">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50030D" w:rsidP="00283F1A">
            <w:pPr>
              <w:bidi/>
              <w:spacing w:line="360" w:lineRule="auto"/>
              <w:jc w:val="center"/>
              <w:rPr>
                <w:rFonts w:ascii="Arial,Bold" w:eastAsia="Arial,Bold" w:cs="Times New Roman"/>
                <w:b w:val="0"/>
                <w:bCs w:val="0"/>
                <w:sz w:val="17"/>
                <w:szCs w:val="17"/>
                <w:rtl/>
                <w:lang w:val="en-US"/>
              </w:rPr>
            </w:pPr>
            <w:r>
              <w:rPr>
                <w:rFonts w:ascii="Arial,Bold" w:eastAsia="Arial,Bold" w:cs="Times New Roman" w:hint="cs"/>
                <w:b w:val="0"/>
                <w:bCs w:val="0"/>
                <w:sz w:val="17"/>
                <w:szCs w:val="17"/>
                <w:rtl/>
                <w:lang w:val="en-US"/>
              </w:rPr>
              <w:t>الله</w:t>
            </w:r>
          </w:p>
        </w:tc>
        <w:tc>
          <w:tcPr>
            <w:tcW w:w="2955" w:type="dxa"/>
            <w:vAlign w:val="center"/>
          </w:tcPr>
          <w:p w:rsidR="0050030D" w:rsidRDefault="0050030D" w:rsidP="00283F1A">
            <w:pPr>
              <w:bidi/>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الله</w:t>
            </w:r>
          </w:p>
        </w:tc>
      </w:tr>
      <w:tr w:rsidR="0050030D" w:rsidTr="00283F1A">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50030D" w:rsidP="00283F1A">
            <w:pPr>
              <w:bidi/>
              <w:spacing w:line="360" w:lineRule="auto"/>
              <w:jc w:val="center"/>
              <w:rPr>
                <w:rFonts w:ascii="Arial,Bold" w:eastAsia="Arial,Bold" w:cs="Times New Roman"/>
                <w:b w:val="0"/>
                <w:bCs w:val="0"/>
                <w:sz w:val="17"/>
                <w:szCs w:val="17"/>
                <w:rtl/>
                <w:lang w:val="en-US"/>
              </w:rPr>
            </w:pPr>
            <w:r>
              <w:rPr>
                <w:rFonts w:ascii="Arial,Bold" w:eastAsia="Arial,Bold" w:cs="Times New Roman" w:hint="cs"/>
                <w:b w:val="0"/>
                <w:bCs w:val="0"/>
                <w:sz w:val="17"/>
                <w:szCs w:val="17"/>
                <w:rtl/>
                <w:lang w:val="en-US"/>
              </w:rPr>
              <w:t>رحم</w:t>
            </w:r>
          </w:p>
        </w:tc>
        <w:tc>
          <w:tcPr>
            <w:tcW w:w="2955" w:type="dxa"/>
            <w:vAlign w:val="center"/>
          </w:tcPr>
          <w:p w:rsidR="0050030D" w:rsidRDefault="0050030D" w:rsidP="00283F1A">
            <w:pPr>
              <w:bidi/>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الرحمن</w:t>
            </w:r>
          </w:p>
        </w:tc>
      </w:tr>
      <w:tr w:rsidR="0050030D" w:rsidTr="00283F1A">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50030D" w:rsidP="00283F1A">
            <w:pPr>
              <w:bidi/>
              <w:spacing w:line="360" w:lineRule="auto"/>
              <w:jc w:val="center"/>
              <w:rPr>
                <w:rFonts w:ascii="Arial,Bold" w:eastAsia="Arial,Bold" w:cs="Times New Roman"/>
                <w:b w:val="0"/>
                <w:bCs w:val="0"/>
                <w:sz w:val="17"/>
                <w:szCs w:val="17"/>
                <w:rtl/>
                <w:lang w:val="en-US"/>
              </w:rPr>
            </w:pPr>
            <w:r>
              <w:rPr>
                <w:rFonts w:ascii="Arial,Bold" w:eastAsia="Arial,Bold" w:cs="Times New Roman" w:hint="cs"/>
                <w:b w:val="0"/>
                <w:bCs w:val="0"/>
                <w:sz w:val="17"/>
                <w:szCs w:val="17"/>
                <w:rtl/>
                <w:lang w:val="en-US"/>
              </w:rPr>
              <w:t>رحم</w:t>
            </w:r>
          </w:p>
        </w:tc>
        <w:tc>
          <w:tcPr>
            <w:tcW w:w="2955" w:type="dxa"/>
            <w:vAlign w:val="center"/>
          </w:tcPr>
          <w:p w:rsidR="0050030D" w:rsidRDefault="0050030D" w:rsidP="00283F1A">
            <w:pPr>
              <w:bidi/>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الرحيم</w:t>
            </w:r>
          </w:p>
        </w:tc>
      </w:tr>
      <w:tr w:rsidR="0050030D" w:rsidTr="00283F1A">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50030D" w:rsidP="00283F1A">
            <w:pPr>
              <w:bidi/>
              <w:spacing w:line="360" w:lineRule="auto"/>
              <w:jc w:val="center"/>
              <w:rPr>
                <w:rFonts w:ascii="Arial,Bold" w:eastAsia="Arial,Bold" w:cs="Times New Roman"/>
                <w:b w:val="0"/>
                <w:bCs w:val="0"/>
                <w:sz w:val="17"/>
                <w:szCs w:val="17"/>
                <w:rtl/>
                <w:lang w:val="en-US"/>
              </w:rPr>
            </w:pPr>
            <w:r>
              <w:rPr>
                <w:rFonts w:ascii="Arial,Bold" w:eastAsia="Arial,Bold" w:cs="Times New Roman" w:hint="cs"/>
                <w:b w:val="0"/>
                <w:bCs w:val="0"/>
                <w:sz w:val="17"/>
                <w:szCs w:val="17"/>
                <w:rtl/>
                <w:lang w:val="en-US"/>
              </w:rPr>
              <w:t>حمد</w:t>
            </w:r>
          </w:p>
        </w:tc>
        <w:tc>
          <w:tcPr>
            <w:tcW w:w="2955" w:type="dxa"/>
            <w:vAlign w:val="center"/>
          </w:tcPr>
          <w:p w:rsidR="0050030D" w:rsidRDefault="0050030D" w:rsidP="00283F1A">
            <w:pPr>
              <w:bidi/>
              <w:spacing w:line="360" w:lineRule="auto"/>
              <w:jc w:val="center"/>
              <w:cnfStyle w:val="000000100000" w:firstRow="0" w:lastRow="0" w:firstColumn="0" w:lastColumn="0" w:oddVBand="0" w:evenVBand="0" w:oddHBand="1" w:evenHBand="0" w:firstRowFirstColumn="0" w:firstRowLastColumn="0" w:lastRowFirstColumn="0" w:lastRowLastColumn="0"/>
              <w:rPr>
                <w:color w:val="FF0000"/>
              </w:rPr>
            </w:pPr>
            <w:r>
              <w:rPr>
                <w:rFonts w:ascii="Arial,Bold" w:eastAsia="Arial,Bold" w:cs="Times New Roman" w:hint="eastAsia"/>
                <w:b/>
                <w:bCs/>
                <w:sz w:val="17"/>
                <w:szCs w:val="17"/>
                <w:rtl/>
                <w:lang w:val="en-US"/>
              </w:rPr>
              <w:t>الحمد</w:t>
            </w:r>
          </w:p>
        </w:tc>
      </w:tr>
      <w:tr w:rsidR="0050030D" w:rsidTr="00283F1A">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150" w:type="dxa"/>
            <w:vAlign w:val="center"/>
          </w:tcPr>
          <w:p w:rsidR="0050030D" w:rsidRDefault="00283F1A" w:rsidP="00283F1A">
            <w:pPr>
              <w:bidi/>
              <w:spacing w:line="360" w:lineRule="auto"/>
              <w:jc w:val="center"/>
              <w:rPr>
                <w:rFonts w:ascii="Arial,Bold" w:eastAsia="Arial,Bold" w:cs="Times New Roman"/>
                <w:b w:val="0"/>
                <w:bCs w:val="0"/>
                <w:sz w:val="17"/>
                <w:szCs w:val="17"/>
                <w:rtl/>
                <w:lang w:val="en-US"/>
              </w:rPr>
            </w:pPr>
            <w:r>
              <w:rPr>
                <w:rFonts w:ascii="Arial,Bold" w:eastAsia="Arial,Bold" w:cs="Times New Roman" w:hint="cs"/>
                <w:b w:val="0"/>
                <w:bCs w:val="0"/>
                <w:sz w:val="17"/>
                <w:szCs w:val="17"/>
                <w:rtl/>
                <w:lang w:val="en-US"/>
              </w:rPr>
              <w:t>الله</w:t>
            </w:r>
          </w:p>
        </w:tc>
        <w:tc>
          <w:tcPr>
            <w:tcW w:w="2955" w:type="dxa"/>
            <w:vAlign w:val="center"/>
          </w:tcPr>
          <w:p w:rsidR="0050030D" w:rsidRDefault="0050030D" w:rsidP="00283F1A">
            <w:pPr>
              <w:bidi/>
              <w:spacing w:line="360" w:lineRule="auto"/>
              <w:jc w:val="center"/>
              <w:cnfStyle w:val="000000000000" w:firstRow="0" w:lastRow="0" w:firstColumn="0" w:lastColumn="0" w:oddVBand="0" w:evenVBand="0" w:oddHBand="0" w:evenHBand="0" w:firstRowFirstColumn="0" w:firstRowLastColumn="0" w:lastRowFirstColumn="0" w:lastRowLastColumn="0"/>
              <w:rPr>
                <w:color w:val="FF0000"/>
              </w:rPr>
            </w:pPr>
            <w:r>
              <w:rPr>
                <w:rFonts w:ascii="Arial,Bold" w:eastAsia="Arial,Bold" w:cs="Times New Roman" w:hint="eastAsia"/>
                <w:b/>
                <w:bCs/>
                <w:sz w:val="17"/>
                <w:szCs w:val="17"/>
                <w:rtl/>
                <w:lang w:val="en-US"/>
              </w:rPr>
              <w:t>لله</w:t>
            </w:r>
          </w:p>
        </w:tc>
      </w:tr>
    </w:tbl>
    <w:p w:rsidR="0050030D" w:rsidRPr="00AB6257" w:rsidRDefault="0050030D" w:rsidP="00AB6257">
      <w:pPr>
        <w:suppressAutoHyphens w:val="0"/>
        <w:autoSpaceDE w:val="0"/>
        <w:autoSpaceDN w:val="0"/>
        <w:adjustRightInd w:val="0"/>
        <w:spacing w:after="0" w:line="360" w:lineRule="auto"/>
        <w:ind w:left="426" w:firstLine="283"/>
      </w:pPr>
    </w:p>
    <w:p w:rsidR="000A5FF4" w:rsidRPr="000A5FF4" w:rsidRDefault="000A5FF4" w:rsidP="000A5FF4">
      <w:pPr>
        <w:pStyle w:val="Title"/>
        <w:numPr>
          <w:ilvl w:val="0"/>
          <w:numId w:val="0"/>
        </w:numPr>
        <w:spacing w:line="360" w:lineRule="auto"/>
        <w:ind w:left="1582" w:hanging="720"/>
        <w:rPr>
          <w:rFonts w:eastAsiaTheme="minorHAnsi" w:cstheme="minorBidi"/>
          <w:b w:val="0"/>
          <w:iCs w:val="0"/>
        </w:rPr>
      </w:pPr>
    </w:p>
    <w:p w:rsidR="00F52E2A" w:rsidRDefault="00F52E2A" w:rsidP="000A5FF4">
      <w:pPr>
        <w:pStyle w:val="Titre50"/>
        <w:numPr>
          <w:ilvl w:val="2"/>
          <w:numId w:val="55"/>
        </w:numPr>
        <w:spacing w:line="360" w:lineRule="auto"/>
      </w:pPr>
      <w:r>
        <w:t>L’interrogation</w:t>
      </w:r>
    </w:p>
    <w:p w:rsidR="00F52E2A" w:rsidRDefault="00F52E2A" w:rsidP="000A5FF4">
      <w:pPr>
        <w:spacing w:line="360" w:lineRule="auto"/>
      </w:pPr>
      <w:r>
        <w:t>L’indexation se fait avant de mettre le moteur de recherche en marche contrairement à l’interrogation qui s’exécute après que l’utilisateur introduire la requête et termine par l’exposition des résultats à l’utilisateur.</w:t>
      </w:r>
    </w:p>
    <w:p w:rsidR="00F52E2A" w:rsidRDefault="00F52E2A" w:rsidP="000A5FF4">
      <w:pPr>
        <w:pStyle w:val="ListParagraph"/>
        <w:spacing w:line="360" w:lineRule="auto"/>
        <w:rPr>
          <w:b/>
          <w:bCs/>
        </w:rPr>
      </w:pPr>
      <w:r>
        <w:rPr>
          <w:b/>
          <w:bCs/>
        </w:rPr>
        <w:t>Etablissement</w:t>
      </w:r>
      <w:r w:rsidRPr="003E3BC7">
        <w:rPr>
          <w:b/>
          <w:bCs/>
        </w:rPr>
        <w:t xml:space="preserve"> de la requête</w:t>
      </w:r>
    </w:p>
    <w:p w:rsidR="00F52E2A" w:rsidRDefault="00F52E2A" w:rsidP="000A5FF4">
      <w:pPr>
        <w:pStyle w:val="ListParagraph"/>
        <w:spacing w:line="360" w:lineRule="auto"/>
      </w:pPr>
      <w:r w:rsidRPr="0017184F">
        <w:t>Le processus de l’interrogation commence par l’insertion d</w:t>
      </w:r>
      <w:r>
        <w:t>e la requête dans la barre de recherche, nous allons assister l’utilisateur dans sa recherche simple par l’auto-complétion de la requête en se basant sur les premiers caractères insérés dans la barre de recherche,</w:t>
      </w:r>
    </w:p>
    <w:p w:rsidR="00283F1A" w:rsidRDefault="00F52E2A" w:rsidP="00283F1A">
      <w:pPr>
        <w:pStyle w:val="ListParagraph"/>
        <w:spacing w:line="360" w:lineRule="auto"/>
        <w:rPr>
          <w:b/>
          <w:bCs/>
        </w:rPr>
      </w:pPr>
      <w:r>
        <w:t>Cette option est assurée par l’index n-gramme.</w:t>
      </w:r>
    </w:p>
    <w:p w:rsidR="00F52E2A" w:rsidRDefault="00F52E2A" w:rsidP="00283F1A">
      <w:pPr>
        <w:pStyle w:val="ListParagraph"/>
        <w:spacing w:line="360" w:lineRule="auto"/>
      </w:pPr>
      <w:r w:rsidRPr="00283F1A">
        <w:rPr>
          <w:b/>
          <w:bCs/>
        </w:rPr>
        <w:t>Traitement de la requête</w:t>
      </w:r>
      <w:r>
        <w:t xml:space="preserve"> </w:t>
      </w:r>
    </w:p>
    <w:p w:rsidR="00F52E2A" w:rsidRDefault="00F52E2A" w:rsidP="000A5FF4">
      <w:pPr>
        <w:pStyle w:val="ListParagraph"/>
        <w:spacing w:line="360" w:lineRule="auto"/>
      </w:pPr>
      <w:r>
        <w:t>Le traitement de la requête diffère selon le type de recherche, la recherche simple, avancée et programmé, mais l’objectifs est le même il faut extraire un liste de mots clés normalisé  et d’opérations qui influence sur les résultats obtenue, ces opération peuvent être :</w:t>
      </w:r>
    </w:p>
    <w:p w:rsidR="00F52E2A" w:rsidRDefault="00F52E2A" w:rsidP="000A5FF4">
      <w:pPr>
        <w:pStyle w:val="ListParagraph"/>
        <w:spacing w:line="360" w:lineRule="auto"/>
      </w:pPr>
      <w:r>
        <w:t>Recherche simple, par champ, relations logique, intervalle, Boosting, synonyme, dérivations, fautes d’orthographe …etc</w:t>
      </w:r>
    </w:p>
    <w:p w:rsidR="00F52E2A" w:rsidRDefault="00F52E2A" w:rsidP="000A5FF4">
      <w:pPr>
        <w:pStyle w:val="ListParagraph"/>
        <w:spacing w:line="360" w:lineRule="auto"/>
        <w:rPr>
          <w:b/>
          <w:bCs/>
        </w:rPr>
      </w:pPr>
      <w:r w:rsidRPr="00CE6AE5">
        <w:rPr>
          <w:b/>
          <w:bCs/>
        </w:rPr>
        <w:t xml:space="preserve">La recherche </w:t>
      </w:r>
    </w:p>
    <w:p w:rsidR="00F52E2A" w:rsidRDefault="00F52E2A" w:rsidP="000A5FF4">
      <w:pPr>
        <w:pStyle w:val="ListParagraph"/>
        <w:spacing w:line="360" w:lineRule="auto"/>
      </w:pPr>
      <w:r>
        <w:t xml:space="preserve">Une fois la requête traité, le moteur charge les index selon le type de recherche, la recherche simple utilise l’index inversé, la recherche par de joker utilise l’index  n-gramme, et l’index de morphologie pour chercher les dérivations …etc, chaque opération de recherche  nécessite des index qui donnent de meilleurs résultats </w:t>
      </w:r>
    </w:p>
    <w:p w:rsidR="00F52E2A" w:rsidRPr="008C609A" w:rsidRDefault="00F52E2A" w:rsidP="000A5FF4">
      <w:pPr>
        <w:pStyle w:val="ListParagraph"/>
        <w:spacing w:line="360" w:lineRule="auto"/>
      </w:pPr>
    </w:p>
    <w:tbl>
      <w:tblPr>
        <w:tblStyle w:val="LightList-Accent5"/>
        <w:tblW w:w="9747" w:type="dxa"/>
        <w:tblLook w:val="04A0" w:firstRow="1" w:lastRow="0" w:firstColumn="1" w:lastColumn="0" w:noHBand="0" w:noVBand="1"/>
      </w:tblPr>
      <w:tblGrid>
        <w:gridCol w:w="1743"/>
        <w:gridCol w:w="2067"/>
        <w:gridCol w:w="1863"/>
        <w:gridCol w:w="4074"/>
      </w:tblGrid>
      <w:tr w:rsidR="00F52E2A" w:rsidTr="004E0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33"/>
            </w:pPr>
            <w:r>
              <w:t>Opération de recherche</w:t>
            </w:r>
          </w:p>
        </w:tc>
        <w:tc>
          <w:tcPr>
            <w:tcW w:w="2067" w:type="dxa"/>
          </w:tcPr>
          <w:p w:rsidR="00F52E2A" w:rsidRDefault="00F52E2A" w:rsidP="000A5FF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pPr>
            <w:r>
              <w:t>Index utilisé</w:t>
            </w:r>
          </w:p>
        </w:tc>
        <w:tc>
          <w:tcPr>
            <w:tcW w:w="1863" w:type="dxa"/>
          </w:tcPr>
          <w:p w:rsidR="00F52E2A" w:rsidRDefault="00F52E2A" w:rsidP="000A5FF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pPr>
            <w:r>
              <w:t xml:space="preserve">Exemples de requête </w:t>
            </w:r>
          </w:p>
        </w:tc>
        <w:tc>
          <w:tcPr>
            <w:tcW w:w="4074" w:type="dxa"/>
          </w:tcPr>
          <w:p w:rsidR="00F52E2A" w:rsidRDefault="00F52E2A" w:rsidP="000A5FF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pPr>
            <w:r>
              <w:t>Exemple de réponses</w:t>
            </w:r>
          </w:p>
        </w:tc>
      </w:tr>
      <w:tr w:rsidR="00F52E2A" w:rsidTr="004E0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Simple</w:t>
            </w:r>
          </w:p>
        </w:tc>
        <w:tc>
          <w:tcPr>
            <w:tcW w:w="2067"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Inversé</w:t>
            </w:r>
          </w:p>
        </w:tc>
        <w:tc>
          <w:tcPr>
            <w:tcW w:w="1863" w:type="dxa"/>
          </w:tcPr>
          <w:p w:rsidR="00F52E2A" w:rsidRPr="008F0301" w:rsidRDefault="00F52E2A" w:rsidP="000A5F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b/>
                <w:bCs/>
                <w:rtl/>
              </w:rPr>
            </w:pPr>
            <w:r w:rsidRPr="008F0301">
              <w:rPr>
                <w:rFonts w:hint="cs"/>
                <w:b/>
                <w:bCs/>
                <w:rtl/>
              </w:rPr>
              <w:t>محمد</w:t>
            </w:r>
          </w:p>
        </w:tc>
        <w:tc>
          <w:tcPr>
            <w:tcW w:w="4074"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p>
        </w:tc>
      </w:tr>
      <w:tr w:rsidR="00F52E2A" w:rsidTr="004E09DC">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Par terme</w:t>
            </w:r>
          </w:p>
        </w:tc>
        <w:tc>
          <w:tcPr>
            <w:tcW w:w="2067" w:type="dxa"/>
          </w:tcPr>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Inversé</w:t>
            </w:r>
          </w:p>
        </w:tc>
        <w:tc>
          <w:tcPr>
            <w:tcW w:w="1863" w:type="dxa"/>
          </w:tcPr>
          <w:p w:rsidR="00F52E2A" w:rsidRPr="008F0301" w:rsidRDefault="00F52E2A" w:rsidP="000A5F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b/>
                <w:bCs/>
              </w:rPr>
            </w:pPr>
            <w:proofErr w:type="gramStart"/>
            <w:r w:rsidRPr="008F0301">
              <w:rPr>
                <w:rFonts w:hint="cs"/>
                <w:b/>
                <w:bCs/>
                <w:rtl/>
              </w:rPr>
              <w:t>محمد</w:t>
            </w:r>
            <w:proofErr w:type="gramEnd"/>
            <w:r w:rsidRPr="008F0301">
              <w:rPr>
                <w:rFonts w:hint="cs"/>
                <w:b/>
                <w:bCs/>
                <w:rtl/>
              </w:rPr>
              <w:t>, أحمد</w:t>
            </w:r>
          </w:p>
        </w:tc>
        <w:tc>
          <w:tcPr>
            <w:tcW w:w="4074" w:type="dxa"/>
          </w:tcPr>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F52E2A" w:rsidTr="004E0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La suggestion</w:t>
            </w:r>
          </w:p>
        </w:tc>
        <w:tc>
          <w:tcPr>
            <w:tcW w:w="2067"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n-gramme, de morphologie</w:t>
            </w:r>
          </w:p>
        </w:tc>
        <w:tc>
          <w:tcPr>
            <w:tcW w:w="1863" w:type="dxa"/>
          </w:tcPr>
          <w:p w:rsidR="00F52E2A" w:rsidRPr="008F0301" w:rsidRDefault="00F52E2A" w:rsidP="000A5F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b/>
                <w:bCs/>
              </w:rPr>
            </w:pPr>
            <w:r>
              <w:rPr>
                <w:rFonts w:hint="cs"/>
                <w:b/>
                <w:bCs/>
                <w:rtl/>
              </w:rPr>
              <w:t>حمد</w:t>
            </w:r>
          </w:p>
        </w:tc>
        <w:tc>
          <w:tcPr>
            <w:tcW w:w="4074"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p>
        </w:tc>
      </w:tr>
      <w:tr w:rsidR="00F52E2A" w:rsidTr="004E09DC">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 xml:space="preserve">Les fautes d’orthographe </w:t>
            </w:r>
          </w:p>
        </w:tc>
        <w:tc>
          <w:tcPr>
            <w:tcW w:w="2067" w:type="dxa"/>
          </w:tcPr>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n-gramme</w:t>
            </w:r>
          </w:p>
        </w:tc>
        <w:tc>
          <w:tcPr>
            <w:tcW w:w="1863" w:type="dxa"/>
          </w:tcPr>
          <w:p w:rsidR="00F52E2A" w:rsidRPr="008F0301" w:rsidRDefault="00F52E2A" w:rsidP="000A5F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b/>
                <w:bCs/>
              </w:rPr>
            </w:pPr>
            <w:r w:rsidRPr="008F0301">
              <w:rPr>
                <w:rFonts w:hint="cs"/>
                <w:b/>
                <w:bCs/>
                <w:rtl/>
              </w:rPr>
              <w:t>كحمد</w:t>
            </w:r>
          </w:p>
        </w:tc>
        <w:tc>
          <w:tcPr>
            <w:tcW w:w="4074" w:type="dxa"/>
          </w:tcPr>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F52E2A" w:rsidTr="004E0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Expression logique</w:t>
            </w:r>
          </w:p>
        </w:tc>
        <w:tc>
          <w:tcPr>
            <w:tcW w:w="2067"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Inversé</w:t>
            </w:r>
          </w:p>
        </w:tc>
        <w:tc>
          <w:tcPr>
            <w:tcW w:w="1863" w:type="dxa"/>
          </w:tcPr>
          <w:p w:rsidR="00F52E2A" w:rsidRPr="008F0301" w:rsidRDefault="00F52E2A" w:rsidP="000A5F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b/>
                <w:bCs/>
              </w:rPr>
            </w:pPr>
            <w:proofErr w:type="gramStart"/>
            <w:r w:rsidRPr="008F0301">
              <w:rPr>
                <w:rFonts w:hint="cs"/>
                <w:b/>
                <w:bCs/>
                <w:rtl/>
              </w:rPr>
              <w:t>أحمد</w:t>
            </w:r>
            <w:r>
              <w:rPr>
                <w:rFonts w:hint="cs"/>
                <w:b/>
                <w:bCs/>
                <w:rtl/>
              </w:rPr>
              <w:t xml:space="preserve"> </w:t>
            </w:r>
            <w:r>
              <w:rPr>
                <w:b/>
                <w:bCs/>
                <w:lang w:val="en-US"/>
              </w:rPr>
              <w:t xml:space="preserve"> or</w:t>
            </w:r>
            <w:proofErr w:type="gramEnd"/>
            <w:r>
              <w:rPr>
                <w:b/>
                <w:bCs/>
                <w:lang w:val="en-US"/>
              </w:rPr>
              <w:t xml:space="preserve"> </w:t>
            </w:r>
            <w:r>
              <w:rPr>
                <w:rFonts w:hint="cs"/>
                <w:b/>
                <w:bCs/>
                <w:rtl/>
              </w:rPr>
              <w:t>محمد</w:t>
            </w:r>
            <w:r w:rsidRPr="008F0301">
              <w:rPr>
                <w:rFonts w:hint="cs"/>
                <w:b/>
                <w:bCs/>
                <w:rtl/>
              </w:rPr>
              <w:t xml:space="preserve"> </w:t>
            </w:r>
          </w:p>
        </w:tc>
        <w:tc>
          <w:tcPr>
            <w:tcW w:w="4074"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p>
        </w:tc>
      </w:tr>
      <w:tr w:rsidR="00F52E2A" w:rsidTr="004E09DC">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Joker</w:t>
            </w:r>
          </w:p>
        </w:tc>
        <w:tc>
          <w:tcPr>
            <w:tcW w:w="2067" w:type="dxa"/>
          </w:tcPr>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Inversé</w:t>
            </w:r>
          </w:p>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n-gramme</w:t>
            </w:r>
          </w:p>
        </w:tc>
        <w:tc>
          <w:tcPr>
            <w:tcW w:w="1863" w:type="dxa"/>
          </w:tcPr>
          <w:p w:rsidR="00F52E2A" w:rsidRPr="008F0301" w:rsidRDefault="00F52E2A" w:rsidP="000A5F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b/>
                <w:bCs/>
              </w:rPr>
            </w:pPr>
            <w:r>
              <w:rPr>
                <w:rFonts w:hint="cs"/>
                <w:b/>
                <w:bCs/>
                <w:rtl/>
              </w:rPr>
              <w:t>*حمد*</w:t>
            </w:r>
          </w:p>
        </w:tc>
        <w:tc>
          <w:tcPr>
            <w:tcW w:w="4074" w:type="dxa"/>
          </w:tcPr>
          <w:p w:rsidR="00F52E2A" w:rsidRDefault="00F52E2A" w:rsidP="000A5FF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F52E2A" w:rsidTr="004E0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rsidR="00F52E2A" w:rsidRDefault="00F52E2A" w:rsidP="000A5FF4">
            <w:pPr>
              <w:pStyle w:val="ListParagraph"/>
              <w:spacing w:line="360" w:lineRule="auto"/>
              <w:ind w:left="0"/>
            </w:pPr>
            <w:r>
              <w:t>Dérivation</w:t>
            </w:r>
          </w:p>
        </w:tc>
        <w:tc>
          <w:tcPr>
            <w:tcW w:w="2067"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morphologie</w:t>
            </w:r>
          </w:p>
        </w:tc>
        <w:tc>
          <w:tcPr>
            <w:tcW w:w="1863" w:type="dxa"/>
          </w:tcPr>
          <w:p w:rsidR="00F52E2A" w:rsidRPr="008F0301" w:rsidRDefault="00F52E2A" w:rsidP="000A5F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b/>
                <w:bCs/>
              </w:rPr>
            </w:pPr>
            <w:r>
              <w:rPr>
                <w:rFonts w:hint="cs"/>
                <w:b/>
                <w:bCs/>
                <w:rtl/>
              </w:rPr>
              <w:t>حمد</w:t>
            </w:r>
          </w:p>
        </w:tc>
        <w:tc>
          <w:tcPr>
            <w:tcW w:w="4074" w:type="dxa"/>
          </w:tcPr>
          <w:p w:rsidR="00F52E2A" w:rsidRDefault="00F52E2A" w:rsidP="000A5FF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p>
        </w:tc>
      </w:tr>
    </w:tbl>
    <w:p w:rsidR="00F52E2A" w:rsidRDefault="00F52E2A" w:rsidP="000A5FF4">
      <w:pPr>
        <w:suppressAutoHyphens w:val="0"/>
        <w:spacing w:after="0" w:line="360" w:lineRule="auto"/>
      </w:pPr>
    </w:p>
    <w:p w:rsidR="00F52E2A" w:rsidRDefault="00F52E2A" w:rsidP="000A5FF4">
      <w:pPr>
        <w:suppressAutoHyphens w:val="0"/>
        <w:spacing w:after="0" w:line="360" w:lineRule="auto"/>
        <w:rPr>
          <w:b/>
          <w:bCs/>
        </w:rPr>
      </w:pPr>
    </w:p>
    <w:p w:rsidR="00F52E2A" w:rsidRDefault="00F52E2A" w:rsidP="000A5FF4">
      <w:pPr>
        <w:pStyle w:val="ListParagraph"/>
        <w:spacing w:line="360" w:lineRule="auto"/>
        <w:rPr>
          <w:b/>
          <w:bCs/>
        </w:rPr>
      </w:pPr>
      <w:r>
        <w:rPr>
          <w:b/>
          <w:bCs/>
        </w:rPr>
        <w:t>Traitement des résultats</w:t>
      </w:r>
      <w:r w:rsidRPr="00CE6AE5">
        <w:rPr>
          <w:b/>
          <w:bCs/>
        </w:rPr>
        <w:t>:</w:t>
      </w:r>
    </w:p>
    <w:p w:rsidR="00F52E2A" w:rsidRPr="00826CE4" w:rsidRDefault="00F52E2A" w:rsidP="000A5FF4">
      <w:pPr>
        <w:spacing w:line="360" w:lineRule="auto"/>
      </w:pPr>
      <w:r>
        <w:t xml:space="preserve">Une fois les versets correspondants à la requête du client sont sélectionnés, nous effectuons plusieurs opérations pour afficher les résultats : </w:t>
      </w:r>
    </w:p>
    <w:p w:rsidR="00F52E2A" w:rsidRDefault="00F52E2A" w:rsidP="000A5FF4">
      <w:pPr>
        <w:pStyle w:val="ListParagraph"/>
        <w:spacing w:line="360" w:lineRule="auto"/>
        <w:rPr>
          <w:b/>
          <w:bCs/>
        </w:rPr>
      </w:pPr>
      <w:r>
        <w:rPr>
          <w:b/>
          <w:bCs/>
        </w:rPr>
        <w:t>Classement des résultats :</w:t>
      </w:r>
    </w:p>
    <w:p w:rsidR="00F52E2A" w:rsidRDefault="00F52E2A" w:rsidP="000A5FF4">
      <w:pPr>
        <w:pStyle w:val="ListParagraph"/>
        <w:spacing w:line="360" w:lineRule="auto"/>
      </w:pPr>
      <w:r>
        <w:t>Le classement des résultats se fait par ordre de pertinence, en calculant le poids (</w:t>
      </w:r>
      <w:proofErr w:type="spellStart"/>
      <w:r>
        <w:t>weight</w:t>
      </w:r>
      <w:proofErr w:type="spellEnd"/>
      <w:r>
        <w:t>) du résultat, la formule de calcul du poids dépend des opérations de recherche et l’occurrence d’apparition des termes recherchés.</w:t>
      </w:r>
    </w:p>
    <w:p w:rsidR="00F52E2A" w:rsidRPr="007261C7" w:rsidRDefault="00F52E2A" w:rsidP="000A5FF4">
      <w:pPr>
        <w:pStyle w:val="ListParagraph"/>
        <w:spacing w:line="360" w:lineRule="auto"/>
      </w:pPr>
      <w:r>
        <w:t>Le classement peut ne pas représenter la pertinence des résultats par rapport à la requête, si nous nous basons sur l’ordre dans le Mushaf, l’ordre de révélation ou l’ordre alphabétique.</w:t>
      </w:r>
    </w:p>
    <w:p w:rsidR="00F52E2A" w:rsidRDefault="00F52E2A" w:rsidP="000A5FF4">
      <w:pPr>
        <w:pStyle w:val="ListParagraph"/>
        <w:spacing w:line="360" w:lineRule="auto"/>
        <w:rPr>
          <w:b/>
          <w:bCs/>
        </w:rPr>
      </w:pPr>
    </w:p>
    <w:p w:rsidR="00F52E2A" w:rsidRDefault="00F52E2A" w:rsidP="000A5FF4">
      <w:pPr>
        <w:pStyle w:val="ListParagraph"/>
        <w:spacing w:line="360" w:lineRule="auto"/>
        <w:rPr>
          <w:b/>
          <w:bCs/>
        </w:rPr>
      </w:pPr>
      <w:r>
        <w:rPr>
          <w:b/>
          <w:bCs/>
        </w:rPr>
        <w:lastRenderedPageBreak/>
        <w:t>Suggestion de mots clé alternatifs</w:t>
      </w:r>
    </w:p>
    <w:p w:rsidR="00F52E2A" w:rsidRPr="0070546F" w:rsidRDefault="00F52E2A" w:rsidP="000A5FF4">
      <w:pPr>
        <w:pStyle w:val="ListParagraph"/>
        <w:spacing w:line="360" w:lineRule="auto"/>
        <w:jc w:val="both"/>
      </w:pPr>
      <w:r>
        <w:t xml:space="preserve">Cette option est exploitée lorsqu’il y a aucun résultat qui correspond à la requête de client en proposant des termes qui ressemblent celles de la requête, ou pour donner plus de termes lié à requête en se basant sur les index n-gramme et de morphologie. </w:t>
      </w:r>
    </w:p>
    <w:p w:rsidR="00F52E2A" w:rsidRDefault="00F52E2A" w:rsidP="000A5FF4">
      <w:pPr>
        <w:pStyle w:val="ListParagraph"/>
        <w:spacing w:line="360" w:lineRule="auto"/>
        <w:rPr>
          <w:b/>
          <w:bCs/>
        </w:rPr>
      </w:pPr>
      <w:r>
        <w:rPr>
          <w:b/>
          <w:bCs/>
        </w:rPr>
        <w:t xml:space="preserve">Extension vers d’autres documents </w:t>
      </w:r>
    </w:p>
    <w:p w:rsidR="00F52E2A" w:rsidRPr="007261C7" w:rsidRDefault="00F52E2A" w:rsidP="000A5FF4">
      <w:pPr>
        <w:pStyle w:val="ListParagraph"/>
        <w:spacing w:line="360" w:lineRule="auto"/>
      </w:pPr>
      <w:r>
        <w:t xml:space="preserve">Comme nous nous avons déjà cité, chaque verset est lié avec des informations supplémentaire, nous citons Les traductions, les récitations, le tafssīr.  </w:t>
      </w:r>
    </w:p>
    <w:p w:rsidR="00F52E2A" w:rsidRPr="00F52E2A" w:rsidRDefault="00F52E2A" w:rsidP="000A5FF4">
      <w:pPr>
        <w:spacing w:line="360" w:lineRule="auto"/>
      </w:pPr>
    </w:p>
    <w:p w:rsidR="0052179C" w:rsidRDefault="0052179C" w:rsidP="000A5FF4">
      <w:pPr>
        <w:pStyle w:val="Titre2"/>
        <w:numPr>
          <w:ilvl w:val="1"/>
          <w:numId w:val="51"/>
        </w:numPr>
        <w:spacing w:line="360" w:lineRule="auto"/>
      </w:pPr>
      <w:r>
        <w:t xml:space="preserve">L’éditeur de texte </w:t>
      </w:r>
    </w:p>
    <w:p w:rsidR="0052179C" w:rsidRDefault="0052179C" w:rsidP="000A5FF4">
      <w:pPr>
        <w:spacing w:line="360" w:lineRule="auto"/>
      </w:pPr>
      <w:r>
        <w:t>L’éditeur de texte e</w:t>
      </w:r>
      <w:r w:rsidR="00CE3703">
        <w:t>s</w:t>
      </w:r>
      <w:r>
        <w:t xml:space="preserve">t le composant principal de notre application il est composé de plusieurs modules illustrés dans la figure ci-dessous </w:t>
      </w:r>
    </w:p>
    <w:p w:rsidR="00A56B46" w:rsidRDefault="00A56B46" w:rsidP="000A5FF4">
      <w:pPr>
        <w:pStyle w:val="ListParagraph"/>
        <w:spacing w:line="360" w:lineRule="auto"/>
        <w:ind w:left="-284"/>
        <w:jc w:val="center"/>
      </w:pPr>
      <w:r>
        <w:rPr>
          <w:noProof/>
          <w:color w:val="FF0000"/>
          <w:lang w:val="en-US"/>
        </w:rPr>
        <w:drawing>
          <wp:inline distT="0" distB="0" distL="0" distR="0" wp14:anchorId="3D4C74EE" wp14:editId="392E9DF6">
            <wp:extent cx="6202680" cy="3769995"/>
            <wp:effectExtent l="190500" t="190500" r="198120" b="1924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2680" cy="3769995"/>
                    </a:xfrm>
                    <a:prstGeom prst="rect">
                      <a:avLst/>
                    </a:prstGeom>
                    <a:ln>
                      <a:noFill/>
                    </a:ln>
                    <a:effectLst>
                      <a:outerShdw blurRad="190500" algn="tl" rotWithShape="0">
                        <a:srgbClr val="000000">
                          <a:alpha val="70000"/>
                        </a:srgbClr>
                      </a:outerShdw>
                    </a:effectLst>
                  </pic:spPr>
                </pic:pic>
              </a:graphicData>
            </a:graphic>
          </wp:inline>
        </w:drawing>
      </w:r>
    </w:p>
    <w:p w:rsidR="00696F45" w:rsidRDefault="00696F45" w:rsidP="000A5FF4">
      <w:pPr>
        <w:spacing w:line="360" w:lineRule="auto"/>
      </w:pPr>
      <w:r>
        <w:lastRenderedPageBreak/>
        <w:t>Comme nous le montrons dans la figure le composant éditeur de texte est subdivisé en lui-même en trois modules, qui sont :</w:t>
      </w:r>
    </w:p>
    <w:p w:rsidR="0037575A" w:rsidRDefault="0037575A" w:rsidP="000A5FF4">
      <w:pPr>
        <w:pStyle w:val="ListParagraph"/>
        <w:numPr>
          <w:ilvl w:val="0"/>
          <w:numId w:val="53"/>
        </w:numPr>
        <w:spacing w:line="360" w:lineRule="auto"/>
        <w:ind w:left="426" w:firstLine="0"/>
      </w:pPr>
      <w:r>
        <w:t>Manipulateur de texte standard</w:t>
      </w:r>
      <w:r w:rsidR="00527652">
        <w:t xml:space="preserve"> qui est un éditeur de texte ordinaire</w:t>
      </w:r>
    </w:p>
    <w:p w:rsidR="0037575A" w:rsidRDefault="0037575A" w:rsidP="000A5FF4">
      <w:pPr>
        <w:pStyle w:val="ListParagraph"/>
        <w:numPr>
          <w:ilvl w:val="0"/>
          <w:numId w:val="53"/>
        </w:numPr>
        <w:spacing w:line="360" w:lineRule="auto"/>
      </w:pPr>
      <w:r>
        <w:t>Manipulateur de fichiers</w:t>
      </w:r>
      <w:r w:rsidR="00527652">
        <w:t xml:space="preserve"> permettant l’ouverture l’importation, et l’exportation des fichiers</w:t>
      </w:r>
    </w:p>
    <w:p w:rsidR="001B011E" w:rsidRDefault="0037575A" w:rsidP="000A5FF4">
      <w:pPr>
        <w:pStyle w:val="ListParagraph"/>
        <w:numPr>
          <w:ilvl w:val="0"/>
          <w:numId w:val="53"/>
        </w:numPr>
        <w:spacing w:line="360" w:lineRule="auto"/>
      </w:pPr>
      <w:r>
        <w:t>Manipulateur de texte Coranique</w:t>
      </w:r>
      <w:r w:rsidR="00527652">
        <w:t xml:space="preserve"> qui </w:t>
      </w:r>
      <w:r w:rsidR="007C4C06">
        <w:t xml:space="preserve">permet l’insertion des différents composants lié aux Coran comme le texte avec les signes spéciaux, les images le tafssīr et la traduction </w:t>
      </w:r>
    </w:p>
    <w:p w:rsidR="00A51A21" w:rsidRDefault="00A51A21" w:rsidP="000A5FF4">
      <w:pPr>
        <w:spacing w:line="360" w:lineRule="auto"/>
        <w:ind w:left="360"/>
      </w:pPr>
      <w:r>
        <w:t xml:space="preserve">Nous allons nous focaliser dans la conception sur la manipulation de texte Coranique </w:t>
      </w:r>
      <w:r w:rsidR="00C11A15">
        <w:t xml:space="preserve">et la manipulation des </w:t>
      </w:r>
      <w:r w:rsidR="000B28FB">
        <w:t>fichiers.</w:t>
      </w:r>
    </w:p>
    <w:p w:rsidR="00CD5E6E" w:rsidRDefault="00CD5E6E" w:rsidP="000A5FF4">
      <w:pPr>
        <w:pStyle w:val="Titre50"/>
        <w:numPr>
          <w:ilvl w:val="2"/>
          <w:numId w:val="51"/>
        </w:numPr>
        <w:spacing w:line="360" w:lineRule="auto"/>
      </w:pPr>
      <w:r w:rsidRPr="00CD5E6E">
        <w:t>Manipulation de texte</w:t>
      </w:r>
      <w:r w:rsidR="0037575A">
        <w:t xml:space="preserve"> coranique</w:t>
      </w:r>
    </w:p>
    <w:p w:rsidR="001B011E" w:rsidRDefault="00BD24FB" w:rsidP="000A5FF4">
      <w:pPr>
        <w:spacing w:line="360" w:lineRule="auto"/>
      </w:pPr>
      <w:r>
        <w:t xml:space="preserve">Ce module </w:t>
      </w:r>
      <w:r w:rsidR="0087678F">
        <w:t xml:space="preserve">couvre les limites de l’édition du texte </w:t>
      </w:r>
      <w:r w:rsidR="00224BF2">
        <w:t xml:space="preserve">Coranique, </w:t>
      </w:r>
      <w:r w:rsidR="001C1B45">
        <w:t>il permet d’insérer des versets Coranique authentiques</w:t>
      </w:r>
      <w:r w:rsidR="001F1151">
        <w:t xml:space="preserve"> sous format texte </w:t>
      </w:r>
      <w:r w:rsidR="001C1B45">
        <w:t xml:space="preserve"> </w:t>
      </w:r>
      <w:r w:rsidR="001F1151">
        <w:t xml:space="preserve">et qui supporte les signes marqué dans </w:t>
      </w:r>
      <w:r w:rsidR="001C1B45">
        <w:t xml:space="preserve">le script </w:t>
      </w:r>
      <w:r w:rsidR="00E3325E">
        <w:t>othmani</w:t>
      </w:r>
      <w:r w:rsidR="001F1151">
        <w:t>:</w:t>
      </w:r>
      <w:r w:rsidR="00E3325E">
        <w:t xml:space="preserve"> </w:t>
      </w:r>
      <w:r w:rsidR="0087678F">
        <w:t xml:space="preserve"> </w:t>
      </w:r>
    </w:p>
    <w:p w:rsidR="00812A80" w:rsidRDefault="00812A80" w:rsidP="000A5FF4">
      <w:pPr>
        <w:pStyle w:val="Title"/>
        <w:numPr>
          <w:ilvl w:val="3"/>
          <w:numId w:val="51"/>
        </w:numPr>
        <w:spacing w:line="360" w:lineRule="auto"/>
        <w:ind w:left="284" w:firstLine="0"/>
      </w:pPr>
      <w:r w:rsidRPr="00CE088E">
        <w:t xml:space="preserve">Modèle de base </w:t>
      </w:r>
    </w:p>
    <w:p w:rsidR="00B507A5" w:rsidRDefault="00B507A5" w:rsidP="000A5FF4">
      <w:pPr>
        <w:spacing w:line="360" w:lineRule="auto"/>
        <w:rPr>
          <w:noProof/>
          <w:lang w:val="en-US"/>
        </w:rPr>
      </w:pPr>
    </w:p>
    <w:p w:rsidR="00B507A5" w:rsidRDefault="009B1BA8" w:rsidP="000A5FF4">
      <w:pPr>
        <w:spacing w:line="360" w:lineRule="auto"/>
        <w:jc w:val="center"/>
      </w:pPr>
      <w:r>
        <w:rPr>
          <w:noProof/>
          <w:lang w:val="en-US"/>
        </w:rPr>
        <w:drawing>
          <wp:inline distT="0" distB="0" distL="0" distR="0" wp14:anchorId="4C6EB57E" wp14:editId="4E35756B">
            <wp:extent cx="5486400" cy="2162175"/>
            <wp:effectExtent l="190500" t="190500" r="19050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162175"/>
                    </a:xfrm>
                    <a:prstGeom prst="rect">
                      <a:avLst/>
                    </a:prstGeom>
                    <a:ln>
                      <a:noFill/>
                    </a:ln>
                    <a:effectLst>
                      <a:outerShdw blurRad="190500" algn="tl" rotWithShape="0">
                        <a:srgbClr val="000000">
                          <a:alpha val="70000"/>
                        </a:srgbClr>
                      </a:outerShdw>
                    </a:effectLst>
                  </pic:spPr>
                </pic:pic>
              </a:graphicData>
            </a:graphic>
          </wp:inline>
        </w:drawing>
      </w:r>
    </w:p>
    <w:p w:rsidR="00224AB0" w:rsidRDefault="00224AB0" w:rsidP="000A5FF4">
      <w:pPr>
        <w:spacing w:line="360" w:lineRule="auto"/>
      </w:pPr>
      <w:r>
        <w:t>D’après le schéma ci-dessus le document Coranique est représenté sous un format standard qui peut être XML, HTML ou</w:t>
      </w:r>
      <w:r w:rsidR="004E09DC">
        <w:t xml:space="preserve"> un autre standard basé sur XML</w:t>
      </w:r>
      <w:r w:rsidR="00C11DBE">
        <w:t>,</w:t>
      </w:r>
      <w:r w:rsidR="004E09DC">
        <w:t xml:space="preserve"> </w:t>
      </w:r>
      <w:r w:rsidR="00C11DBE">
        <w:t xml:space="preserve">car nous n’allons pas </w:t>
      </w:r>
      <w:r w:rsidR="004E09DC">
        <w:t>nous contenté</w:t>
      </w:r>
      <w:r w:rsidR="00C11DBE">
        <w:t xml:space="preserve"> </w:t>
      </w:r>
      <w:r w:rsidR="004E09DC">
        <w:t xml:space="preserve">de </w:t>
      </w:r>
      <w:r w:rsidR="00C11DBE">
        <w:lastRenderedPageBreak/>
        <w:t>la</w:t>
      </w:r>
      <w:r w:rsidR="004E09DC">
        <w:t xml:space="preserve"> re</w:t>
      </w:r>
      <w:r w:rsidR="00C11DBE">
        <w:t xml:space="preserve">présentation des </w:t>
      </w:r>
      <w:r w:rsidR="004E09DC">
        <w:t>textes</w:t>
      </w:r>
      <w:r w:rsidR="00C11DBE">
        <w:t xml:space="preserve"> coraniques sur l’éditeur de texte mais aussi sur le transfert de différents texte via les web </w:t>
      </w:r>
      <w:r w:rsidR="004E09DC">
        <w:t>services.</w:t>
      </w:r>
    </w:p>
    <w:p w:rsidR="00724E61" w:rsidRDefault="00724E61" w:rsidP="000A5FF4">
      <w:pPr>
        <w:tabs>
          <w:tab w:val="left" w:pos="2410"/>
        </w:tabs>
        <w:spacing w:line="360" w:lineRule="auto"/>
        <w:jc w:val="center"/>
        <w:rPr>
          <w:rtl/>
        </w:rPr>
      </w:pPr>
    </w:p>
    <w:p w:rsidR="00224AB0" w:rsidRDefault="00724E61" w:rsidP="000A5FF4">
      <w:pPr>
        <w:spacing w:line="360" w:lineRule="auto"/>
        <w:jc w:val="center"/>
        <w:rPr>
          <w:rtl/>
        </w:rPr>
      </w:pPr>
      <w:r>
        <w:rPr>
          <w:noProof/>
          <w:lang w:val="en-US"/>
        </w:rPr>
        <w:drawing>
          <wp:inline distT="0" distB="0" distL="0" distR="0" wp14:anchorId="73E6711F" wp14:editId="6A8E97A3">
            <wp:extent cx="5905500" cy="1609725"/>
            <wp:effectExtent l="190500" t="190500" r="190500" b="200025"/>
            <wp:docPr id="31" name="Picture 31" descr="C:\Users\abdessamed\Google Drive\3CS\PFE\figures\Figures HACENE\StructureC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essamed\Google Drive\3CS\PFE\figures\Figures HACENE\StructureCor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0" cy="1609725"/>
                    </a:xfrm>
                    <a:prstGeom prst="rect">
                      <a:avLst/>
                    </a:prstGeom>
                    <a:ln>
                      <a:noFill/>
                    </a:ln>
                    <a:effectLst>
                      <a:outerShdw blurRad="190500" algn="tl" rotWithShape="0">
                        <a:srgbClr val="000000">
                          <a:alpha val="70000"/>
                        </a:srgbClr>
                      </a:outerShdw>
                    </a:effectLst>
                  </pic:spPr>
                </pic:pic>
              </a:graphicData>
            </a:graphic>
          </wp:inline>
        </w:drawing>
      </w:r>
    </w:p>
    <w:p w:rsidR="00724E61" w:rsidRDefault="00724E61" w:rsidP="000A5FF4">
      <w:pPr>
        <w:spacing w:line="360" w:lineRule="auto"/>
      </w:pPr>
      <w:r w:rsidRPr="00724E61">
        <w:t>L</w:t>
      </w:r>
      <w:r>
        <w:t xml:space="preserve">a figure ci-dessus illustre les composants principaux trouvés dans </w:t>
      </w:r>
      <w:r w:rsidR="00C11DBE">
        <w:t>une citation</w:t>
      </w:r>
      <w:r>
        <w:t xml:space="preserve"> Coranique :</w:t>
      </w:r>
    </w:p>
    <w:p w:rsidR="00724E61" w:rsidRDefault="00724E61" w:rsidP="000A5FF4">
      <w:pPr>
        <w:pStyle w:val="ListParagraph"/>
        <w:numPr>
          <w:ilvl w:val="6"/>
          <w:numId w:val="34"/>
        </w:numPr>
        <w:spacing w:line="360" w:lineRule="auto"/>
      </w:pPr>
      <w:r>
        <w:t>Le signe de début de verset</w:t>
      </w:r>
    </w:p>
    <w:p w:rsidR="008C2847" w:rsidRPr="008C2847" w:rsidRDefault="00724E61" w:rsidP="000A5FF4">
      <w:pPr>
        <w:pStyle w:val="ListParagraph"/>
        <w:numPr>
          <w:ilvl w:val="6"/>
          <w:numId w:val="34"/>
        </w:numPr>
        <w:spacing w:line="360" w:lineRule="auto"/>
      </w:pPr>
      <w:r>
        <w:t xml:space="preserve">Une partie de </w:t>
      </w:r>
      <w:r w:rsidR="00876038">
        <w:t>verset, le</w:t>
      </w:r>
      <w:r>
        <w:t xml:space="preserve"> verset commence de </w:t>
      </w:r>
      <w:r w:rsidR="00876038" w:rsidRPr="00876038">
        <w:rPr>
          <w:rFonts w:cs="KFGQPC Uthmanic Script HAFS" w:hint="cs"/>
          <w:sz w:val="32"/>
          <w:szCs w:val="32"/>
          <w:rtl/>
        </w:rPr>
        <w:t>خَتَمَ</w:t>
      </w:r>
      <w:r>
        <w:t xml:space="preserve"> et se termine par </w:t>
      </w:r>
      <w:r w:rsidR="00876038" w:rsidRPr="00876038">
        <w:rPr>
          <w:rFonts w:ascii="KFGQPC Uthmanic Script HAFS" w:eastAsia="Calibri" w:hAnsi="KFGQPC Uthmanic Script HAFS" w:cs="KFGQPC Uthmanic Script HAFS"/>
          <w:sz w:val="32"/>
          <w:szCs w:val="32"/>
          <w:rtl/>
        </w:rPr>
        <w:t>عَظِيم</w:t>
      </w:r>
      <w:proofErr w:type="gramStart"/>
      <w:r w:rsidR="00876038" w:rsidRPr="00876038">
        <w:rPr>
          <w:rFonts w:ascii="KFGQPC Uthmanic Script HAFS" w:eastAsia="Calibri" w:hAnsi="KFGQPC Uthmanic Script HAFS" w:cs="KFGQPC Uthmanic Script HAFS"/>
          <w:sz w:val="32"/>
          <w:szCs w:val="32"/>
          <w:rtl/>
        </w:rPr>
        <w:t>ٞ</w:t>
      </w:r>
      <w:r w:rsidR="00876038">
        <w:rPr>
          <w:rFonts w:ascii="KFGQPC Uthmanic Script HAFS" w:eastAsia="Calibri" w:hAnsi="KFGQPC Uthmanic Script HAFS" w:cs="KFGQPC Uthmanic Script HAFS" w:hint="cs"/>
          <w:sz w:val="32"/>
          <w:szCs w:val="32"/>
          <w:rtl/>
        </w:rPr>
        <w:t xml:space="preserve"> </w:t>
      </w:r>
      <w:r w:rsidR="00876038" w:rsidRPr="008C2847">
        <w:rPr>
          <w:rFonts w:eastAsia="Calibri" w:cs="KFGQPC Uthmanic Script HAFS"/>
          <w:sz w:val="32"/>
          <w:szCs w:val="32"/>
        </w:rPr>
        <w:t xml:space="preserve"> </w:t>
      </w:r>
      <w:r w:rsidR="00876038">
        <w:rPr>
          <w:rFonts w:eastAsia="Calibri" w:cs="KFGQPC Uthmanic Script HAFS"/>
          <w:sz w:val="32"/>
          <w:szCs w:val="32"/>
        </w:rPr>
        <w:t>.</w:t>
      </w:r>
      <w:proofErr w:type="gramEnd"/>
    </w:p>
    <w:p w:rsidR="00481DDB" w:rsidRDefault="00481DDB" w:rsidP="000A5FF4">
      <w:pPr>
        <w:pStyle w:val="ListParagraph"/>
        <w:numPr>
          <w:ilvl w:val="6"/>
          <w:numId w:val="34"/>
        </w:numPr>
        <w:spacing w:line="360" w:lineRule="auto"/>
      </w:pPr>
      <w:r>
        <w:t xml:space="preserve">Le numéro de </w:t>
      </w:r>
      <w:r w:rsidR="009A5285">
        <w:t>verset,</w:t>
      </w:r>
      <w:r w:rsidR="00C77AB9">
        <w:t xml:space="preserve"> dans le Coran les chiffres sont </w:t>
      </w:r>
      <w:r w:rsidR="009A5285">
        <w:t>représentés</w:t>
      </w:r>
      <w:r w:rsidR="00C77AB9">
        <w:t xml:space="preserve"> dans l’écriture </w:t>
      </w:r>
      <w:r w:rsidR="009A5285">
        <w:t>arabe.</w:t>
      </w:r>
    </w:p>
    <w:p w:rsidR="009A5285" w:rsidRDefault="009A5285" w:rsidP="000A5FF4">
      <w:pPr>
        <w:pStyle w:val="ListParagraph"/>
        <w:numPr>
          <w:ilvl w:val="6"/>
          <w:numId w:val="34"/>
        </w:numPr>
        <w:spacing w:line="360" w:lineRule="auto"/>
      </w:pPr>
      <w:r>
        <w:t xml:space="preserve">Le signe de fin de verset ou une suite de versets </w:t>
      </w:r>
      <w:r w:rsidR="007B78CC">
        <w:t xml:space="preserve">successifs. </w:t>
      </w:r>
    </w:p>
    <w:p w:rsidR="007B78CC" w:rsidRDefault="007B78CC" w:rsidP="000A5FF4">
      <w:pPr>
        <w:pStyle w:val="ListParagraph"/>
        <w:numPr>
          <w:ilvl w:val="6"/>
          <w:numId w:val="34"/>
        </w:numPr>
        <w:spacing w:line="360" w:lineRule="auto"/>
      </w:pPr>
      <w:r>
        <w:t>Une référence de la citation contenant le nom de Soura et les numéros du premier et du dernier verset cités.</w:t>
      </w:r>
    </w:p>
    <w:p w:rsidR="00AB638C" w:rsidRDefault="00691B83" w:rsidP="000A5FF4">
      <w:pPr>
        <w:spacing w:line="360" w:lineRule="auto"/>
        <w:ind w:left="502"/>
      </w:pPr>
      <w:r>
        <w:t xml:space="preserve">La majorité ses signes du Coran sont dans la deuxième partie (le </w:t>
      </w:r>
      <w:proofErr w:type="spellStart"/>
      <w:r>
        <w:t>text</w:t>
      </w:r>
      <w:proofErr w:type="spellEnd"/>
      <w:r>
        <w:t xml:space="preserve"> de verset</w:t>
      </w:r>
      <w:proofErr w:type="gramStart"/>
      <w:r>
        <w:t>)</w:t>
      </w:r>
      <w:r w:rsidR="00AB638C">
        <w:t xml:space="preserve"> ,</w:t>
      </w:r>
      <w:proofErr w:type="gramEnd"/>
      <w:r w:rsidR="00AB638C">
        <w:t xml:space="preserve"> </w:t>
      </w:r>
      <w:r w:rsidR="00E9052B">
        <w:t>L’</w:t>
      </w:r>
      <w:r w:rsidR="00AC5909">
        <w:t>exemple précédent ai illustré ci-dessous au format XML</w:t>
      </w:r>
      <w:r w:rsidR="00AB638C">
        <w:t xml:space="preserve">  </w:t>
      </w:r>
    </w:p>
    <w:p w:rsidR="00E9052B" w:rsidRDefault="00AB638C" w:rsidP="000A5FF4">
      <w:pPr>
        <w:spacing w:line="360" w:lineRule="auto"/>
        <w:ind w:left="502"/>
        <w:jc w:val="center"/>
      </w:pPr>
      <w:r>
        <w:rPr>
          <w:noProof/>
          <w:lang w:val="en-US"/>
        </w:rPr>
        <w:lastRenderedPageBreak/>
        <w:drawing>
          <wp:inline distT="0" distB="0" distL="0" distR="0" wp14:anchorId="7B5C3F46" wp14:editId="1CF45253">
            <wp:extent cx="4429125" cy="2443112"/>
            <wp:effectExtent l="190500" t="190500" r="180975" b="1860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29125" cy="2443112"/>
                    </a:xfrm>
                    <a:prstGeom prst="rect">
                      <a:avLst/>
                    </a:prstGeom>
                    <a:ln>
                      <a:noFill/>
                    </a:ln>
                    <a:effectLst>
                      <a:outerShdw blurRad="190500" algn="tl" rotWithShape="0">
                        <a:srgbClr val="000000">
                          <a:alpha val="70000"/>
                        </a:srgbClr>
                      </a:outerShdw>
                    </a:effectLst>
                  </pic:spPr>
                </pic:pic>
              </a:graphicData>
            </a:graphic>
          </wp:inline>
        </w:drawing>
      </w:r>
    </w:p>
    <w:p w:rsidR="007029E0" w:rsidRDefault="00A16BE2" w:rsidP="000A5FF4">
      <w:pPr>
        <w:spacing w:line="360" w:lineRule="auto"/>
        <w:ind w:left="142"/>
      </w:pPr>
      <w:r>
        <w:t xml:space="preserve">Des règles doivent être </w:t>
      </w:r>
      <w:r w:rsidR="006C49F6">
        <w:t>appliquées</w:t>
      </w:r>
      <w:r>
        <w:t xml:space="preserve"> sur les citations Coranique pour conserver les caractéristiques et le contenu du </w:t>
      </w:r>
      <w:r w:rsidR="006C49F6">
        <w:t>Coran.</w:t>
      </w:r>
    </w:p>
    <w:p w:rsidR="00341769" w:rsidRDefault="00341769" w:rsidP="000A5FF4">
      <w:pPr>
        <w:pStyle w:val="ListParagraph"/>
        <w:numPr>
          <w:ilvl w:val="0"/>
          <w:numId w:val="54"/>
        </w:numPr>
        <w:spacing w:line="360" w:lineRule="auto"/>
        <w:ind w:left="284" w:firstLine="0"/>
      </w:pPr>
      <w:r>
        <w:t>Il faut utiliser le clavier arabe pour écrire les citations Coranique.</w:t>
      </w:r>
    </w:p>
    <w:p w:rsidR="0012208F" w:rsidRDefault="00A36880" w:rsidP="000A5FF4">
      <w:pPr>
        <w:pStyle w:val="ListParagraph"/>
        <w:numPr>
          <w:ilvl w:val="0"/>
          <w:numId w:val="54"/>
        </w:numPr>
        <w:spacing w:line="360" w:lineRule="auto"/>
        <w:ind w:left="284" w:firstLine="0"/>
      </w:pPr>
      <w:r>
        <w:t>La direction du texte doit être de droite à gauche.</w:t>
      </w:r>
    </w:p>
    <w:p w:rsidR="00A36880" w:rsidRDefault="00A36880" w:rsidP="000A5FF4">
      <w:pPr>
        <w:pStyle w:val="ListParagraph"/>
        <w:numPr>
          <w:ilvl w:val="0"/>
          <w:numId w:val="54"/>
        </w:numPr>
        <w:spacing w:line="360" w:lineRule="auto"/>
        <w:ind w:left="284" w:firstLine="0"/>
      </w:pPr>
      <w:r>
        <w:t>Le style du script othmani doit être appliqué sur le texte du Coran</w:t>
      </w:r>
    </w:p>
    <w:p w:rsidR="00A36880" w:rsidRDefault="00A36880" w:rsidP="000A5FF4">
      <w:pPr>
        <w:pStyle w:val="ListParagraph"/>
        <w:numPr>
          <w:ilvl w:val="0"/>
          <w:numId w:val="54"/>
        </w:numPr>
        <w:spacing w:line="360" w:lineRule="auto"/>
        <w:ind w:left="284" w:firstLine="0"/>
      </w:pPr>
      <w:r>
        <w:t xml:space="preserve">Certains </w:t>
      </w:r>
      <w:r w:rsidR="00D46086">
        <w:t xml:space="preserve">signes ne sont </w:t>
      </w:r>
      <w:r w:rsidR="00A83BF2">
        <w:t>utilisés</w:t>
      </w:r>
      <w:r w:rsidR="00D46086">
        <w:t xml:space="preserve"> qu’avec le texte </w:t>
      </w:r>
      <w:r w:rsidR="00A83BF2">
        <w:t>Coranique, exemple</w:t>
      </w:r>
      <w:r w:rsidR="00D46086">
        <w:t xml:space="preserve"> des signes de début et fin d’aya</w:t>
      </w:r>
    </w:p>
    <w:p w:rsidR="00A83BF2" w:rsidRDefault="00A83BF2" w:rsidP="000A5FF4">
      <w:pPr>
        <w:pStyle w:val="ListParagraph"/>
        <w:numPr>
          <w:ilvl w:val="0"/>
          <w:numId w:val="54"/>
        </w:numPr>
        <w:spacing w:line="360" w:lineRule="auto"/>
        <w:ind w:left="284" w:firstLine="0"/>
      </w:pPr>
      <w:r>
        <w:t xml:space="preserve">L’éditeur de texte doit empêcher la modification des </w:t>
      </w:r>
      <w:r w:rsidR="002D16AE">
        <w:t>versets, les</w:t>
      </w:r>
      <w:r>
        <w:t xml:space="preserve"> opérations </w:t>
      </w:r>
      <w:r w:rsidR="002D16AE">
        <w:t>possibles</w:t>
      </w:r>
      <w:r>
        <w:t xml:space="preserve"> sont l’insertion et la suppression des versets</w:t>
      </w:r>
    </w:p>
    <w:p w:rsidR="00E3325E" w:rsidRDefault="00E3325E" w:rsidP="000A5FF4">
      <w:pPr>
        <w:pStyle w:val="ListParagraph"/>
        <w:numPr>
          <w:ilvl w:val="0"/>
          <w:numId w:val="54"/>
        </w:numPr>
        <w:spacing w:line="360" w:lineRule="auto"/>
        <w:ind w:left="284" w:firstLine="0"/>
      </w:pPr>
      <w:r>
        <w:t xml:space="preserve">Ces règles sont </w:t>
      </w:r>
      <w:r w:rsidR="005E47E6">
        <w:t>appliquées</w:t>
      </w:r>
      <w:r>
        <w:t xml:space="preserve"> aussi sur </w:t>
      </w:r>
      <w:r w:rsidR="005E47E6">
        <w:t>les textes liés</w:t>
      </w:r>
      <w:r>
        <w:t xml:space="preserve"> au Coran comme les traductions et le tafssīr </w:t>
      </w:r>
    </w:p>
    <w:p w:rsidR="006245AA" w:rsidRDefault="006245AA" w:rsidP="000A5FF4">
      <w:pPr>
        <w:pStyle w:val="Title"/>
        <w:numPr>
          <w:ilvl w:val="3"/>
          <w:numId w:val="51"/>
        </w:numPr>
        <w:spacing w:line="360" w:lineRule="auto"/>
        <w:ind w:left="284" w:firstLine="0"/>
      </w:pPr>
      <w:r>
        <w:t xml:space="preserve">Validation des citations de Coran </w:t>
      </w:r>
    </w:p>
    <w:p w:rsidR="00EE3C3E" w:rsidRDefault="00EE3C3E" w:rsidP="000A5FF4">
      <w:pPr>
        <w:spacing w:line="360" w:lineRule="auto"/>
      </w:pPr>
      <w:r>
        <w:t xml:space="preserve">La validation consiste à vérifier l’intégrité des versets coraniques, elle peut être manuelle ou automatique avant d’enregistrer ou exporter le document, le hachage peut être une méthode efficace pour garantir l’intégrité des versets.  </w:t>
      </w:r>
    </w:p>
    <w:p w:rsidR="000E1C64" w:rsidRDefault="000E1C64" w:rsidP="000A5FF4">
      <w:pPr>
        <w:spacing w:line="360" w:lineRule="auto"/>
        <w:rPr>
          <w:color w:val="FF0000"/>
        </w:rPr>
      </w:pPr>
      <w:r w:rsidRPr="000E1C64">
        <w:rPr>
          <w:color w:val="FF0000"/>
        </w:rPr>
        <w:t>Schéma de validation</w:t>
      </w:r>
    </w:p>
    <w:p w:rsidR="00D34E91" w:rsidRPr="00D34E91" w:rsidRDefault="00D34E91" w:rsidP="000A5FF4">
      <w:pPr>
        <w:pStyle w:val="Title"/>
        <w:numPr>
          <w:ilvl w:val="3"/>
          <w:numId w:val="51"/>
        </w:numPr>
        <w:spacing w:line="360" w:lineRule="auto"/>
        <w:ind w:left="284" w:firstLine="0"/>
      </w:pPr>
      <w:r w:rsidRPr="00D34E91">
        <w:lastRenderedPageBreak/>
        <w:t>La suggestion</w:t>
      </w:r>
      <w:r w:rsidR="00567C36">
        <w:t xml:space="preserve"> </w:t>
      </w:r>
    </w:p>
    <w:p w:rsidR="0052179C" w:rsidRDefault="0052179C" w:rsidP="000A5FF4">
      <w:pPr>
        <w:pStyle w:val="Titre50"/>
        <w:numPr>
          <w:ilvl w:val="2"/>
          <w:numId w:val="51"/>
        </w:numPr>
        <w:spacing w:line="360" w:lineRule="auto"/>
      </w:pPr>
      <w:r>
        <w:t>Manipulation de fichiers</w:t>
      </w:r>
    </w:p>
    <w:p w:rsidR="0052179C" w:rsidRDefault="0052179C" w:rsidP="000A5FF4">
      <w:pPr>
        <w:pStyle w:val="titre51"/>
        <w:spacing w:line="360" w:lineRule="auto"/>
      </w:pPr>
      <w:r>
        <w:t>Ce module permet de manipuler les différents types de fichier (PDF, Word, texte et image) en permettant les opérations d’importation et exportation et sauvegarde de fichiers.</w:t>
      </w:r>
    </w:p>
    <w:p w:rsidR="0052179C" w:rsidRDefault="0052179C" w:rsidP="000A5FF4">
      <w:pPr>
        <w:pStyle w:val="Title"/>
        <w:numPr>
          <w:ilvl w:val="3"/>
          <w:numId w:val="51"/>
        </w:numPr>
        <w:spacing w:line="360" w:lineRule="auto"/>
        <w:ind w:left="284" w:firstLine="0"/>
      </w:pPr>
      <w:r>
        <w:rPr>
          <w:rStyle w:val="SubtleEmphasis"/>
          <w:b/>
        </w:rPr>
        <w:t>Importation de texte</w:t>
      </w:r>
      <w:r w:rsidRPr="00E41292">
        <w:t xml:space="preserve"> </w:t>
      </w:r>
    </w:p>
    <w:p w:rsidR="0052179C" w:rsidRPr="00583D00" w:rsidRDefault="0052179C" w:rsidP="000A5FF4">
      <w:pPr>
        <w:spacing w:line="360" w:lineRule="auto"/>
      </w:pPr>
      <w:r>
        <w:t>Cette fonctionnalité permet aux utilisateurs d’importer le texte contenu dans plusieurs types de fichiers les plus utilisé, cette opération passe par plusieurs étapes :</w:t>
      </w:r>
    </w:p>
    <w:p w:rsidR="0052179C" w:rsidRDefault="0052179C" w:rsidP="000A5FF4">
      <w:pPr>
        <w:pStyle w:val="ListParagraph"/>
        <w:numPr>
          <w:ilvl w:val="0"/>
          <w:numId w:val="47"/>
        </w:numPr>
        <w:spacing w:line="360" w:lineRule="auto"/>
      </w:pPr>
      <w:r w:rsidRPr="002F4A41">
        <w:t xml:space="preserve">Détection du </w:t>
      </w:r>
      <w:r>
        <w:t>type</w:t>
      </w:r>
      <w:r w:rsidRPr="002F4A41">
        <w:t xml:space="preserve"> de document</w:t>
      </w:r>
      <w:r>
        <w:t> : après le choix de fichier à importer nous commençons par la détection de types de fichier qui peut être un fichier PDF, Word, texte ou image</w:t>
      </w:r>
    </w:p>
    <w:p w:rsidR="0052179C" w:rsidRDefault="0052179C" w:rsidP="000A5FF4">
      <w:pPr>
        <w:pStyle w:val="ListParagraph"/>
        <w:numPr>
          <w:ilvl w:val="0"/>
          <w:numId w:val="47"/>
        </w:numPr>
        <w:spacing w:line="360" w:lineRule="auto"/>
      </w:pPr>
      <w:r>
        <w:t>Extraction de texte : dans cette étape en se basant sur la structure de document qui change d’un format à un autre, nous parcour</w:t>
      </w:r>
      <w:r w:rsidR="00C11DBE">
        <w:t xml:space="preserve">ons </w:t>
      </w:r>
      <w:r>
        <w:t>la totalité de fichier pour extraire le texte contenue dans le fichier</w:t>
      </w:r>
    </w:p>
    <w:p w:rsidR="0052179C" w:rsidRDefault="0052179C" w:rsidP="000A5FF4">
      <w:pPr>
        <w:pStyle w:val="ListParagraph"/>
        <w:numPr>
          <w:ilvl w:val="0"/>
          <w:numId w:val="47"/>
        </w:numPr>
        <w:spacing w:line="360" w:lineRule="auto"/>
      </w:pPr>
      <w:r>
        <w:t>Encodage Unicode : une fois on extrait le texte on le convertie en Unicode pour supporter le texte Coranique.</w:t>
      </w:r>
    </w:p>
    <w:p w:rsidR="0052179C" w:rsidRDefault="0052179C" w:rsidP="000A5FF4">
      <w:pPr>
        <w:pStyle w:val="ListParagraph"/>
        <w:numPr>
          <w:ilvl w:val="0"/>
          <w:numId w:val="47"/>
        </w:numPr>
        <w:spacing w:line="360" w:lineRule="auto"/>
      </w:pPr>
      <w:r>
        <w:t xml:space="preserve">Effectuer des transformations sur le texte : certain transformations doivent être effectué sur le texte pour qu’il soit compréhensible notamment la direction de texte </w:t>
      </w:r>
    </w:p>
    <w:p w:rsidR="0052179C" w:rsidRDefault="0052179C" w:rsidP="000A5FF4">
      <w:pPr>
        <w:pStyle w:val="ListParagraph"/>
        <w:numPr>
          <w:ilvl w:val="0"/>
          <w:numId w:val="47"/>
        </w:numPr>
        <w:spacing w:line="360" w:lineRule="auto"/>
      </w:pPr>
      <w:r>
        <w:t>T</w:t>
      </w:r>
      <w:r w:rsidR="00A35A50">
        <w:t xml:space="preserve">ransformation en format  http  </w:t>
      </w:r>
    </w:p>
    <w:p w:rsidR="0052179C" w:rsidRDefault="0052179C" w:rsidP="000A5FF4">
      <w:pPr>
        <w:pStyle w:val="ListParagraph"/>
        <w:spacing w:line="360" w:lineRule="auto"/>
        <w:ind w:left="-284"/>
      </w:pPr>
    </w:p>
    <w:p w:rsidR="0052179C" w:rsidRDefault="0052179C" w:rsidP="000A5FF4">
      <w:pPr>
        <w:pStyle w:val="Title"/>
        <w:numPr>
          <w:ilvl w:val="3"/>
          <w:numId w:val="51"/>
        </w:numPr>
        <w:spacing w:line="360" w:lineRule="auto"/>
        <w:ind w:left="284" w:firstLine="0"/>
      </w:pPr>
      <w:r>
        <w:t>Exportation de fichiers</w:t>
      </w:r>
    </w:p>
    <w:p w:rsidR="0052179C" w:rsidRPr="009157A9" w:rsidRDefault="0052179C" w:rsidP="000A5FF4">
      <w:pPr>
        <w:spacing w:line="360" w:lineRule="auto"/>
      </w:pPr>
      <w:r>
        <w:t xml:space="preserve">Cette tâche est plus facile que la précédente car le texte à exporter est sous un format standard HTML, l’exportation se fait en deux étapes </w:t>
      </w:r>
    </w:p>
    <w:p w:rsidR="0052179C" w:rsidRDefault="0052179C" w:rsidP="000A5FF4">
      <w:pPr>
        <w:pStyle w:val="ListParagraph"/>
        <w:numPr>
          <w:ilvl w:val="0"/>
          <w:numId w:val="50"/>
        </w:numPr>
        <w:spacing w:line="360" w:lineRule="auto"/>
      </w:pPr>
      <w:r>
        <w:t>Analyser la page HTML et extraire le texte à partir de l’éditeur</w:t>
      </w:r>
    </w:p>
    <w:p w:rsidR="00A35A50" w:rsidRDefault="00A35A50" w:rsidP="000A5FF4">
      <w:pPr>
        <w:pStyle w:val="ListParagraph"/>
        <w:numPr>
          <w:ilvl w:val="0"/>
          <w:numId w:val="50"/>
        </w:numPr>
        <w:spacing w:line="360" w:lineRule="auto"/>
      </w:pPr>
      <w:r>
        <w:t xml:space="preserve">Détecter les différentes citations Coranique et déclencher le processus de validation des versets  </w:t>
      </w:r>
    </w:p>
    <w:p w:rsidR="0052179C" w:rsidRPr="00EF0B72" w:rsidRDefault="0052179C" w:rsidP="000A5FF4">
      <w:pPr>
        <w:pStyle w:val="ListParagraph"/>
        <w:numPr>
          <w:ilvl w:val="0"/>
          <w:numId w:val="50"/>
        </w:numPr>
        <w:spacing w:line="360" w:lineRule="auto"/>
      </w:pPr>
      <w:r>
        <w:t>Générer au format de destination ou enregistrer dans l’espace de l’utilisateur.</w:t>
      </w:r>
    </w:p>
    <w:p w:rsidR="002D2218" w:rsidRDefault="002D2218" w:rsidP="000A5FF4">
      <w:pPr>
        <w:pStyle w:val="Titre2"/>
        <w:numPr>
          <w:ilvl w:val="1"/>
          <w:numId w:val="55"/>
        </w:numPr>
        <w:spacing w:line="360" w:lineRule="auto"/>
      </w:pPr>
      <w:r>
        <w:lastRenderedPageBreak/>
        <w:t>Les web services</w:t>
      </w:r>
    </w:p>
    <w:p w:rsidR="00802F44" w:rsidRDefault="00802F44" w:rsidP="000A5FF4">
      <w:pPr>
        <w:spacing w:line="360" w:lineRule="auto"/>
      </w:pPr>
      <w:r>
        <w:t>Description des différents protocoles pour la mise en place des web services</w:t>
      </w:r>
    </w:p>
    <w:p w:rsidR="00FA7A2C" w:rsidRDefault="00FA7A2C" w:rsidP="000A5FF4">
      <w:pPr>
        <w:spacing w:line="360" w:lineRule="auto"/>
      </w:pPr>
      <w:r>
        <w:t xml:space="preserve">  L’édition de texte via les web services</w:t>
      </w:r>
    </w:p>
    <w:p w:rsidR="00FA7A2C" w:rsidRPr="00802F44" w:rsidRDefault="00FA7A2C" w:rsidP="000A5FF4">
      <w:pPr>
        <w:spacing w:line="360" w:lineRule="auto"/>
      </w:pPr>
      <w:r>
        <w:t xml:space="preserve"> La recherche via les web services  </w:t>
      </w:r>
    </w:p>
    <w:p w:rsidR="00124A90" w:rsidRPr="00124A90" w:rsidRDefault="000004A3" w:rsidP="000A5FF4">
      <w:pPr>
        <w:pStyle w:val="Titre1"/>
        <w:ind w:left="284" w:firstLine="0"/>
      </w:pPr>
      <w:r>
        <w:t>Conception</w:t>
      </w:r>
    </w:p>
    <w:p w:rsidR="00AC569F" w:rsidRDefault="00314404" w:rsidP="000A5FF4">
      <w:pPr>
        <w:suppressAutoHyphens w:val="0"/>
        <w:spacing w:after="0" w:line="360" w:lineRule="auto"/>
      </w:pPr>
      <w:r w:rsidRPr="00314404">
        <w:t>Diagramme de classe</w:t>
      </w:r>
    </w:p>
    <w:p w:rsidR="00314404" w:rsidRPr="00314404" w:rsidRDefault="00314404" w:rsidP="000A5FF4">
      <w:pPr>
        <w:suppressAutoHyphens w:val="0"/>
        <w:spacing w:after="0" w:line="360" w:lineRule="auto"/>
      </w:pPr>
    </w:p>
    <w:p w:rsidR="00AC569F" w:rsidRDefault="00AC569F" w:rsidP="000A5FF4">
      <w:pPr>
        <w:suppressAutoHyphens w:val="0"/>
        <w:spacing w:after="0" w:line="360" w:lineRule="auto"/>
        <w:rPr>
          <w:rFonts w:asciiTheme="majorHAnsi" w:eastAsiaTheme="majorEastAsia" w:hAnsiTheme="majorHAnsi" w:cstheme="majorBidi"/>
          <w:b/>
          <w:bCs/>
          <w:color w:val="365F91" w:themeColor="accent1" w:themeShade="BF"/>
          <w:sz w:val="48"/>
          <w:szCs w:val="48"/>
        </w:rPr>
      </w:pPr>
      <w:r>
        <w:rPr>
          <w:sz w:val="48"/>
          <w:szCs w:val="48"/>
        </w:rPr>
        <w:br w:type="page"/>
      </w:r>
    </w:p>
    <w:p w:rsidR="00FA31BC" w:rsidRPr="009F14C0" w:rsidRDefault="00FA31BC" w:rsidP="000A5FF4">
      <w:pPr>
        <w:pStyle w:val="Heading1"/>
        <w:spacing w:line="360" w:lineRule="auto"/>
        <w:ind w:left="1416" w:firstLine="708"/>
        <w:rPr>
          <w:sz w:val="48"/>
          <w:szCs w:val="48"/>
        </w:rPr>
      </w:pPr>
      <w:r>
        <w:rPr>
          <w:sz w:val="48"/>
          <w:szCs w:val="48"/>
        </w:rPr>
        <w:lastRenderedPageBreak/>
        <w:t>Partie 3</w:t>
      </w:r>
      <w:r w:rsidRPr="009F14C0">
        <w:rPr>
          <w:sz w:val="48"/>
          <w:szCs w:val="48"/>
        </w:rPr>
        <w:t xml:space="preserve"> : </w:t>
      </w:r>
      <w:r>
        <w:rPr>
          <w:sz w:val="48"/>
          <w:szCs w:val="48"/>
        </w:rPr>
        <w:t>Implémentation</w:t>
      </w:r>
    </w:p>
    <w:p w:rsidR="009D1FAB" w:rsidRDefault="009D1FAB" w:rsidP="000A5FF4">
      <w:pPr>
        <w:suppressAutoHyphens w:val="0"/>
        <w:spacing w:after="0" w:line="360" w:lineRule="auto"/>
        <w:rPr>
          <w:rFonts w:cs="ArabeyesQr"/>
          <w:rtl/>
        </w:rPr>
      </w:pPr>
    </w:p>
    <w:p w:rsidR="00FA31BC" w:rsidRPr="009D1FAB" w:rsidRDefault="00EE1F34" w:rsidP="000A5FF4">
      <w:pPr>
        <w:suppressAutoHyphens w:val="0"/>
        <w:bidi/>
        <w:spacing w:after="0" w:line="360" w:lineRule="auto"/>
        <w:rPr>
          <w:rFonts w:cs="ArabeyesQr"/>
        </w:rPr>
      </w:pPr>
      <w:r w:rsidRPr="009D1FAB">
        <w:rPr>
          <w:rFonts w:cs="ArabeyesQr"/>
        </w:rPr>
        <w:br w:type="page"/>
      </w:r>
    </w:p>
    <w:p w:rsidR="00A019D1" w:rsidRPr="009F14C0" w:rsidRDefault="00A019D1" w:rsidP="000A5FF4">
      <w:pPr>
        <w:pStyle w:val="Titre1"/>
      </w:pPr>
      <w:r w:rsidRPr="009F14C0">
        <w:lastRenderedPageBreak/>
        <w:t xml:space="preserve">Bibliographie </w:t>
      </w:r>
    </w:p>
    <w:p w:rsidR="00FA7A2C" w:rsidRPr="00FA7A2C" w:rsidRDefault="00EE1F34" w:rsidP="000A5FF4">
      <w:pPr>
        <w:spacing w:after="0" w:line="360" w:lineRule="auto"/>
        <w:rPr>
          <w:rFonts w:ascii="Calibri" w:hAnsi="Calibri"/>
          <w:noProof/>
        </w:rPr>
      </w:pPr>
      <w:r w:rsidRPr="009F14C0">
        <w:fldChar w:fldCharType="begin"/>
      </w:r>
      <w:r w:rsidRPr="00AD1FA7">
        <w:instrText xml:space="preserve"> ADDIN EN.REFLIST </w:instrText>
      </w:r>
      <w:r w:rsidRPr="009F14C0">
        <w:fldChar w:fldCharType="separate"/>
      </w:r>
      <w:bookmarkStart w:id="31" w:name="_ENREF_1"/>
      <w:r w:rsidR="00FA7A2C" w:rsidRPr="00FA7A2C">
        <w:rPr>
          <w:rFonts w:ascii="Calibri" w:hAnsi="Calibri"/>
          <w:noProof/>
        </w:rPr>
        <w:t>ABAR , A. La capitalisation du profil des experts du CENEAP sur la base de la classification des études.  Ecole nationale superieure d'informatique, 2009.</w:t>
      </w:r>
      <w:bookmarkEnd w:id="31"/>
    </w:p>
    <w:p w:rsidR="00FA7A2C" w:rsidRPr="00FA7A2C" w:rsidRDefault="00FA7A2C" w:rsidP="000A5FF4">
      <w:pPr>
        <w:spacing w:after="0" w:line="360" w:lineRule="auto"/>
        <w:rPr>
          <w:rFonts w:ascii="Calibri" w:hAnsi="Calibri"/>
          <w:noProof/>
        </w:rPr>
      </w:pPr>
      <w:bookmarkStart w:id="32" w:name="_ENREF_2"/>
      <w:r w:rsidRPr="00FA7A2C">
        <w:rPr>
          <w:rFonts w:ascii="Calibri" w:hAnsi="Calibri"/>
          <w:noProof/>
        </w:rPr>
        <w:t>ALKAHFLEJOURNAL.COM. Description du Coran. In</w:t>
      </w:r>
      <w:r w:rsidRPr="00FA7A2C">
        <w:rPr>
          <w:rFonts w:ascii="Calibri" w:hAnsi="Calibri"/>
          <w:i/>
          <w:noProof/>
        </w:rPr>
        <w:t>.</w:t>
      </w:r>
      <w:r w:rsidRPr="00FA7A2C">
        <w:rPr>
          <w:rFonts w:ascii="Calibri" w:hAnsi="Calibri"/>
          <w:noProof/>
        </w:rPr>
        <w:t>, 2014.</w:t>
      </w:r>
      <w:bookmarkEnd w:id="32"/>
    </w:p>
    <w:p w:rsidR="00FA7A2C" w:rsidRPr="00FA7A2C" w:rsidRDefault="00FA7A2C" w:rsidP="000A5FF4">
      <w:pPr>
        <w:spacing w:line="360" w:lineRule="auto"/>
        <w:rPr>
          <w:rFonts w:ascii="Calibri" w:hAnsi="Calibri"/>
          <w:noProof/>
          <w:lang w:val="en-US"/>
        </w:rPr>
      </w:pPr>
      <w:bookmarkStart w:id="33" w:name="_ENREF_3"/>
      <w:r w:rsidRPr="00FA7A2C">
        <w:rPr>
          <w:rFonts w:ascii="Calibri" w:hAnsi="Calibri"/>
          <w:noProof/>
          <w:lang w:val="en-US"/>
        </w:rPr>
        <w:t>ALKHARASHI, I. A Web Search Engine for Indexing, Searching and</w:t>
      </w:r>
    </w:p>
    <w:p w:rsidR="00FA7A2C" w:rsidRPr="00FA7A2C" w:rsidRDefault="00FA7A2C" w:rsidP="000A5FF4">
      <w:pPr>
        <w:spacing w:after="0" w:line="360" w:lineRule="auto"/>
        <w:rPr>
          <w:rFonts w:ascii="Calibri" w:hAnsi="Calibri"/>
          <w:noProof/>
          <w:lang w:val="en-US"/>
        </w:rPr>
      </w:pPr>
      <w:r w:rsidRPr="00FA7A2C">
        <w:rPr>
          <w:rFonts w:ascii="Calibri" w:hAnsi="Calibri"/>
          <w:noProof/>
          <w:lang w:val="en-US"/>
        </w:rPr>
        <w:t>Publishing Arabic Bibliographic Databases. In</w:t>
      </w:r>
      <w:r w:rsidRPr="00FA7A2C">
        <w:rPr>
          <w:rFonts w:ascii="Calibri" w:hAnsi="Calibri"/>
          <w:i/>
          <w:noProof/>
          <w:lang w:val="en-US"/>
        </w:rPr>
        <w:t>.</w:t>
      </w:r>
      <w:r w:rsidRPr="00FA7A2C">
        <w:rPr>
          <w:rFonts w:ascii="Calibri" w:hAnsi="Calibri"/>
          <w:noProof/>
          <w:lang w:val="en-US"/>
        </w:rPr>
        <w:t>: King Abdulaziz City for Science and Technology 1999.</w:t>
      </w:r>
      <w:bookmarkEnd w:id="33"/>
    </w:p>
    <w:p w:rsidR="00FA7A2C" w:rsidRPr="00FA7A2C" w:rsidRDefault="00FA7A2C" w:rsidP="000A5FF4">
      <w:pPr>
        <w:spacing w:after="0" w:line="360" w:lineRule="auto"/>
        <w:rPr>
          <w:rFonts w:ascii="Calibri" w:hAnsi="Calibri"/>
          <w:noProof/>
        </w:rPr>
      </w:pPr>
      <w:bookmarkStart w:id="34" w:name="_ENREF_4"/>
      <w:r w:rsidRPr="00FA7A2C">
        <w:rPr>
          <w:rFonts w:ascii="Calibri" w:hAnsi="Calibri"/>
          <w:noProof/>
        </w:rPr>
        <w:t>ALLAB, K. Classification Automatique de Documents XML. 2008.</w:t>
      </w:r>
      <w:bookmarkEnd w:id="34"/>
    </w:p>
    <w:p w:rsidR="00FA7A2C" w:rsidRPr="00FA7A2C" w:rsidRDefault="00FA7A2C" w:rsidP="000A5FF4">
      <w:pPr>
        <w:spacing w:after="0" w:line="360" w:lineRule="auto"/>
        <w:rPr>
          <w:rFonts w:ascii="Calibri" w:hAnsi="Calibri"/>
          <w:noProof/>
          <w:lang w:val="en-US"/>
        </w:rPr>
      </w:pPr>
      <w:bookmarkStart w:id="35" w:name="_ENREF_5"/>
      <w:r w:rsidRPr="00FA7A2C">
        <w:rPr>
          <w:rFonts w:ascii="Calibri" w:hAnsi="Calibri"/>
          <w:noProof/>
          <w:lang w:val="en-US"/>
        </w:rPr>
        <w:t>ALTERNATIVETO. Alfanous. In</w:t>
      </w:r>
      <w:r w:rsidRPr="00FA7A2C">
        <w:rPr>
          <w:rFonts w:ascii="Calibri" w:hAnsi="Calibri"/>
          <w:i/>
          <w:noProof/>
          <w:lang w:val="en-US"/>
        </w:rPr>
        <w:t>.</w:t>
      </w:r>
      <w:r w:rsidRPr="00FA7A2C">
        <w:rPr>
          <w:rFonts w:ascii="Calibri" w:hAnsi="Calibri"/>
          <w:noProof/>
          <w:lang w:val="en-US"/>
        </w:rPr>
        <w:t>, 2014.</w:t>
      </w:r>
      <w:bookmarkEnd w:id="35"/>
    </w:p>
    <w:p w:rsidR="00FA7A2C" w:rsidRPr="00FA7A2C" w:rsidRDefault="00FA7A2C" w:rsidP="000A5FF4">
      <w:pPr>
        <w:spacing w:after="0" w:line="360" w:lineRule="auto"/>
        <w:rPr>
          <w:rFonts w:ascii="Calibri" w:hAnsi="Calibri"/>
          <w:noProof/>
        </w:rPr>
      </w:pPr>
      <w:bookmarkStart w:id="36" w:name="_ENREF_6"/>
      <w:r w:rsidRPr="00FA7A2C">
        <w:rPr>
          <w:rFonts w:ascii="Calibri" w:hAnsi="Calibri"/>
          <w:noProof/>
          <w:lang w:val="en-US"/>
        </w:rPr>
        <w:t xml:space="preserve">BABIN, G. AND M. LEBLANC. </w:t>
      </w:r>
      <w:r w:rsidRPr="00FA7A2C">
        <w:rPr>
          <w:rFonts w:ascii="Calibri" w:hAnsi="Calibri"/>
          <w:noProof/>
        </w:rPr>
        <w:t>Les Web Services et leur impact sur le commerce B2B. 2003.</w:t>
      </w:r>
      <w:bookmarkEnd w:id="36"/>
    </w:p>
    <w:p w:rsidR="00FA7A2C" w:rsidRPr="00FA7A2C" w:rsidRDefault="00FA7A2C" w:rsidP="000A5FF4">
      <w:pPr>
        <w:spacing w:after="0" w:line="360" w:lineRule="auto"/>
        <w:rPr>
          <w:rFonts w:ascii="Calibri" w:hAnsi="Calibri"/>
          <w:noProof/>
        </w:rPr>
      </w:pPr>
      <w:bookmarkStart w:id="37" w:name="_ENREF_7"/>
      <w:r w:rsidRPr="00FA7A2C">
        <w:rPr>
          <w:rFonts w:ascii="Calibri" w:hAnsi="Calibri"/>
          <w:noProof/>
        </w:rPr>
        <w:t>BALOUL, S. Développement d'un système automatique de synthèse de la parole à partir du texte arabe standard voyellé.  Le Mans, 2003.</w:t>
      </w:r>
      <w:bookmarkEnd w:id="37"/>
    </w:p>
    <w:p w:rsidR="00FA7A2C" w:rsidRPr="00FA7A2C" w:rsidRDefault="00FA7A2C" w:rsidP="000A5FF4">
      <w:pPr>
        <w:spacing w:after="0" w:line="360" w:lineRule="auto"/>
        <w:rPr>
          <w:rFonts w:ascii="Calibri" w:hAnsi="Calibri"/>
          <w:noProof/>
        </w:rPr>
      </w:pPr>
      <w:bookmarkStart w:id="38" w:name="_ENREF_8"/>
      <w:r w:rsidRPr="00FA7A2C">
        <w:rPr>
          <w:rFonts w:ascii="Calibri" w:hAnsi="Calibri"/>
          <w:noProof/>
        </w:rPr>
        <w:t>BOUDALI, F. Publication et découverte des web services pour le domaine du e-learning, mémoire de magister. INI Alger,  2007.</w:t>
      </w:r>
      <w:bookmarkEnd w:id="38"/>
    </w:p>
    <w:p w:rsidR="00FA7A2C" w:rsidRPr="00FA7A2C" w:rsidRDefault="00FA7A2C" w:rsidP="000A5FF4">
      <w:pPr>
        <w:spacing w:after="0" w:line="360" w:lineRule="auto"/>
        <w:rPr>
          <w:rFonts w:ascii="Calibri" w:hAnsi="Calibri"/>
          <w:noProof/>
          <w:lang w:val="en-US"/>
        </w:rPr>
      </w:pPr>
      <w:bookmarkStart w:id="39" w:name="_ENREF_9"/>
      <w:r w:rsidRPr="00FA7A2C">
        <w:rPr>
          <w:rFonts w:ascii="Calibri" w:hAnsi="Calibri"/>
          <w:noProof/>
        </w:rPr>
        <w:t xml:space="preserve">BOURNE, C. P. AND B. ANDERSON </w:t>
      </w:r>
      <w:r w:rsidRPr="00FA7A2C">
        <w:rPr>
          <w:rFonts w:ascii="Calibri" w:hAnsi="Calibri"/>
          <w:i/>
          <w:noProof/>
        </w:rPr>
        <w:t>DIALOG lab workbook: training exercises for the DIALOG® Information Retrieval Service</w:t>
      </w:r>
      <w:r w:rsidRPr="00FA7A2C">
        <w:rPr>
          <w:rFonts w:ascii="Calibri" w:hAnsi="Calibri"/>
          <w:noProof/>
        </w:rPr>
        <w:t xml:space="preserve">. Edtion ed.: DIALOG Information Retrieval Service, Lockheed Corp., 1981. </w:t>
      </w:r>
      <w:r w:rsidRPr="00FA7A2C">
        <w:rPr>
          <w:rFonts w:ascii="Calibri" w:hAnsi="Calibri"/>
          <w:noProof/>
          <w:lang w:val="en-US"/>
        </w:rPr>
        <w:t>ISBN 0933414072.</w:t>
      </w:r>
      <w:bookmarkEnd w:id="39"/>
    </w:p>
    <w:p w:rsidR="00FA7A2C" w:rsidRPr="00FA7A2C" w:rsidRDefault="00FA7A2C" w:rsidP="000A5FF4">
      <w:pPr>
        <w:spacing w:after="0" w:line="360" w:lineRule="auto"/>
        <w:rPr>
          <w:rFonts w:ascii="Calibri" w:hAnsi="Calibri"/>
          <w:noProof/>
          <w:lang w:val="en-US"/>
        </w:rPr>
      </w:pPr>
      <w:bookmarkStart w:id="40" w:name="_ENREF_10"/>
      <w:r w:rsidRPr="00FA7A2C">
        <w:rPr>
          <w:rFonts w:ascii="Calibri" w:hAnsi="Calibri"/>
          <w:noProof/>
          <w:lang w:val="en-US"/>
        </w:rPr>
        <w:t>BOX, D., D. EHNEBUSKE, G. KAKIVAYA, A. LAYMAN, et al. Simple object access protocol (SOAP) 1.1. In</w:t>
      </w:r>
      <w:r w:rsidRPr="00FA7A2C">
        <w:rPr>
          <w:rFonts w:ascii="Calibri" w:hAnsi="Calibri"/>
          <w:i/>
          <w:noProof/>
          <w:lang w:val="en-US"/>
        </w:rPr>
        <w:t>.</w:t>
      </w:r>
      <w:r w:rsidRPr="00FA7A2C">
        <w:rPr>
          <w:rFonts w:ascii="Calibri" w:hAnsi="Calibri"/>
          <w:noProof/>
          <w:lang w:val="en-US"/>
        </w:rPr>
        <w:t>, 2000.</w:t>
      </w:r>
      <w:bookmarkEnd w:id="40"/>
    </w:p>
    <w:p w:rsidR="00FA7A2C" w:rsidRPr="00FA7A2C" w:rsidRDefault="00FA7A2C" w:rsidP="000A5FF4">
      <w:pPr>
        <w:spacing w:after="0" w:line="360" w:lineRule="auto"/>
        <w:rPr>
          <w:rFonts w:ascii="Calibri" w:hAnsi="Calibri"/>
          <w:noProof/>
          <w:lang w:val="en-US"/>
        </w:rPr>
      </w:pPr>
      <w:bookmarkStart w:id="41" w:name="_ENREF_11"/>
      <w:r w:rsidRPr="00FA7A2C">
        <w:rPr>
          <w:rFonts w:ascii="Calibri" w:hAnsi="Calibri"/>
          <w:noProof/>
          <w:lang w:val="en-US"/>
        </w:rPr>
        <w:t>BRIN, S. AND L. PAGE The anatomy of a large-scale hypertextual Web search engine. Computer networks and ISDN systems,  1998, 30(1), 107-117.</w:t>
      </w:r>
      <w:bookmarkEnd w:id="41"/>
    </w:p>
    <w:p w:rsidR="00FA7A2C" w:rsidRPr="00FA7A2C" w:rsidRDefault="00FA7A2C" w:rsidP="000A5FF4">
      <w:pPr>
        <w:spacing w:after="0" w:line="360" w:lineRule="auto"/>
        <w:rPr>
          <w:rFonts w:ascii="Calibri" w:hAnsi="Calibri"/>
          <w:noProof/>
          <w:lang w:val="en-US"/>
        </w:rPr>
      </w:pPr>
      <w:bookmarkStart w:id="42" w:name="_ENREF_12"/>
      <w:r w:rsidRPr="00FA7A2C">
        <w:rPr>
          <w:rFonts w:ascii="Calibri" w:hAnsi="Calibri"/>
          <w:noProof/>
          <w:lang w:val="en-US"/>
        </w:rPr>
        <w:t>BROWN, A. AND H. HAAS Web Services Glossary  2002.</w:t>
      </w:r>
      <w:bookmarkEnd w:id="42"/>
    </w:p>
    <w:p w:rsidR="00FA7A2C" w:rsidRPr="00FA7A2C" w:rsidRDefault="00FA7A2C" w:rsidP="000A5FF4">
      <w:pPr>
        <w:spacing w:after="0" w:line="360" w:lineRule="auto"/>
        <w:rPr>
          <w:rFonts w:ascii="Calibri" w:hAnsi="Calibri"/>
          <w:noProof/>
        </w:rPr>
      </w:pPr>
      <w:bookmarkStart w:id="43" w:name="_ENREF_13"/>
      <w:r w:rsidRPr="00FA7A2C">
        <w:rPr>
          <w:rFonts w:ascii="Calibri" w:hAnsi="Calibri"/>
          <w:noProof/>
          <w:lang w:val="en-US"/>
        </w:rPr>
        <w:t xml:space="preserve">CERAMI, E. </w:t>
      </w:r>
      <w:r w:rsidRPr="00FA7A2C">
        <w:rPr>
          <w:rFonts w:ascii="Calibri" w:hAnsi="Calibri"/>
          <w:i/>
          <w:noProof/>
          <w:lang w:val="en-US"/>
        </w:rPr>
        <w:t>Web services essentials: distributed applications with XML-RPC, SOAP, UDDI &amp; WSDL</w:t>
      </w:r>
      <w:r w:rsidRPr="00FA7A2C">
        <w:rPr>
          <w:rFonts w:ascii="Calibri" w:hAnsi="Calibri"/>
          <w:noProof/>
          <w:lang w:val="en-US"/>
        </w:rPr>
        <w:t xml:space="preserve">. </w:t>
      </w:r>
      <w:r w:rsidRPr="00FA7A2C">
        <w:rPr>
          <w:rFonts w:ascii="Calibri" w:hAnsi="Calibri"/>
          <w:noProof/>
        </w:rPr>
        <w:t>Edtion ed.: " O'Reilly Media, Inc.", 2002. ISBN 0596002246.</w:t>
      </w:r>
      <w:bookmarkEnd w:id="43"/>
    </w:p>
    <w:p w:rsidR="00FA7A2C" w:rsidRPr="00FA7A2C" w:rsidRDefault="00FA7A2C" w:rsidP="000A5FF4">
      <w:pPr>
        <w:spacing w:after="0" w:line="360" w:lineRule="auto"/>
        <w:rPr>
          <w:rFonts w:ascii="Calibri" w:hAnsi="Calibri"/>
          <w:noProof/>
          <w:lang w:val="en-US"/>
        </w:rPr>
      </w:pPr>
      <w:bookmarkStart w:id="44" w:name="_ENREF_14"/>
      <w:r w:rsidRPr="00FA7A2C">
        <w:rPr>
          <w:rFonts w:ascii="Calibri" w:hAnsi="Calibri"/>
          <w:noProof/>
        </w:rPr>
        <w:t xml:space="preserve">CHARTRON, G., S. DALBIN, M.-G. MONTEIL AND M. VÉRILLON Indexation manuelle et indexation automatique: dépasser les oppositions. </w:t>
      </w:r>
      <w:r w:rsidRPr="00FA7A2C">
        <w:rPr>
          <w:rFonts w:ascii="Calibri" w:hAnsi="Calibri"/>
          <w:noProof/>
          <w:lang w:val="en-US"/>
        </w:rPr>
        <w:t>Documentaliste,  1989, 26(4-5), 181-187.</w:t>
      </w:r>
      <w:bookmarkEnd w:id="44"/>
    </w:p>
    <w:p w:rsidR="00FA7A2C" w:rsidRPr="00FA7A2C" w:rsidRDefault="00FA7A2C" w:rsidP="000A5FF4">
      <w:pPr>
        <w:spacing w:after="0" w:line="360" w:lineRule="auto"/>
        <w:rPr>
          <w:rFonts w:ascii="Calibri" w:hAnsi="Calibri"/>
          <w:noProof/>
        </w:rPr>
      </w:pPr>
      <w:bookmarkStart w:id="45" w:name="_ENREF_15"/>
      <w:r w:rsidRPr="00FA7A2C">
        <w:rPr>
          <w:rFonts w:ascii="Calibri" w:hAnsi="Calibri"/>
          <w:noProof/>
          <w:lang w:val="en-US"/>
        </w:rPr>
        <w:t xml:space="preserve">CHELLI, A. Proposal of an Advanced Retrieval System for Noble Qur’an.  </w:t>
      </w:r>
      <w:r w:rsidRPr="00FA7A2C">
        <w:rPr>
          <w:rFonts w:ascii="Calibri" w:hAnsi="Calibri"/>
          <w:noProof/>
        </w:rPr>
        <w:t>Ecole nationale superieure d'informatique 2013.</w:t>
      </w:r>
      <w:bookmarkEnd w:id="45"/>
    </w:p>
    <w:p w:rsidR="00FA7A2C" w:rsidRPr="00FA7A2C" w:rsidRDefault="00FA7A2C" w:rsidP="000A5FF4">
      <w:pPr>
        <w:spacing w:line="360" w:lineRule="auto"/>
        <w:rPr>
          <w:rFonts w:ascii="Calibri" w:hAnsi="Calibri"/>
          <w:noProof/>
        </w:rPr>
      </w:pPr>
      <w:bookmarkStart w:id="46" w:name="_ENREF_16"/>
      <w:r w:rsidRPr="00FA7A2C">
        <w:rPr>
          <w:rFonts w:ascii="Calibri" w:hAnsi="Calibri"/>
          <w:noProof/>
        </w:rPr>
        <w:t>CHELLI, A. AND M. DAHMANI. Développement d’un moteur de recherche et d’indexation</w:t>
      </w:r>
    </w:p>
    <w:p w:rsidR="00FA7A2C" w:rsidRPr="00FA7A2C" w:rsidRDefault="00FA7A2C" w:rsidP="000A5FF4">
      <w:pPr>
        <w:spacing w:after="0" w:line="360" w:lineRule="auto"/>
        <w:rPr>
          <w:rFonts w:ascii="Calibri" w:hAnsi="Calibri"/>
          <w:noProof/>
        </w:rPr>
      </w:pPr>
      <w:r w:rsidRPr="00FA7A2C">
        <w:rPr>
          <w:rFonts w:ascii="Calibri" w:hAnsi="Calibri"/>
          <w:noProof/>
        </w:rPr>
        <w:lastRenderedPageBreak/>
        <w:t>des documents Coraniques.  Ecole nationale superieure d'informatique ESI, 2010.</w:t>
      </w:r>
      <w:bookmarkEnd w:id="46"/>
    </w:p>
    <w:p w:rsidR="00FA7A2C" w:rsidRPr="00FA7A2C" w:rsidRDefault="00FA7A2C" w:rsidP="000A5FF4">
      <w:pPr>
        <w:spacing w:after="0" w:line="360" w:lineRule="auto"/>
        <w:rPr>
          <w:rFonts w:ascii="Calibri" w:hAnsi="Calibri"/>
          <w:noProof/>
        </w:rPr>
      </w:pPr>
      <w:bookmarkStart w:id="47" w:name="_ENREF_17"/>
      <w:r w:rsidRPr="00FA7A2C">
        <w:rPr>
          <w:rFonts w:ascii="Calibri" w:hAnsi="Calibri"/>
          <w:noProof/>
        </w:rPr>
        <w:t>DICODUNET. Sécurité informatique. In</w:t>
      </w:r>
      <w:r w:rsidRPr="00FA7A2C">
        <w:rPr>
          <w:rFonts w:ascii="Calibri" w:hAnsi="Calibri"/>
          <w:i/>
          <w:noProof/>
        </w:rPr>
        <w:t>.</w:t>
      </w:r>
      <w:r w:rsidRPr="00FA7A2C">
        <w:rPr>
          <w:rFonts w:ascii="Calibri" w:hAnsi="Calibri"/>
          <w:noProof/>
        </w:rPr>
        <w:t>, 2014.</w:t>
      </w:r>
      <w:bookmarkEnd w:id="47"/>
    </w:p>
    <w:p w:rsidR="00FA7A2C" w:rsidRPr="00FA7A2C" w:rsidRDefault="00FA7A2C" w:rsidP="000A5FF4">
      <w:pPr>
        <w:spacing w:after="0" w:line="360" w:lineRule="auto"/>
        <w:rPr>
          <w:rFonts w:ascii="Calibri" w:hAnsi="Calibri"/>
          <w:noProof/>
        </w:rPr>
      </w:pPr>
      <w:bookmarkStart w:id="48" w:name="_ENREF_18"/>
      <w:r w:rsidRPr="00FA7A2C">
        <w:rPr>
          <w:rFonts w:ascii="Calibri" w:hAnsi="Calibri"/>
          <w:noProof/>
        </w:rPr>
        <w:t>FLEURISLAM.COM. Analyse historique du Coran In</w:t>
      </w:r>
      <w:r w:rsidRPr="00FA7A2C">
        <w:rPr>
          <w:rFonts w:ascii="Calibri" w:hAnsi="Calibri"/>
          <w:i/>
          <w:noProof/>
        </w:rPr>
        <w:t>.</w:t>
      </w:r>
      <w:r w:rsidRPr="00FA7A2C">
        <w:rPr>
          <w:rFonts w:ascii="Calibri" w:hAnsi="Calibri"/>
          <w:noProof/>
        </w:rPr>
        <w:t>, 2014.</w:t>
      </w:r>
      <w:bookmarkEnd w:id="48"/>
    </w:p>
    <w:p w:rsidR="00FA7A2C" w:rsidRPr="00FA7A2C" w:rsidRDefault="00FA7A2C" w:rsidP="000A5FF4">
      <w:pPr>
        <w:spacing w:after="0" w:line="360" w:lineRule="auto"/>
        <w:rPr>
          <w:rFonts w:ascii="Calibri" w:hAnsi="Calibri"/>
          <w:noProof/>
        </w:rPr>
      </w:pPr>
      <w:bookmarkStart w:id="49" w:name="_ENREF_19"/>
      <w:r w:rsidRPr="00FA7A2C">
        <w:rPr>
          <w:rFonts w:ascii="Calibri" w:hAnsi="Calibri"/>
          <w:noProof/>
        </w:rPr>
        <w:t xml:space="preserve">GHERNAOUTI, S. </w:t>
      </w:r>
      <w:r w:rsidRPr="00FA7A2C">
        <w:rPr>
          <w:rFonts w:ascii="Calibri" w:hAnsi="Calibri"/>
          <w:i/>
          <w:noProof/>
        </w:rPr>
        <w:t>Sécurité informatique et réseaux - 4e édition: Cours avec plus de 100 exercices corrigés</w:t>
      </w:r>
      <w:r w:rsidRPr="00FA7A2C">
        <w:rPr>
          <w:rFonts w:ascii="Calibri" w:hAnsi="Calibri"/>
          <w:noProof/>
        </w:rPr>
        <w:t>. Edtion ed.: Dunod, 2013. ISBN 9782100701841.</w:t>
      </w:r>
      <w:bookmarkEnd w:id="49"/>
    </w:p>
    <w:p w:rsidR="00FA7A2C" w:rsidRPr="00FA7A2C" w:rsidRDefault="00FA7A2C" w:rsidP="000A5FF4">
      <w:pPr>
        <w:spacing w:after="0" w:line="360" w:lineRule="auto"/>
        <w:rPr>
          <w:rFonts w:ascii="Calibri" w:hAnsi="Calibri"/>
          <w:noProof/>
        </w:rPr>
      </w:pPr>
      <w:bookmarkStart w:id="50" w:name="_ENREF_20"/>
      <w:r w:rsidRPr="00FA7A2C">
        <w:rPr>
          <w:rFonts w:ascii="Calibri" w:hAnsi="Calibri"/>
          <w:noProof/>
        </w:rPr>
        <w:t xml:space="preserve">GODART, D. </w:t>
      </w:r>
      <w:r w:rsidRPr="00FA7A2C">
        <w:rPr>
          <w:rFonts w:ascii="Calibri" w:hAnsi="Calibri"/>
          <w:i/>
          <w:noProof/>
        </w:rPr>
        <w:t>Sécurité informatique: risques, stratégies et solutions</w:t>
      </w:r>
      <w:r w:rsidRPr="00FA7A2C">
        <w:rPr>
          <w:rFonts w:ascii="Calibri" w:hAnsi="Calibri"/>
          <w:noProof/>
        </w:rPr>
        <w:t>. Edtion ed.: Edipro, 2002. ISBN 2930287217.</w:t>
      </w:r>
      <w:bookmarkEnd w:id="50"/>
    </w:p>
    <w:p w:rsidR="00FA7A2C" w:rsidRPr="00FA7A2C" w:rsidRDefault="00FA7A2C" w:rsidP="000A5FF4">
      <w:pPr>
        <w:spacing w:after="0" w:line="360" w:lineRule="auto"/>
        <w:rPr>
          <w:rFonts w:ascii="Calibri" w:hAnsi="Calibri"/>
          <w:noProof/>
        </w:rPr>
      </w:pPr>
      <w:bookmarkStart w:id="51" w:name="_ENREF_21"/>
      <w:r w:rsidRPr="00FA7A2C">
        <w:rPr>
          <w:rFonts w:ascii="Calibri" w:hAnsi="Calibri"/>
          <w:noProof/>
        </w:rPr>
        <w:t>HADJ HENNI , M. Approche ontologique pour la modélisation sémantique, l’indexation et l’interrogation des documents coraniques.  Ecole nationale superieure d'informatique, 2008.</w:t>
      </w:r>
      <w:bookmarkEnd w:id="51"/>
    </w:p>
    <w:p w:rsidR="00FA7A2C" w:rsidRPr="00FA7A2C" w:rsidRDefault="00FA7A2C" w:rsidP="000A5FF4">
      <w:pPr>
        <w:spacing w:after="0" w:line="360" w:lineRule="auto"/>
        <w:rPr>
          <w:rFonts w:ascii="Calibri" w:hAnsi="Calibri"/>
          <w:noProof/>
        </w:rPr>
      </w:pPr>
      <w:bookmarkStart w:id="52" w:name="_ENREF_22"/>
      <w:r w:rsidRPr="00FA7A2C">
        <w:rPr>
          <w:rFonts w:ascii="Calibri" w:hAnsi="Calibri"/>
          <w:noProof/>
        </w:rPr>
        <w:t>ISLAMWEB.COM. L’histoire de la Révélation du Coran In</w:t>
      </w:r>
      <w:r w:rsidRPr="00FA7A2C">
        <w:rPr>
          <w:rFonts w:ascii="Calibri" w:hAnsi="Calibri"/>
          <w:i/>
          <w:noProof/>
        </w:rPr>
        <w:t>.</w:t>
      </w:r>
      <w:r w:rsidRPr="00FA7A2C">
        <w:rPr>
          <w:rFonts w:ascii="Calibri" w:hAnsi="Calibri"/>
          <w:noProof/>
        </w:rPr>
        <w:t>, 2014.</w:t>
      </w:r>
      <w:bookmarkEnd w:id="52"/>
    </w:p>
    <w:p w:rsidR="00FA7A2C" w:rsidRPr="00FA7A2C" w:rsidRDefault="00FA7A2C" w:rsidP="000A5FF4">
      <w:pPr>
        <w:spacing w:after="0" w:line="360" w:lineRule="auto"/>
        <w:rPr>
          <w:rFonts w:ascii="Calibri" w:hAnsi="Calibri"/>
          <w:noProof/>
          <w:lang w:val="en-US"/>
        </w:rPr>
      </w:pPr>
      <w:bookmarkStart w:id="53" w:name="_ENREF_23"/>
      <w:r w:rsidRPr="00FA7A2C">
        <w:rPr>
          <w:rFonts w:ascii="Calibri" w:hAnsi="Calibri"/>
          <w:noProof/>
          <w:lang w:val="en-US"/>
        </w:rPr>
        <w:t>JENSEN, M., N. GRUSCHKA AND R. HERKENHÖNER A survey of attacks on web services. Computer Science-Research and Development,  2009, 24(4), 185-197.</w:t>
      </w:r>
      <w:bookmarkEnd w:id="53"/>
    </w:p>
    <w:p w:rsidR="00FA7A2C" w:rsidRPr="00FA7A2C" w:rsidRDefault="00FA7A2C" w:rsidP="000A5FF4">
      <w:pPr>
        <w:spacing w:after="0" w:line="360" w:lineRule="auto"/>
        <w:rPr>
          <w:rFonts w:ascii="Calibri" w:hAnsi="Calibri"/>
          <w:noProof/>
        </w:rPr>
      </w:pPr>
      <w:bookmarkStart w:id="54" w:name="_ENREF_24"/>
      <w:r w:rsidRPr="00FA7A2C">
        <w:rPr>
          <w:rFonts w:ascii="Calibri" w:hAnsi="Calibri"/>
          <w:noProof/>
          <w:lang w:val="en-US"/>
        </w:rPr>
        <w:t xml:space="preserve">KADIMA, H. AND V. MONFORT </w:t>
      </w:r>
      <w:r w:rsidRPr="00FA7A2C">
        <w:rPr>
          <w:rFonts w:ascii="Calibri" w:hAnsi="Calibri"/>
          <w:i/>
          <w:noProof/>
          <w:lang w:val="en-US"/>
        </w:rPr>
        <w:t>Les Web services: techniques, démarches et outils XML, WSDL, SOAP, UDDI, Rosetta, UML</w:t>
      </w:r>
      <w:r w:rsidRPr="00FA7A2C">
        <w:rPr>
          <w:rFonts w:ascii="Calibri" w:hAnsi="Calibri"/>
          <w:noProof/>
          <w:lang w:val="en-US"/>
        </w:rPr>
        <w:t xml:space="preserve">. </w:t>
      </w:r>
      <w:r w:rsidRPr="00FA7A2C">
        <w:rPr>
          <w:rFonts w:ascii="Calibri" w:hAnsi="Calibri"/>
          <w:noProof/>
        </w:rPr>
        <w:t>Edtion ed.: Dunod, 2003. ISBN 2100065580.</w:t>
      </w:r>
      <w:bookmarkEnd w:id="54"/>
    </w:p>
    <w:p w:rsidR="00FA7A2C" w:rsidRPr="00FA7A2C" w:rsidRDefault="00FA7A2C" w:rsidP="000A5FF4">
      <w:pPr>
        <w:spacing w:after="0" w:line="360" w:lineRule="auto"/>
        <w:rPr>
          <w:rFonts w:ascii="Calibri" w:hAnsi="Calibri"/>
          <w:noProof/>
        </w:rPr>
      </w:pPr>
      <w:bookmarkStart w:id="55" w:name="_ENREF_25"/>
      <w:r w:rsidRPr="00FA7A2C">
        <w:rPr>
          <w:rFonts w:ascii="Calibri" w:hAnsi="Calibri"/>
          <w:noProof/>
        </w:rPr>
        <w:t>KELLERT, P. AND F. TOUMANI Les web services sémantiques. CLR03], chapitre,  2003, 7, 93-106.</w:t>
      </w:r>
      <w:bookmarkEnd w:id="55"/>
    </w:p>
    <w:p w:rsidR="00FA7A2C" w:rsidRPr="00FA7A2C" w:rsidRDefault="00FA7A2C" w:rsidP="000A5FF4">
      <w:pPr>
        <w:spacing w:after="0" w:line="360" w:lineRule="auto"/>
        <w:rPr>
          <w:rFonts w:ascii="Calibri" w:hAnsi="Calibri"/>
          <w:noProof/>
          <w:lang w:val="en-US"/>
        </w:rPr>
      </w:pPr>
      <w:bookmarkStart w:id="56" w:name="_ENREF_26"/>
      <w:r w:rsidRPr="00FA7A2C">
        <w:rPr>
          <w:rFonts w:ascii="Calibri" w:hAnsi="Calibri"/>
          <w:noProof/>
          <w:lang w:val="en-US"/>
        </w:rPr>
        <w:t>KINGFAHDBINABDULAZIZ.COM. Provision of copies of the Holy Quran. In</w:t>
      </w:r>
      <w:r w:rsidRPr="00FA7A2C">
        <w:rPr>
          <w:rFonts w:ascii="Calibri" w:hAnsi="Calibri"/>
          <w:i/>
          <w:noProof/>
          <w:lang w:val="en-US"/>
        </w:rPr>
        <w:t>.</w:t>
      </w:r>
      <w:r w:rsidRPr="00FA7A2C">
        <w:rPr>
          <w:rFonts w:ascii="Calibri" w:hAnsi="Calibri"/>
          <w:noProof/>
          <w:lang w:val="en-US"/>
        </w:rPr>
        <w:t>, 2014.</w:t>
      </w:r>
      <w:bookmarkEnd w:id="56"/>
    </w:p>
    <w:p w:rsidR="00FA7A2C" w:rsidRPr="00FA7A2C" w:rsidRDefault="00FA7A2C" w:rsidP="000A5FF4">
      <w:pPr>
        <w:spacing w:after="0" w:line="360" w:lineRule="auto"/>
        <w:rPr>
          <w:rFonts w:ascii="Calibri" w:hAnsi="Calibri"/>
          <w:noProof/>
          <w:lang w:val="en-US"/>
        </w:rPr>
      </w:pPr>
      <w:bookmarkStart w:id="57" w:name="_ENREF_27"/>
      <w:r w:rsidRPr="00FA7A2C">
        <w:rPr>
          <w:rFonts w:ascii="Calibri" w:hAnsi="Calibri"/>
          <w:noProof/>
          <w:lang w:val="en-US"/>
        </w:rPr>
        <w:t xml:space="preserve">LACKEY, Z., H. DWIVEDI AND R. CANNINGS </w:t>
      </w:r>
      <w:r w:rsidRPr="00FA7A2C">
        <w:rPr>
          <w:rFonts w:ascii="Calibri" w:hAnsi="Calibri"/>
          <w:i/>
          <w:noProof/>
          <w:lang w:val="en-US"/>
        </w:rPr>
        <w:t>Hacking sur le Web 2.0</w:t>
      </w:r>
      <w:r w:rsidRPr="00FA7A2C">
        <w:rPr>
          <w:rFonts w:ascii="Calibri" w:hAnsi="Calibri"/>
          <w:noProof/>
          <w:lang w:val="en-US"/>
        </w:rPr>
        <w:t>. Edtion ed.: Pearson Education France. ISBN 2744040894.</w:t>
      </w:r>
      <w:bookmarkEnd w:id="57"/>
    </w:p>
    <w:p w:rsidR="00FA7A2C" w:rsidRPr="00FA7A2C" w:rsidRDefault="00FA7A2C" w:rsidP="000A5FF4">
      <w:pPr>
        <w:spacing w:after="0" w:line="360" w:lineRule="auto"/>
        <w:rPr>
          <w:rFonts w:ascii="Calibri" w:hAnsi="Calibri"/>
          <w:noProof/>
        </w:rPr>
      </w:pPr>
      <w:bookmarkStart w:id="58" w:name="_ENREF_28"/>
      <w:r w:rsidRPr="00FA7A2C">
        <w:rPr>
          <w:rFonts w:ascii="Calibri" w:hAnsi="Calibri"/>
          <w:noProof/>
          <w:lang w:val="en-US"/>
        </w:rPr>
        <w:t xml:space="preserve">LELU, A. AND C. FRANÇOIS. Information retrieval based on a neural unsupervised extraction of thematic fuzzy clusters. </w:t>
      </w:r>
      <w:r w:rsidRPr="00FA7A2C">
        <w:rPr>
          <w:rFonts w:ascii="Calibri" w:hAnsi="Calibri"/>
          <w:noProof/>
        </w:rPr>
        <w:t xml:space="preserve">In </w:t>
      </w:r>
      <w:r w:rsidRPr="00FA7A2C">
        <w:rPr>
          <w:rFonts w:ascii="Calibri" w:hAnsi="Calibri"/>
          <w:i/>
          <w:noProof/>
        </w:rPr>
        <w:t>Les réseaux neuro-mimétiques et leurs applications. Journées internationales.</w:t>
      </w:r>
      <w:r w:rsidRPr="00FA7A2C">
        <w:rPr>
          <w:rFonts w:ascii="Calibri" w:hAnsi="Calibri"/>
          <w:noProof/>
        </w:rPr>
        <w:t xml:space="preserve"> 1992, p. 93-104.</w:t>
      </w:r>
      <w:bookmarkEnd w:id="58"/>
    </w:p>
    <w:p w:rsidR="00FA7A2C" w:rsidRPr="00FA7A2C" w:rsidRDefault="00FA7A2C" w:rsidP="000A5FF4">
      <w:pPr>
        <w:spacing w:after="0" w:line="360" w:lineRule="auto"/>
        <w:rPr>
          <w:rFonts w:ascii="Calibri" w:hAnsi="Calibri"/>
          <w:noProof/>
        </w:rPr>
      </w:pPr>
      <w:bookmarkStart w:id="59" w:name="_ENREF_29"/>
      <w:r w:rsidRPr="00FA7A2C">
        <w:rPr>
          <w:rFonts w:ascii="Calibri" w:hAnsi="Calibri"/>
          <w:noProof/>
        </w:rPr>
        <w:t>LIDDY, E. How a Search Engine Works. Searcher,  2001, 9(5).</w:t>
      </w:r>
      <w:bookmarkEnd w:id="59"/>
    </w:p>
    <w:p w:rsidR="00FA7A2C" w:rsidRPr="00FA7A2C" w:rsidRDefault="00FA7A2C" w:rsidP="000A5FF4">
      <w:pPr>
        <w:spacing w:after="0" w:line="360" w:lineRule="auto"/>
        <w:rPr>
          <w:rFonts w:ascii="Calibri" w:hAnsi="Calibri"/>
          <w:noProof/>
        </w:rPr>
      </w:pPr>
      <w:bookmarkStart w:id="60" w:name="_ENREF_30"/>
      <w:r w:rsidRPr="00FA7A2C">
        <w:rPr>
          <w:rFonts w:ascii="Calibri" w:hAnsi="Calibri"/>
          <w:noProof/>
        </w:rPr>
        <w:t xml:space="preserve">MAHSSIN, M. S. </w:t>
      </w:r>
      <w:r w:rsidRPr="00FA7A2C">
        <w:rPr>
          <w:rFonts w:ascii="Calibri" w:hAnsi="Calibri" w:hint="cs"/>
          <w:i/>
          <w:noProof/>
          <w:rtl/>
        </w:rPr>
        <w:t>تاريخ</w:t>
      </w:r>
      <w:r w:rsidRPr="00FA7A2C">
        <w:rPr>
          <w:rFonts w:ascii="Calibri" w:hAnsi="Calibri"/>
          <w:i/>
          <w:noProof/>
          <w:rtl/>
        </w:rPr>
        <w:t xml:space="preserve"> </w:t>
      </w:r>
      <w:r w:rsidRPr="00FA7A2C">
        <w:rPr>
          <w:rFonts w:ascii="Calibri" w:hAnsi="Calibri" w:hint="cs"/>
          <w:i/>
          <w:noProof/>
          <w:rtl/>
        </w:rPr>
        <w:t>القرآن</w:t>
      </w:r>
      <w:r w:rsidRPr="00FA7A2C">
        <w:rPr>
          <w:rFonts w:ascii="Calibri" w:hAnsi="Calibri"/>
          <w:i/>
          <w:noProof/>
          <w:rtl/>
        </w:rPr>
        <w:t xml:space="preserve"> </w:t>
      </w:r>
      <w:r w:rsidRPr="00FA7A2C">
        <w:rPr>
          <w:rFonts w:ascii="Calibri" w:hAnsi="Calibri" w:hint="cs"/>
          <w:i/>
          <w:noProof/>
          <w:rtl/>
        </w:rPr>
        <w:t>الكريم</w:t>
      </w:r>
      <w:r w:rsidRPr="00FA7A2C">
        <w:rPr>
          <w:rFonts w:ascii="Calibri" w:hAnsi="Calibri"/>
          <w:noProof/>
        </w:rPr>
        <w:t xml:space="preserve">. Edtion ed.: </w:t>
      </w:r>
      <w:r w:rsidRPr="00FA7A2C">
        <w:rPr>
          <w:rFonts w:ascii="Calibri" w:hAnsi="Calibri" w:hint="cs"/>
          <w:noProof/>
          <w:rtl/>
        </w:rPr>
        <w:t>الأصفهاني</w:t>
      </w:r>
      <w:r w:rsidRPr="00FA7A2C">
        <w:rPr>
          <w:rFonts w:ascii="Calibri" w:hAnsi="Calibri"/>
          <w:noProof/>
          <w:rtl/>
        </w:rPr>
        <w:t xml:space="preserve"> </w:t>
      </w:r>
      <w:r w:rsidRPr="00FA7A2C">
        <w:rPr>
          <w:rFonts w:ascii="Calibri" w:hAnsi="Calibri" w:hint="cs"/>
          <w:noProof/>
          <w:rtl/>
        </w:rPr>
        <w:t>للطباعة</w:t>
      </w:r>
      <w:r w:rsidRPr="00FA7A2C">
        <w:rPr>
          <w:rFonts w:ascii="Calibri" w:hAnsi="Calibri"/>
          <w:noProof/>
          <w:rtl/>
        </w:rPr>
        <w:t xml:space="preserve"> </w:t>
      </w:r>
      <w:r w:rsidRPr="00FA7A2C">
        <w:rPr>
          <w:rFonts w:ascii="Calibri" w:hAnsi="Calibri" w:hint="cs"/>
          <w:noProof/>
          <w:rtl/>
        </w:rPr>
        <w:t>بجدة</w:t>
      </w:r>
      <w:r w:rsidRPr="00FA7A2C">
        <w:rPr>
          <w:rFonts w:ascii="Calibri" w:hAnsi="Calibri"/>
          <w:noProof/>
          <w:rtl/>
        </w:rPr>
        <w:t xml:space="preserve"> </w:t>
      </w:r>
      <w:r w:rsidRPr="00FA7A2C">
        <w:rPr>
          <w:rFonts w:ascii="Calibri" w:hAnsi="Calibri" w:hint="cs"/>
          <w:noProof/>
          <w:rtl/>
        </w:rPr>
        <w:t>دار</w:t>
      </w:r>
      <w:r w:rsidRPr="00FA7A2C">
        <w:rPr>
          <w:rFonts w:ascii="Calibri" w:hAnsi="Calibri"/>
          <w:noProof/>
          <w:rtl/>
        </w:rPr>
        <w:t>, 1973</w:t>
      </w:r>
      <w:r w:rsidRPr="00FA7A2C">
        <w:rPr>
          <w:rFonts w:ascii="Calibri" w:hAnsi="Calibri"/>
          <w:noProof/>
        </w:rPr>
        <w:t>.</w:t>
      </w:r>
      <w:bookmarkEnd w:id="60"/>
    </w:p>
    <w:p w:rsidR="00FA7A2C" w:rsidRPr="00FA7A2C" w:rsidRDefault="00FA7A2C" w:rsidP="000A5FF4">
      <w:pPr>
        <w:spacing w:after="0" w:line="360" w:lineRule="auto"/>
        <w:rPr>
          <w:rFonts w:ascii="Calibri" w:hAnsi="Calibri"/>
          <w:noProof/>
          <w:lang w:val="en-US"/>
        </w:rPr>
      </w:pPr>
      <w:bookmarkStart w:id="61" w:name="_ENREF_31"/>
      <w:r w:rsidRPr="00FA7A2C">
        <w:rPr>
          <w:rFonts w:ascii="Calibri" w:hAnsi="Calibri"/>
          <w:noProof/>
          <w:lang w:val="en-US"/>
        </w:rPr>
        <w:t>MANNING, C. D., P. RAGHAVAN AND H. SCHUTZE</w:t>
      </w:r>
      <w:r w:rsidRPr="00FA7A2C">
        <w:rPr>
          <w:rFonts w:ascii="Calibri" w:hAnsi="Calibri"/>
          <w:i/>
          <w:noProof/>
          <w:lang w:val="en-US"/>
        </w:rPr>
        <w:t xml:space="preserve"> Introduction to Information Retrieval </w:t>
      </w:r>
      <w:r w:rsidRPr="00FA7A2C">
        <w:rPr>
          <w:rFonts w:ascii="Calibri" w:hAnsi="Calibri"/>
          <w:noProof/>
          <w:lang w:val="en-US"/>
        </w:rPr>
        <w:t xml:space="preserve">Edtion ed.: Cambridge University Press, 2009. ISBN 0521865719 </w:t>
      </w:r>
      <w:bookmarkEnd w:id="61"/>
    </w:p>
    <w:p w:rsidR="00FA7A2C" w:rsidRPr="00FA7A2C" w:rsidRDefault="00FA7A2C" w:rsidP="000A5FF4">
      <w:pPr>
        <w:spacing w:after="0" w:line="360" w:lineRule="auto"/>
        <w:rPr>
          <w:rFonts w:ascii="Calibri" w:hAnsi="Calibri"/>
          <w:noProof/>
          <w:lang w:val="en-US"/>
        </w:rPr>
      </w:pPr>
      <w:bookmarkStart w:id="62" w:name="_ENREF_32"/>
      <w:r w:rsidRPr="00FA7A2C">
        <w:rPr>
          <w:rFonts w:ascii="Calibri" w:hAnsi="Calibri"/>
          <w:noProof/>
          <w:lang w:val="en-US"/>
        </w:rPr>
        <w:t>MORTEN, I. Indexing for Beginners. In</w:t>
      </w:r>
      <w:r w:rsidRPr="00FA7A2C">
        <w:rPr>
          <w:rFonts w:ascii="Calibri" w:hAnsi="Calibri"/>
          <w:i/>
          <w:noProof/>
          <w:lang w:val="en-US"/>
        </w:rPr>
        <w:t>.</w:t>
      </w:r>
      <w:r w:rsidRPr="00FA7A2C">
        <w:rPr>
          <w:rFonts w:ascii="Calibri" w:hAnsi="Calibri"/>
          <w:noProof/>
          <w:lang w:val="en-US"/>
        </w:rPr>
        <w:t>, 2013.</w:t>
      </w:r>
      <w:bookmarkEnd w:id="62"/>
    </w:p>
    <w:p w:rsidR="00FA7A2C" w:rsidRPr="00FA7A2C" w:rsidRDefault="00FA7A2C" w:rsidP="000A5FF4">
      <w:pPr>
        <w:spacing w:after="0" w:line="360" w:lineRule="auto"/>
        <w:rPr>
          <w:rFonts w:ascii="Calibri" w:hAnsi="Calibri"/>
          <w:noProof/>
          <w:lang w:val="en-US"/>
        </w:rPr>
      </w:pPr>
      <w:bookmarkStart w:id="63" w:name="_ENREF_33"/>
      <w:r w:rsidRPr="00FA7A2C">
        <w:rPr>
          <w:rFonts w:ascii="Calibri" w:hAnsi="Calibri"/>
          <w:noProof/>
          <w:lang w:val="en-US"/>
        </w:rPr>
        <w:t>NEJJARI, Y. Recherche documentaire Sur Le Web. In</w:t>
      </w:r>
      <w:r w:rsidRPr="00FA7A2C">
        <w:rPr>
          <w:rFonts w:ascii="Calibri" w:hAnsi="Calibri"/>
          <w:i/>
          <w:noProof/>
          <w:lang w:val="en-US"/>
        </w:rPr>
        <w:t>.</w:t>
      </w:r>
      <w:r w:rsidRPr="00FA7A2C">
        <w:rPr>
          <w:rFonts w:ascii="Calibri" w:hAnsi="Calibri"/>
          <w:noProof/>
          <w:lang w:val="en-US"/>
        </w:rPr>
        <w:t>, 2007.</w:t>
      </w:r>
      <w:bookmarkEnd w:id="63"/>
    </w:p>
    <w:p w:rsidR="00FA7A2C" w:rsidRPr="00FA7A2C" w:rsidRDefault="00FA7A2C" w:rsidP="000A5FF4">
      <w:pPr>
        <w:spacing w:after="0" w:line="360" w:lineRule="auto"/>
        <w:rPr>
          <w:rFonts w:ascii="Calibri" w:hAnsi="Calibri"/>
          <w:noProof/>
          <w:lang w:val="en-US"/>
        </w:rPr>
      </w:pPr>
      <w:bookmarkStart w:id="64" w:name="_ENREF_34"/>
      <w:r w:rsidRPr="00FA7A2C">
        <w:rPr>
          <w:rFonts w:ascii="Calibri" w:hAnsi="Calibri"/>
          <w:noProof/>
          <w:lang w:val="en-US"/>
        </w:rPr>
        <w:t xml:space="preserve">QURANCOMPLEX.GOV.SA. </w:t>
      </w:r>
      <w:r w:rsidRPr="00FA7A2C">
        <w:rPr>
          <w:rFonts w:ascii="Calibri" w:hAnsi="Calibri" w:hint="cs"/>
          <w:noProof/>
          <w:rtl/>
        </w:rPr>
        <w:t>بشرى</w:t>
      </w:r>
      <w:r w:rsidRPr="00FA7A2C">
        <w:rPr>
          <w:rFonts w:ascii="Calibri" w:hAnsi="Calibri"/>
          <w:noProof/>
          <w:rtl/>
        </w:rPr>
        <w:t xml:space="preserve"> </w:t>
      </w:r>
      <w:r w:rsidRPr="00FA7A2C">
        <w:rPr>
          <w:rFonts w:ascii="Calibri" w:hAnsi="Calibri" w:hint="cs"/>
          <w:noProof/>
          <w:rtl/>
        </w:rPr>
        <w:t>سارة</w:t>
      </w:r>
      <w:r w:rsidRPr="00FA7A2C">
        <w:rPr>
          <w:rFonts w:ascii="Calibri" w:hAnsi="Calibri"/>
          <w:noProof/>
          <w:rtl/>
        </w:rPr>
        <w:t xml:space="preserve">: </w:t>
      </w:r>
      <w:r w:rsidRPr="00FA7A2C">
        <w:rPr>
          <w:rFonts w:ascii="Calibri" w:hAnsi="Calibri" w:hint="cs"/>
          <w:noProof/>
          <w:rtl/>
        </w:rPr>
        <w:t>إطلاق</w:t>
      </w:r>
      <w:r w:rsidRPr="00FA7A2C">
        <w:rPr>
          <w:rFonts w:ascii="Calibri" w:hAnsi="Calibri"/>
          <w:noProof/>
          <w:rtl/>
        </w:rPr>
        <w:t xml:space="preserve"> </w:t>
      </w:r>
      <w:r w:rsidRPr="00FA7A2C">
        <w:rPr>
          <w:rFonts w:ascii="Calibri" w:hAnsi="Calibri" w:hint="cs"/>
          <w:noProof/>
          <w:rtl/>
        </w:rPr>
        <w:t>خط</w:t>
      </w:r>
      <w:r w:rsidRPr="00FA7A2C">
        <w:rPr>
          <w:rFonts w:ascii="Calibri" w:hAnsi="Calibri"/>
          <w:noProof/>
          <w:rtl/>
        </w:rPr>
        <w:t xml:space="preserve"> </w:t>
      </w:r>
      <w:r w:rsidRPr="00FA7A2C">
        <w:rPr>
          <w:rFonts w:ascii="Calibri" w:hAnsi="Calibri" w:hint="cs"/>
          <w:noProof/>
          <w:rtl/>
        </w:rPr>
        <w:t>الرسم</w:t>
      </w:r>
      <w:r w:rsidRPr="00FA7A2C">
        <w:rPr>
          <w:rFonts w:ascii="Calibri" w:hAnsi="Calibri"/>
          <w:noProof/>
          <w:rtl/>
        </w:rPr>
        <w:t xml:space="preserve"> </w:t>
      </w:r>
      <w:r w:rsidRPr="00FA7A2C">
        <w:rPr>
          <w:rFonts w:ascii="Calibri" w:hAnsi="Calibri" w:hint="cs"/>
          <w:noProof/>
          <w:rtl/>
        </w:rPr>
        <w:t>العثماني</w:t>
      </w:r>
      <w:r w:rsidRPr="00FA7A2C">
        <w:rPr>
          <w:rFonts w:ascii="Calibri" w:hAnsi="Calibri"/>
          <w:noProof/>
          <w:rtl/>
        </w:rPr>
        <w:t xml:space="preserve"> – </w:t>
      </w:r>
      <w:r w:rsidRPr="00FA7A2C">
        <w:rPr>
          <w:rFonts w:ascii="Calibri" w:hAnsi="Calibri" w:hint="cs"/>
          <w:noProof/>
          <w:rtl/>
        </w:rPr>
        <w:t>حفص</w:t>
      </w:r>
      <w:r w:rsidRPr="00FA7A2C">
        <w:rPr>
          <w:rFonts w:ascii="Calibri" w:hAnsi="Calibri"/>
          <w:noProof/>
          <w:rtl/>
        </w:rPr>
        <w:t xml:space="preserve"> </w:t>
      </w:r>
      <w:r w:rsidRPr="00FA7A2C">
        <w:rPr>
          <w:rFonts w:ascii="Calibri" w:hAnsi="Calibri" w:hint="cs"/>
          <w:noProof/>
          <w:rtl/>
        </w:rPr>
        <w:t>رسمياً</w:t>
      </w:r>
      <w:r w:rsidRPr="00FA7A2C">
        <w:rPr>
          <w:rFonts w:ascii="Calibri" w:hAnsi="Calibri"/>
          <w:noProof/>
          <w:lang w:val="en-US"/>
        </w:rPr>
        <w:t>. In</w:t>
      </w:r>
      <w:r w:rsidRPr="00FA7A2C">
        <w:rPr>
          <w:rFonts w:ascii="Calibri" w:hAnsi="Calibri"/>
          <w:i/>
          <w:noProof/>
          <w:lang w:val="en-US"/>
        </w:rPr>
        <w:t>.</w:t>
      </w:r>
      <w:r w:rsidRPr="00FA7A2C">
        <w:rPr>
          <w:rFonts w:ascii="Calibri" w:hAnsi="Calibri"/>
          <w:noProof/>
          <w:lang w:val="en-US"/>
        </w:rPr>
        <w:t>, 2011.</w:t>
      </w:r>
      <w:bookmarkEnd w:id="64"/>
    </w:p>
    <w:p w:rsidR="00FA7A2C" w:rsidRPr="00FA7A2C" w:rsidRDefault="00FA7A2C" w:rsidP="000A5FF4">
      <w:pPr>
        <w:spacing w:after="0" w:line="360" w:lineRule="auto"/>
        <w:rPr>
          <w:rFonts w:ascii="Calibri" w:hAnsi="Calibri"/>
          <w:noProof/>
          <w:lang w:val="en-US"/>
        </w:rPr>
      </w:pPr>
      <w:bookmarkStart w:id="65" w:name="_ENREF_35"/>
      <w:r w:rsidRPr="00FA7A2C">
        <w:rPr>
          <w:rFonts w:ascii="Calibri" w:hAnsi="Calibri"/>
          <w:noProof/>
          <w:lang w:val="en-US"/>
        </w:rPr>
        <w:lastRenderedPageBreak/>
        <w:t xml:space="preserve">RADHAMANI, G. AND G. R. K. RAO </w:t>
      </w:r>
      <w:r w:rsidRPr="00FA7A2C">
        <w:rPr>
          <w:rFonts w:ascii="Calibri" w:hAnsi="Calibri"/>
          <w:i/>
          <w:noProof/>
          <w:lang w:val="en-US"/>
        </w:rPr>
        <w:t>Web services security and e-business</w:t>
      </w:r>
      <w:r w:rsidRPr="00FA7A2C">
        <w:rPr>
          <w:rFonts w:ascii="Calibri" w:hAnsi="Calibri"/>
          <w:noProof/>
          <w:lang w:val="en-US"/>
        </w:rPr>
        <w:t>. Edtion ed.: IGI Global, 2007. ISBN 1599041707.</w:t>
      </w:r>
      <w:bookmarkEnd w:id="65"/>
    </w:p>
    <w:p w:rsidR="00FA7A2C" w:rsidRPr="00FA7A2C" w:rsidRDefault="00FA7A2C" w:rsidP="000A5FF4">
      <w:pPr>
        <w:spacing w:after="0" w:line="360" w:lineRule="auto"/>
        <w:rPr>
          <w:rFonts w:ascii="Calibri" w:hAnsi="Calibri"/>
          <w:noProof/>
          <w:lang w:val="en-US"/>
        </w:rPr>
      </w:pPr>
      <w:bookmarkStart w:id="66" w:name="_ENREF_36"/>
      <w:r w:rsidRPr="00FA7A2C">
        <w:rPr>
          <w:rFonts w:ascii="Calibri" w:hAnsi="Calibri"/>
          <w:noProof/>
          <w:lang w:val="en-US"/>
        </w:rPr>
        <w:t>ROBERTSON, S. E., S. WALKER, M. BEAULIEU AND P. WILLETT Okapi at TREC-7: automatic ad hoc, filtering, VLC and interactive track. Nist Special Publication SP,  1999, 253-264.</w:t>
      </w:r>
      <w:bookmarkEnd w:id="66"/>
    </w:p>
    <w:p w:rsidR="00FA7A2C" w:rsidRPr="00FA7A2C" w:rsidRDefault="00FA7A2C" w:rsidP="000A5FF4">
      <w:pPr>
        <w:spacing w:after="0" w:line="360" w:lineRule="auto"/>
        <w:rPr>
          <w:rFonts w:ascii="Calibri" w:hAnsi="Calibri"/>
          <w:noProof/>
          <w:lang w:val="en-US"/>
        </w:rPr>
      </w:pPr>
      <w:bookmarkStart w:id="67" w:name="_ENREF_37"/>
      <w:r w:rsidRPr="00FA7A2C">
        <w:rPr>
          <w:rFonts w:ascii="Calibri" w:hAnsi="Calibri"/>
          <w:noProof/>
          <w:lang w:val="en-US"/>
        </w:rPr>
        <w:t>SALTON, G. The SMART retrieval system—experiments in automatic document processing  1971.</w:t>
      </w:r>
      <w:bookmarkEnd w:id="67"/>
    </w:p>
    <w:p w:rsidR="00FA7A2C" w:rsidRPr="00FA7A2C" w:rsidRDefault="00FA7A2C" w:rsidP="000A5FF4">
      <w:pPr>
        <w:spacing w:after="0" w:line="360" w:lineRule="auto"/>
        <w:rPr>
          <w:rFonts w:ascii="Calibri" w:hAnsi="Calibri"/>
          <w:noProof/>
        </w:rPr>
      </w:pPr>
      <w:bookmarkStart w:id="68" w:name="_ENREF_38"/>
      <w:r w:rsidRPr="00FA7A2C">
        <w:rPr>
          <w:rFonts w:ascii="Calibri" w:hAnsi="Calibri"/>
          <w:noProof/>
        </w:rPr>
        <w:t>SANAN, M. Étude des méthodes de la recherche d'information et de l'indexation sur les documents électroniques: cas de la langue arabe. 2008.</w:t>
      </w:r>
      <w:bookmarkEnd w:id="68"/>
    </w:p>
    <w:p w:rsidR="00FA7A2C" w:rsidRPr="00FA7A2C" w:rsidRDefault="00FA7A2C" w:rsidP="000A5FF4">
      <w:pPr>
        <w:spacing w:after="0" w:line="360" w:lineRule="auto"/>
        <w:rPr>
          <w:rFonts w:ascii="Calibri" w:hAnsi="Calibri"/>
          <w:noProof/>
        </w:rPr>
      </w:pPr>
      <w:bookmarkStart w:id="69" w:name="_ENREF_39"/>
      <w:r w:rsidRPr="00FA7A2C">
        <w:rPr>
          <w:rFonts w:ascii="Calibri" w:hAnsi="Calibri"/>
          <w:noProof/>
        </w:rPr>
        <w:t>SAUVAGNAT, K. Modéle flexible pour la Recherche d’Information dans des corpus de documents semi-structurés.  Université Paul Sabatier Toulouse, 2005.</w:t>
      </w:r>
      <w:bookmarkEnd w:id="69"/>
    </w:p>
    <w:p w:rsidR="00FA7A2C" w:rsidRPr="00FA7A2C" w:rsidRDefault="00FA7A2C" w:rsidP="000A5FF4">
      <w:pPr>
        <w:spacing w:after="0" w:line="360" w:lineRule="auto"/>
        <w:rPr>
          <w:rFonts w:ascii="Calibri" w:hAnsi="Calibri"/>
          <w:noProof/>
        </w:rPr>
      </w:pPr>
      <w:bookmarkStart w:id="70" w:name="_ENREF_40"/>
      <w:r w:rsidRPr="00FA7A2C">
        <w:rPr>
          <w:rFonts w:ascii="Calibri" w:hAnsi="Calibri"/>
          <w:noProof/>
        </w:rPr>
        <w:t>SMAHI, Z. Sécurisation des Web Services SOAP contre les attaques par injection par la méthode Khi-2 (χ²).  Ecole nationale supérieure d'informatique 2014.</w:t>
      </w:r>
      <w:bookmarkEnd w:id="70"/>
    </w:p>
    <w:p w:rsidR="00FA7A2C" w:rsidRPr="00FA7A2C" w:rsidRDefault="00FA7A2C" w:rsidP="000A5FF4">
      <w:pPr>
        <w:spacing w:after="0" w:line="360" w:lineRule="auto"/>
        <w:rPr>
          <w:rFonts w:ascii="Calibri" w:hAnsi="Calibri"/>
          <w:noProof/>
        </w:rPr>
      </w:pPr>
      <w:bookmarkStart w:id="71" w:name="_ENREF_41"/>
      <w:r w:rsidRPr="00FA7A2C">
        <w:rPr>
          <w:rFonts w:ascii="Calibri" w:hAnsi="Calibri"/>
          <w:noProof/>
        </w:rPr>
        <w:t>SOURCEFORGE.JP. Arabeyes. In</w:t>
      </w:r>
      <w:r w:rsidRPr="00FA7A2C">
        <w:rPr>
          <w:rFonts w:ascii="Calibri" w:hAnsi="Calibri"/>
          <w:i/>
          <w:noProof/>
        </w:rPr>
        <w:t>.</w:t>
      </w:r>
      <w:r w:rsidRPr="00FA7A2C">
        <w:rPr>
          <w:rFonts w:ascii="Calibri" w:hAnsi="Calibri"/>
          <w:noProof/>
        </w:rPr>
        <w:t>, 2015.</w:t>
      </w:r>
      <w:bookmarkEnd w:id="71"/>
    </w:p>
    <w:p w:rsidR="00FA7A2C" w:rsidRPr="00FA7A2C" w:rsidRDefault="00FA7A2C" w:rsidP="000A5FF4">
      <w:pPr>
        <w:spacing w:after="0" w:line="360" w:lineRule="auto"/>
        <w:rPr>
          <w:rFonts w:ascii="Calibri" w:hAnsi="Calibri"/>
          <w:noProof/>
        </w:rPr>
      </w:pPr>
      <w:bookmarkStart w:id="72" w:name="_ENREF_42"/>
      <w:r w:rsidRPr="00FA7A2C">
        <w:rPr>
          <w:rFonts w:ascii="Calibri" w:hAnsi="Calibri"/>
          <w:noProof/>
        </w:rPr>
        <w:t xml:space="preserve">SULLIVAN, B. XML Denial of Service Attacks and Defenses. In </w:t>
      </w:r>
      <w:r w:rsidRPr="00FA7A2C">
        <w:rPr>
          <w:rFonts w:ascii="Calibri" w:hAnsi="Calibri"/>
          <w:i/>
          <w:noProof/>
        </w:rPr>
        <w:t>MSDN.</w:t>
      </w:r>
      <w:r w:rsidRPr="00FA7A2C">
        <w:rPr>
          <w:rFonts w:ascii="Calibri" w:hAnsi="Calibri"/>
          <w:noProof/>
        </w:rPr>
        <w:t xml:space="preserve"> 2009.</w:t>
      </w:r>
      <w:bookmarkEnd w:id="72"/>
    </w:p>
    <w:p w:rsidR="00FA7A2C" w:rsidRPr="00FA7A2C" w:rsidRDefault="00FA7A2C" w:rsidP="000A5FF4">
      <w:pPr>
        <w:spacing w:after="0" w:line="360" w:lineRule="auto"/>
        <w:rPr>
          <w:rFonts w:ascii="Calibri" w:hAnsi="Calibri"/>
          <w:noProof/>
          <w:lang w:val="en-US"/>
        </w:rPr>
      </w:pPr>
      <w:bookmarkStart w:id="73" w:name="_ENREF_43"/>
      <w:r w:rsidRPr="00FA7A2C">
        <w:rPr>
          <w:rFonts w:ascii="Calibri" w:hAnsi="Calibri"/>
          <w:noProof/>
        </w:rPr>
        <w:t xml:space="preserve">TANZIL. </w:t>
      </w:r>
      <w:r w:rsidRPr="00FA7A2C">
        <w:rPr>
          <w:rFonts w:ascii="Calibri" w:hAnsi="Calibri"/>
          <w:noProof/>
          <w:lang w:val="en-US"/>
        </w:rPr>
        <w:t>Quran Metadata. In</w:t>
      </w:r>
      <w:r w:rsidRPr="00FA7A2C">
        <w:rPr>
          <w:rFonts w:ascii="Calibri" w:hAnsi="Calibri"/>
          <w:i/>
          <w:noProof/>
          <w:lang w:val="en-US"/>
        </w:rPr>
        <w:t>.</w:t>
      </w:r>
      <w:r w:rsidRPr="00FA7A2C">
        <w:rPr>
          <w:rFonts w:ascii="Calibri" w:hAnsi="Calibri"/>
          <w:noProof/>
          <w:lang w:val="en-US"/>
        </w:rPr>
        <w:t>, 2014.</w:t>
      </w:r>
      <w:bookmarkEnd w:id="73"/>
    </w:p>
    <w:p w:rsidR="00FA7A2C" w:rsidRPr="00FA7A2C" w:rsidRDefault="00FA7A2C" w:rsidP="000A5FF4">
      <w:pPr>
        <w:spacing w:after="0" w:line="360" w:lineRule="auto"/>
        <w:rPr>
          <w:rFonts w:ascii="Calibri" w:hAnsi="Calibri"/>
          <w:noProof/>
          <w:lang w:val="en-US"/>
        </w:rPr>
      </w:pPr>
      <w:bookmarkStart w:id="74" w:name="_ENREF_44"/>
      <w:r w:rsidRPr="00FA7A2C">
        <w:rPr>
          <w:rFonts w:ascii="Calibri" w:hAnsi="Calibri"/>
          <w:noProof/>
          <w:lang w:val="en-US"/>
        </w:rPr>
        <w:t>TANZIL.NET. In</w:t>
      </w:r>
      <w:r w:rsidRPr="00FA7A2C">
        <w:rPr>
          <w:rFonts w:ascii="Calibri" w:hAnsi="Calibri"/>
          <w:i/>
          <w:noProof/>
          <w:lang w:val="en-US"/>
        </w:rPr>
        <w:t>.</w:t>
      </w:r>
      <w:r w:rsidRPr="00FA7A2C">
        <w:rPr>
          <w:rFonts w:ascii="Calibri" w:hAnsi="Calibri"/>
          <w:noProof/>
          <w:lang w:val="en-US"/>
        </w:rPr>
        <w:t>, 2014.</w:t>
      </w:r>
      <w:bookmarkEnd w:id="74"/>
    </w:p>
    <w:p w:rsidR="00FA7A2C" w:rsidRPr="00FA7A2C" w:rsidRDefault="00FA7A2C" w:rsidP="000A5FF4">
      <w:pPr>
        <w:spacing w:after="0" w:line="360" w:lineRule="auto"/>
        <w:rPr>
          <w:rFonts w:ascii="Calibri" w:hAnsi="Calibri"/>
          <w:noProof/>
          <w:lang w:val="en-US"/>
        </w:rPr>
      </w:pPr>
      <w:bookmarkStart w:id="75" w:name="_ENREF_45"/>
      <w:r w:rsidRPr="00FA7A2C">
        <w:rPr>
          <w:rFonts w:ascii="Calibri" w:hAnsi="Calibri"/>
          <w:noProof/>
        </w:rPr>
        <w:t xml:space="preserve">W3C. Le W3C publie le Cryptage XML et la Transformation de Décryptage en recommandations. </w:t>
      </w:r>
      <w:r w:rsidRPr="00FA7A2C">
        <w:rPr>
          <w:rFonts w:ascii="Calibri" w:hAnsi="Calibri"/>
          <w:noProof/>
          <w:lang w:val="en-US"/>
        </w:rPr>
        <w:t>In</w:t>
      </w:r>
      <w:r w:rsidRPr="00FA7A2C">
        <w:rPr>
          <w:rFonts w:ascii="Calibri" w:hAnsi="Calibri"/>
          <w:i/>
          <w:noProof/>
          <w:lang w:val="en-US"/>
        </w:rPr>
        <w:t>.</w:t>
      </w:r>
      <w:r w:rsidRPr="00FA7A2C">
        <w:rPr>
          <w:rFonts w:ascii="Calibri" w:hAnsi="Calibri"/>
          <w:noProof/>
          <w:lang w:val="en-US"/>
        </w:rPr>
        <w:t>, 2002.</w:t>
      </w:r>
      <w:bookmarkEnd w:id="75"/>
    </w:p>
    <w:p w:rsidR="00FA7A2C" w:rsidRPr="00FA7A2C" w:rsidRDefault="00FA7A2C" w:rsidP="000A5FF4">
      <w:pPr>
        <w:spacing w:after="0" w:line="360" w:lineRule="auto"/>
        <w:rPr>
          <w:rFonts w:ascii="Calibri" w:hAnsi="Calibri"/>
          <w:noProof/>
          <w:lang w:val="en-US"/>
        </w:rPr>
      </w:pPr>
      <w:bookmarkStart w:id="76" w:name="_ENREF_46"/>
      <w:r w:rsidRPr="00FA7A2C">
        <w:rPr>
          <w:rFonts w:ascii="Calibri" w:hAnsi="Calibri"/>
          <w:noProof/>
          <w:lang w:val="en-US"/>
        </w:rPr>
        <w:t>W3C. Security. In</w:t>
      </w:r>
      <w:r w:rsidRPr="00FA7A2C">
        <w:rPr>
          <w:rFonts w:ascii="Calibri" w:hAnsi="Calibri"/>
          <w:i/>
          <w:noProof/>
          <w:lang w:val="en-US"/>
        </w:rPr>
        <w:t>.</w:t>
      </w:r>
      <w:r w:rsidRPr="00FA7A2C">
        <w:rPr>
          <w:rFonts w:ascii="Calibri" w:hAnsi="Calibri"/>
          <w:noProof/>
          <w:lang w:val="en-US"/>
        </w:rPr>
        <w:t>, 2014.</w:t>
      </w:r>
      <w:bookmarkEnd w:id="76"/>
    </w:p>
    <w:p w:rsidR="00FA7A2C" w:rsidRPr="00FA7A2C" w:rsidRDefault="00FA7A2C" w:rsidP="000A5FF4">
      <w:pPr>
        <w:spacing w:after="0" w:line="360" w:lineRule="auto"/>
        <w:rPr>
          <w:rFonts w:ascii="Calibri" w:hAnsi="Calibri"/>
          <w:noProof/>
          <w:lang w:val="en-US"/>
        </w:rPr>
      </w:pPr>
      <w:bookmarkStart w:id="77" w:name="_ENREF_47"/>
      <w:r w:rsidRPr="00FA7A2C">
        <w:rPr>
          <w:rFonts w:ascii="Calibri" w:hAnsi="Calibri"/>
          <w:noProof/>
          <w:lang w:val="en-US"/>
        </w:rPr>
        <w:t>W3SCHOOLS. SOAP Header Element. In</w:t>
      </w:r>
      <w:r w:rsidRPr="00FA7A2C">
        <w:rPr>
          <w:rFonts w:ascii="Calibri" w:hAnsi="Calibri"/>
          <w:i/>
          <w:noProof/>
          <w:lang w:val="en-US"/>
        </w:rPr>
        <w:t>.</w:t>
      </w:r>
      <w:r w:rsidRPr="00FA7A2C">
        <w:rPr>
          <w:rFonts w:ascii="Calibri" w:hAnsi="Calibri"/>
          <w:noProof/>
          <w:lang w:val="en-US"/>
        </w:rPr>
        <w:t>, 2014.</w:t>
      </w:r>
      <w:bookmarkEnd w:id="77"/>
    </w:p>
    <w:p w:rsidR="00FA7A2C" w:rsidRPr="00FA7A2C" w:rsidRDefault="00FA7A2C" w:rsidP="000A5FF4">
      <w:pPr>
        <w:spacing w:after="0" w:line="360" w:lineRule="auto"/>
        <w:rPr>
          <w:rFonts w:ascii="Calibri" w:hAnsi="Calibri"/>
          <w:noProof/>
          <w:lang w:val="en-US"/>
        </w:rPr>
      </w:pPr>
      <w:bookmarkStart w:id="78" w:name="_ENREF_48"/>
      <w:r w:rsidRPr="00FA7A2C">
        <w:rPr>
          <w:rFonts w:ascii="Calibri" w:hAnsi="Calibri"/>
          <w:noProof/>
          <w:lang w:val="en-US"/>
        </w:rPr>
        <w:t>WEBAPPSEC. XML Entity Expansion In</w:t>
      </w:r>
      <w:r w:rsidRPr="00FA7A2C">
        <w:rPr>
          <w:rFonts w:ascii="Calibri" w:hAnsi="Calibri"/>
          <w:i/>
          <w:noProof/>
          <w:lang w:val="en-US"/>
        </w:rPr>
        <w:t>.</w:t>
      </w:r>
      <w:r w:rsidRPr="00FA7A2C">
        <w:rPr>
          <w:rFonts w:ascii="Calibri" w:hAnsi="Calibri"/>
          <w:noProof/>
          <w:lang w:val="en-US"/>
        </w:rPr>
        <w:t>, 2014.</w:t>
      </w:r>
      <w:bookmarkEnd w:id="78"/>
    </w:p>
    <w:p w:rsidR="00FA7A2C" w:rsidRPr="00FA7A2C" w:rsidRDefault="00FA7A2C" w:rsidP="000A5FF4">
      <w:pPr>
        <w:spacing w:after="0" w:line="360" w:lineRule="auto"/>
        <w:rPr>
          <w:rFonts w:ascii="Calibri" w:hAnsi="Calibri"/>
          <w:noProof/>
          <w:lang w:val="en-US"/>
        </w:rPr>
      </w:pPr>
      <w:bookmarkStart w:id="79" w:name="_ENREF_49"/>
      <w:r w:rsidRPr="00FA7A2C">
        <w:rPr>
          <w:rFonts w:ascii="Calibri" w:hAnsi="Calibri"/>
          <w:noProof/>
          <w:lang w:val="en-US"/>
        </w:rPr>
        <w:t>YOUTIPS.COM. Police d’écriture. In</w:t>
      </w:r>
      <w:r w:rsidRPr="00FA7A2C">
        <w:rPr>
          <w:rFonts w:ascii="Calibri" w:hAnsi="Calibri"/>
          <w:i/>
          <w:noProof/>
          <w:lang w:val="en-US"/>
        </w:rPr>
        <w:t>.</w:t>
      </w:r>
      <w:r w:rsidRPr="00FA7A2C">
        <w:rPr>
          <w:rFonts w:ascii="Calibri" w:hAnsi="Calibri"/>
          <w:noProof/>
          <w:lang w:val="en-US"/>
        </w:rPr>
        <w:t>, 2014.</w:t>
      </w:r>
      <w:bookmarkEnd w:id="79"/>
    </w:p>
    <w:p w:rsidR="00FA7A2C" w:rsidRPr="00FA7A2C" w:rsidRDefault="00FA7A2C" w:rsidP="000A5FF4">
      <w:pPr>
        <w:spacing w:after="0" w:line="360" w:lineRule="auto"/>
        <w:rPr>
          <w:rFonts w:ascii="Calibri" w:hAnsi="Calibri"/>
          <w:noProof/>
        </w:rPr>
      </w:pPr>
      <w:bookmarkStart w:id="80" w:name="_ENREF_50"/>
      <w:r w:rsidRPr="00FA7A2C">
        <w:rPr>
          <w:rFonts w:ascii="Calibri" w:hAnsi="Calibri"/>
          <w:noProof/>
        </w:rPr>
        <w:t>ZERROUKI, T. UN MODELE DE MUSHAF ELECTRONIQUE STANDARD.  Ecole nationale superieure d'informatique, 2005.</w:t>
      </w:r>
      <w:bookmarkEnd w:id="80"/>
    </w:p>
    <w:p w:rsidR="00FA7A2C" w:rsidRPr="00FA7A2C" w:rsidRDefault="00FA7A2C" w:rsidP="000A5FF4">
      <w:pPr>
        <w:spacing w:after="0" w:line="360" w:lineRule="auto"/>
        <w:rPr>
          <w:rFonts w:ascii="Calibri" w:hAnsi="Calibri"/>
          <w:noProof/>
        </w:rPr>
      </w:pPr>
      <w:bookmarkStart w:id="81" w:name="_ENREF_51"/>
      <w:r w:rsidRPr="00FA7A2C">
        <w:rPr>
          <w:rFonts w:ascii="Calibri" w:hAnsi="Calibri" w:hint="cs"/>
          <w:noProof/>
          <w:rtl/>
        </w:rPr>
        <w:t>الطيار</w:t>
      </w:r>
      <w:r w:rsidRPr="00FA7A2C">
        <w:rPr>
          <w:rFonts w:ascii="Calibri" w:hAnsi="Calibri"/>
          <w:noProof/>
          <w:rtl/>
        </w:rPr>
        <w:t xml:space="preserve">, </w:t>
      </w:r>
      <w:r w:rsidRPr="00FA7A2C">
        <w:rPr>
          <w:rFonts w:ascii="Calibri" w:hAnsi="Calibri" w:hint="cs"/>
          <w:noProof/>
          <w:rtl/>
        </w:rPr>
        <w:t>م</w:t>
      </w:r>
      <w:r w:rsidRPr="00FA7A2C">
        <w:rPr>
          <w:rFonts w:ascii="Calibri" w:hAnsi="Calibri"/>
          <w:noProof/>
          <w:rtl/>
        </w:rPr>
        <w:t xml:space="preserve">. </w:t>
      </w:r>
      <w:r w:rsidRPr="00FA7A2C">
        <w:rPr>
          <w:rFonts w:ascii="Calibri" w:hAnsi="Calibri" w:hint="cs"/>
          <w:noProof/>
          <w:rtl/>
        </w:rPr>
        <w:t>ب</w:t>
      </w:r>
      <w:r w:rsidRPr="00FA7A2C">
        <w:rPr>
          <w:rFonts w:ascii="Calibri" w:hAnsi="Calibri"/>
          <w:noProof/>
          <w:rtl/>
        </w:rPr>
        <w:t xml:space="preserve">. </w:t>
      </w:r>
      <w:r w:rsidRPr="00FA7A2C">
        <w:rPr>
          <w:rFonts w:ascii="Calibri" w:hAnsi="Calibri" w:hint="cs"/>
          <w:noProof/>
          <w:rtl/>
        </w:rPr>
        <w:t>س</w:t>
      </w:r>
      <w:r w:rsidRPr="00FA7A2C">
        <w:rPr>
          <w:rFonts w:ascii="Calibri" w:hAnsi="Calibri"/>
          <w:noProof/>
          <w:rtl/>
        </w:rPr>
        <w:t xml:space="preserve">. 2008. </w:t>
      </w:r>
      <w:r w:rsidRPr="00FA7A2C">
        <w:rPr>
          <w:rFonts w:ascii="Calibri" w:hAnsi="Calibri" w:hint="cs"/>
          <w:noProof/>
          <w:rtl/>
        </w:rPr>
        <w:t>المحرر</w:t>
      </w:r>
      <w:r w:rsidRPr="00FA7A2C">
        <w:rPr>
          <w:rFonts w:ascii="Calibri" w:hAnsi="Calibri"/>
          <w:noProof/>
          <w:rtl/>
        </w:rPr>
        <w:t xml:space="preserve"> </w:t>
      </w:r>
      <w:r w:rsidRPr="00FA7A2C">
        <w:rPr>
          <w:rFonts w:ascii="Calibri" w:hAnsi="Calibri" w:hint="cs"/>
          <w:noProof/>
          <w:rtl/>
        </w:rPr>
        <w:t>في</w:t>
      </w:r>
      <w:r w:rsidRPr="00FA7A2C">
        <w:rPr>
          <w:rFonts w:ascii="Calibri" w:hAnsi="Calibri"/>
          <w:noProof/>
          <w:rtl/>
        </w:rPr>
        <w:t xml:space="preserve"> </w:t>
      </w:r>
      <w:r w:rsidRPr="00FA7A2C">
        <w:rPr>
          <w:rFonts w:ascii="Calibri" w:hAnsi="Calibri" w:hint="cs"/>
          <w:noProof/>
          <w:rtl/>
        </w:rPr>
        <w:t>علوم</w:t>
      </w:r>
      <w:r w:rsidRPr="00FA7A2C">
        <w:rPr>
          <w:rFonts w:ascii="Calibri" w:hAnsi="Calibri"/>
          <w:noProof/>
          <w:rtl/>
        </w:rPr>
        <w:t xml:space="preserve"> </w:t>
      </w:r>
      <w:r w:rsidRPr="00FA7A2C">
        <w:rPr>
          <w:rFonts w:ascii="Calibri" w:hAnsi="Calibri" w:hint="cs"/>
          <w:noProof/>
          <w:rtl/>
        </w:rPr>
        <w:t>القرآن</w:t>
      </w:r>
      <w:r w:rsidRPr="00FA7A2C">
        <w:rPr>
          <w:rFonts w:ascii="Calibri" w:hAnsi="Calibri"/>
          <w:noProof/>
        </w:rPr>
        <w:t xml:space="preserve">. In </w:t>
      </w:r>
      <w:r w:rsidRPr="00FA7A2C">
        <w:rPr>
          <w:rFonts w:ascii="Calibri" w:hAnsi="Calibri"/>
          <w:i/>
          <w:noProof/>
        </w:rPr>
        <w:t xml:space="preserve">Proceedings of </w:t>
      </w:r>
      <w:r w:rsidRPr="00FA7A2C">
        <w:rPr>
          <w:rFonts w:ascii="Calibri" w:hAnsi="Calibri"/>
          <w:noProof/>
        </w:rPr>
        <w:t>2008.</w:t>
      </w:r>
      <w:bookmarkEnd w:id="81"/>
    </w:p>
    <w:p w:rsidR="00FA7A2C" w:rsidRPr="00FA7A2C" w:rsidRDefault="00FA7A2C" w:rsidP="000A5FF4">
      <w:pPr>
        <w:spacing w:line="360" w:lineRule="auto"/>
        <w:rPr>
          <w:rFonts w:ascii="Calibri" w:hAnsi="Calibri"/>
          <w:noProof/>
        </w:rPr>
      </w:pPr>
      <w:bookmarkStart w:id="82" w:name="_ENREF_52"/>
      <w:r w:rsidRPr="00FA7A2C">
        <w:rPr>
          <w:rFonts w:ascii="Calibri" w:hAnsi="Calibri" w:hint="cs"/>
          <w:noProof/>
          <w:rtl/>
        </w:rPr>
        <w:t>خضر</w:t>
      </w:r>
      <w:r w:rsidRPr="00FA7A2C">
        <w:rPr>
          <w:rFonts w:ascii="Calibri" w:hAnsi="Calibri"/>
          <w:noProof/>
          <w:rtl/>
        </w:rPr>
        <w:t xml:space="preserve">, </w:t>
      </w:r>
      <w:r w:rsidRPr="00FA7A2C">
        <w:rPr>
          <w:rFonts w:ascii="Calibri" w:hAnsi="Calibri" w:hint="cs"/>
          <w:noProof/>
          <w:rtl/>
        </w:rPr>
        <w:t>م</w:t>
      </w:r>
      <w:r w:rsidRPr="00FA7A2C">
        <w:rPr>
          <w:rFonts w:ascii="Calibri" w:hAnsi="Calibri"/>
          <w:noProof/>
          <w:rtl/>
        </w:rPr>
        <w:t xml:space="preserve">. </w:t>
      </w:r>
      <w:r w:rsidRPr="00FA7A2C">
        <w:rPr>
          <w:rFonts w:ascii="Calibri" w:hAnsi="Calibri" w:hint="cs"/>
          <w:noProof/>
          <w:rtl/>
        </w:rPr>
        <w:t>ز</w:t>
      </w:r>
      <w:r w:rsidRPr="00FA7A2C">
        <w:rPr>
          <w:rFonts w:ascii="Calibri" w:hAnsi="Calibri"/>
          <w:noProof/>
          <w:rtl/>
        </w:rPr>
        <w:t xml:space="preserve">. </w:t>
      </w:r>
      <w:r w:rsidRPr="00FA7A2C">
        <w:rPr>
          <w:rFonts w:ascii="Calibri" w:hAnsi="Calibri" w:hint="cs"/>
          <w:noProof/>
          <w:rtl/>
        </w:rPr>
        <w:t>التعامل</w:t>
      </w:r>
      <w:r w:rsidRPr="00FA7A2C">
        <w:rPr>
          <w:rFonts w:ascii="Calibri" w:hAnsi="Calibri"/>
          <w:noProof/>
          <w:rtl/>
        </w:rPr>
        <w:t xml:space="preserve"> </w:t>
      </w:r>
      <w:r w:rsidRPr="00FA7A2C">
        <w:rPr>
          <w:rFonts w:ascii="Calibri" w:hAnsi="Calibri" w:hint="cs"/>
          <w:noProof/>
          <w:rtl/>
        </w:rPr>
        <w:t>مع</w:t>
      </w:r>
      <w:r w:rsidRPr="00FA7A2C">
        <w:rPr>
          <w:rFonts w:ascii="Calibri" w:hAnsi="Calibri"/>
          <w:noProof/>
          <w:rtl/>
        </w:rPr>
        <w:t xml:space="preserve"> </w:t>
      </w:r>
      <w:r w:rsidRPr="00FA7A2C">
        <w:rPr>
          <w:rFonts w:ascii="Calibri" w:hAnsi="Calibri" w:hint="cs"/>
          <w:noProof/>
          <w:rtl/>
        </w:rPr>
        <w:t>القرآن</w:t>
      </w:r>
      <w:r w:rsidRPr="00FA7A2C">
        <w:rPr>
          <w:rFonts w:ascii="Calibri" w:hAnsi="Calibri"/>
          <w:noProof/>
          <w:rtl/>
        </w:rPr>
        <w:t xml:space="preserve"> </w:t>
      </w:r>
      <w:r w:rsidRPr="00FA7A2C">
        <w:rPr>
          <w:rFonts w:ascii="Calibri" w:hAnsi="Calibri" w:hint="cs"/>
          <w:noProof/>
          <w:rtl/>
        </w:rPr>
        <w:t>الكريم</w:t>
      </w:r>
      <w:r w:rsidRPr="00FA7A2C">
        <w:rPr>
          <w:rFonts w:ascii="Calibri" w:hAnsi="Calibri"/>
          <w:noProof/>
          <w:rtl/>
        </w:rPr>
        <w:t xml:space="preserve"> </w:t>
      </w:r>
      <w:r w:rsidRPr="00FA7A2C">
        <w:rPr>
          <w:rFonts w:ascii="Calibri" w:hAnsi="Calibri" w:hint="cs"/>
          <w:noProof/>
          <w:rtl/>
        </w:rPr>
        <w:t>في</w:t>
      </w:r>
      <w:r w:rsidRPr="00FA7A2C">
        <w:rPr>
          <w:rFonts w:ascii="Calibri" w:hAnsi="Calibri"/>
          <w:noProof/>
          <w:rtl/>
        </w:rPr>
        <w:t xml:space="preserve"> </w:t>
      </w:r>
      <w:r w:rsidRPr="00FA7A2C">
        <w:rPr>
          <w:rFonts w:ascii="Calibri" w:hAnsi="Calibri" w:hint="cs"/>
          <w:noProof/>
          <w:rtl/>
        </w:rPr>
        <w:t>عصر</w:t>
      </w:r>
      <w:r w:rsidRPr="00FA7A2C">
        <w:rPr>
          <w:rFonts w:ascii="Calibri" w:hAnsi="Calibri"/>
          <w:noProof/>
          <w:rtl/>
        </w:rPr>
        <w:t xml:space="preserve"> </w:t>
      </w:r>
      <w:r w:rsidRPr="00FA7A2C">
        <w:rPr>
          <w:rFonts w:ascii="Calibri" w:hAnsi="Calibri" w:hint="cs"/>
          <w:noProof/>
          <w:rtl/>
        </w:rPr>
        <w:t>المعلوماتية</w:t>
      </w:r>
      <w:r w:rsidRPr="00FA7A2C">
        <w:rPr>
          <w:rFonts w:ascii="Calibri" w:hAnsi="Calibri"/>
          <w:noProof/>
        </w:rPr>
        <w:t xml:space="preserve">. In </w:t>
      </w:r>
      <w:r w:rsidRPr="00FA7A2C">
        <w:rPr>
          <w:rFonts w:ascii="Calibri" w:hAnsi="Calibri" w:hint="cs"/>
          <w:i/>
          <w:noProof/>
          <w:rtl/>
        </w:rPr>
        <w:t>مؤتمر</w:t>
      </w:r>
      <w:r w:rsidRPr="00FA7A2C">
        <w:rPr>
          <w:rFonts w:ascii="Calibri" w:hAnsi="Calibri"/>
          <w:i/>
          <w:noProof/>
          <w:rtl/>
        </w:rPr>
        <w:t xml:space="preserve"> </w:t>
      </w:r>
      <w:r w:rsidRPr="00FA7A2C">
        <w:rPr>
          <w:rFonts w:ascii="Calibri" w:hAnsi="Calibri" w:hint="cs"/>
          <w:i/>
          <w:noProof/>
          <w:rtl/>
        </w:rPr>
        <w:t>كلية</w:t>
      </w:r>
      <w:r w:rsidRPr="00FA7A2C">
        <w:rPr>
          <w:rFonts w:ascii="Calibri" w:hAnsi="Calibri"/>
          <w:i/>
          <w:noProof/>
          <w:rtl/>
        </w:rPr>
        <w:t xml:space="preserve"> </w:t>
      </w:r>
      <w:r w:rsidRPr="00FA7A2C">
        <w:rPr>
          <w:rFonts w:ascii="Calibri" w:hAnsi="Calibri" w:hint="cs"/>
          <w:i/>
          <w:noProof/>
          <w:rtl/>
        </w:rPr>
        <w:t>الآداب</w:t>
      </w:r>
      <w:r w:rsidRPr="00FA7A2C">
        <w:rPr>
          <w:rFonts w:ascii="Calibri" w:hAnsi="Calibri"/>
          <w:i/>
          <w:noProof/>
          <w:rtl/>
        </w:rPr>
        <w:t xml:space="preserve"> </w:t>
      </w:r>
      <w:r w:rsidRPr="00FA7A2C">
        <w:rPr>
          <w:rFonts w:ascii="Calibri" w:hAnsi="Calibri" w:hint="cs"/>
          <w:i/>
          <w:noProof/>
          <w:rtl/>
        </w:rPr>
        <w:t>الخامس</w:t>
      </w:r>
      <w:r w:rsidRPr="00FA7A2C">
        <w:rPr>
          <w:rFonts w:ascii="Calibri" w:hAnsi="Calibri"/>
          <w:i/>
          <w:noProof/>
          <w:rtl/>
        </w:rPr>
        <w:t xml:space="preserve">. </w:t>
      </w:r>
      <w:r w:rsidRPr="00FA7A2C">
        <w:rPr>
          <w:rFonts w:ascii="Calibri" w:hAnsi="Calibri" w:hint="cs"/>
          <w:noProof/>
          <w:rtl/>
        </w:rPr>
        <w:t>جامعة</w:t>
      </w:r>
      <w:r w:rsidRPr="00FA7A2C">
        <w:rPr>
          <w:rFonts w:ascii="Calibri" w:hAnsi="Calibri"/>
          <w:noProof/>
          <w:rtl/>
        </w:rPr>
        <w:t xml:space="preserve"> </w:t>
      </w:r>
      <w:r w:rsidRPr="00FA7A2C">
        <w:rPr>
          <w:rFonts w:ascii="Calibri" w:hAnsi="Calibri" w:hint="cs"/>
          <w:noProof/>
          <w:rtl/>
        </w:rPr>
        <w:t>الزرقاء</w:t>
      </w:r>
      <w:r w:rsidRPr="00FA7A2C">
        <w:rPr>
          <w:rFonts w:ascii="Calibri" w:hAnsi="Calibri"/>
          <w:noProof/>
          <w:rtl/>
        </w:rPr>
        <w:t xml:space="preserve"> </w:t>
      </w:r>
      <w:r w:rsidRPr="00FA7A2C">
        <w:rPr>
          <w:rFonts w:ascii="Calibri" w:hAnsi="Calibri" w:hint="cs"/>
          <w:noProof/>
          <w:rtl/>
        </w:rPr>
        <w:t>الأهلية</w:t>
      </w:r>
      <w:r w:rsidRPr="00FA7A2C">
        <w:rPr>
          <w:rFonts w:ascii="Calibri" w:hAnsi="Calibri"/>
          <w:noProof/>
          <w:rtl/>
        </w:rPr>
        <w:t>, 2004</w:t>
      </w:r>
      <w:r w:rsidRPr="00FA7A2C">
        <w:rPr>
          <w:rFonts w:ascii="Calibri" w:hAnsi="Calibri"/>
          <w:noProof/>
        </w:rPr>
        <w:t>, p. 23.</w:t>
      </w:r>
      <w:bookmarkEnd w:id="82"/>
    </w:p>
    <w:p w:rsidR="00FA7A2C" w:rsidRDefault="00FA7A2C" w:rsidP="000A5FF4">
      <w:pPr>
        <w:spacing w:line="360" w:lineRule="auto"/>
        <w:rPr>
          <w:rFonts w:ascii="Calibri" w:hAnsi="Calibri"/>
          <w:noProof/>
        </w:rPr>
      </w:pPr>
    </w:p>
    <w:p w:rsidR="00DF0A2B" w:rsidRPr="009F14C0" w:rsidRDefault="00EE1F34" w:rsidP="000A5FF4">
      <w:pPr>
        <w:bidi/>
        <w:spacing w:line="360" w:lineRule="auto"/>
      </w:pPr>
      <w:r w:rsidRPr="009F14C0">
        <w:fldChar w:fldCharType="end"/>
      </w:r>
    </w:p>
    <w:p w:rsidR="00017777" w:rsidRPr="009F14C0" w:rsidRDefault="00017777" w:rsidP="000A5FF4">
      <w:pPr>
        <w:spacing w:line="360" w:lineRule="auto"/>
      </w:pPr>
    </w:p>
    <w:sectPr w:rsidR="00017777" w:rsidRPr="009F14C0" w:rsidSect="00C65A71">
      <w:headerReference w:type="default" r:id="rId59"/>
      <w:footerReference w:type="default" r:id="rId60"/>
      <w:pgSz w:w="11906" w:h="16838"/>
      <w:pgMar w:top="1418" w:right="991" w:bottom="1418" w:left="1276" w:header="709" w:footer="709" w:gutter="0"/>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CCD" w:rsidRDefault="00865CCD">
      <w:pPr>
        <w:spacing w:after="0" w:line="240" w:lineRule="auto"/>
      </w:pPr>
      <w:r>
        <w:separator/>
      </w:r>
    </w:p>
  </w:endnote>
  <w:endnote w:type="continuationSeparator" w:id="0">
    <w:p w:rsidR="00865CCD" w:rsidRDefault="00865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KFGQPC Uthman Taha Naskh">
    <w:altName w:val="Times New Roman"/>
    <w:panose1 w:val="02000000000000000000"/>
    <w:charset w:val="B2"/>
    <w:family w:val="auto"/>
    <w:pitch w:val="variable"/>
    <w:sig w:usb0="00002000" w:usb1="90000000" w:usb2="00000008"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KFGQPC Uthmanic Script HAFS">
    <w:panose1 w:val="02000000000000000000"/>
    <w:charset w:val="B2"/>
    <w:family w:val="auto"/>
    <w:pitch w:val="variable"/>
    <w:sig w:usb0="00002001" w:usb1="00000000" w:usb2="00000000" w:usb3="00000000" w:csb0="00000040" w:csb1="00000000"/>
  </w:font>
  <w:font w:name="Mcs Quran">
    <w:panose1 w:val="00000000000000000000"/>
    <w:charset w:val="00"/>
    <w:family w:val="auto"/>
    <w:pitch w:val="variable"/>
    <w:sig w:usb0="00000003" w:usb1="00000000" w:usb2="00000000" w:usb3="00000000" w:csb0="00000001" w:csb1="00000000"/>
  </w:font>
  <w:font w:name="ArabeyesQr">
    <w:panose1 w:val="02000000000000000000"/>
    <w:charset w:val="B2"/>
    <w:family w:val="auto"/>
    <w:pitch w:val="variable"/>
    <w:sig w:usb0="00002001" w:usb1="00000000" w:usb2="00000000" w:usb3="00000000" w:csb0="00000040" w:csb1="00000000"/>
  </w:font>
  <w:font w:name="Calibri,Bold">
    <w:altName w:val="Arial"/>
    <w:panose1 w:val="00000000000000000000"/>
    <w:charset w:val="00"/>
    <w:family w:val="swiss"/>
    <w:notTrueType/>
    <w:pitch w:val="default"/>
    <w:sig w:usb0="00000003" w:usb1="00000000" w:usb2="00000000" w:usb3="00000000" w:csb0="00000001" w:csb1="00000000"/>
  </w:font>
  <w:font w:name="LucidaGrande">
    <w:altName w:val="Arial"/>
    <w:panose1 w:val="00000000000000000000"/>
    <w:charset w:val="00"/>
    <w:family w:val="swiss"/>
    <w:notTrueType/>
    <w:pitch w:val="default"/>
    <w:sig w:usb0="00000003" w:usb1="00000000" w:usb2="00000000" w:usb3="00000000" w:csb0="00000001" w:csb1="00000000"/>
  </w:font>
  <w:font w:name="Arial,Bold">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CEF" w:rsidRDefault="00873CEF">
    <w:pPr>
      <w:pStyle w:val="Pieddepage"/>
      <w:pBdr>
        <w:top w:val="thinThickSmallGap" w:sz="24" w:space="1" w:color="622423"/>
      </w:pBdr>
      <w:rPr>
        <w:rFonts w:asciiTheme="majorHAnsi" w:eastAsiaTheme="majorEastAsia" w:hAnsiTheme="majorHAnsi" w:cstheme="majorBidi"/>
      </w:rPr>
    </w:pPr>
    <w:r>
      <w:rPr>
        <w:rFonts w:asciiTheme="majorHAnsi" w:eastAsiaTheme="majorEastAsia" w:hAnsiTheme="majorHAnsi" w:cstheme="majorBidi"/>
      </w:rPr>
      <w:t>Conception et réalisation d’un éditeur de textes religieux</w:t>
    </w:r>
    <w:r>
      <w:rPr>
        <w:rFonts w:asciiTheme="majorHAnsi" w:eastAsiaTheme="majorEastAsia" w:hAnsiTheme="majorHAnsi" w:cstheme="majorBidi"/>
      </w:rPr>
      <w:tab/>
      <w:t xml:space="preserve">Page </w:t>
    </w:r>
    <w:r>
      <w:rPr>
        <w:rFonts w:asciiTheme="majorHAnsi" w:eastAsiaTheme="majorEastAsia" w:hAnsiTheme="majorHAnsi" w:cstheme="majorBidi"/>
      </w:rPr>
      <w:fldChar w:fldCharType="begin"/>
    </w:r>
    <w:r>
      <w:instrText>PAGE</w:instrText>
    </w:r>
    <w:r>
      <w:fldChar w:fldCharType="separate"/>
    </w:r>
    <w:r w:rsidR="00C41093">
      <w:rPr>
        <w:rFonts w:asciiTheme="majorHAnsi" w:eastAsiaTheme="majorEastAsia" w:hAnsiTheme="majorHAnsi" w:cstheme="majorBidi"/>
        <w:noProof/>
      </w:rPr>
      <w:t>74</w:t>
    </w:r>
    <w:r>
      <w:fldChar w:fldCharType="end"/>
    </w:r>
  </w:p>
  <w:p w:rsidR="00873CEF" w:rsidRDefault="00873CEF">
    <w:pPr>
      <w:pStyle w:val="Pieddepage"/>
    </w:pPr>
  </w:p>
  <w:p w:rsidR="00873CEF" w:rsidRDefault="00873CE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CCD" w:rsidRDefault="00865CCD">
      <w:pPr>
        <w:spacing w:after="0" w:line="240" w:lineRule="auto"/>
      </w:pPr>
      <w:r>
        <w:separator/>
      </w:r>
    </w:p>
  </w:footnote>
  <w:footnote w:type="continuationSeparator" w:id="0">
    <w:p w:rsidR="00865CCD" w:rsidRDefault="00865C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CEF" w:rsidRDefault="00873CEF" w:rsidP="00FA7A2C">
    <w:pPr>
      <w:pStyle w:val="Pieddepage"/>
      <w:pBdr>
        <w:top w:val="thinThickSmallGap" w:sz="24" w:space="1" w:color="622423"/>
      </w:pBdr>
      <w:ind w:right="-849"/>
      <w:rPr>
        <w:rFonts w:asciiTheme="majorHAnsi" w:eastAsiaTheme="majorEastAsia" w:hAnsiTheme="majorHAnsi" w:cstheme="majorBidi"/>
      </w:rPr>
    </w:pPr>
  </w:p>
  <w:tbl>
    <w:tblPr>
      <w:tblW w:w="5368" w:type="pct"/>
      <w:tblBorders>
        <w:bottom w:val="single" w:sz="4" w:space="0" w:color="00000A"/>
        <w:insideH w:val="single" w:sz="4" w:space="0" w:color="00000A"/>
      </w:tblBorders>
      <w:tblCellMar>
        <w:top w:w="72" w:type="dxa"/>
        <w:left w:w="115" w:type="dxa"/>
        <w:bottom w:w="72" w:type="dxa"/>
        <w:right w:w="115" w:type="dxa"/>
      </w:tblCellMar>
      <w:tblLook w:val="04A0" w:firstRow="1" w:lastRow="0" w:firstColumn="1" w:lastColumn="0" w:noHBand="0" w:noVBand="1"/>
    </w:tblPr>
    <w:tblGrid>
      <w:gridCol w:w="6921"/>
      <w:gridCol w:w="3827"/>
    </w:tblGrid>
    <w:tr w:rsidR="00873CEF" w:rsidTr="00FA7A2C">
      <w:tc>
        <w:tcPr>
          <w:tcW w:w="6920" w:type="dxa"/>
          <w:tcBorders>
            <w:bottom w:val="single" w:sz="4" w:space="0" w:color="00000A"/>
          </w:tcBorders>
          <w:shd w:val="clear" w:color="auto" w:fill="auto"/>
          <w:vAlign w:val="bottom"/>
        </w:tcPr>
        <w:p w:rsidR="00873CEF" w:rsidRPr="00EC67F3" w:rsidRDefault="00873CEF" w:rsidP="00FA7A2C">
          <w:pPr>
            <w:pStyle w:val="En-tte"/>
            <w:jc w:val="right"/>
            <w:rPr>
              <w:b/>
              <w:bCs/>
              <w:color w:val="76923C" w:themeColor="accent3" w:themeShade="BF"/>
              <w:szCs w:val="24"/>
            </w:rPr>
          </w:pPr>
        </w:p>
      </w:tc>
      <w:tc>
        <w:tcPr>
          <w:tcW w:w="3827" w:type="dxa"/>
          <w:tcBorders>
            <w:bottom w:val="single" w:sz="4" w:space="0" w:color="943634"/>
          </w:tcBorders>
          <w:shd w:val="clear" w:color="auto" w:fill="943634" w:themeFill="accent2" w:themeFillShade="BF"/>
          <w:vAlign w:val="bottom"/>
        </w:tcPr>
        <w:p w:rsidR="00873CEF" w:rsidRDefault="00873CEF" w:rsidP="00FA7A2C">
          <w:pPr>
            <w:pStyle w:val="En-tte"/>
            <w:rPr>
              <w:color w:val="FFFFFF" w:themeColor="background1"/>
            </w:rPr>
          </w:pPr>
          <w:r w:rsidRPr="00C466D5">
            <w:rPr>
              <w:b/>
              <w:bCs/>
              <w:color w:val="FFFFFF" w:themeColor="background1"/>
              <w:szCs w:val="24"/>
            </w:rPr>
            <w:t>Chapitre I</w:t>
          </w:r>
          <w:r>
            <w:rPr>
              <w:b/>
              <w:bCs/>
              <w:color w:val="FFFFFF" w:themeColor="background1"/>
              <w:szCs w:val="24"/>
            </w:rPr>
            <w:t>I</w:t>
          </w:r>
          <w:r w:rsidRPr="00C466D5">
            <w:rPr>
              <w:b/>
              <w:bCs/>
              <w:color w:val="FFFFFF" w:themeColor="background1"/>
              <w:szCs w:val="24"/>
            </w:rPr>
            <w:t xml:space="preserve"> : </w:t>
          </w:r>
          <w:r>
            <w:rPr>
              <w:b/>
              <w:bCs/>
              <w:color w:val="FFFFFF" w:themeColor="background1"/>
              <w:szCs w:val="24"/>
            </w:rPr>
            <w:t>Les éditeurs de texte</w:t>
          </w:r>
        </w:p>
      </w:tc>
    </w:tr>
  </w:tbl>
  <w:p w:rsidR="00873CEF" w:rsidRDefault="00873CEF">
    <w:pPr>
      <w:pStyle w:val="En-tte"/>
    </w:pPr>
  </w:p>
  <w:p w:rsidR="00873CEF" w:rsidRDefault="00873CE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00000A"/>
        <w:insideH w:val="single" w:sz="4" w:space="0" w:color="00000A"/>
      </w:tblBorders>
      <w:tblCellMar>
        <w:top w:w="72" w:type="dxa"/>
        <w:left w:w="115" w:type="dxa"/>
        <w:bottom w:w="72" w:type="dxa"/>
        <w:right w:w="115" w:type="dxa"/>
      </w:tblCellMar>
      <w:tblLook w:val="04A0" w:firstRow="1" w:lastRow="0" w:firstColumn="1" w:lastColumn="0" w:noHBand="0" w:noVBand="1"/>
    </w:tblPr>
    <w:tblGrid>
      <w:gridCol w:w="6908"/>
      <w:gridCol w:w="2961"/>
    </w:tblGrid>
    <w:tr w:rsidR="00873CEF">
      <w:tc>
        <w:tcPr>
          <w:tcW w:w="6349" w:type="dxa"/>
          <w:tcBorders>
            <w:bottom w:val="single" w:sz="4" w:space="0" w:color="00000A"/>
          </w:tcBorders>
          <w:shd w:val="clear" w:color="auto" w:fill="auto"/>
          <w:vAlign w:val="bottom"/>
        </w:tcPr>
        <w:p w:rsidR="00873CEF" w:rsidRDefault="00873CEF">
          <w:pPr>
            <w:pStyle w:val="En-tte"/>
            <w:jc w:val="right"/>
            <w:rPr>
              <w:color w:val="76923C" w:themeColor="accent3" w:themeShade="BF"/>
              <w:szCs w:val="24"/>
            </w:rPr>
          </w:pPr>
          <w:r>
            <w:rPr>
              <w:b/>
              <w:bCs/>
              <w:color w:val="76923C" w:themeColor="accent3" w:themeShade="BF"/>
              <w:szCs w:val="24"/>
            </w:rPr>
            <w:t>[</w:t>
          </w:r>
          <w:sdt>
            <w:sdtPr>
              <w:id w:val="2098126914"/>
              <w:dataBinding w:prefixMappings="xmlns:ns0='http://schemas.openxmlformats.org/package/2006/metadata/core-properties' xmlns:ns1='http://purl.org/dc/elements/1.1/'" w:xpath="/ns0:coreProperties[1]/ns1:title[1]" w:storeItemID="{6C3C8BC8-F283-45AE-878A-BAB7291924A1}"/>
              <w:text/>
            </w:sdtPr>
            <w:sdtEndPr/>
            <w:sdtContent>
              <w:r>
                <w:rPr>
                  <w:b/>
                  <w:bCs/>
                  <w:caps/>
                  <w:szCs w:val="24"/>
                </w:rPr>
                <w:t>Projet de fin d’étude</w:t>
              </w:r>
            </w:sdtContent>
          </w:sdt>
          <w:r>
            <w:rPr>
              <w:b/>
              <w:bCs/>
              <w:color w:val="76923C" w:themeColor="accent3" w:themeShade="BF"/>
              <w:szCs w:val="24"/>
            </w:rPr>
            <w:t>]</w:t>
          </w:r>
        </w:p>
      </w:tc>
      <w:tc>
        <w:tcPr>
          <w:tcW w:w="2722" w:type="dxa"/>
          <w:tcBorders>
            <w:bottom w:val="single" w:sz="4" w:space="0" w:color="943634"/>
          </w:tcBorders>
          <w:shd w:val="clear" w:color="auto" w:fill="943634" w:themeFill="accent2" w:themeFillShade="BF"/>
          <w:vAlign w:val="bottom"/>
        </w:tcPr>
        <w:p w:rsidR="00873CEF" w:rsidRDefault="00873CEF">
          <w:pPr>
            <w:pStyle w:val="En-tte"/>
            <w:rPr>
              <w:color w:val="FFFFFF" w:themeColor="background1"/>
            </w:rPr>
          </w:pPr>
        </w:p>
      </w:tc>
    </w:tr>
  </w:tbl>
  <w:p w:rsidR="00873CEF" w:rsidRDefault="00873CEF">
    <w:pPr>
      <w:pStyle w:val="En-tte"/>
    </w:pPr>
  </w:p>
  <w:p w:rsidR="00873CEF" w:rsidRDefault="00873CE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_x0000_i1028" style="width:6.4pt;height:6.4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2" o:title="mso22F6"/>
      </v:shape>
    </w:pict>
  </w:numPicBullet>
  <w:abstractNum w:abstractNumId="0">
    <w:nsid w:val="009D4632"/>
    <w:multiLevelType w:val="hybridMultilevel"/>
    <w:tmpl w:val="78B08D3C"/>
    <w:lvl w:ilvl="0" w:tplc="E208FDBE">
      <w:start w:val="1"/>
      <w:numFmt w:val="decimal"/>
      <w:lvlText w:val="%1-"/>
      <w:lvlJc w:val="left"/>
      <w:pPr>
        <w:ind w:left="710" w:hanging="360"/>
      </w:pPr>
      <w:rPr>
        <w:rFonts w:hint="default"/>
        <w:b/>
        <w:bCs/>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
    <w:nsid w:val="033821BD"/>
    <w:multiLevelType w:val="multilevel"/>
    <w:tmpl w:val="F0129CD0"/>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4032155"/>
    <w:multiLevelType w:val="multilevel"/>
    <w:tmpl w:val="C3DE8CA4"/>
    <w:lvl w:ilvl="0">
      <w:start w:val="8"/>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559530D"/>
    <w:multiLevelType w:val="hybridMultilevel"/>
    <w:tmpl w:val="3DA2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CE57DF"/>
    <w:multiLevelType w:val="multilevel"/>
    <w:tmpl w:val="7CF44270"/>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392265"/>
    <w:multiLevelType w:val="hybridMultilevel"/>
    <w:tmpl w:val="A432BD6A"/>
    <w:lvl w:ilvl="0" w:tplc="04090007">
      <w:start w:val="1"/>
      <w:numFmt w:val="bullet"/>
      <w:lvlText w:val=""/>
      <w:lvlPicBulletId w:val="1"/>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6">
    <w:nsid w:val="09EE2F91"/>
    <w:multiLevelType w:val="hybridMultilevel"/>
    <w:tmpl w:val="1D3CF5C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
    <w:nsid w:val="09FB0194"/>
    <w:multiLevelType w:val="hybridMultilevel"/>
    <w:tmpl w:val="32344EF2"/>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D35111"/>
    <w:multiLevelType w:val="hybridMultilevel"/>
    <w:tmpl w:val="9A4A7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16456C"/>
    <w:multiLevelType w:val="multilevel"/>
    <w:tmpl w:val="12F4765A"/>
    <w:lvl w:ilvl="0">
      <w:start w:val="3"/>
      <w:numFmt w:val="decimal"/>
      <w:lvlText w:val="%1."/>
      <w:lvlJc w:val="left"/>
      <w:pPr>
        <w:ind w:left="540" w:hanging="540"/>
      </w:pPr>
      <w:rPr>
        <w:rFonts w:hint="default"/>
      </w:rPr>
    </w:lvl>
    <w:lvl w:ilvl="1">
      <w:start w:val="1"/>
      <w:numFmt w:val="decimal"/>
      <w:lvlText w:val="%1.%2."/>
      <w:lvlJc w:val="left"/>
      <w:pPr>
        <w:ind w:left="1151" w:hanging="720"/>
      </w:pPr>
      <w:rPr>
        <w:rFonts w:hint="default"/>
      </w:rPr>
    </w:lvl>
    <w:lvl w:ilvl="2">
      <w:start w:val="1"/>
      <w:numFmt w:val="decimal"/>
      <w:pStyle w:val="Title"/>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10">
    <w:nsid w:val="0FFD05B2"/>
    <w:multiLevelType w:val="hybridMultilevel"/>
    <w:tmpl w:val="1DFE1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CF60E7"/>
    <w:multiLevelType w:val="multilevel"/>
    <w:tmpl w:val="9DEE4F4A"/>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11E81DAB"/>
    <w:multiLevelType w:val="hybridMultilevel"/>
    <w:tmpl w:val="B8504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DF78CD"/>
    <w:multiLevelType w:val="hybridMultilevel"/>
    <w:tmpl w:val="E12621F2"/>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966840"/>
    <w:multiLevelType w:val="multilevel"/>
    <w:tmpl w:val="44C0C73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TimesNewRomanPS-BoldMT" w:hAnsi="TimesNewRomanPS-BoldMT" w:cs="TimesNewRomanPS-BoldMT"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1C8E3CFE"/>
    <w:multiLevelType w:val="hybridMultilevel"/>
    <w:tmpl w:val="5A04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026121"/>
    <w:multiLevelType w:val="multilevel"/>
    <w:tmpl w:val="0852AE3E"/>
    <w:lvl w:ilvl="0">
      <w:start w:val="1"/>
      <w:numFmt w:val="bullet"/>
      <w:lvlText w:val=""/>
      <w:lvlJc w:val="left"/>
      <w:pPr>
        <w:ind w:left="966" w:hanging="540"/>
      </w:pPr>
      <w:rPr>
        <w:rFonts w:ascii="Symbol" w:hAnsi="Symbol" w:hint="default"/>
      </w:rPr>
    </w:lvl>
    <w:lvl w:ilvl="1">
      <w:start w:val="1"/>
      <w:numFmt w:val="decimal"/>
      <w:lvlText w:val="%1.%2."/>
      <w:lvlJc w:val="left"/>
      <w:pPr>
        <w:ind w:left="1577"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230" w:hanging="1080"/>
      </w:pPr>
      <w:rPr>
        <w:rFonts w:hint="default"/>
      </w:rPr>
    </w:lvl>
    <w:lvl w:ilvl="5">
      <w:start w:val="1"/>
      <w:numFmt w:val="decimal"/>
      <w:lvlText w:val="%1.%2.%3.%4.%5.%6."/>
      <w:lvlJc w:val="left"/>
      <w:pPr>
        <w:ind w:left="4021"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243" w:hanging="1800"/>
      </w:pPr>
      <w:rPr>
        <w:rFonts w:hint="default"/>
      </w:rPr>
    </w:lvl>
    <w:lvl w:ilvl="8">
      <w:start w:val="1"/>
      <w:numFmt w:val="decimal"/>
      <w:lvlText w:val="%1.%2.%3.%4.%5.%6.%7.%8.%9."/>
      <w:lvlJc w:val="left"/>
      <w:pPr>
        <w:ind w:left="5674" w:hanging="1800"/>
      </w:pPr>
      <w:rPr>
        <w:rFonts w:hint="default"/>
      </w:rPr>
    </w:lvl>
  </w:abstractNum>
  <w:abstractNum w:abstractNumId="17">
    <w:nsid w:val="20145597"/>
    <w:multiLevelType w:val="hybridMultilevel"/>
    <w:tmpl w:val="EC76F56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CE3D16"/>
    <w:multiLevelType w:val="multilevel"/>
    <w:tmpl w:val="7C821A88"/>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nsid w:val="22CB7834"/>
    <w:multiLevelType w:val="hybridMultilevel"/>
    <w:tmpl w:val="5F64FF1A"/>
    <w:lvl w:ilvl="0" w:tplc="04090007">
      <w:start w:val="1"/>
      <w:numFmt w:val="bullet"/>
      <w:lvlText w:val=""/>
      <w:lvlPicBulletId w:val="1"/>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3302329"/>
    <w:multiLevelType w:val="hybridMultilevel"/>
    <w:tmpl w:val="416C615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3692DF7"/>
    <w:multiLevelType w:val="hybridMultilevel"/>
    <w:tmpl w:val="33C8F3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D12FB9"/>
    <w:multiLevelType w:val="hybridMultilevel"/>
    <w:tmpl w:val="123AAC5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0F7D9C"/>
    <w:multiLevelType w:val="hybridMultilevel"/>
    <w:tmpl w:val="2B40B07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504BDE"/>
    <w:multiLevelType w:val="hybridMultilevel"/>
    <w:tmpl w:val="A3DEEFD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A332B0D"/>
    <w:multiLevelType w:val="hybridMultilevel"/>
    <w:tmpl w:val="B2D89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A9C5C60"/>
    <w:multiLevelType w:val="multilevel"/>
    <w:tmpl w:val="24A41054"/>
    <w:lvl w:ilvl="0">
      <w:start w:val="3"/>
      <w:numFmt w:val="decimal"/>
      <w:lvlText w:val="%1."/>
      <w:lvlJc w:val="left"/>
      <w:pPr>
        <w:ind w:left="360" w:hanging="3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2CB02469"/>
    <w:multiLevelType w:val="multilevel"/>
    <w:tmpl w:val="6A9AEDC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32397510"/>
    <w:multiLevelType w:val="hybridMultilevel"/>
    <w:tmpl w:val="4EF0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150E"/>
    <w:multiLevelType w:val="multilevel"/>
    <w:tmpl w:val="EA10EAF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0">
    <w:nsid w:val="39C86A7F"/>
    <w:multiLevelType w:val="hybridMultilevel"/>
    <w:tmpl w:val="B0F67BF4"/>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1">
    <w:nsid w:val="3BD22D4E"/>
    <w:multiLevelType w:val="hybridMultilevel"/>
    <w:tmpl w:val="AF84E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8B50FF"/>
    <w:multiLevelType w:val="multilevel"/>
    <w:tmpl w:val="A59E3B9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3CBE0CBE"/>
    <w:multiLevelType w:val="hybridMultilevel"/>
    <w:tmpl w:val="60122A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E602F14"/>
    <w:multiLevelType w:val="multilevel"/>
    <w:tmpl w:val="A0FEDFF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3FF846B0"/>
    <w:multiLevelType w:val="hybridMultilevel"/>
    <w:tmpl w:val="1EDEB5F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0FC4DDB"/>
    <w:multiLevelType w:val="multilevel"/>
    <w:tmpl w:val="4D5648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438803FA"/>
    <w:multiLevelType w:val="hybridMultilevel"/>
    <w:tmpl w:val="0636B476"/>
    <w:lvl w:ilvl="0" w:tplc="04090007">
      <w:start w:val="1"/>
      <w:numFmt w:val="bullet"/>
      <w:lvlText w:val=""/>
      <w:lvlPicBulletId w:val="1"/>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8">
    <w:nsid w:val="4CF7723E"/>
    <w:multiLevelType w:val="hybridMultilevel"/>
    <w:tmpl w:val="53C40E00"/>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E34497"/>
    <w:multiLevelType w:val="multilevel"/>
    <w:tmpl w:val="27E271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rFonts w:asciiTheme="majorHAnsi" w:eastAsiaTheme="majorEastAsia" w:hAnsiTheme="majorHAnsi" w:cstheme="majorBidi"/>
        <w:b/>
        <w:bCs/>
        <w:color w:val="auto"/>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4E4E4DDC"/>
    <w:multiLevelType w:val="multilevel"/>
    <w:tmpl w:val="F084ABA0"/>
    <w:lvl w:ilvl="0">
      <w:start w:val="2"/>
      <w:numFmt w:val="decimal"/>
      <w:lvlText w:val="%1."/>
      <w:lvlJc w:val="left"/>
      <w:pPr>
        <w:ind w:left="360" w:hanging="36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4EB664BD"/>
    <w:multiLevelType w:val="hybridMultilevel"/>
    <w:tmpl w:val="C5E21AA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F6D507F"/>
    <w:multiLevelType w:val="multilevel"/>
    <w:tmpl w:val="96E09B5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509E1671"/>
    <w:multiLevelType w:val="multilevel"/>
    <w:tmpl w:val="2F7C0D36"/>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4">
    <w:nsid w:val="56611A4B"/>
    <w:multiLevelType w:val="hybridMultilevel"/>
    <w:tmpl w:val="E6CCC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7745013"/>
    <w:multiLevelType w:val="hybridMultilevel"/>
    <w:tmpl w:val="705E69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745677"/>
    <w:multiLevelType w:val="multilevel"/>
    <w:tmpl w:val="CA6AB9D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582A09F5"/>
    <w:multiLevelType w:val="hybridMultilevel"/>
    <w:tmpl w:val="3F9C9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58CF343A"/>
    <w:multiLevelType w:val="hybridMultilevel"/>
    <w:tmpl w:val="95A2F8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58CF3E17"/>
    <w:multiLevelType w:val="hybridMultilevel"/>
    <w:tmpl w:val="DAE8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D5067E"/>
    <w:multiLevelType w:val="hybridMultilevel"/>
    <w:tmpl w:val="67209A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EBE677F"/>
    <w:multiLevelType w:val="hybridMultilevel"/>
    <w:tmpl w:val="9E92B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0002AE"/>
    <w:multiLevelType w:val="hybridMultilevel"/>
    <w:tmpl w:val="800CED3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8E441B"/>
    <w:multiLevelType w:val="hybridMultilevel"/>
    <w:tmpl w:val="4496B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5E67045"/>
    <w:multiLevelType w:val="hybridMultilevel"/>
    <w:tmpl w:val="F14A4B8E"/>
    <w:lvl w:ilvl="0" w:tplc="15A0E00C">
      <w:start w:val="1"/>
      <w:numFmt w:val="decimal"/>
      <w:pStyle w:val="Titre1"/>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2"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7601277"/>
    <w:multiLevelType w:val="hybridMultilevel"/>
    <w:tmpl w:val="111E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796B47"/>
    <w:multiLevelType w:val="multilevel"/>
    <w:tmpl w:val="A2DAEF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nsid w:val="6C92610E"/>
    <w:multiLevelType w:val="hybridMultilevel"/>
    <w:tmpl w:val="43800B38"/>
    <w:lvl w:ilvl="0" w:tplc="0409000D">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8">
    <w:nsid w:val="6D940EDC"/>
    <w:multiLevelType w:val="hybridMultilevel"/>
    <w:tmpl w:val="886C0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0792B6C"/>
    <w:multiLevelType w:val="hybridMultilevel"/>
    <w:tmpl w:val="3768E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A64D87"/>
    <w:multiLevelType w:val="hybridMultilevel"/>
    <w:tmpl w:val="73C6D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0EA15DC"/>
    <w:multiLevelType w:val="multilevel"/>
    <w:tmpl w:val="7C96EA52"/>
    <w:lvl w:ilvl="0">
      <w:start w:val="1"/>
      <w:numFmt w:val="decimal"/>
      <w:lvlText w:val="%1."/>
      <w:lvlJc w:val="left"/>
      <w:pPr>
        <w:ind w:left="720" w:hanging="360"/>
      </w:pPr>
    </w:lvl>
    <w:lvl w:ilvl="1">
      <w:start w:val="1"/>
      <w:numFmt w:val="decimal"/>
      <w:lvlText w:val="%1.%2."/>
      <w:lvlJc w:val="left"/>
      <w:pPr>
        <w:ind w:left="36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2">
    <w:nsid w:val="71A76114"/>
    <w:multiLevelType w:val="multilevel"/>
    <w:tmpl w:val="FFC25F2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nsid w:val="72044A4B"/>
    <w:multiLevelType w:val="hybridMultilevel"/>
    <w:tmpl w:val="A7B69E9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nsid w:val="73431C71"/>
    <w:multiLevelType w:val="multilevel"/>
    <w:tmpl w:val="AD5656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nsid w:val="73834429"/>
    <w:multiLevelType w:val="hybridMultilevel"/>
    <w:tmpl w:val="3772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4524FAE"/>
    <w:multiLevelType w:val="multilevel"/>
    <w:tmpl w:val="10F86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nsid w:val="785933A4"/>
    <w:multiLevelType w:val="hybridMultilevel"/>
    <w:tmpl w:val="9B662B32"/>
    <w:lvl w:ilvl="0" w:tplc="04090007">
      <w:start w:val="1"/>
      <w:numFmt w:val="bullet"/>
      <w:lvlText w:val=""/>
      <w:lvlPicBulletId w:val="1"/>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E2E0709"/>
    <w:multiLevelType w:val="multilevel"/>
    <w:tmpl w:val="4B9E3F3A"/>
    <w:lvl w:ilvl="0">
      <w:start w:val="4"/>
      <w:numFmt w:val="decimal"/>
      <w:lvlText w:val="%1."/>
      <w:lvlJc w:val="left"/>
      <w:pPr>
        <w:ind w:left="360" w:hanging="36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480" w:hanging="1800"/>
      </w:pPr>
      <w:rPr>
        <w:rFonts w:hint="default"/>
      </w:rPr>
    </w:lvl>
  </w:abstractNum>
  <w:abstractNum w:abstractNumId="69">
    <w:nsid w:val="7ECC3C32"/>
    <w:multiLevelType w:val="multilevel"/>
    <w:tmpl w:val="1CE86F1C"/>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nsid w:val="7FA361B9"/>
    <w:multiLevelType w:val="hybridMultilevel"/>
    <w:tmpl w:val="0076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61"/>
  </w:num>
  <w:num w:numId="3">
    <w:abstractNumId w:val="56"/>
  </w:num>
  <w:num w:numId="4">
    <w:abstractNumId w:val="29"/>
  </w:num>
  <w:num w:numId="5">
    <w:abstractNumId w:val="66"/>
  </w:num>
  <w:num w:numId="6">
    <w:abstractNumId w:val="11"/>
  </w:num>
  <w:num w:numId="7">
    <w:abstractNumId w:val="14"/>
  </w:num>
  <w:num w:numId="8">
    <w:abstractNumId w:val="64"/>
  </w:num>
  <w:num w:numId="9">
    <w:abstractNumId w:val="39"/>
  </w:num>
  <w:num w:numId="10">
    <w:abstractNumId w:val="37"/>
  </w:num>
  <w:num w:numId="11">
    <w:abstractNumId w:val="27"/>
  </w:num>
  <w:num w:numId="12">
    <w:abstractNumId w:val="43"/>
  </w:num>
  <w:num w:numId="13">
    <w:abstractNumId w:val="13"/>
  </w:num>
  <w:num w:numId="14">
    <w:abstractNumId w:val="22"/>
  </w:num>
  <w:num w:numId="15">
    <w:abstractNumId w:val="32"/>
  </w:num>
  <w:num w:numId="16">
    <w:abstractNumId w:val="41"/>
  </w:num>
  <w:num w:numId="17">
    <w:abstractNumId w:val="28"/>
  </w:num>
  <w:num w:numId="18">
    <w:abstractNumId w:val="12"/>
  </w:num>
  <w:num w:numId="19">
    <w:abstractNumId w:val="59"/>
  </w:num>
  <w:num w:numId="20">
    <w:abstractNumId w:val="45"/>
  </w:num>
  <w:num w:numId="21">
    <w:abstractNumId w:val="38"/>
  </w:num>
  <w:num w:numId="22">
    <w:abstractNumId w:val="7"/>
  </w:num>
  <w:num w:numId="23">
    <w:abstractNumId w:val="52"/>
  </w:num>
  <w:num w:numId="24">
    <w:abstractNumId w:val="60"/>
  </w:num>
  <w:num w:numId="25">
    <w:abstractNumId w:val="63"/>
  </w:num>
  <w:num w:numId="26">
    <w:abstractNumId w:val="58"/>
  </w:num>
  <w:num w:numId="27">
    <w:abstractNumId w:val="26"/>
  </w:num>
  <w:num w:numId="28">
    <w:abstractNumId w:val="0"/>
  </w:num>
  <w:num w:numId="29">
    <w:abstractNumId w:val="68"/>
  </w:num>
  <w:num w:numId="30">
    <w:abstractNumId w:val="5"/>
  </w:num>
  <w:num w:numId="31">
    <w:abstractNumId w:val="42"/>
  </w:num>
  <w:num w:numId="32">
    <w:abstractNumId w:val="23"/>
  </w:num>
  <w:num w:numId="33">
    <w:abstractNumId w:val="17"/>
  </w:num>
  <w:num w:numId="34">
    <w:abstractNumId w:val="54"/>
  </w:num>
  <w:num w:numId="35">
    <w:abstractNumId w:val="40"/>
  </w:num>
  <w:num w:numId="36">
    <w:abstractNumId w:val="24"/>
  </w:num>
  <w:num w:numId="37">
    <w:abstractNumId w:val="46"/>
  </w:num>
  <w:num w:numId="38">
    <w:abstractNumId w:val="35"/>
  </w:num>
  <w:num w:numId="39">
    <w:abstractNumId w:val="67"/>
  </w:num>
  <w:num w:numId="40">
    <w:abstractNumId w:val="19"/>
  </w:num>
  <w:num w:numId="41">
    <w:abstractNumId w:val="20"/>
  </w:num>
  <w:num w:numId="42">
    <w:abstractNumId w:val="6"/>
  </w:num>
  <w:num w:numId="43">
    <w:abstractNumId w:val="30"/>
  </w:num>
  <w:num w:numId="44">
    <w:abstractNumId w:val="36"/>
  </w:num>
  <w:num w:numId="45">
    <w:abstractNumId w:val="3"/>
  </w:num>
  <w:num w:numId="46">
    <w:abstractNumId w:val="70"/>
  </w:num>
  <w:num w:numId="47">
    <w:abstractNumId w:val="15"/>
  </w:num>
  <w:num w:numId="48">
    <w:abstractNumId w:val="53"/>
  </w:num>
  <w:num w:numId="49">
    <w:abstractNumId w:val="9"/>
  </w:num>
  <w:num w:numId="50">
    <w:abstractNumId w:val="16"/>
  </w:num>
  <w:num w:numId="51">
    <w:abstractNumId w:val="62"/>
  </w:num>
  <w:num w:numId="52">
    <w:abstractNumId w:val="8"/>
  </w:num>
  <w:num w:numId="53">
    <w:abstractNumId w:val="21"/>
  </w:num>
  <w:num w:numId="54">
    <w:abstractNumId w:val="57"/>
  </w:num>
  <w:num w:numId="55">
    <w:abstractNumId w:val="69"/>
  </w:num>
  <w:num w:numId="56">
    <w:abstractNumId w:val="47"/>
  </w:num>
  <w:num w:numId="57">
    <w:abstractNumId w:val="48"/>
  </w:num>
  <w:num w:numId="58">
    <w:abstractNumId w:val="49"/>
  </w:num>
  <w:num w:numId="59">
    <w:abstractNumId w:val="55"/>
  </w:num>
  <w:num w:numId="60">
    <w:abstractNumId w:val="33"/>
  </w:num>
  <w:num w:numId="61">
    <w:abstractNumId w:val="25"/>
  </w:num>
  <w:num w:numId="62">
    <w:abstractNumId w:val="44"/>
  </w:num>
  <w:num w:numId="63">
    <w:abstractNumId w:val="50"/>
  </w:num>
  <w:num w:numId="64">
    <w:abstractNumId w:val="31"/>
  </w:num>
  <w:num w:numId="65">
    <w:abstractNumId w:val="65"/>
  </w:num>
  <w:num w:numId="66">
    <w:abstractNumId w:val="51"/>
  </w:num>
  <w:num w:numId="67">
    <w:abstractNumId w:val="10"/>
  </w:num>
  <w:num w:numId="68">
    <w:abstractNumId w:val="4"/>
  </w:num>
  <w:num w:numId="69">
    <w:abstractNumId w:val="1"/>
  </w:num>
  <w:num w:numId="70">
    <w:abstractNumId w:val="18"/>
  </w:num>
  <w:num w:numId="71">
    <w:abstractNumId w:val="2"/>
  </w:num>
  <w:num w:numId="72">
    <w:abstractNumId w:val="54"/>
  </w:num>
  <w:num w:numId="73">
    <w:abstractNumId w:val="54"/>
  </w:num>
  <w:num w:numId="74">
    <w:abstractNumId w:val="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SO 690&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df0te9w89fs2oeswtrvs2vz5aaaeee5dzx2&quot;&gt;EndNote_Documentation&lt;record-ids&gt;&lt;item&gt;1&lt;/item&gt;&lt;item&gt;3&lt;/item&gt;&lt;item&gt;5&lt;/item&gt;&lt;item&gt;6&lt;/item&gt;&lt;item&gt;7&lt;/item&gt;&lt;item&gt;9&lt;/item&gt;&lt;item&gt;10&lt;/item&gt;&lt;item&gt;11&lt;/item&gt;&lt;item&gt;12&lt;/item&gt;&lt;item&gt;13&lt;/item&gt;&lt;item&gt;14&lt;/item&gt;&lt;item&gt;16&lt;/item&gt;&lt;item&gt;17&lt;/item&gt;&lt;item&gt;19&lt;/item&gt;&lt;item&gt;20&lt;/item&gt;&lt;item&gt;21&lt;/item&gt;&lt;item&gt;22&lt;/item&gt;&lt;item&gt;23&lt;/item&gt;&lt;item&gt;24&lt;/item&gt;&lt;item&gt;25&lt;/item&gt;&lt;item&gt;27&lt;/item&gt;&lt;item&gt;28&lt;/item&gt;&lt;item&gt;30&lt;/item&gt;&lt;item&gt;32&lt;/item&gt;&lt;item&gt;33&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1&lt;/item&gt;&lt;item&gt;52&lt;/item&gt;&lt;item&gt;53&lt;/item&gt;&lt;item&gt;54&lt;/item&gt;&lt;item&gt;55&lt;/item&gt;&lt;item&gt;56&lt;/item&gt;&lt;item&gt;57&lt;/item&gt;&lt;item&gt;58&lt;/item&gt;&lt;item&gt;59&lt;/item&gt;&lt;item&gt;60&lt;/item&gt;&lt;item&gt;61&lt;/item&gt;&lt;item&gt;62&lt;/item&gt;&lt;/record-ids&gt;&lt;/item&gt;&lt;/Libraries&gt;"/>
  </w:docVars>
  <w:rsids>
    <w:rsidRoot w:val="00E73C12"/>
    <w:rsid w:val="000004A3"/>
    <w:rsid w:val="000004AD"/>
    <w:rsid w:val="000011B4"/>
    <w:rsid w:val="0000219E"/>
    <w:rsid w:val="00002B0B"/>
    <w:rsid w:val="00004174"/>
    <w:rsid w:val="0000613B"/>
    <w:rsid w:val="000074D8"/>
    <w:rsid w:val="000102A7"/>
    <w:rsid w:val="00012B66"/>
    <w:rsid w:val="00012DE2"/>
    <w:rsid w:val="00016283"/>
    <w:rsid w:val="00017777"/>
    <w:rsid w:val="00021AF9"/>
    <w:rsid w:val="000222C8"/>
    <w:rsid w:val="00022304"/>
    <w:rsid w:val="00027470"/>
    <w:rsid w:val="000274AC"/>
    <w:rsid w:val="000404DA"/>
    <w:rsid w:val="000408B7"/>
    <w:rsid w:val="0004295B"/>
    <w:rsid w:val="00043330"/>
    <w:rsid w:val="000435E3"/>
    <w:rsid w:val="00044450"/>
    <w:rsid w:val="00045983"/>
    <w:rsid w:val="000471C0"/>
    <w:rsid w:val="00050EFC"/>
    <w:rsid w:val="0005121B"/>
    <w:rsid w:val="000513F1"/>
    <w:rsid w:val="00051CD8"/>
    <w:rsid w:val="0005387F"/>
    <w:rsid w:val="00053AF2"/>
    <w:rsid w:val="00056B13"/>
    <w:rsid w:val="0005737C"/>
    <w:rsid w:val="00060914"/>
    <w:rsid w:val="00061825"/>
    <w:rsid w:val="000640AD"/>
    <w:rsid w:val="00070B15"/>
    <w:rsid w:val="00071A28"/>
    <w:rsid w:val="00071AC2"/>
    <w:rsid w:val="0007227B"/>
    <w:rsid w:val="00076B7E"/>
    <w:rsid w:val="00080790"/>
    <w:rsid w:val="0008414E"/>
    <w:rsid w:val="00084280"/>
    <w:rsid w:val="00084DFB"/>
    <w:rsid w:val="0008539F"/>
    <w:rsid w:val="0008661D"/>
    <w:rsid w:val="000872AD"/>
    <w:rsid w:val="00093171"/>
    <w:rsid w:val="0009373D"/>
    <w:rsid w:val="00095810"/>
    <w:rsid w:val="00095C43"/>
    <w:rsid w:val="00095DD6"/>
    <w:rsid w:val="000A206A"/>
    <w:rsid w:val="000A309C"/>
    <w:rsid w:val="000A5B0F"/>
    <w:rsid w:val="000A5FF4"/>
    <w:rsid w:val="000A7CBD"/>
    <w:rsid w:val="000B0C7C"/>
    <w:rsid w:val="000B1E73"/>
    <w:rsid w:val="000B28FB"/>
    <w:rsid w:val="000B3BA3"/>
    <w:rsid w:val="000B530B"/>
    <w:rsid w:val="000B5594"/>
    <w:rsid w:val="000C0805"/>
    <w:rsid w:val="000C28DD"/>
    <w:rsid w:val="000C42FC"/>
    <w:rsid w:val="000C5511"/>
    <w:rsid w:val="000C5556"/>
    <w:rsid w:val="000C6094"/>
    <w:rsid w:val="000D4D8D"/>
    <w:rsid w:val="000E05B1"/>
    <w:rsid w:val="000E11DD"/>
    <w:rsid w:val="000E1493"/>
    <w:rsid w:val="000E1C64"/>
    <w:rsid w:val="000E3537"/>
    <w:rsid w:val="000E3688"/>
    <w:rsid w:val="000E454C"/>
    <w:rsid w:val="000E7E66"/>
    <w:rsid w:val="000F024D"/>
    <w:rsid w:val="000F23F0"/>
    <w:rsid w:val="000F6DB2"/>
    <w:rsid w:val="000F704E"/>
    <w:rsid w:val="001020C9"/>
    <w:rsid w:val="00103F1D"/>
    <w:rsid w:val="00103FDE"/>
    <w:rsid w:val="00106810"/>
    <w:rsid w:val="0010699A"/>
    <w:rsid w:val="00107E71"/>
    <w:rsid w:val="00110F5F"/>
    <w:rsid w:val="00113A74"/>
    <w:rsid w:val="00115545"/>
    <w:rsid w:val="00116417"/>
    <w:rsid w:val="00121CF8"/>
    <w:rsid w:val="0012208F"/>
    <w:rsid w:val="00122427"/>
    <w:rsid w:val="00124A90"/>
    <w:rsid w:val="00124B74"/>
    <w:rsid w:val="00125AA9"/>
    <w:rsid w:val="00126E0F"/>
    <w:rsid w:val="00132E27"/>
    <w:rsid w:val="0013701A"/>
    <w:rsid w:val="001376C8"/>
    <w:rsid w:val="00137CE6"/>
    <w:rsid w:val="00141197"/>
    <w:rsid w:val="0014145D"/>
    <w:rsid w:val="00142829"/>
    <w:rsid w:val="00143406"/>
    <w:rsid w:val="00144017"/>
    <w:rsid w:val="0014455A"/>
    <w:rsid w:val="00144AF7"/>
    <w:rsid w:val="001463FE"/>
    <w:rsid w:val="00146D81"/>
    <w:rsid w:val="00150A0F"/>
    <w:rsid w:val="0015308F"/>
    <w:rsid w:val="00153F7A"/>
    <w:rsid w:val="00154108"/>
    <w:rsid w:val="00154452"/>
    <w:rsid w:val="00155A39"/>
    <w:rsid w:val="00155D44"/>
    <w:rsid w:val="001578DB"/>
    <w:rsid w:val="00160BE0"/>
    <w:rsid w:val="00161686"/>
    <w:rsid w:val="001645F9"/>
    <w:rsid w:val="00165553"/>
    <w:rsid w:val="0017184F"/>
    <w:rsid w:val="0017310D"/>
    <w:rsid w:val="00173796"/>
    <w:rsid w:val="001809FD"/>
    <w:rsid w:val="00183375"/>
    <w:rsid w:val="00185881"/>
    <w:rsid w:val="00185FB9"/>
    <w:rsid w:val="001874C0"/>
    <w:rsid w:val="001909E2"/>
    <w:rsid w:val="00190BFF"/>
    <w:rsid w:val="00191423"/>
    <w:rsid w:val="001927B0"/>
    <w:rsid w:val="00192B6D"/>
    <w:rsid w:val="00193D32"/>
    <w:rsid w:val="00194D2D"/>
    <w:rsid w:val="001965CC"/>
    <w:rsid w:val="001A147F"/>
    <w:rsid w:val="001A14A2"/>
    <w:rsid w:val="001A242D"/>
    <w:rsid w:val="001A33E1"/>
    <w:rsid w:val="001A632F"/>
    <w:rsid w:val="001A6BCA"/>
    <w:rsid w:val="001B011E"/>
    <w:rsid w:val="001B0D17"/>
    <w:rsid w:val="001B4BA4"/>
    <w:rsid w:val="001C15A2"/>
    <w:rsid w:val="001C15F9"/>
    <w:rsid w:val="001C1B45"/>
    <w:rsid w:val="001C2A53"/>
    <w:rsid w:val="001C366C"/>
    <w:rsid w:val="001C3975"/>
    <w:rsid w:val="001D3941"/>
    <w:rsid w:val="001D3BDD"/>
    <w:rsid w:val="001D429D"/>
    <w:rsid w:val="001D5E54"/>
    <w:rsid w:val="001D77F0"/>
    <w:rsid w:val="001D7C54"/>
    <w:rsid w:val="001E3478"/>
    <w:rsid w:val="001E3CAC"/>
    <w:rsid w:val="001E4F83"/>
    <w:rsid w:val="001E6FFF"/>
    <w:rsid w:val="001F0A27"/>
    <w:rsid w:val="001F0C00"/>
    <w:rsid w:val="001F1151"/>
    <w:rsid w:val="001F4903"/>
    <w:rsid w:val="001F6B1A"/>
    <w:rsid w:val="00200D90"/>
    <w:rsid w:val="0021085A"/>
    <w:rsid w:val="0021373E"/>
    <w:rsid w:val="00217AFD"/>
    <w:rsid w:val="0022126E"/>
    <w:rsid w:val="00222601"/>
    <w:rsid w:val="00223B26"/>
    <w:rsid w:val="00224AB0"/>
    <w:rsid w:val="00224AE5"/>
    <w:rsid w:val="00224BF2"/>
    <w:rsid w:val="00226B8E"/>
    <w:rsid w:val="00230DE1"/>
    <w:rsid w:val="002331E1"/>
    <w:rsid w:val="00234EA1"/>
    <w:rsid w:val="00234F74"/>
    <w:rsid w:val="00240A4E"/>
    <w:rsid w:val="00240E5E"/>
    <w:rsid w:val="00241CA7"/>
    <w:rsid w:val="00241F91"/>
    <w:rsid w:val="00242B78"/>
    <w:rsid w:val="0024379A"/>
    <w:rsid w:val="00246B15"/>
    <w:rsid w:val="0025088A"/>
    <w:rsid w:val="00252D34"/>
    <w:rsid w:val="00254E13"/>
    <w:rsid w:val="00255908"/>
    <w:rsid w:val="00263143"/>
    <w:rsid w:val="00263BDD"/>
    <w:rsid w:val="0026406A"/>
    <w:rsid w:val="0026483A"/>
    <w:rsid w:val="0026575B"/>
    <w:rsid w:val="00267B22"/>
    <w:rsid w:val="00272D23"/>
    <w:rsid w:val="00274C3B"/>
    <w:rsid w:val="00275B0C"/>
    <w:rsid w:val="002774BB"/>
    <w:rsid w:val="00282E91"/>
    <w:rsid w:val="00283F1A"/>
    <w:rsid w:val="0028520E"/>
    <w:rsid w:val="00293E8D"/>
    <w:rsid w:val="00293ED1"/>
    <w:rsid w:val="00296564"/>
    <w:rsid w:val="00297C79"/>
    <w:rsid w:val="002A037B"/>
    <w:rsid w:val="002A3FA5"/>
    <w:rsid w:val="002A4E49"/>
    <w:rsid w:val="002A56C0"/>
    <w:rsid w:val="002A5F58"/>
    <w:rsid w:val="002A6BC4"/>
    <w:rsid w:val="002B0532"/>
    <w:rsid w:val="002B091D"/>
    <w:rsid w:val="002B0F4C"/>
    <w:rsid w:val="002B61F2"/>
    <w:rsid w:val="002B72DA"/>
    <w:rsid w:val="002B76AC"/>
    <w:rsid w:val="002C2FB7"/>
    <w:rsid w:val="002C31A3"/>
    <w:rsid w:val="002C6DD6"/>
    <w:rsid w:val="002C7172"/>
    <w:rsid w:val="002D16AE"/>
    <w:rsid w:val="002D16CD"/>
    <w:rsid w:val="002D21F6"/>
    <w:rsid w:val="002D2218"/>
    <w:rsid w:val="002D66F3"/>
    <w:rsid w:val="002D67B9"/>
    <w:rsid w:val="002D6CF3"/>
    <w:rsid w:val="002D767A"/>
    <w:rsid w:val="002D7C9D"/>
    <w:rsid w:val="002D7ED9"/>
    <w:rsid w:val="002E0704"/>
    <w:rsid w:val="002E1696"/>
    <w:rsid w:val="002E1DCA"/>
    <w:rsid w:val="002E2398"/>
    <w:rsid w:val="002E350B"/>
    <w:rsid w:val="002F14DC"/>
    <w:rsid w:val="002F2601"/>
    <w:rsid w:val="002F4A41"/>
    <w:rsid w:val="002F63A9"/>
    <w:rsid w:val="002F6A88"/>
    <w:rsid w:val="002F6B46"/>
    <w:rsid w:val="002F7130"/>
    <w:rsid w:val="0030308D"/>
    <w:rsid w:val="003035CB"/>
    <w:rsid w:val="00303E18"/>
    <w:rsid w:val="00306473"/>
    <w:rsid w:val="00306A7B"/>
    <w:rsid w:val="00306B0F"/>
    <w:rsid w:val="003070A2"/>
    <w:rsid w:val="0031262B"/>
    <w:rsid w:val="00312B54"/>
    <w:rsid w:val="0031400B"/>
    <w:rsid w:val="00314404"/>
    <w:rsid w:val="00314658"/>
    <w:rsid w:val="00316291"/>
    <w:rsid w:val="00326728"/>
    <w:rsid w:val="00326918"/>
    <w:rsid w:val="00326FFC"/>
    <w:rsid w:val="00330D30"/>
    <w:rsid w:val="00334847"/>
    <w:rsid w:val="003356B0"/>
    <w:rsid w:val="00337B67"/>
    <w:rsid w:val="00337BE5"/>
    <w:rsid w:val="00341342"/>
    <w:rsid w:val="00341769"/>
    <w:rsid w:val="00341AAB"/>
    <w:rsid w:val="00342965"/>
    <w:rsid w:val="00343DEE"/>
    <w:rsid w:val="00345159"/>
    <w:rsid w:val="00347528"/>
    <w:rsid w:val="00347667"/>
    <w:rsid w:val="00350408"/>
    <w:rsid w:val="00353F30"/>
    <w:rsid w:val="003556BD"/>
    <w:rsid w:val="00355731"/>
    <w:rsid w:val="00356A46"/>
    <w:rsid w:val="003610B6"/>
    <w:rsid w:val="00362BC7"/>
    <w:rsid w:val="00363B02"/>
    <w:rsid w:val="003655C8"/>
    <w:rsid w:val="003668FB"/>
    <w:rsid w:val="00370784"/>
    <w:rsid w:val="0037138F"/>
    <w:rsid w:val="003713A7"/>
    <w:rsid w:val="00372359"/>
    <w:rsid w:val="0037326F"/>
    <w:rsid w:val="0037575A"/>
    <w:rsid w:val="00375FF9"/>
    <w:rsid w:val="00376152"/>
    <w:rsid w:val="00380D1A"/>
    <w:rsid w:val="003839A4"/>
    <w:rsid w:val="0038679E"/>
    <w:rsid w:val="00387012"/>
    <w:rsid w:val="00387549"/>
    <w:rsid w:val="0039273B"/>
    <w:rsid w:val="003A4143"/>
    <w:rsid w:val="003A51CF"/>
    <w:rsid w:val="003A5762"/>
    <w:rsid w:val="003A6EA6"/>
    <w:rsid w:val="003A72FA"/>
    <w:rsid w:val="003A7738"/>
    <w:rsid w:val="003B03DB"/>
    <w:rsid w:val="003B05D7"/>
    <w:rsid w:val="003B2198"/>
    <w:rsid w:val="003B61E8"/>
    <w:rsid w:val="003B721A"/>
    <w:rsid w:val="003B7560"/>
    <w:rsid w:val="003C3850"/>
    <w:rsid w:val="003D0701"/>
    <w:rsid w:val="003D0C4C"/>
    <w:rsid w:val="003D32B6"/>
    <w:rsid w:val="003D3BB5"/>
    <w:rsid w:val="003D55EE"/>
    <w:rsid w:val="003D7C23"/>
    <w:rsid w:val="003E0747"/>
    <w:rsid w:val="003E31CD"/>
    <w:rsid w:val="003E3BC7"/>
    <w:rsid w:val="003E3E17"/>
    <w:rsid w:val="003E444E"/>
    <w:rsid w:val="003F01CF"/>
    <w:rsid w:val="003F0410"/>
    <w:rsid w:val="003F1153"/>
    <w:rsid w:val="003F26CF"/>
    <w:rsid w:val="003F28F4"/>
    <w:rsid w:val="003F33C0"/>
    <w:rsid w:val="003F6F23"/>
    <w:rsid w:val="003F7286"/>
    <w:rsid w:val="004029BC"/>
    <w:rsid w:val="00403733"/>
    <w:rsid w:val="00403F35"/>
    <w:rsid w:val="004048D7"/>
    <w:rsid w:val="00405A59"/>
    <w:rsid w:val="0040715C"/>
    <w:rsid w:val="004074C9"/>
    <w:rsid w:val="004116BD"/>
    <w:rsid w:val="0041360C"/>
    <w:rsid w:val="00413D3C"/>
    <w:rsid w:val="00414088"/>
    <w:rsid w:val="00414E0A"/>
    <w:rsid w:val="00416273"/>
    <w:rsid w:val="004179CA"/>
    <w:rsid w:val="00417CFE"/>
    <w:rsid w:val="00420736"/>
    <w:rsid w:val="004272E1"/>
    <w:rsid w:val="00430784"/>
    <w:rsid w:val="0043228C"/>
    <w:rsid w:val="00432E04"/>
    <w:rsid w:val="00436ADF"/>
    <w:rsid w:val="00441105"/>
    <w:rsid w:val="0044337D"/>
    <w:rsid w:val="00444D9A"/>
    <w:rsid w:val="0044777F"/>
    <w:rsid w:val="004514EE"/>
    <w:rsid w:val="004520CD"/>
    <w:rsid w:val="00457467"/>
    <w:rsid w:val="00461968"/>
    <w:rsid w:val="0046647C"/>
    <w:rsid w:val="004675B9"/>
    <w:rsid w:val="004678A8"/>
    <w:rsid w:val="004717C0"/>
    <w:rsid w:val="004728E8"/>
    <w:rsid w:val="004765D1"/>
    <w:rsid w:val="004772FC"/>
    <w:rsid w:val="0048055D"/>
    <w:rsid w:val="00481DDB"/>
    <w:rsid w:val="00481FAF"/>
    <w:rsid w:val="004854C1"/>
    <w:rsid w:val="004860B5"/>
    <w:rsid w:val="004860E3"/>
    <w:rsid w:val="00490827"/>
    <w:rsid w:val="00490D0D"/>
    <w:rsid w:val="00491390"/>
    <w:rsid w:val="00491FFF"/>
    <w:rsid w:val="004924E0"/>
    <w:rsid w:val="00493705"/>
    <w:rsid w:val="004959A2"/>
    <w:rsid w:val="00495AE0"/>
    <w:rsid w:val="00496135"/>
    <w:rsid w:val="004A13EF"/>
    <w:rsid w:val="004A1734"/>
    <w:rsid w:val="004A34FB"/>
    <w:rsid w:val="004A64BC"/>
    <w:rsid w:val="004B0191"/>
    <w:rsid w:val="004B0799"/>
    <w:rsid w:val="004B2E73"/>
    <w:rsid w:val="004B4844"/>
    <w:rsid w:val="004B634D"/>
    <w:rsid w:val="004C01E8"/>
    <w:rsid w:val="004C1262"/>
    <w:rsid w:val="004C13D1"/>
    <w:rsid w:val="004C1F5D"/>
    <w:rsid w:val="004C50E0"/>
    <w:rsid w:val="004C51F8"/>
    <w:rsid w:val="004D12BD"/>
    <w:rsid w:val="004D22E0"/>
    <w:rsid w:val="004D32BB"/>
    <w:rsid w:val="004D4123"/>
    <w:rsid w:val="004D5270"/>
    <w:rsid w:val="004D7438"/>
    <w:rsid w:val="004D7B04"/>
    <w:rsid w:val="004E09DC"/>
    <w:rsid w:val="004E0CAE"/>
    <w:rsid w:val="004E2592"/>
    <w:rsid w:val="004E2816"/>
    <w:rsid w:val="004E3F01"/>
    <w:rsid w:val="004E4D93"/>
    <w:rsid w:val="004E4F33"/>
    <w:rsid w:val="004E6CB7"/>
    <w:rsid w:val="004F0F81"/>
    <w:rsid w:val="004F1EA8"/>
    <w:rsid w:val="004F4BEA"/>
    <w:rsid w:val="004F515B"/>
    <w:rsid w:val="0050030D"/>
    <w:rsid w:val="00505276"/>
    <w:rsid w:val="00506DE4"/>
    <w:rsid w:val="00512096"/>
    <w:rsid w:val="00512685"/>
    <w:rsid w:val="005171BF"/>
    <w:rsid w:val="00521237"/>
    <w:rsid w:val="0052179C"/>
    <w:rsid w:val="00521BC4"/>
    <w:rsid w:val="005229F3"/>
    <w:rsid w:val="00523F35"/>
    <w:rsid w:val="005258BF"/>
    <w:rsid w:val="00525EDF"/>
    <w:rsid w:val="005261B2"/>
    <w:rsid w:val="00527652"/>
    <w:rsid w:val="00532C0E"/>
    <w:rsid w:val="00533079"/>
    <w:rsid w:val="005333BB"/>
    <w:rsid w:val="00536AF8"/>
    <w:rsid w:val="00537021"/>
    <w:rsid w:val="00545ABF"/>
    <w:rsid w:val="0055423D"/>
    <w:rsid w:val="00554DA8"/>
    <w:rsid w:val="00562AD6"/>
    <w:rsid w:val="0056406B"/>
    <w:rsid w:val="0056538F"/>
    <w:rsid w:val="005653BD"/>
    <w:rsid w:val="00565BCB"/>
    <w:rsid w:val="00566145"/>
    <w:rsid w:val="0056641B"/>
    <w:rsid w:val="005671BD"/>
    <w:rsid w:val="00567C36"/>
    <w:rsid w:val="005701A6"/>
    <w:rsid w:val="00573BC8"/>
    <w:rsid w:val="00574FA8"/>
    <w:rsid w:val="00576020"/>
    <w:rsid w:val="005770E6"/>
    <w:rsid w:val="00577334"/>
    <w:rsid w:val="00581B2F"/>
    <w:rsid w:val="00581BCF"/>
    <w:rsid w:val="00583D00"/>
    <w:rsid w:val="00585B2E"/>
    <w:rsid w:val="00590308"/>
    <w:rsid w:val="00595421"/>
    <w:rsid w:val="00596408"/>
    <w:rsid w:val="005977BF"/>
    <w:rsid w:val="005A084C"/>
    <w:rsid w:val="005A0AB9"/>
    <w:rsid w:val="005A2B83"/>
    <w:rsid w:val="005A3ED9"/>
    <w:rsid w:val="005A4AE7"/>
    <w:rsid w:val="005A5C5F"/>
    <w:rsid w:val="005A753C"/>
    <w:rsid w:val="005B0B2D"/>
    <w:rsid w:val="005B308A"/>
    <w:rsid w:val="005B4BBF"/>
    <w:rsid w:val="005B5D26"/>
    <w:rsid w:val="005B7AC0"/>
    <w:rsid w:val="005C067B"/>
    <w:rsid w:val="005C07B3"/>
    <w:rsid w:val="005C0E22"/>
    <w:rsid w:val="005C1173"/>
    <w:rsid w:val="005C1476"/>
    <w:rsid w:val="005C4E93"/>
    <w:rsid w:val="005C5609"/>
    <w:rsid w:val="005D4B18"/>
    <w:rsid w:val="005E0BAA"/>
    <w:rsid w:val="005E1165"/>
    <w:rsid w:val="005E16CC"/>
    <w:rsid w:val="005E47E6"/>
    <w:rsid w:val="005E4A14"/>
    <w:rsid w:val="005E51C8"/>
    <w:rsid w:val="005E6163"/>
    <w:rsid w:val="005F0655"/>
    <w:rsid w:val="005F3E5F"/>
    <w:rsid w:val="005F4202"/>
    <w:rsid w:val="0060035B"/>
    <w:rsid w:val="006003D1"/>
    <w:rsid w:val="00603302"/>
    <w:rsid w:val="0060700F"/>
    <w:rsid w:val="00607559"/>
    <w:rsid w:val="0061078F"/>
    <w:rsid w:val="00610858"/>
    <w:rsid w:val="00612619"/>
    <w:rsid w:val="00613F7E"/>
    <w:rsid w:val="006172AB"/>
    <w:rsid w:val="00617651"/>
    <w:rsid w:val="006245AA"/>
    <w:rsid w:val="00626EA1"/>
    <w:rsid w:val="006272C2"/>
    <w:rsid w:val="006278F4"/>
    <w:rsid w:val="00627A25"/>
    <w:rsid w:val="006335F8"/>
    <w:rsid w:val="0063636A"/>
    <w:rsid w:val="00637014"/>
    <w:rsid w:val="0063746F"/>
    <w:rsid w:val="00640F26"/>
    <w:rsid w:val="0064191F"/>
    <w:rsid w:val="00642F07"/>
    <w:rsid w:val="00644D5D"/>
    <w:rsid w:val="00645F8E"/>
    <w:rsid w:val="00646E4B"/>
    <w:rsid w:val="00647688"/>
    <w:rsid w:val="00654731"/>
    <w:rsid w:val="00655BE1"/>
    <w:rsid w:val="0066104F"/>
    <w:rsid w:val="0066116C"/>
    <w:rsid w:val="00661D76"/>
    <w:rsid w:val="006626DC"/>
    <w:rsid w:val="00663DDC"/>
    <w:rsid w:val="006652E9"/>
    <w:rsid w:val="00667C2C"/>
    <w:rsid w:val="006714CF"/>
    <w:rsid w:val="0067261D"/>
    <w:rsid w:val="0067406D"/>
    <w:rsid w:val="0067659F"/>
    <w:rsid w:val="006821DA"/>
    <w:rsid w:val="00691B83"/>
    <w:rsid w:val="0069444D"/>
    <w:rsid w:val="0069670B"/>
    <w:rsid w:val="00696F45"/>
    <w:rsid w:val="006A133F"/>
    <w:rsid w:val="006A1791"/>
    <w:rsid w:val="006A6159"/>
    <w:rsid w:val="006A62E0"/>
    <w:rsid w:val="006A6602"/>
    <w:rsid w:val="006B1407"/>
    <w:rsid w:val="006B3C6F"/>
    <w:rsid w:val="006B49A5"/>
    <w:rsid w:val="006B576B"/>
    <w:rsid w:val="006B5E1C"/>
    <w:rsid w:val="006C42E7"/>
    <w:rsid w:val="006C49F6"/>
    <w:rsid w:val="006C4A01"/>
    <w:rsid w:val="006C63D8"/>
    <w:rsid w:val="006C7964"/>
    <w:rsid w:val="006D32CE"/>
    <w:rsid w:val="006D4010"/>
    <w:rsid w:val="006D4145"/>
    <w:rsid w:val="006D6858"/>
    <w:rsid w:val="006D74BD"/>
    <w:rsid w:val="006E0ACD"/>
    <w:rsid w:val="006E553E"/>
    <w:rsid w:val="006F1C95"/>
    <w:rsid w:val="006F2E1F"/>
    <w:rsid w:val="006F458C"/>
    <w:rsid w:val="006F4782"/>
    <w:rsid w:val="006F52C4"/>
    <w:rsid w:val="006F57E8"/>
    <w:rsid w:val="006F595D"/>
    <w:rsid w:val="006F5995"/>
    <w:rsid w:val="006F6AE3"/>
    <w:rsid w:val="00700275"/>
    <w:rsid w:val="00701240"/>
    <w:rsid w:val="007029E0"/>
    <w:rsid w:val="00703B2B"/>
    <w:rsid w:val="00703D51"/>
    <w:rsid w:val="0070546F"/>
    <w:rsid w:val="00705702"/>
    <w:rsid w:val="007112B3"/>
    <w:rsid w:val="00712A9B"/>
    <w:rsid w:val="00712E3F"/>
    <w:rsid w:val="0071327A"/>
    <w:rsid w:val="00716F4A"/>
    <w:rsid w:val="007215C2"/>
    <w:rsid w:val="00721956"/>
    <w:rsid w:val="00722F2D"/>
    <w:rsid w:val="00724E61"/>
    <w:rsid w:val="00725B00"/>
    <w:rsid w:val="007261C7"/>
    <w:rsid w:val="007261E6"/>
    <w:rsid w:val="007277F8"/>
    <w:rsid w:val="00730431"/>
    <w:rsid w:val="0073437A"/>
    <w:rsid w:val="007375A1"/>
    <w:rsid w:val="0074006E"/>
    <w:rsid w:val="00746045"/>
    <w:rsid w:val="00747C3B"/>
    <w:rsid w:val="007509B6"/>
    <w:rsid w:val="00751C5E"/>
    <w:rsid w:val="00757670"/>
    <w:rsid w:val="0075779E"/>
    <w:rsid w:val="0076246F"/>
    <w:rsid w:val="007627CC"/>
    <w:rsid w:val="0076480B"/>
    <w:rsid w:val="00766D1A"/>
    <w:rsid w:val="00771961"/>
    <w:rsid w:val="00771E80"/>
    <w:rsid w:val="00772C4E"/>
    <w:rsid w:val="007732EA"/>
    <w:rsid w:val="007737E4"/>
    <w:rsid w:val="00773CD4"/>
    <w:rsid w:val="00774698"/>
    <w:rsid w:val="00780394"/>
    <w:rsid w:val="007837A0"/>
    <w:rsid w:val="00786621"/>
    <w:rsid w:val="00787456"/>
    <w:rsid w:val="00787C6A"/>
    <w:rsid w:val="007945F4"/>
    <w:rsid w:val="007949AB"/>
    <w:rsid w:val="00796551"/>
    <w:rsid w:val="00797784"/>
    <w:rsid w:val="007978DB"/>
    <w:rsid w:val="007A66CA"/>
    <w:rsid w:val="007A7C94"/>
    <w:rsid w:val="007B36ED"/>
    <w:rsid w:val="007B78CC"/>
    <w:rsid w:val="007B7F4C"/>
    <w:rsid w:val="007C4C06"/>
    <w:rsid w:val="007C4EBB"/>
    <w:rsid w:val="007C6852"/>
    <w:rsid w:val="007D31F7"/>
    <w:rsid w:val="007D502D"/>
    <w:rsid w:val="007D7679"/>
    <w:rsid w:val="007E0EF0"/>
    <w:rsid w:val="007E3AE3"/>
    <w:rsid w:val="007E5D27"/>
    <w:rsid w:val="007E6AAE"/>
    <w:rsid w:val="007F0F83"/>
    <w:rsid w:val="007F1716"/>
    <w:rsid w:val="007F38A4"/>
    <w:rsid w:val="007F4F0D"/>
    <w:rsid w:val="007F5154"/>
    <w:rsid w:val="007F792D"/>
    <w:rsid w:val="00800516"/>
    <w:rsid w:val="008007AC"/>
    <w:rsid w:val="008010F2"/>
    <w:rsid w:val="00802A04"/>
    <w:rsid w:val="00802F44"/>
    <w:rsid w:val="00804628"/>
    <w:rsid w:val="00805BA5"/>
    <w:rsid w:val="00805FA5"/>
    <w:rsid w:val="00812A80"/>
    <w:rsid w:val="00814CAD"/>
    <w:rsid w:val="00814DE9"/>
    <w:rsid w:val="008200D6"/>
    <w:rsid w:val="0082077F"/>
    <w:rsid w:val="008215D4"/>
    <w:rsid w:val="00821885"/>
    <w:rsid w:val="00821EBA"/>
    <w:rsid w:val="0082463E"/>
    <w:rsid w:val="008268B7"/>
    <w:rsid w:val="00826CE4"/>
    <w:rsid w:val="008309A4"/>
    <w:rsid w:val="00832EA4"/>
    <w:rsid w:val="00834E95"/>
    <w:rsid w:val="00836ADB"/>
    <w:rsid w:val="00837D2D"/>
    <w:rsid w:val="00840C52"/>
    <w:rsid w:val="008432A4"/>
    <w:rsid w:val="008453D6"/>
    <w:rsid w:val="0084716B"/>
    <w:rsid w:val="00847465"/>
    <w:rsid w:val="00847D4A"/>
    <w:rsid w:val="00850F5C"/>
    <w:rsid w:val="008514BE"/>
    <w:rsid w:val="00856741"/>
    <w:rsid w:val="00860CB0"/>
    <w:rsid w:val="00863491"/>
    <w:rsid w:val="00863E16"/>
    <w:rsid w:val="00865CCD"/>
    <w:rsid w:val="00867F97"/>
    <w:rsid w:val="00873CEF"/>
    <w:rsid w:val="00876038"/>
    <w:rsid w:val="0087678F"/>
    <w:rsid w:val="00876A1A"/>
    <w:rsid w:val="008779BA"/>
    <w:rsid w:val="008801E9"/>
    <w:rsid w:val="008807C4"/>
    <w:rsid w:val="00881D49"/>
    <w:rsid w:val="008857DC"/>
    <w:rsid w:val="00885E3C"/>
    <w:rsid w:val="00886C73"/>
    <w:rsid w:val="00887AE1"/>
    <w:rsid w:val="00891AF5"/>
    <w:rsid w:val="008965FD"/>
    <w:rsid w:val="00897935"/>
    <w:rsid w:val="008A3440"/>
    <w:rsid w:val="008A4748"/>
    <w:rsid w:val="008A4DB4"/>
    <w:rsid w:val="008B015B"/>
    <w:rsid w:val="008B0344"/>
    <w:rsid w:val="008B0BDC"/>
    <w:rsid w:val="008B74B9"/>
    <w:rsid w:val="008C0729"/>
    <w:rsid w:val="008C2847"/>
    <w:rsid w:val="008C407A"/>
    <w:rsid w:val="008C609A"/>
    <w:rsid w:val="008C7B6E"/>
    <w:rsid w:val="008D590D"/>
    <w:rsid w:val="008D7AAF"/>
    <w:rsid w:val="008E0BF3"/>
    <w:rsid w:val="008E0C6D"/>
    <w:rsid w:val="008E6A99"/>
    <w:rsid w:val="008F0301"/>
    <w:rsid w:val="008F07C8"/>
    <w:rsid w:val="008F0C36"/>
    <w:rsid w:val="008F141D"/>
    <w:rsid w:val="008F1E21"/>
    <w:rsid w:val="008F24F6"/>
    <w:rsid w:val="008F3EA0"/>
    <w:rsid w:val="00902C97"/>
    <w:rsid w:val="00903406"/>
    <w:rsid w:val="009045C7"/>
    <w:rsid w:val="009064A7"/>
    <w:rsid w:val="009071CD"/>
    <w:rsid w:val="00907893"/>
    <w:rsid w:val="009078DD"/>
    <w:rsid w:val="00907B97"/>
    <w:rsid w:val="00907E94"/>
    <w:rsid w:val="0091090F"/>
    <w:rsid w:val="0091092D"/>
    <w:rsid w:val="00911461"/>
    <w:rsid w:val="00913617"/>
    <w:rsid w:val="0091456F"/>
    <w:rsid w:val="009157A9"/>
    <w:rsid w:val="00923CCB"/>
    <w:rsid w:val="009259E6"/>
    <w:rsid w:val="00926B66"/>
    <w:rsid w:val="00927D5E"/>
    <w:rsid w:val="0093116C"/>
    <w:rsid w:val="00932109"/>
    <w:rsid w:val="0093311D"/>
    <w:rsid w:val="00934599"/>
    <w:rsid w:val="0093559A"/>
    <w:rsid w:val="00935A54"/>
    <w:rsid w:val="00941D2D"/>
    <w:rsid w:val="00942C1A"/>
    <w:rsid w:val="00950CB3"/>
    <w:rsid w:val="00951047"/>
    <w:rsid w:val="009510B1"/>
    <w:rsid w:val="009515F1"/>
    <w:rsid w:val="0095398F"/>
    <w:rsid w:val="009569CB"/>
    <w:rsid w:val="0096108C"/>
    <w:rsid w:val="009620CF"/>
    <w:rsid w:val="0096260E"/>
    <w:rsid w:val="0096358D"/>
    <w:rsid w:val="00965107"/>
    <w:rsid w:val="009659F4"/>
    <w:rsid w:val="0096793A"/>
    <w:rsid w:val="009712F0"/>
    <w:rsid w:val="00973BA8"/>
    <w:rsid w:val="009845F4"/>
    <w:rsid w:val="00985A7E"/>
    <w:rsid w:val="0098618E"/>
    <w:rsid w:val="0098645E"/>
    <w:rsid w:val="009871FA"/>
    <w:rsid w:val="00992D07"/>
    <w:rsid w:val="00995537"/>
    <w:rsid w:val="00996FF7"/>
    <w:rsid w:val="009A02B6"/>
    <w:rsid w:val="009A28CD"/>
    <w:rsid w:val="009A326A"/>
    <w:rsid w:val="009A34D4"/>
    <w:rsid w:val="009A386B"/>
    <w:rsid w:val="009A5285"/>
    <w:rsid w:val="009B1BA8"/>
    <w:rsid w:val="009B2517"/>
    <w:rsid w:val="009B3D56"/>
    <w:rsid w:val="009B7EA3"/>
    <w:rsid w:val="009C0A08"/>
    <w:rsid w:val="009C2311"/>
    <w:rsid w:val="009C3F67"/>
    <w:rsid w:val="009C7C70"/>
    <w:rsid w:val="009C7FB1"/>
    <w:rsid w:val="009D1FAB"/>
    <w:rsid w:val="009D20C3"/>
    <w:rsid w:val="009D55FA"/>
    <w:rsid w:val="009D6BF2"/>
    <w:rsid w:val="009E1176"/>
    <w:rsid w:val="009E48ED"/>
    <w:rsid w:val="009E4FAC"/>
    <w:rsid w:val="009E5CC4"/>
    <w:rsid w:val="009F1031"/>
    <w:rsid w:val="009F14C0"/>
    <w:rsid w:val="009F45DC"/>
    <w:rsid w:val="009F5E86"/>
    <w:rsid w:val="00A019D1"/>
    <w:rsid w:val="00A021A2"/>
    <w:rsid w:val="00A055A9"/>
    <w:rsid w:val="00A05C1F"/>
    <w:rsid w:val="00A06451"/>
    <w:rsid w:val="00A074E2"/>
    <w:rsid w:val="00A07A44"/>
    <w:rsid w:val="00A1269C"/>
    <w:rsid w:val="00A142A9"/>
    <w:rsid w:val="00A157B0"/>
    <w:rsid w:val="00A1621A"/>
    <w:rsid w:val="00A164E5"/>
    <w:rsid w:val="00A16BE2"/>
    <w:rsid w:val="00A20473"/>
    <w:rsid w:val="00A21818"/>
    <w:rsid w:val="00A21C18"/>
    <w:rsid w:val="00A2498B"/>
    <w:rsid w:val="00A31D25"/>
    <w:rsid w:val="00A3301F"/>
    <w:rsid w:val="00A35A50"/>
    <w:rsid w:val="00A35C98"/>
    <w:rsid w:val="00A3680D"/>
    <w:rsid w:val="00A36880"/>
    <w:rsid w:val="00A36B18"/>
    <w:rsid w:val="00A373EE"/>
    <w:rsid w:val="00A3790F"/>
    <w:rsid w:val="00A40780"/>
    <w:rsid w:val="00A441BC"/>
    <w:rsid w:val="00A459FC"/>
    <w:rsid w:val="00A46169"/>
    <w:rsid w:val="00A51A21"/>
    <w:rsid w:val="00A5320C"/>
    <w:rsid w:val="00A56174"/>
    <w:rsid w:val="00A56B46"/>
    <w:rsid w:val="00A56EFC"/>
    <w:rsid w:val="00A57A86"/>
    <w:rsid w:val="00A60DDE"/>
    <w:rsid w:val="00A660D9"/>
    <w:rsid w:val="00A70069"/>
    <w:rsid w:val="00A72AC9"/>
    <w:rsid w:val="00A8093D"/>
    <w:rsid w:val="00A80DAB"/>
    <w:rsid w:val="00A820FB"/>
    <w:rsid w:val="00A82277"/>
    <w:rsid w:val="00A83BF2"/>
    <w:rsid w:val="00A9177F"/>
    <w:rsid w:val="00A91780"/>
    <w:rsid w:val="00A92279"/>
    <w:rsid w:val="00A93091"/>
    <w:rsid w:val="00A9367B"/>
    <w:rsid w:val="00A94685"/>
    <w:rsid w:val="00A94845"/>
    <w:rsid w:val="00A94AE5"/>
    <w:rsid w:val="00A95840"/>
    <w:rsid w:val="00A95EC8"/>
    <w:rsid w:val="00AA285E"/>
    <w:rsid w:val="00AB01D8"/>
    <w:rsid w:val="00AB3148"/>
    <w:rsid w:val="00AB585E"/>
    <w:rsid w:val="00AB619C"/>
    <w:rsid w:val="00AB6257"/>
    <w:rsid w:val="00AB638C"/>
    <w:rsid w:val="00AC1343"/>
    <w:rsid w:val="00AC2039"/>
    <w:rsid w:val="00AC258D"/>
    <w:rsid w:val="00AC320D"/>
    <w:rsid w:val="00AC569F"/>
    <w:rsid w:val="00AC5909"/>
    <w:rsid w:val="00AC6735"/>
    <w:rsid w:val="00AD1D4F"/>
    <w:rsid w:val="00AD1D84"/>
    <w:rsid w:val="00AD1FA7"/>
    <w:rsid w:val="00AD5218"/>
    <w:rsid w:val="00AD6190"/>
    <w:rsid w:val="00AE04C4"/>
    <w:rsid w:val="00AE1BE3"/>
    <w:rsid w:val="00AE3D35"/>
    <w:rsid w:val="00AE5F16"/>
    <w:rsid w:val="00AE6F0C"/>
    <w:rsid w:val="00AE75C8"/>
    <w:rsid w:val="00AE76A3"/>
    <w:rsid w:val="00AF1545"/>
    <w:rsid w:val="00AF18F5"/>
    <w:rsid w:val="00AF19DA"/>
    <w:rsid w:val="00AF3363"/>
    <w:rsid w:val="00B02147"/>
    <w:rsid w:val="00B04258"/>
    <w:rsid w:val="00B070AD"/>
    <w:rsid w:val="00B109D5"/>
    <w:rsid w:val="00B13743"/>
    <w:rsid w:val="00B2116D"/>
    <w:rsid w:val="00B24FAF"/>
    <w:rsid w:val="00B27F7D"/>
    <w:rsid w:val="00B30412"/>
    <w:rsid w:val="00B309CB"/>
    <w:rsid w:val="00B30DBB"/>
    <w:rsid w:val="00B339ED"/>
    <w:rsid w:val="00B33E93"/>
    <w:rsid w:val="00B3565A"/>
    <w:rsid w:val="00B37A35"/>
    <w:rsid w:val="00B40A0D"/>
    <w:rsid w:val="00B41127"/>
    <w:rsid w:val="00B41868"/>
    <w:rsid w:val="00B42B39"/>
    <w:rsid w:val="00B45DD9"/>
    <w:rsid w:val="00B47C3F"/>
    <w:rsid w:val="00B507A5"/>
    <w:rsid w:val="00B527F0"/>
    <w:rsid w:val="00B54394"/>
    <w:rsid w:val="00B55C43"/>
    <w:rsid w:val="00B56D48"/>
    <w:rsid w:val="00B570AA"/>
    <w:rsid w:val="00B6048C"/>
    <w:rsid w:val="00B62CDD"/>
    <w:rsid w:val="00B656E8"/>
    <w:rsid w:val="00B6632B"/>
    <w:rsid w:val="00B70157"/>
    <w:rsid w:val="00B746BE"/>
    <w:rsid w:val="00B7669A"/>
    <w:rsid w:val="00B77C7E"/>
    <w:rsid w:val="00B802DC"/>
    <w:rsid w:val="00B82C54"/>
    <w:rsid w:val="00B85CC1"/>
    <w:rsid w:val="00B85D13"/>
    <w:rsid w:val="00B871C1"/>
    <w:rsid w:val="00B8737B"/>
    <w:rsid w:val="00B87DCB"/>
    <w:rsid w:val="00B94022"/>
    <w:rsid w:val="00B961B7"/>
    <w:rsid w:val="00B96F42"/>
    <w:rsid w:val="00BA0BDC"/>
    <w:rsid w:val="00BA65AE"/>
    <w:rsid w:val="00BB2616"/>
    <w:rsid w:val="00BB2F72"/>
    <w:rsid w:val="00BB3B89"/>
    <w:rsid w:val="00BB428A"/>
    <w:rsid w:val="00BB4FE8"/>
    <w:rsid w:val="00BB5525"/>
    <w:rsid w:val="00BB5C7C"/>
    <w:rsid w:val="00BB6121"/>
    <w:rsid w:val="00BB66D7"/>
    <w:rsid w:val="00BB6BFD"/>
    <w:rsid w:val="00BB7006"/>
    <w:rsid w:val="00BB70AC"/>
    <w:rsid w:val="00BB7976"/>
    <w:rsid w:val="00BB7C74"/>
    <w:rsid w:val="00BB7CE9"/>
    <w:rsid w:val="00BB7E36"/>
    <w:rsid w:val="00BC048D"/>
    <w:rsid w:val="00BC0B7F"/>
    <w:rsid w:val="00BC28BE"/>
    <w:rsid w:val="00BC615B"/>
    <w:rsid w:val="00BC6C5C"/>
    <w:rsid w:val="00BD24FB"/>
    <w:rsid w:val="00BD30C0"/>
    <w:rsid w:val="00BD3661"/>
    <w:rsid w:val="00BD66EC"/>
    <w:rsid w:val="00BD678D"/>
    <w:rsid w:val="00BD6E16"/>
    <w:rsid w:val="00BE1C73"/>
    <w:rsid w:val="00BE2836"/>
    <w:rsid w:val="00BE4334"/>
    <w:rsid w:val="00BE527A"/>
    <w:rsid w:val="00BE69AB"/>
    <w:rsid w:val="00BF007B"/>
    <w:rsid w:val="00BF06F4"/>
    <w:rsid w:val="00BF2259"/>
    <w:rsid w:val="00BF35FC"/>
    <w:rsid w:val="00BF4272"/>
    <w:rsid w:val="00BF60DB"/>
    <w:rsid w:val="00BF6410"/>
    <w:rsid w:val="00BF6C40"/>
    <w:rsid w:val="00BF7AC0"/>
    <w:rsid w:val="00C003AC"/>
    <w:rsid w:val="00C03046"/>
    <w:rsid w:val="00C038CD"/>
    <w:rsid w:val="00C061C5"/>
    <w:rsid w:val="00C1159A"/>
    <w:rsid w:val="00C11A15"/>
    <w:rsid w:val="00C11DBE"/>
    <w:rsid w:val="00C1207E"/>
    <w:rsid w:val="00C17A63"/>
    <w:rsid w:val="00C204FE"/>
    <w:rsid w:val="00C20B2E"/>
    <w:rsid w:val="00C20EC8"/>
    <w:rsid w:val="00C22564"/>
    <w:rsid w:val="00C229CE"/>
    <w:rsid w:val="00C255FD"/>
    <w:rsid w:val="00C2584D"/>
    <w:rsid w:val="00C258D9"/>
    <w:rsid w:val="00C32629"/>
    <w:rsid w:val="00C32E52"/>
    <w:rsid w:val="00C337D9"/>
    <w:rsid w:val="00C33F4A"/>
    <w:rsid w:val="00C3791B"/>
    <w:rsid w:val="00C41093"/>
    <w:rsid w:val="00C43581"/>
    <w:rsid w:val="00C4414C"/>
    <w:rsid w:val="00C441BB"/>
    <w:rsid w:val="00C44B68"/>
    <w:rsid w:val="00C45214"/>
    <w:rsid w:val="00C5039C"/>
    <w:rsid w:val="00C53D76"/>
    <w:rsid w:val="00C561E0"/>
    <w:rsid w:val="00C56580"/>
    <w:rsid w:val="00C568C6"/>
    <w:rsid w:val="00C56B98"/>
    <w:rsid w:val="00C56FFD"/>
    <w:rsid w:val="00C61037"/>
    <w:rsid w:val="00C62C38"/>
    <w:rsid w:val="00C6402C"/>
    <w:rsid w:val="00C64646"/>
    <w:rsid w:val="00C65A71"/>
    <w:rsid w:val="00C729CF"/>
    <w:rsid w:val="00C72E7B"/>
    <w:rsid w:val="00C75127"/>
    <w:rsid w:val="00C77AB9"/>
    <w:rsid w:val="00C81BF7"/>
    <w:rsid w:val="00C83BC7"/>
    <w:rsid w:val="00C84F6A"/>
    <w:rsid w:val="00C852C7"/>
    <w:rsid w:val="00C9005C"/>
    <w:rsid w:val="00C905E7"/>
    <w:rsid w:val="00C91531"/>
    <w:rsid w:val="00C92602"/>
    <w:rsid w:val="00C929AD"/>
    <w:rsid w:val="00C97438"/>
    <w:rsid w:val="00CA1B07"/>
    <w:rsid w:val="00CA1C50"/>
    <w:rsid w:val="00CA42D4"/>
    <w:rsid w:val="00CA4A2E"/>
    <w:rsid w:val="00CA63E7"/>
    <w:rsid w:val="00CB0C97"/>
    <w:rsid w:val="00CB0CD3"/>
    <w:rsid w:val="00CB2410"/>
    <w:rsid w:val="00CB261B"/>
    <w:rsid w:val="00CB47DC"/>
    <w:rsid w:val="00CB5D1C"/>
    <w:rsid w:val="00CC16F6"/>
    <w:rsid w:val="00CC1F18"/>
    <w:rsid w:val="00CC27F3"/>
    <w:rsid w:val="00CC39F5"/>
    <w:rsid w:val="00CD0AB8"/>
    <w:rsid w:val="00CD1060"/>
    <w:rsid w:val="00CD2B0A"/>
    <w:rsid w:val="00CD3817"/>
    <w:rsid w:val="00CD4B6F"/>
    <w:rsid w:val="00CD4C03"/>
    <w:rsid w:val="00CD4F53"/>
    <w:rsid w:val="00CD5E6E"/>
    <w:rsid w:val="00CE04BB"/>
    <w:rsid w:val="00CE0856"/>
    <w:rsid w:val="00CE088E"/>
    <w:rsid w:val="00CE0B79"/>
    <w:rsid w:val="00CE3703"/>
    <w:rsid w:val="00CE3EDE"/>
    <w:rsid w:val="00CE4693"/>
    <w:rsid w:val="00CE5F9E"/>
    <w:rsid w:val="00CE6AE5"/>
    <w:rsid w:val="00CE74F9"/>
    <w:rsid w:val="00CF19FE"/>
    <w:rsid w:val="00CF2D20"/>
    <w:rsid w:val="00CF40D6"/>
    <w:rsid w:val="00CF5723"/>
    <w:rsid w:val="00D02D67"/>
    <w:rsid w:val="00D02E9E"/>
    <w:rsid w:val="00D03755"/>
    <w:rsid w:val="00D064B4"/>
    <w:rsid w:val="00D0666F"/>
    <w:rsid w:val="00D06E7A"/>
    <w:rsid w:val="00D12634"/>
    <w:rsid w:val="00D132DA"/>
    <w:rsid w:val="00D14AB6"/>
    <w:rsid w:val="00D15BBA"/>
    <w:rsid w:val="00D16E72"/>
    <w:rsid w:val="00D2272F"/>
    <w:rsid w:val="00D24EF8"/>
    <w:rsid w:val="00D25D62"/>
    <w:rsid w:val="00D31929"/>
    <w:rsid w:val="00D31BCC"/>
    <w:rsid w:val="00D33B6B"/>
    <w:rsid w:val="00D33DA5"/>
    <w:rsid w:val="00D34D3A"/>
    <w:rsid w:val="00D34E91"/>
    <w:rsid w:val="00D36F4B"/>
    <w:rsid w:val="00D37313"/>
    <w:rsid w:val="00D4163D"/>
    <w:rsid w:val="00D425E3"/>
    <w:rsid w:val="00D45343"/>
    <w:rsid w:val="00D45E72"/>
    <w:rsid w:val="00D46086"/>
    <w:rsid w:val="00D471DC"/>
    <w:rsid w:val="00D5138F"/>
    <w:rsid w:val="00D529EB"/>
    <w:rsid w:val="00D52A74"/>
    <w:rsid w:val="00D55684"/>
    <w:rsid w:val="00D57C75"/>
    <w:rsid w:val="00D60956"/>
    <w:rsid w:val="00D611CF"/>
    <w:rsid w:val="00D65402"/>
    <w:rsid w:val="00D65DD7"/>
    <w:rsid w:val="00D714D0"/>
    <w:rsid w:val="00D725A8"/>
    <w:rsid w:val="00D7360F"/>
    <w:rsid w:val="00D7495D"/>
    <w:rsid w:val="00D74B41"/>
    <w:rsid w:val="00D7543A"/>
    <w:rsid w:val="00D757C4"/>
    <w:rsid w:val="00D77364"/>
    <w:rsid w:val="00D77D98"/>
    <w:rsid w:val="00D8061F"/>
    <w:rsid w:val="00D83658"/>
    <w:rsid w:val="00D845A7"/>
    <w:rsid w:val="00D84B7A"/>
    <w:rsid w:val="00D86D30"/>
    <w:rsid w:val="00D87C4B"/>
    <w:rsid w:val="00D90367"/>
    <w:rsid w:val="00D96257"/>
    <w:rsid w:val="00DA5A06"/>
    <w:rsid w:val="00DA656B"/>
    <w:rsid w:val="00DA7B70"/>
    <w:rsid w:val="00DA7BB1"/>
    <w:rsid w:val="00DA7F8B"/>
    <w:rsid w:val="00DB17F9"/>
    <w:rsid w:val="00DB19E2"/>
    <w:rsid w:val="00DB4E9D"/>
    <w:rsid w:val="00DC0D84"/>
    <w:rsid w:val="00DC1A15"/>
    <w:rsid w:val="00DC1FBB"/>
    <w:rsid w:val="00DC2A31"/>
    <w:rsid w:val="00DC5963"/>
    <w:rsid w:val="00DC7522"/>
    <w:rsid w:val="00DD2ABE"/>
    <w:rsid w:val="00DD4C88"/>
    <w:rsid w:val="00DD52B6"/>
    <w:rsid w:val="00DD708C"/>
    <w:rsid w:val="00DD7CE4"/>
    <w:rsid w:val="00DE08C7"/>
    <w:rsid w:val="00DE4EAD"/>
    <w:rsid w:val="00DE73A3"/>
    <w:rsid w:val="00DF0A2B"/>
    <w:rsid w:val="00DF0E73"/>
    <w:rsid w:val="00DF2E02"/>
    <w:rsid w:val="00DF4155"/>
    <w:rsid w:val="00DF6A86"/>
    <w:rsid w:val="00DF7304"/>
    <w:rsid w:val="00E010D9"/>
    <w:rsid w:val="00E0181E"/>
    <w:rsid w:val="00E01D86"/>
    <w:rsid w:val="00E01D91"/>
    <w:rsid w:val="00E02750"/>
    <w:rsid w:val="00E02A41"/>
    <w:rsid w:val="00E04D01"/>
    <w:rsid w:val="00E05F2D"/>
    <w:rsid w:val="00E066B6"/>
    <w:rsid w:val="00E1089A"/>
    <w:rsid w:val="00E11CCB"/>
    <w:rsid w:val="00E11E58"/>
    <w:rsid w:val="00E201AC"/>
    <w:rsid w:val="00E20934"/>
    <w:rsid w:val="00E22007"/>
    <w:rsid w:val="00E225D2"/>
    <w:rsid w:val="00E22C08"/>
    <w:rsid w:val="00E24150"/>
    <w:rsid w:val="00E25028"/>
    <w:rsid w:val="00E252CD"/>
    <w:rsid w:val="00E3062D"/>
    <w:rsid w:val="00E3325E"/>
    <w:rsid w:val="00E373A9"/>
    <w:rsid w:val="00E409BC"/>
    <w:rsid w:val="00E40F68"/>
    <w:rsid w:val="00E41292"/>
    <w:rsid w:val="00E41BB8"/>
    <w:rsid w:val="00E430FF"/>
    <w:rsid w:val="00E43F2E"/>
    <w:rsid w:val="00E46BB3"/>
    <w:rsid w:val="00E46D17"/>
    <w:rsid w:val="00E46ECE"/>
    <w:rsid w:val="00E47B11"/>
    <w:rsid w:val="00E52677"/>
    <w:rsid w:val="00E52A45"/>
    <w:rsid w:val="00E535F9"/>
    <w:rsid w:val="00E56A16"/>
    <w:rsid w:val="00E62334"/>
    <w:rsid w:val="00E62EA8"/>
    <w:rsid w:val="00E63800"/>
    <w:rsid w:val="00E65585"/>
    <w:rsid w:val="00E66461"/>
    <w:rsid w:val="00E70623"/>
    <w:rsid w:val="00E71C91"/>
    <w:rsid w:val="00E7365B"/>
    <w:rsid w:val="00E73C12"/>
    <w:rsid w:val="00E7439B"/>
    <w:rsid w:val="00E7665F"/>
    <w:rsid w:val="00E770CF"/>
    <w:rsid w:val="00E807DC"/>
    <w:rsid w:val="00E80E53"/>
    <w:rsid w:val="00E813A6"/>
    <w:rsid w:val="00E819F3"/>
    <w:rsid w:val="00E83EF9"/>
    <w:rsid w:val="00E8422A"/>
    <w:rsid w:val="00E85B3A"/>
    <w:rsid w:val="00E879E9"/>
    <w:rsid w:val="00E87BFD"/>
    <w:rsid w:val="00E87E8B"/>
    <w:rsid w:val="00E9052B"/>
    <w:rsid w:val="00E94E8C"/>
    <w:rsid w:val="00E95704"/>
    <w:rsid w:val="00E97D04"/>
    <w:rsid w:val="00EA047B"/>
    <w:rsid w:val="00EA3178"/>
    <w:rsid w:val="00EA3EEB"/>
    <w:rsid w:val="00EA404D"/>
    <w:rsid w:val="00EB061E"/>
    <w:rsid w:val="00EB174B"/>
    <w:rsid w:val="00EB3ACD"/>
    <w:rsid w:val="00EB42EB"/>
    <w:rsid w:val="00EB435E"/>
    <w:rsid w:val="00EC127E"/>
    <w:rsid w:val="00EC4742"/>
    <w:rsid w:val="00EC5CA8"/>
    <w:rsid w:val="00EC6BF1"/>
    <w:rsid w:val="00ED0A1F"/>
    <w:rsid w:val="00ED2FE2"/>
    <w:rsid w:val="00ED3FF6"/>
    <w:rsid w:val="00ED64CD"/>
    <w:rsid w:val="00EE0948"/>
    <w:rsid w:val="00EE0B7A"/>
    <w:rsid w:val="00EE1A9B"/>
    <w:rsid w:val="00EE1F34"/>
    <w:rsid w:val="00EE3C3E"/>
    <w:rsid w:val="00EF0B72"/>
    <w:rsid w:val="00EF0D7A"/>
    <w:rsid w:val="00EF1499"/>
    <w:rsid w:val="00EF1B9F"/>
    <w:rsid w:val="00EF2083"/>
    <w:rsid w:val="00EF2D02"/>
    <w:rsid w:val="00EF61E8"/>
    <w:rsid w:val="00EF624F"/>
    <w:rsid w:val="00EF6C66"/>
    <w:rsid w:val="00F01F0C"/>
    <w:rsid w:val="00F0228B"/>
    <w:rsid w:val="00F02423"/>
    <w:rsid w:val="00F02CFD"/>
    <w:rsid w:val="00F03022"/>
    <w:rsid w:val="00F0798C"/>
    <w:rsid w:val="00F12B40"/>
    <w:rsid w:val="00F159B7"/>
    <w:rsid w:val="00F16E59"/>
    <w:rsid w:val="00F2068C"/>
    <w:rsid w:val="00F23A2C"/>
    <w:rsid w:val="00F2619E"/>
    <w:rsid w:val="00F265C1"/>
    <w:rsid w:val="00F277A2"/>
    <w:rsid w:val="00F32728"/>
    <w:rsid w:val="00F348A5"/>
    <w:rsid w:val="00F34DAE"/>
    <w:rsid w:val="00F378A2"/>
    <w:rsid w:val="00F40A58"/>
    <w:rsid w:val="00F426C0"/>
    <w:rsid w:val="00F42D63"/>
    <w:rsid w:val="00F43B91"/>
    <w:rsid w:val="00F44947"/>
    <w:rsid w:val="00F46C38"/>
    <w:rsid w:val="00F47C08"/>
    <w:rsid w:val="00F47EE8"/>
    <w:rsid w:val="00F51F62"/>
    <w:rsid w:val="00F52E2A"/>
    <w:rsid w:val="00F539F0"/>
    <w:rsid w:val="00F54644"/>
    <w:rsid w:val="00F57932"/>
    <w:rsid w:val="00F623E9"/>
    <w:rsid w:val="00F6344D"/>
    <w:rsid w:val="00F63B79"/>
    <w:rsid w:val="00F6524E"/>
    <w:rsid w:val="00F7063B"/>
    <w:rsid w:val="00F72159"/>
    <w:rsid w:val="00F723AF"/>
    <w:rsid w:val="00F72785"/>
    <w:rsid w:val="00F72A1C"/>
    <w:rsid w:val="00F72A2D"/>
    <w:rsid w:val="00F72B8C"/>
    <w:rsid w:val="00F75383"/>
    <w:rsid w:val="00F75577"/>
    <w:rsid w:val="00F75B7C"/>
    <w:rsid w:val="00F76243"/>
    <w:rsid w:val="00F8153F"/>
    <w:rsid w:val="00F82D11"/>
    <w:rsid w:val="00F851D8"/>
    <w:rsid w:val="00F925A1"/>
    <w:rsid w:val="00F94A13"/>
    <w:rsid w:val="00F96879"/>
    <w:rsid w:val="00F970C5"/>
    <w:rsid w:val="00F97D31"/>
    <w:rsid w:val="00FA0657"/>
    <w:rsid w:val="00FA2139"/>
    <w:rsid w:val="00FA2674"/>
    <w:rsid w:val="00FA31BC"/>
    <w:rsid w:val="00FA7176"/>
    <w:rsid w:val="00FA7A2C"/>
    <w:rsid w:val="00FB0028"/>
    <w:rsid w:val="00FB1169"/>
    <w:rsid w:val="00FB3186"/>
    <w:rsid w:val="00FB4166"/>
    <w:rsid w:val="00FB4A8E"/>
    <w:rsid w:val="00FB7B74"/>
    <w:rsid w:val="00FC3678"/>
    <w:rsid w:val="00FC421A"/>
    <w:rsid w:val="00FC4483"/>
    <w:rsid w:val="00FC4D69"/>
    <w:rsid w:val="00FD038E"/>
    <w:rsid w:val="00FD34C5"/>
    <w:rsid w:val="00FD5186"/>
    <w:rsid w:val="00FD5E95"/>
    <w:rsid w:val="00FE1B95"/>
    <w:rsid w:val="00FE4CFD"/>
    <w:rsid w:val="00FE6518"/>
    <w:rsid w:val="00FF07E3"/>
    <w:rsid w:val="00FF31EB"/>
    <w:rsid w:val="00FF32EB"/>
    <w:rsid w:val="00FF3917"/>
    <w:rsid w:val="00FF3F3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8D1"/>
    <w:pPr>
      <w:suppressAutoHyphens/>
      <w:spacing w:after="200"/>
    </w:pPr>
    <w:rPr>
      <w:sz w:val="24"/>
    </w:rPr>
  </w:style>
  <w:style w:type="paragraph" w:styleId="Heading1">
    <w:name w:val="heading 1"/>
    <w:basedOn w:val="Normal"/>
    <w:next w:val="Normal"/>
    <w:link w:val="Heading1Char1"/>
    <w:uiPriority w:val="9"/>
    <w:qFormat/>
    <w:rsid w:val="00F327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C852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uiPriority w:val="9"/>
    <w:unhideWhenUsed/>
    <w:qFormat/>
    <w:rsid w:val="00B543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Titre3"/>
    <w:next w:val="Normal"/>
    <w:link w:val="Heading1Char"/>
    <w:uiPriority w:val="9"/>
    <w:qFormat/>
    <w:rsid w:val="00626EA1"/>
    <w:pPr>
      <w:numPr>
        <w:numId w:val="34"/>
      </w:numPr>
      <w:spacing w:line="360" w:lineRule="auto"/>
      <w:ind w:left="720"/>
    </w:pPr>
  </w:style>
  <w:style w:type="paragraph" w:customStyle="1" w:styleId="Titre2">
    <w:name w:val="Titre 2"/>
    <w:basedOn w:val="Titre4"/>
    <w:next w:val="Normal"/>
    <w:link w:val="Heading2Char"/>
    <w:uiPriority w:val="9"/>
    <w:unhideWhenUsed/>
    <w:qFormat/>
    <w:rsid w:val="00F03022"/>
  </w:style>
  <w:style w:type="paragraph" w:customStyle="1" w:styleId="Titre3">
    <w:name w:val="Titre 3"/>
    <w:basedOn w:val="Normal"/>
    <w:next w:val="Normal"/>
    <w:link w:val="Heading3Char"/>
    <w:uiPriority w:val="9"/>
    <w:unhideWhenUsed/>
    <w:qFormat/>
    <w:rsid w:val="003E7DC6"/>
    <w:pPr>
      <w:keepNext/>
      <w:keepLines/>
      <w:spacing w:before="200" w:after="0"/>
      <w:outlineLvl w:val="2"/>
    </w:pPr>
    <w:rPr>
      <w:rFonts w:asciiTheme="majorHAnsi" w:eastAsiaTheme="majorEastAsia" w:hAnsiTheme="majorHAnsi" w:cstheme="majorBidi"/>
      <w:b/>
      <w:bCs/>
      <w:sz w:val="28"/>
    </w:rPr>
  </w:style>
  <w:style w:type="paragraph" w:customStyle="1" w:styleId="Titre4">
    <w:name w:val="Titre 4"/>
    <w:basedOn w:val="Normal"/>
    <w:next w:val="Normal"/>
    <w:link w:val="Titre4Char"/>
    <w:uiPriority w:val="9"/>
    <w:unhideWhenUsed/>
    <w:qFormat/>
    <w:rsid w:val="00A074E2"/>
    <w:pPr>
      <w:keepNext/>
      <w:keepLines/>
      <w:spacing w:before="200" w:after="0"/>
      <w:outlineLvl w:val="3"/>
    </w:pPr>
    <w:rPr>
      <w:rFonts w:eastAsiaTheme="majorEastAsia" w:cstheme="majorBidi"/>
      <w:b/>
      <w:bCs/>
      <w:iCs/>
      <w:color w:val="000000" w:themeColor="text1"/>
      <w:sz w:val="26"/>
    </w:rPr>
  </w:style>
  <w:style w:type="paragraph" w:customStyle="1" w:styleId="Titre5">
    <w:name w:val="Titre 5"/>
    <w:basedOn w:val="Normal"/>
    <w:next w:val="Normal"/>
    <w:link w:val="Heading5Char"/>
    <w:uiPriority w:val="9"/>
    <w:semiHidden/>
    <w:unhideWhenUsed/>
    <w:qFormat/>
    <w:rsid w:val="00B55B97"/>
    <w:pPr>
      <w:keepNext/>
      <w:keepLines/>
      <w:spacing w:before="200" w:after="0"/>
      <w:outlineLvl w:val="4"/>
    </w:pPr>
    <w:rPr>
      <w:rFonts w:asciiTheme="majorHAnsi" w:eastAsiaTheme="majorEastAsia" w:hAnsiTheme="majorHAnsi" w:cstheme="majorBidi"/>
      <w:color w:val="243F60" w:themeColor="accent1" w:themeShade="7F"/>
    </w:rPr>
  </w:style>
  <w:style w:type="paragraph" w:customStyle="1" w:styleId="Titre6">
    <w:name w:val="Titre 6"/>
    <w:basedOn w:val="Normal"/>
    <w:next w:val="Normal"/>
    <w:link w:val="Heading6Char"/>
    <w:uiPriority w:val="9"/>
    <w:semiHidden/>
    <w:unhideWhenUsed/>
    <w:qFormat/>
    <w:rsid w:val="00B55B97"/>
    <w:pPr>
      <w:keepNext/>
      <w:keepLines/>
      <w:spacing w:before="200" w:after="0"/>
      <w:outlineLvl w:val="5"/>
    </w:pPr>
    <w:rPr>
      <w:rFonts w:asciiTheme="majorHAnsi" w:eastAsiaTheme="majorEastAsia" w:hAnsiTheme="majorHAnsi" w:cstheme="majorBidi"/>
      <w:i/>
      <w:iCs/>
      <w:color w:val="243F60" w:themeColor="accent1" w:themeShade="7F"/>
    </w:rPr>
  </w:style>
  <w:style w:type="paragraph" w:customStyle="1" w:styleId="Titre7">
    <w:name w:val="Titre 7"/>
    <w:basedOn w:val="Normal"/>
    <w:next w:val="Normal"/>
    <w:link w:val="Heading7Char"/>
    <w:uiPriority w:val="9"/>
    <w:semiHidden/>
    <w:unhideWhenUsed/>
    <w:qFormat/>
    <w:rsid w:val="00B55B97"/>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Titre8">
    <w:name w:val="Titre 8"/>
    <w:basedOn w:val="Normal"/>
    <w:next w:val="Normal"/>
    <w:link w:val="Heading8Char"/>
    <w:uiPriority w:val="9"/>
    <w:semiHidden/>
    <w:unhideWhenUsed/>
    <w:qFormat/>
    <w:rsid w:val="00B55B9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customStyle="1" w:styleId="Titre9">
    <w:name w:val="Titre 9"/>
    <w:basedOn w:val="Normal"/>
    <w:next w:val="Normal"/>
    <w:link w:val="Heading9Char"/>
    <w:uiPriority w:val="9"/>
    <w:semiHidden/>
    <w:unhideWhenUsed/>
    <w:qFormat/>
    <w:rsid w:val="00B55B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En-tte"/>
    <w:uiPriority w:val="99"/>
    <w:rsid w:val="00F63065"/>
    <w:rPr>
      <w:lang w:val="en-US"/>
    </w:rPr>
  </w:style>
  <w:style w:type="character" w:customStyle="1" w:styleId="FooterChar">
    <w:name w:val="Footer Char"/>
    <w:basedOn w:val="DefaultParagraphFont"/>
    <w:link w:val="Pieddepage"/>
    <w:uiPriority w:val="99"/>
    <w:rsid w:val="00F63065"/>
    <w:rPr>
      <w:lang w:val="en-US"/>
    </w:rPr>
  </w:style>
  <w:style w:type="character" w:customStyle="1" w:styleId="BalloonTextChar">
    <w:name w:val="Balloon Text Char"/>
    <w:basedOn w:val="DefaultParagraphFont"/>
    <w:link w:val="BalloonText"/>
    <w:uiPriority w:val="99"/>
    <w:semiHidden/>
    <w:rsid w:val="00F63065"/>
    <w:rPr>
      <w:rFonts w:ascii="Tahoma" w:hAnsi="Tahoma" w:cs="Tahoma"/>
      <w:sz w:val="16"/>
      <w:szCs w:val="16"/>
      <w:lang w:val="en-US"/>
    </w:rPr>
  </w:style>
  <w:style w:type="character" w:customStyle="1" w:styleId="Heading2Char">
    <w:name w:val="Heading 2 Char"/>
    <w:basedOn w:val="DefaultParagraphFont"/>
    <w:link w:val="Titre2"/>
    <w:uiPriority w:val="9"/>
    <w:rsid w:val="00F03022"/>
    <w:rPr>
      <w:rFonts w:eastAsiaTheme="majorEastAsia" w:cstheme="majorBidi"/>
      <w:b/>
      <w:bCs/>
      <w:iCs/>
      <w:color w:val="000000" w:themeColor="text1"/>
      <w:sz w:val="26"/>
    </w:rPr>
  </w:style>
  <w:style w:type="character" w:customStyle="1" w:styleId="Heading1Char">
    <w:name w:val="Heading 1 Char"/>
    <w:basedOn w:val="DefaultParagraphFont"/>
    <w:link w:val="Titre1"/>
    <w:uiPriority w:val="9"/>
    <w:rsid w:val="00626EA1"/>
    <w:rPr>
      <w:rFonts w:asciiTheme="majorHAnsi" w:eastAsiaTheme="majorEastAsia" w:hAnsiTheme="majorHAnsi" w:cstheme="majorBidi"/>
      <w:b/>
      <w:bCs/>
      <w:sz w:val="28"/>
    </w:rPr>
  </w:style>
  <w:style w:type="character" w:customStyle="1" w:styleId="LienInternet">
    <w:name w:val="Lien Internet"/>
    <w:basedOn w:val="DefaultParagraphFont"/>
    <w:uiPriority w:val="99"/>
    <w:unhideWhenUsed/>
    <w:rsid w:val="00DA4734"/>
    <w:rPr>
      <w:color w:val="0000FF" w:themeColor="hyperlink"/>
      <w:u w:val="single"/>
    </w:rPr>
  </w:style>
  <w:style w:type="character" w:customStyle="1" w:styleId="Heading3Char">
    <w:name w:val="Heading 3 Char"/>
    <w:basedOn w:val="DefaultParagraphFont"/>
    <w:link w:val="Titre3"/>
    <w:uiPriority w:val="9"/>
    <w:rsid w:val="003E7DC6"/>
    <w:rPr>
      <w:rFonts w:asciiTheme="majorHAnsi" w:eastAsiaTheme="majorEastAsia" w:hAnsiTheme="majorHAnsi" w:cstheme="majorBidi"/>
      <w:b/>
      <w:bCs/>
      <w:sz w:val="28"/>
    </w:rPr>
  </w:style>
  <w:style w:type="character" w:customStyle="1" w:styleId="Titre4Char">
    <w:name w:val="Titre 4 Char"/>
    <w:basedOn w:val="DefaultParagraphFont"/>
    <w:link w:val="Titre4"/>
    <w:uiPriority w:val="9"/>
    <w:rsid w:val="00A074E2"/>
    <w:rPr>
      <w:rFonts w:eastAsiaTheme="majorEastAsia" w:cstheme="majorBidi"/>
      <w:b/>
      <w:bCs/>
      <w:iCs/>
      <w:color w:val="000000" w:themeColor="text1"/>
      <w:sz w:val="26"/>
    </w:rPr>
  </w:style>
  <w:style w:type="character" w:customStyle="1" w:styleId="HTMLAddressChar">
    <w:name w:val="HTML Address Char"/>
    <w:basedOn w:val="DefaultParagraphFont"/>
    <w:link w:val="HTMLAddress"/>
    <w:uiPriority w:val="99"/>
    <w:semiHidden/>
    <w:rsid w:val="00B55B97"/>
    <w:rPr>
      <w:i/>
      <w:iCs/>
      <w:sz w:val="24"/>
      <w:lang w:val="en-US"/>
    </w:rPr>
  </w:style>
  <w:style w:type="character" w:customStyle="1" w:styleId="QuoteChar">
    <w:name w:val="Quote Char"/>
    <w:basedOn w:val="DefaultParagraphFont"/>
    <w:link w:val="Quote"/>
    <w:uiPriority w:val="29"/>
    <w:rsid w:val="00B55B97"/>
    <w:rPr>
      <w:i/>
      <w:iCs/>
      <w:color w:val="000000" w:themeColor="text1"/>
      <w:sz w:val="24"/>
      <w:lang w:val="en-US"/>
    </w:rPr>
  </w:style>
  <w:style w:type="character" w:customStyle="1" w:styleId="IntenseQuoteChar">
    <w:name w:val="Intense Quote Char"/>
    <w:basedOn w:val="DefaultParagraphFont"/>
    <w:link w:val="IntenseQuote"/>
    <w:uiPriority w:val="30"/>
    <w:rsid w:val="00B55B97"/>
    <w:rPr>
      <w:b/>
      <w:bCs/>
      <w:i/>
      <w:iCs/>
      <w:color w:val="4F81BD" w:themeColor="accent1"/>
      <w:sz w:val="24"/>
      <w:lang w:val="en-US"/>
    </w:rPr>
  </w:style>
  <w:style w:type="character" w:customStyle="1" w:styleId="CommentTextChar">
    <w:name w:val="Comment Text Char"/>
    <w:basedOn w:val="DefaultParagraphFont"/>
    <w:link w:val="CommentText"/>
    <w:uiPriority w:val="99"/>
    <w:semiHidden/>
    <w:rsid w:val="00B55B97"/>
    <w:rPr>
      <w:sz w:val="20"/>
      <w:szCs w:val="20"/>
      <w:lang w:val="en-US"/>
    </w:rPr>
  </w:style>
  <w:style w:type="character" w:customStyle="1" w:styleId="BodyTextChar">
    <w:name w:val="Body Text Char"/>
    <w:basedOn w:val="DefaultParagraphFont"/>
    <w:link w:val="Corpsdetexte"/>
    <w:uiPriority w:val="99"/>
    <w:semiHidden/>
    <w:rsid w:val="00B55B97"/>
    <w:rPr>
      <w:sz w:val="24"/>
      <w:lang w:val="en-US"/>
    </w:rPr>
  </w:style>
  <w:style w:type="character" w:customStyle="1" w:styleId="BodyText2Char">
    <w:name w:val="Body Text 2 Char"/>
    <w:basedOn w:val="DefaultParagraphFont"/>
    <w:link w:val="BodyText2"/>
    <w:uiPriority w:val="99"/>
    <w:semiHidden/>
    <w:rsid w:val="00B55B97"/>
    <w:rPr>
      <w:sz w:val="24"/>
      <w:lang w:val="en-US"/>
    </w:rPr>
  </w:style>
  <w:style w:type="character" w:customStyle="1" w:styleId="BodyText3Char">
    <w:name w:val="Body Text 3 Char"/>
    <w:basedOn w:val="DefaultParagraphFont"/>
    <w:link w:val="BodyText3"/>
    <w:uiPriority w:val="99"/>
    <w:semiHidden/>
    <w:rsid w:val="00B55B97"/>
    <w:rPr>
      <w:sz w:val="16"/>
      <w:szCs w:val="16"/>
      <w:lang w:val="en-US"/>
    </w:rPr>
  </w:style>
  <w:style w:type="character" w:customStyle="1" w:styleId="DateChar">
    <w:name w:val="Date Char"/>
    <w:basedOn w:val="DefaultParagraphFont"/>
    <w:link w:val="Date"/>
    <w:uiPriority w:val="99"/>
    <w:semiHidden/>
    <w:rsid w:val="00B55B97"/>
    <w:rPr>
      <w:sz w:val="24"/>
      <w:lang w:val="en-US"/>
    </w:rPr>
  </w:style>
  <w:style w:type="character" w:customStyle="1" w:styleId="MessageHeaderChar">
    <w:name w:val="Message Header Char"/>
    <w:basedOn w:val="DefaultParagraphFont"/>
    <w:link w:val="MessageHeader"/>
    <w:uiPriority w:val="99"/>
    <w:semiHidden/>
    <w:rsid w:val="00B55B97"/>
    <w:rPr>
      <w:rFonts w:asciiTheme="majorHAnsi" w:eastAsiaTheme="majorEastAsia" w:hAnsiTheme="majorHAnsi" w:cstheme="majorBidi"/>
      <w:sz w:val="24"/>
      <w:szCs w:val="24"/>
      <w:shd w:val="clear" w:color="auto" w:fill="CCCCCC"/>
      <w:lang w:val="en-US"/>
    </w:rPr>
  </w:style>
  <w:style w:type="character" w:customStyle="1" w:styleId="DocumentMapChar">
    <w:name w:val="Document Map Char"/>
    <w:basedOn w:val="DefaultParagraphFont"/>
    <w:link w:val="DocumentMap"/>
    <w:uiPriority w:val="99"/>
    <w:semiHidden/>
    <w:rsid w:val="00B55B97"/>
    <w:rPr>
      <w:rFonts w:ascii="Tahoma" w:hAnsi="Tahoma" w:cs="Tahoma"/>
      <w:sz w:val="16"/>
      <w:szCs w:val="16"/>
      <w:lang w:val="en-US"/>
    </w:rPr>
  </w:style>
  <w:style w:type="character" w:customStyle="1" w:styleId="ClosingChar">
    <w:name w:val="Closing Char"/>
    <w:basedOn w:val="DefaultParagraphFont"/>
    <w:link w:val="Closing"/>
    <w:uiPriority w:val="99"/>
    <w:semiHidden/>
    <w:rsid w:val="00B55B97"/>
    <w:rPr>
      <w:sz w:val="24"/>
      <w:lang w:val="en-US"/>
    </w:rPr>
  </w:style>
  <w:style w:type="character" w:customStyle="1" w:styleId="FootnoteTextChar">
    <w:name w:val="Footnote Text Char"/>
    <w:basedOn w:val="DefaultParagraphFont"/>
    <w:link w:val="FootnoteText"/>
    <w:uiPriority w:val="99"/>
    <w:semiHidden/>
    <w:rsid w:val="00B55B97"/>
    <w:rPr>
      <w:sz w:val="20"/>
      <w:szCs w:val="20"/>
      <w:lang w:val="en-US"/>
    </w:rPr>
  </w:style>
  <w:style w:type="character" w:customStyle="1" w:styleId="EndnoteTextChar">
    <w:name w:val="Endnote Text Char"/>
    <w:basedOn w:val="DefaultParagraphFont"/>
    <w:link w:val="EndnoteText"/>
    <w:uiPriority w:val="99"/>
    <w:semiHidden/>
    <w:rsid w:val="00B55B97"/>
    <w:rPr>
      <w:sz w:val="20"/>
      <w:szCs w:val="20"/>
      <w:lang w:val="en-US"/>
    </w:rPr>
  </w:style>
  <w:style w:type="character" w:customStyle="1" w:styleId="CommentSubjectChar">
    <w:name w:val="Comment Subject Char"/>
    <w:basedOn w:val="CommentTextChar"/>
    <w:link w:val="CommentSubject"/>
    <w:uiPriority w:val="99"/>
    <w:semiHidden/>
    <w:rsid w:val="00B55B97"/>
    <w:rPr>
      <w:b/>
      <w:bCs/>
      <w:sz w:val="20"/>
      <w:szCs w:val="20"/>
      <w:lang w:val="en-US"/>
    </w:rPr>
  </w:style>
  <w:style w:type="character" w:customStyle="1" w:styleId="HTMLPreformattedChar">
    <w:name w:val="HTML Preformatted Char"/>
    <w:basedOn w:val="DefaultParagraphFont"/>
    <w:link w:val="HTMLPreformatted"/>
    <w:uiPriority w:val="99"/>
    <w:semiHidden/>
    <w:rsid w:val="00B55B97"/>
    <w:rPr>
      <w:rFonts w:ascii="Consolas" w:hAnsi="Consolas"/>
      <w:sz w:val="20"/>
      <w:szCs w:val="20"/>
      <w:lang w:val="en-US"/>
    </w:rPr>
  </w:style>
  <w:style w:type="character" w:customStyle="1" w:styleId="BodyTextFirstIndentChar">
    <w:name w:val="Body Text First Indent Char"/>
    <w:basedOn w:val="BodyTextChar"/>
    <w:uiPriority w:val="99"/>
    <w:semiHidden/>
    <w:rsid w:val="00B55B97"/>
    <w:rPr>
      <w:sz w:val="24"/>
      <w:lang w:val="en-US"/>
    </w:rPr>
  </w:style>
  <w:style w:type="character" w:customStyle="1" w:styleId="BodyTextIndentChar">
    <w:name w:val="Body Text Indent Char"/>
    <w:basedOn w:val="DefaultParagraphFont"/>
    <w:link w:val="BodyTextIndent"/>
    <w:uiPriority w:val="99"/>
    <w:semiHidden/>
    <w:rsid w:val="00B55B97"/>
    <w:rPr>
      <w:sz w:val="24"/>
      <w:lang w:val="en-US"/>
    </w:rPr>
  </w:style>
  <w:style w:type="character" w:customStyle="1" w:styleId="BodyTextIndent2Char">
    <w:name w:val="Body Text Indent 2 Char"/>
    <w:basedOn w:val="DefaultParagraphFont"/>
    <w:link w:val="BodyTextIndent2"/>
    <w:uiPriority w:val="99"/>
    <w:semiHidden/>
    <w:rsid w:val="00B55B97"/>
    <w:rPr>
      <w:sz w:val="24"/>
      <w:lang w:val="en-US"/>
    </w:rPr>
  </w:style>
  <w:style w:type="character" w:customStyle="1" w:styleId="BodyTextIndent3Char">
    <w:name w:val="Body Text Indent 3 Char"/>
    <w:basedOn w:val="DefaultParagraphFont"/>
    <w:link w:val="BodyTextIndent3"/>
    <w:uiPriority w:val="99"/>
    <w:semiHidden/>
    <w:rsid w:val="00B55B97"/>
    <w:rPr>
      <w:sz w:val="16"/>
      <w:szCs w:val="16"/>
      <w:lang w:val="en-US"/>
    </w:rPr>
  </w:style>
  <w:style w:type="character" w:customStyle="1" w:styleId="BodyTextFirstIndent2Char">
    <w:name w:val="Body Text First Indent 2 Char"/>
    <w:basedOn w:val="BodyTextIndentChar"/>
    <w:link w:val="BodyTextFirstIndent2"/>
    <w:uiPriority w:val="99"/>
    <w:semiHidden/>
    <w:rsid w:val="00B55B97"/>
    <w:rPr>
      <w:sz w:val="24"/>
      <w:lang w:val="en-US"/>
    </w:rPr>
  </w:style>
  <w:style w:type="character" w:customStyle="1" w:styleId="SalutationChar">
    <w:name w:val="Salutation Char"/>
    <w:basedOn w:val="DefaultParagraphFont"/>
    <w:link w:val="Formulefinale"/>
    <w:uiPriority w:val="99"/>
    <w:semiHidden/>
    <w:rsid w:val="00B55B97"/>
    <w:rPr>
      <w:sz w:val="24"/>
      <w:lang w:val="en-US"/>
    </w:rPr>
  </w:style>
  <w:style w:type="character" w:customStyle="1" w:styleId="SignatureChar">
    <w:name w:val="Signature Char"/>
    <w:basedOn w:val="DefaultParagraphFont"/>
    <w:link w:val="Signature"/>
    <w:uiPriority w:val="99"/>
    <w:semiHidden/>
    <w:rsid w:val="00B55B97"/>
    <w:rPr>
      <w:sz w:val="24"/>
      <w:lang w:val="en-US"/>
    </w:rPr>
  </w:style>
  <w:style w:type="character" w:customStyle="1" w:styleId="E-mailSignatureChar">
    <w:name w:val="E-mail Signature Char"/>
    <w:basedOn w:val="DefaultParagraphFont"/>
    <w:uiPriority w:val="99"/>
    <w:semiHidden/>
    <w:rsid w:val="00B55B97"/>
    <w:rPr>
      <w:sz w:val="24"/>
      <w:lang w:val="en-US"/>
    </w:rPr>
  </w:style>
  <w:style w:type="character" w:customStyle="1" w:styleId="Titre5Char">
    <w:name w:val="Titre5 Char"/>
    <w:basedOn w:val="DefaultParagraphFont"/>
    <w:link w:val="Titre50"/>
    <w:uiPriority w:val="11"/>
    <w:rsid w:val="00F03022"/>
    <w:rPr>
      <w:rFonts w:eastAsiaTheme="majorEastAsia" w:cstheme="majorBidi"/>
      <w:b/>
      <w:iCs/>
      <w:sz w:val="24"/>
      <w:szCs w:val="24"/>
    </w:rPr>
  </w:style>
  <w:style w:type="character" w:customStyle="1" w:styleId="PlainTextChar">
    <w:name w:val="Plain Text Char"/>
    <w:basedOn w:val="DefaultParagraphFont"/>
    <w:link w:val="PlainText"/>
    <w:uiPriority w:val="99"/>
    <w:semiHidden/>
    <w:rsid w:val="00B55B97"/>
    <w:rPr>
      <w:rFonts w:ascii="Consolas" w:hAnsi="Consolas"/>
      <w:sz w:val="21"/>
      <w:szCs w:val="21"/>
      <w:lang w:val="en-US"/>
    </w:rPr>
  </w:style>
  <w:style w:type="character" w:customStyle="1" w:styleId="MacroTextChar">
    <w:name w:val="Macro Text Char"/>
    <w:basedOn w:val="DefaultParagraphFont"/>
    <w:link w:val="MacroText"/>
    <w:uiPriority w:val="99"/>
    <w:semiHidden/>
    <w:rsid w:val="00B55B97"/>
    <w:rPr>
      <w:rFonts w:ascii="Consolas" w:hAnsi="Consolas"/>
      <w:sz w:val="20"/>
      <w:szCs w:val="20"/>
      <w:lang w:val="en-US"/>
    </w:rPr>
  </w:style>
  <w:style w:type="character" w:customStyle="1" w:styleId="TitleChar">
    <w:name w:val="Title Char"/>
    <w:basedOn w:val="DefaultParagraphFont"/>
    <w:link w:val="Titreprincipal"/>
    <w:uiPriority w:val="10"/>
    <w:rsid w:val="00B55B97"/>
    <w:rPr>
      <w:rFonts w:asciiTheme="majorHAnsi" w:eastAsiaTheme="majorEastAsia" w:hAnsiTheme="majorHAnsi" w:cstheme="majorBidi"/>
      <w:color w:val="17365D" w:themeColor="text2" w:themeShade="BF"/>
      <w:spacing w:val="5"/>
      <w:sz w:val="52"/>
      <w:szCs w:val="52"/>
      <w:lang w:val="en-US"/>
    </w:rPr>
  </w:style>
  <w:style w:type="character" w:customStyle="1" w:styleId="Heading5Char">
    <w:name w:val="Heading 5 Char"/>
    <w:basedOn w:val="DefaultParagraphFont"/>
    <w:link w:val="Titre5"/>
    <w:uiPriority w:val="9"/>
    <w:semiHidden/>
    <w:rsid w:val="00B55B97"/>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Titre6"/>
    <w:uiPriority w:val="9"/>
    <w:semiHidden/>
    <w:rsid w:val="00B55B97"/>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Titre7"/>
    <w:uiPriority w:val="9"/>
    <w:semiHidden/>
    <w:rsid w:val="00B55B9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Titre8"/>
    <w:uiPriority w:val="9"/>
    <w:semiHidden/>
    <w:rsid w:val="00B55B9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Titre9"/>
    <w:uiPriority w:val="9"/>
    <w:semiHidden/>
    <w:rsid w:val="00B55B97"/>
    <w:rPr>
      <w:rFonts w:asciiTheme="majorHAnsi" w:eastAsiaTheme="majorEastAsia" w:hAnsiTheme="majorHAnsi" w:cstheme="majorBidi"/>
      <w:i/>
      <w:iCs/>
      <w:color w:val="404040" w:themeColor="text1" w:themeTint="BF"/>
      <w:sz w:val="20"/>
      <w:szCs w:val="20"/>
      <w:lang w:val="en-US"/>
    </w:rPr>
  </w:style>
  <w:style w:type="character" w:customStyle="1" w:styleId="NoteHeadingChar">
    <w:name w:val="Note Heading Char"/>
    <w:basedOn w:val="DefaultParagraphFont"/>
    <w:link w:val="NoteHeading"/>
    <w:uiPriority w:val="99"/>
    <w:semiHidden/>
    <w:rsid w:val="00B55B97"/>
    <w:rPr>
      <w:sz w:val="24"/>
      <w:lang w:val="en-US"/>
    </w:rPr>
  </w:style>
  <w:style w:type="character" w:customStyle="1" w:styleId="hps">
    <w:name w:val="hps"/>
    <w:basedOn w:val="DefaultParagraphFont"/>
    <w:rsid w:val="003C15ED"/>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rFonts w:cs="Times New Roman"/>
      <w:sz w:val="20"/>
    </w:rPr>
  </w:style>
  <w:style w:type="character" w:customStyle="1" w:styleId="ListLabel4">
    <w:name w:val="ListLabel 4"/>
    <w:rPr>
      <w:rFonts w:eastAsia="Calibri" w:cs="TimesNewRomanPS-BoldMT"/>
      <w:b/>
    </w:rPr>
  </w:style>
  <w:style w:type="character" w:customStyle="1" w:styleId="ListLabel5">
    <w:name w:val="ListLabel 5"/>
    <w:rPr>
      <w:rFonts w:eastAsia="Calibri" w:cs="Times-Roman"/>
    </w:rPr>
  </w:style>
  <w:style w:type="paragraph" w:customStyle="1" w:styleId="Titre">
    <w:name w:val="Titre"/>
    <w:basedOn w:val="Normal"/>
    <w:next w:val="Corpsdetexte"/>
    <w:pPr>
      <w:keepNext/>
      <w:spacing w:before="240" w:after="120"/>
    </w:pPr>
    <w:rPr>
      <w:rFonts w:ascii="Liberation Sans" w:eastAsia="Microsoft YaHei" w:hAnsi="Liberation Sans" w:cs="Mangal"/>
      <w:sz w:val="28"/>
      <w:szCs w:val="28"/>
    </w:rPr>
  </w:style>
  <w:style w:type="paragraph" w:customStyle="1" w:styleId="Corpsdetexte">
    <w:name w:val="Corps de texte"/>
    <w:basedOn w:val="Normal"/>
    <w:link w:val="BodyTextChar"/>
    <w:uiPriority w:val="99"/>
    <w:semiHidden/>
    <w:unhideWhenUsed/>
    <w:rsid w:val="00B55B97"/>
    <w:pPr>
      <w:spacing w:after="120" w:line="288" w:lineRule="auto"/>
    </w:pPr>
  </w:style>
  <w:style w:type="paragraph" w:customStyle="1" w:styleId="Liste">
    <w:name w:val="Liste"/>
    <w:basedOn w:val="Normal"/>
    <w:uiPriority w:val="99"/>
    <w:semiHidden/>
    <w:unhideWhenUsed/>
    <w:rsid w:val="00B55B97"/>
    <w:pPr>
      <w:ind w:left="283" w:hanging="283"/>
      <w:contextualSpacing/>
    </w:pPr>
    <w:rPr>
      <w:rFonts w:cs="Mangal"/>
    </w:rPr>
  </w:style>
  <w:style w:type="paragraph" w:customStyle="1" w:styleId="Lgende">
    <w:name w:val="Légende"/>
    <w:basedOn w:val="Normal"/>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En-tte">
    <w:name w:val="En-tête"/>
    <w:basedOn w:val="Normal"/>
    <w:link w:val="HeaderChar"/>
    <w:uiPriority w:val="99"/>
    <w:unhideWhenUsed/>
    <w:rsid w:val="00F63065"/>
    <w:pPr>
      <w:tabs>
        <w:tab w:val="center" w:pos="4536"/>
        <w:tab w:val="right" w:pos="9072"/>
      </w:tabs>
      <w:spacing w:after="0" w:line="240" w:lineRule="auto"/>
    </w:pPr>
  </w:style>
  <w:style w:type="paragraph" w:customStyle="1" w:styleId="Pieddepage">
    <w:name w:val="Pied de page"/>
    <w:basedOn w:val="Normal"/>
    <w:link w:val="FooterChar"/>
    <w:uiPriority w:val="99"/>
    <w:unhideWhenUsed/>
    <w:rsid w:val="00F63065"/>
    <w:pPr>
      <w:tabs>
        <w:tab w:val="center" w:pos="4536"/>
        <w:tab w:val="right" w:pos="9072"/>
      </w:tabs>
      <w:spacing w:after="0" w:line="240" w:lineRule="auto"/>
    </w:pPr>
  </w:style>
  <w:style w:type="paragraph" w:styleId="BalloonText">
    <w:name w:val="Balloon Text"/>
    <w:basedOn w:val="Normal"/>
    <w:link w:val="BalloonTextChar"/>
    <w:uiPriority w:val="99"/>
    <w:semiHidden/>
    <w:unhideWhenUsed/>
    <w:rsid w:val="00F63065"/>
    <w:pPr>
      <w:spacing w:after="0" w:line="240" w:lineRule="auto"/>
    </w:pPr>
    <w:rPr>
      <w:rFonts w:ascii="Tahoma" w:hAnsi="Tahoma" w:cs="Tahoma"/>
      <w:sz w:val="16"/>
      <w:szCs w:val="16"/>
    </w:rPr>
  </w:style>
  <w:style w:type="paragraph" w:styleId="ListParagraph">
    <w:name w:val="List Paragraph"/>
    <w:basedOn w:val="Normal"/>
    <w:uiPriority w:val="34"/>
    <w:qFormat/>
    <w:rsid w:val="001D7B93"/>
    <w:pPr>
      <w:ind w:left="720"/>
      <w:contextualSpacing/>
    </w:pPr>
  </w:style>
  <w:style w:type="paragraph" w:customStyle="1" w:styleId="Titredetabledesmatires">
    <w:name w:val="Titre de table des matières"/>
    <w:basedOn w:val="Titre5"/>
    <w:next w:val="Titre4"/>
    <w:uiPriority w:val="39"/>
    <w:unhideWhenUsed/>
    <w:qFormat/>
    <w:rsid w:val="00DA4734"/>
    <w:rPr>
      <w:lang w:eastAsia="fr-FR"/>
    </w:rPr>
  </w:style>
  <w:style w:type="paragraph" w:customStyle="1" w:styleId="Tabledesmatiresniveau2">
    <w:name w:val="Table des matières niveau 2"/>
    <w:basedOn w:val="Normal"/>
    <w:next w:val="Normal"/>
    <w:autoRedefine/>
    <w:uiPriority w:val="39"/>
    <w:unhideWhenUsed/>
    <w:rsid w:val="00DA4734"/>
    <w:pPr>
      <w:spacing w:after="100"/>
      <w:ind w:left="220"/>
    </w:pPr>
  </w:style>
  <w:style w:type="paragraph" w:styleId="Caption">
    <w:name w:val="caption"/>
    <w:basedOn w:val="Normal"/>
    <w:next w:val="Normal"/>
    <w:uiPriority w:val="35"/>
    <w:unhideWhenUsed/>
    <w:qFormat/>
    <w:rsid w:val="00F16003"/>
    <w:pPr>
      <w:spacing w:line="240" w:lineRule="auto"/>
    </w:pPr>
    <w:rPr>
      <w:b/>
      <w:bCs/>
      <w:color w:val="4F81BD" w:themeColor="accent1"/>
      <w:sz w:val="18"/>
      <w:szCs w:val="18"/>
    </w:rPr>
  </w:style>
  <w:style w:type="paragraph" w:customStyle="1" w:styleId="Tabledesmatiresniveau1">
    <w:name w:val="Table des matières niveau 1"/>
    <w:basedOn w:val="Normal"/>
    <w:next w:val="Normal"/>
    <w:autoRedefine/>
    <w:uiPriority w:val="39"/>
    <w:unhideWhenUsed/>
    <w:rsid w:val="00120CF0"/>
    <w:pPr>
      <w:spacing w:after="100"/>
    </w:pPr>
  </w:style>
  <w:style w:type="paragraph" w:customStyle="1" w:styleId="Tabledesmatiresniveau3">
    <w:name w:val="Table des matières niveau 3"/>
    <w:basedOn w:val="Normal"/>
    <w:next w:val="Normal"/>
    <w:autoRedefine/>
    <w:uiPriority w:val="39"/>
    <w:unhideWhenUsed/>
    <w:rsid w:val="00120CF0"/>
    <w:pPr>
      <w:spacing w:after="100"/>
      <w:ind w:left="480"/>
    </w:pPr>
  </w:style>
  <w:style w:type="paragraph" w:styleId="EnvelopeAddress">
    <w:name w:val="envelope address"/>
    <w:basedOn w:val="Normal"/>
    <w:uiPriority w:val="99"/>
    <w:semiHidden/>
    <w:unhideWhenUsed/>
    <w:rsid w:val="00B55B97"/>
    <w:pPr>
      <w:spacing w:after="0" w:line="240" w:lineRule="auto"/>
      <w:ind w:left="2835"/>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B55B9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B55B97"/>
    <w:pPr>
      <w:spacing w:after="0" w:line="240" w:lineRule="auto"/>
    </w:pPr>
    <w:rPr>
      <w:i/>
      <w:iCs/>
    </w:rPr>
  </w:style>
  <w:style w:type="paragraph" w:styleId="Bibliography">
    <w:name w:val="Bibliography"/>
    <w:basedOn w:val="Normal"/>
    <w:next w:val="Normal"/>
    <w:uiPriority w:val="37"/>
    <w:semiHidden/>
    <w:unhideWhenUsed/>
    <w:rsid w:val="00B55B97"/>
  </w:style>
  <w:style w:type="paragraph" w:styleId="Quote">
    <w:name w:val="Quote"/>
    <w:basedOn w:val="Normal"/>
    <w:next w:val="Normal"/>
    <w:link w:val="QuoteChar"/>
    <w:uiPriority w:val="29"/>
    <w:qFormat/>
    <w:rsid w:val="00B55B97"/>
    <w:rPr>
      <w:i/>
      <w:iCs/>
      <w:color w:val="000000" w:themeColor="text1"/>
    </w:rPr>
  </w:style>
  <w:style w:type="paragraph" w:styleId="IntenseQuote">
    <w:name w:val="Intense Quote"/>
    <w:basedOn w:val="Normal"/>
    <w:next w:val="Normal"/>
    <w:link w:val="IntenseQuoteChar"/>
    <w:uiPriority w:val="30"/>
    <w:qFormat/>
    <w:rsid w:val="00B55B97"/>
    <w:pPr>
      <w:pBdr>
        <w:bottom w:val="single" w:sz="4" w:space="4" w:color="4F81BD"/>
      </w:pBdr>
      <w:spacing w:before="200" w:after="280"/>
      <w:ind w:left="936" w:right="936"/>
    </w:pPr>
    <w:rPr>
      <w:b/>
      <w:bCs/>
      <w:i/>
      <w:iCs/>
      <w:color w:val="4F81BD" w:themeColor="accent1"/>
    </w:rPr>
  </w:style>
  <w:style w:type="paragraph" w:styleId="CommentText">
    <w:name w:val="annotation text"/>
    <w:basedOn w:val="Normal"/>
    <w:link w:val="CommentTextChar"/>
    <w:uiPriority w:val="99"/>
    <w:semiHidden/>
    <w:unhideWhenUsed/>
    <w:rsid w:val="00B55B97"/>
    <w:pPr>
      <w:spacing w:line="240" w:lineRule="auto"/>
    </w:pPr>
    <w:rPr>
      <w:sz w:val="20"/>
      <w:szCs w:val="20"/>
    </w:rPr>
  </w:style>
  <w:style w:type="paragraph" w:styleId="BodyText2">
    <w:name w:val="Body Text 2"/>
    <w:basedOn w:val="Normal"/>
    <w:link w:val="BodyText2Char"/>
    <w:uiPriority w:val="99"/>
    <w:semiHidden/>
    <w:unhideWhenUsed/>
    <w:rsid w:val="00B55B97"/>
    <w:pPr>
      <w:spacing w:after="120" w:line="480" w:lineRule="auto"/>
    </w:pPr>
  </w:style>
  <w:style w:type="paragraph" w:styleId="BodyText3">
    <w:name w:val="Body Text 3"/>
    <w:basedOn w:val="Normal"/>
    <w:link w:val="BodyText3Char"/>
    <w:uiPriority w:val="99"/>
    <w:semiHidden/>
    <w:unhideWhenUsed/>
    <w:rsid w:val="00B55B97"/>
    <w:pPr>
      <w:spacing w:after="120"/>
    </w:pPr>
    <w:rPr>
      <w:sz w:val="16"/>
      <w:szCs w:val="16"/>
    </w:rPr>
  </w:style>
  <w:style w:type="paragraph" w:styleId="Date">
    <w:name w:val="Date"/>
    <w:basedOn w:val="Normal"/>
    <w:next w:val="Normal"/>
    <w:link w:val="DateChar"/>
    <w:uiPriority w:val="99"/>
    <w:semiHidden/>
    <w:unhideWhenUsed/>
    <w:rsid w:val="00B55B97"/>
  </w:style>
  <w:style w:type="paragraph" w:styleId="MessageHeader">
    <w:name w:val="Message Header"/>
    <w:basedOn w:val="Normal"/>
    <w:link w:val="MessageHeaderChar"/>
    <w:uiPriority w:val="99"/>
    <w:semiHidden/>
    <w:unhideWhenUsed/>
    <w:rsid w:val="00B55B97"/>
    <w:pPr>
      <w:pBdr>
        <w:top w:val="single" w:sz="6" w:space="1" w:color="00000A"/>
        <w:left w:val="single" w:sz="6" w:space="1" w:color="00000A"/>
        <w:bottom w:val="single" w:sz="6" w:space="1" w:color="00000A"/>
        <w:right w:val="single" w:sz="6" w:space="1" w:color="00000A"/>
      </w:pBdr>
      <w:shd w:val="clear" w:color="auto" w:fill="CCCCCC"/>
      <w:spacing w:after="0" w:line="240" w:lineRule="auto"/>
      <w:ind w:left="1134" w:hanging="1134"/>
    </w:pPr>
    <w:rPr>
      <w:rFonts w:asciiTheme="majorHAnsi" w:eastAsiaTheme="majorEastAsia" w:hAnsiTheme="majorHAnsi" w:cstheme="majorBidi"/>
      <w:szCs w:val="24"/>
    </w:rPr>
  </w:style>
  <w:style w:type="paragraph" w:styleId="DocumentMap">
    <w:name w:val="Document Map"/>
    <w:basedOn w:val="Normal"/>
    <w:link w:val="DocumentMapChar"/>
    <w:uiPriority w:val="99"/>
    <w:semiHidden/>
    <w:unhideWhenUsed/>
    <w:rsid w:val="00B55B97"/>
    <w:pPr>
      <w:spacing w:after="0" w:line="240" w:lineRule="auto"/>
    </w:pPr>
    <w:rPr>
      <w:rFonts w:ascii="Tahoma" w:hAnsi="Tahoma" w:cs="Tahoma"/>
      <w:sz w:val="16"/>
      <w:szCs w:val="16"/>
    </w:rPr>
  </w:style>
  <w:style w:type="paragraph" w:styleId="Closing">
    <w:name w:val="Closing"/>
    <w:basedOn w:val="Normal"/>
    <w:link w:val="ClosingChar"/>
    <w:uiPriority w:val="99"/>
    <w:semiHidden/>
    <w:unhideWhenUsed/>
    <w:rsid w:val="00B55B97"/>
    <w:pPr>
      <w:spacing w:after="0" w:line="240" w:lineRule="auto"/>
      <w:ind w:left="4252"/>
    </w:pPr>
  </w:style>
  <w:style w:type="paragraph" w:styleId="Index1">
    <w:name w:val="index 1"/>
    <w:basedOn w:val="Normal"/>
    <w:next w:val="Normal"/>
    <w:autoRedefine/>
    <w:uiPriority w:val="99"/>
    <w:semiHidden/>
    <w:unhideWhenUsed/>
    <w:rsid w:val="00B55B97"/>
    <w:pPr>
      <w:spacing w:after="0" w:line="240" w:lineRule="auto"/>
      <w:ind w:left="240" w:hanging="240"/>
    </w:pPr>
  </w:style>
  <w:style w:type="paragraph" w:styleId="Index2">
    <w:name w:val="index 2"/>
    <w:basedOn w:val="Normal"/>
    <w:next w:val="Normal"/>
    <w:autoRedefine/>
    <w:uiPriority w:val="99"/>
    <w:semiHidden/>
    <w:unhideWhenUsed/>
    <w:rsid w:val="00B55B97"/>
    <w:pPr>
      <w:spacing w:after="0" w:line="240" w:lineRule="auto"/>
      <w:ind w:left="480" w:hanging="240"/>
    </w:pPr>
  </w:style>
  <w:style w:type="paragraph" w:styleId="Index3">
    <w:name w:val="index 3"/>
    <w:basedOn w:val="Normal"/>
    <w:next w:val="Normal"/>
    <w:autoRedefine/>
    <w:uiPriority w:val="99"/>
    <w:semiHidden/>
    <w:unhideWhenUsed/>
    <w:rsid w:val="00B55B97"/>
    <w:pPr>
      <w:spacing w:after="0" w:line="240" w:lineRule="auto"/>
      <w:ind w:left="720" w:hanging="240"/>
    </w:pPr>
  </w:style>
  <w:style w:type="paragraph" w:styleId="Index4">
    <w:name w:val="index 4"/>
    <w:basedOn w:val="Normal"/>
    <w:next w:val="Normal"/>
    <w:autoRedefine/>
    <w:uiPriority w:val="99"/>
    <w:semiHidden/>
    <w:unhideWhenUsed/>
    <w:rsid w:val="00B55B97"/>
    <w:pPr>
      <w:spacing w:after="0" w:line="240" w:lineRule="auto"/>
      <w:ind w:left="960" w:hanging="240"/>
    </w:pPr>
  </w:style>
  <w:style w:type="paragraph" w:styleId="Index5">
    <w:name w:val="index 5"/>
    <w:basedOn w:val="Normal"/>
    <w:next w:val="Normal"/>
    <w:autoRedefine/>
    <w:uiPriority w:val="99"/>
    <w:semiHidden/>
    <w:unhideWhenUsed/>
    <w:rsid w:val="00B55B97"/>
    <w:pPr>
      <w:spacing w:after="0" w:line="240" w:lineRule="auto"/>
      <w:ind w:left="1200" w:hanging="240"/>
    </w:pPr>
  </w:style>
  <w:style w:type="paragraph" w:styleId="Index6">
    <w:name w:val="index 6"/>
    <w:basedOn w:val="Normal"/>
    <w:next w:val="Normal"/>
    <w:autoRedefine/>
    <w:uiPriority w:val="99"/>
    <w:semiHidden/>
    <w:unhideWhenUsed/>
    <w:rsid w:val="00B55B97"/>
    <w:pPr>
      <w:spacing w:after="0" w:line="240" w:lineRule="auto"/>
      <w:ind w:left="1440" w:hanging="240"/>
    </w:pPr>
  </w:style>
  <w:style w:type="paragraph" w:styleId="Index7">
    <w:name w:val="index 7"/>
    <w:basedOn w:val="Normal"/>
    <w:next w:val="Normal"/>
    <w:autoRedefine/>
    <w:uiPriority w:val="99"/>
    <w:semiHidden/>
    <w:unhideWhenUsed/>
    <w:rsid w:val="00B55B97"/>
    <w:pPr>
      <w:spacing w:after="0" w:line="240" w:lineRule="auto"/>
      <w:ind w:left="1680" w:hanging="240"/>
    </w:pPr>
  </w:style>
  <w:style w:type="paragraph" w:styleId="Index8">
    <w:name w:val="index 8"/>
    <w:basedOn w:val="Normal"/>
    <w:next w:val="Normal"/>
    <w:autoRedefine/>
    <w:uiPriority w:val="99"/>
    <w:semiHidden/>
    <w:unhideWhenUsed/>
    <w:rsid w:val="00B55B97"/>
    <w:pPr>
      <w:spacing w:after="0" w:line="240" w:lineRule="auto"/>
      <w:ind w:left="1920" w:hanging="240"/>
    </w:pPr>
  </w:style>
  <w:style w:type="paragraph" w:styleId="Index9">
    <w:name w:val="index 9"/>
    <w:basedOn w:val="Normal"/>
    <w:next w:val="Normal"/>
    <w:autoRedefine/>
    <w:uiPriority w:val="99"/>
    <w:semiHidden/>
    <w:unhideWhenUsed/>
    <w:rsid w:val="00B55B97"/>
    <w:pPr>
      <w:spacing w:after="0" w:line="240" w:lineRule="auto"/>
      <w:ind w:left="2160" w:hanging="240"/>
    </w:pPr>
  </w:style>
  <w:style w:type="paragraph" w:customStyle="1" w:styleId="Puce2">
    <w:name w:val="Puce 2"/>
    <w:basedOn w:val="Normal"/>
    <w:uiPriority w:val="99"/>
    <w:semiHidden/>
    <w:unhideWhenUsed/>
    <w:rsid w:val="00B55B97"/>
    <w:pPr>
      <w:ind w:left="566" w:hanging="283"/>
      <w:contextualSpacing/>
    </w:pPr>
  </w:style>
  <w:style w:type="paragraph" w:customStyle="1" w:styleId="Puce3">
    <w:name w:val="Puce 3"/>
    <w:basedOn w:val="Normal"/>
    <w:uiPriority w:val="99"/>
    <w:semiHidden/>
    <w:unhideWhenUsed/>
    <w:rsid w:val="00B55B97"/>
    <w:pPr>
      <w:ind w:left="849" w:hanging="283"/>
      <w:contextualSpacing/>
    </w:pPr>
  </w:style>
  <w:style w:type="paragraph" w:customStyle="1" w:styleId="Puce4">
    <w:name w:val="Puce 4"/>
    <w:basedOn w:val="Normal"/>
    <w:uiPriority w:val="99"/>
    <w:semiHidden/>
    <w:unhideWhenUsed/>
    <w:rsid w:val="00B55B97"/>
    <w:pPr>
      <w:ind w:left="1132" w:hanging="283"/>
      <w:contextualSpacing/>
    </w:pPr>
  </w:style>
  <w:style w:type="paragraph" w:customStyle="1" w:styleId="Puce5">
    <w:name w:val="Puce 5"/>
    <w:basedOn w:val="Normal"/>
    <w:uiPriority w:val="99"/>
    <w:semiHidden/>
    <w:unhideWhenUsed/>
    <w:rsid w:val="00B55B97"/>
    <w:pPr>
      <w:ind w:left="1415" w:hanging="283"/>
      <w:contextualSpacing/>
    </w:pPr>
  </w:style>
  <w:style w:type="paragraph" w:styleId="ListNumber">
    <w:name w:val="List Number"/>
    <w:basedOn w:val="Normal"/>
    <w:uiPriority w:val="99"/>
    <w:semiHidden/>
    <w:unhideWhenUsed/>
    <w:rsid w:val="00B55B97"/>
    <w:pPr>
      <w:contextualSpacing/>
    </w:pPr>
  </w:style>
  <w:style w:type="paragraph" w:styleId="ListNumber2">
    <w:name w:val="List Number 2"/>
    <w:basedOn w:val="Normal"/>
    <w:uiPriority w:val="99"/>
    <w:semiHidden/>
    <w:unhideWhenUsed/>
    <w:rsid w:val="00B55B97"/>
    <w:pPr>
      <w:contextualSpacing/>
    </w:pPr>
  </w:style>
  <w:style w:type="paragraph" w:styleId="ListNumber3">
    <w:name w:val="List Number 3"/>
    <w:basedOn w:val="Normal"/>
    <w:uiPriority w:val="99"/>
    <w:semiHidden/>
    <w:unhideWhenUsed/>
    <w:rsid w:val="00B55B97"/>
    <w:pPr>
      <w:contextualSpacing/>
    </w:pPr>
  </w:style>
  <w:style w:type="paragraph" w:styleId="ListNumber4">
    <w:name w:val="List Number 4"/>
    <w:basedOn w:val="Normal"/>
    <w:uiPriority w:val="99"/>
    <w:semiHidden/>
    <w:unhideWhenUsed/>
    <w:rsid w:val="00B55B97"/>
    <w:pPr>
      <w:contextualSpacing/>
    </w:pPr>
  </w:style>
  <w:style w:type="paragraph" w:styleId="ListNumber5">
    <w:name w:val="List Number 5"/>
    <w:basedOn w:val="Normal"/>
    <w:uiPriority w:val="99"/>
    <w:semiHidden/>
    <w:unhideWhenUsed/>
    <w:rsid w:val="00B55B97"/>
    <w:pPr>
      <w:contextualSpacing/>
    </w:pPr>
  </w:style>
  <w:style w:type="paragraph" w:styleId="ListBullet">
    <w:name w:val="List Bullet"/>
    <w:basedOn w:val="Normal"/>
    <w:uiPriority w:val="99"/>
    <w:semiHidden/>
    <w:unhideWhenUsed/>
    <w:rsid w:val="00B55B97"/>
    <w:pPr>
      <w:contextualSpacing/>
    </w:pPr>
  </w:style>
  <w:style w:type="paragraph" w:styleId="ListBullet2">
    <w:name w:val="List Bullet 2"/>
    <w:basedOn w:val="Normal"/>
    <w:uiPriority w:val="99"/>
    <w:semiHidden/>
    <w:unhideWhenUsed/>
    <w:rsid w:val="00B55B97"/>
    <w:pPr>
      <w:contextualSpacing/>
    </w:pPr>
  </w:style>
  <w:style w:type="paragraph" w:styleId="ListBullet3">
    <w:name w:val="List Bullet 3"/>
    <w:basedOn w:val="Normal"/>
    <w:uiPriority w:val="99"/>
    <w:semiHidden/>
    <w:unhideWhenUsed/>
    <w:rsid w:val="00B55B97"/>
    <w:pPr>
      <w:contextualSpacing/>
    </w:pPr>
  </w:style>
  <w:style w:type="paragraph" w:styleId="ListBullet4">
    <w:name w:val="List Bullet 4"/>
    <w:basedOn w:val="Normal"/>
    <w:uiPriority w:val="99"/>
    <w:semiHidden/>
    <w:unhideWhenUsed/>
    <w:rsid w:val="00B55B97"/>
    <w:pPr>
      <w:contextualSpacing/>
    </w:pPr>
  </w:style>
  <w:style w:type="paragraph" w:styleId="ListBullet5">
    <w:name w:val="List Bullet 5"/>
    <w:basedOn w:val="Normal"/>
    <w:uiPriority w:val="99"/>
    <w:semiHidden/>
    <w:unhideWhenUsed/>
    <w:rsid w:val="00B55B97"/>
    <w:pPr>
      <w:contextualSpacing/>
    </w:pPr>
  </w:style>
  <w:style w:type="paragraph" w:styleId="ListContinue">
    <w:name w:val="List Continue"/>
    <w:basedOn w:val="Normal"/>
    <w:uiPriority w:val="99"/>
    <w:semiHidden/>
    <w:unhideWhenUsed/>
    <w:rsid w:val="00B55B97"/>
    <w:pPr>
      <w:spacing w:after="120"/>
      <w:ind w:left="283"/>
      <w:contextualSpacing/>
    </w:pPr>
  </w:style>
  <w:style w:type="paragraph" w:styleId="ListContinue2">
    <w:name w:val="List Continue 2"/>
    <w:basedOn w:val="Normal"/>
    <w:uiPriority w:val="99"/>
    <w:semiHidden/>
    <w:unhideWhenUsed/>
    <w:rsid w:val="00B55B97"/>
    <w:pPr>
      <w:spacing w:after="120"/>
      <w:ind w:left="566"/>
      <w:contextualSpacing/>
    </w:pPr>
  </w:style>
  <w:style w:type="paragraph" w:styleId="ListContinue3">
    <w:name w:val="List Continue 3"/>
    <w:basedOn w:val="Normal"/>
    <w:uiPriority w:val="99"/>
    <w:semiHidden/>
    <w:unhideWhenUsed/>
    <w:rsid w:val="00B55B97"/>
    <w:pPr>
      <w:spacing w:after="120"/>
      <w:ind w:left="849"/>
      <w:contextualSpacing/>
    </w:pPr>
  </w:style>
  <w:style w:type="paragraph" w:styleId="ListContinue4">
    <w:name w:val="List Continue 4"/>
    <w:basedOn w:val="Normal"/>
    <w:uiPriority w:val="99"/>
    <w:semiHidden/>
    <w:unhideWhenUsed/>
    <w:rsid w:val="00B55B97"/>
    <w:pPr>
      <w:spacing w:after="120"/>
      <w:ind w:left="1132"/>
      <w:contextualSpacing/>
    </w:pPr>
  </w:style>
  <w:style w:type="paragraph" w:styleId="ListContinue5">
    <w:name w:val="List Continue 5"/>
    <w:basedOn w:val="Normal"/>
    <w:uiPriority w:val="99"/>
    <w:semiHidden/>
    <w:unhideWhenUsed/>
    <w:rsid w:val="00B55B97"/>
    <w:pPr>
      <w:spacing w:after="120"/>
      <w:ind w:left="1415"/>
      <w:contextualSpacing/>
    </w:pPr>
  </w:style>
  <w:style w:type="paragraph" w:styleId="NormalWeb">
    <w:name w:val="Normal (Web)"/>
    <w:basedOn w:val="Normal"/>
    <w:uiPriority w:val="99"/>
    <w:semiHidden/>
    <w:unhideWhenUsed/>
    <w:rsid w:val="00B55B97"/>
    <w:rPr>
      <w:rFonts w:ascii="Times New Roman" w:hAnsi="Times New Roman" w:cs="Times New Roman"/>
      <w:szCs w:val="24"/>
    </w:rPr>
  </w:style>
  <w:style w:type="paragraph" w:styleId="BlockText">
    <w:name w:val="Block Text"/>
    <w:basedOn w:val="Normal"/>
    <w:uiPriority w:val="99"/>
    <w:semiHidden/>
    <w:unhideWhenUsed/>
    <w:rsid w:val="00B55B97"/>
    <w:pPr>
      <w:pBdr>
        <w:top w:val="single" w:sz="2" w:space="10" w:color="4F81BD"/>
        <w:left w:val="single" w:sz="2" w:space="10" w:color="4F81BD"/>
        <w:bottom w:val="single" w:sz="2" w:space="10" w:color="4F81BD"/>
        <w:right w:val="single" w:sz="2" w:space="10" w:color="4F81BD"/>
      </w:pBdr>
      <w:ind w:left="1152" w:right="1152"/>
    </w:pPr>
    <w:rPr>
      <w:rFonts w:eastAsiaTheme="minorEastAsia"/>
      <w:i/>
      <w:iCs/>
      <w:color w:val="4F81BD" w:themeColor="accent1"/>
    </w:rPr>
  </w:style>
  <w:style w:type="paragraph" w:styleId="FootnoteText">
    <w:name w:val="footnote text"/>
    <w:basedOn w:val="Normal"/>
    <w:link w:val="FootnoteTextChar"/>
    <w:uiPriority w:val="99"/>
    <w:semiHidden/>
    <w:unhideWhenUsed/>
    <w:rsid w:val="00B55B97"/>
    <w:pPr>
      <w:spacing w:after="0" w:line="240" w:lineRule="auto"/>
    </w:pPr>
    <w:rPr>
      <w:sz w:val="20"/>
      <w:szCs w:val="20"/>
    </w:rPr>
  </w:style>
  <w:style w:type="paragraph" w:styleId="EndnoteText">
    <w:name w:val="endnote text"/>
    <w:basedOn w:val="Normal"/>
    <w:link w:val="EndnoteTextChar"/>
    <w:uiPriority w:val="99"/>
    <w:semiHidden/>
    <w:unhideWhenUsed/>
    <w:rsid w:val="00B55B97"/>
    <w:pPr>
      <w:spacing w:after="0" w:line="240" w:lineRule="auto"/>
    </w:pPr>
    <w:rPr>
      <w:sz w:val="20"/>
      <w:szCs w:val="20"/>
    </w:rPr>
  </w:style>
  <w:style w:type="paragraph" w:styleId="CommentSubject">
    <w:name w:val="annotation subject"/>
    <w:basedOn w:val="CommentText"/>
    <w:link w:val="CommentSubjectChar"/>
    <w:uiPriority w:val="99"/>
    <w:semiHidden/>
    <w:unhideWhenUsed/>
    <w:rsid w:val="00B55B97"/>
    <w:rPr>
      <w:b/>
      <w:bCs/>
    </w:rPr>
  </w:style>
  <w:style w:type="paragraph" w:styleId="HTMLPreformatted">
    <w:name w:val="HTML Preformatted"/>
    <w:basedOn w:val="Normal"/>
    <w:link w:val="HTMLPreformattedChar"/>
    <w:uiPriority w:val="99"/>
    <w:semiHidden/>
    <w:unhideWhenUsed/>
    <w:rsid w:val="00B55B97"/>
    <w:pPr>
      <w:spacing w:after="0" w:line="240" w:lineRule="auto"/>
    </w:pPr>
    <w:rPr>
      <w:rFonts w:ascii="Consolas" w:hAnsi="Consolas"/>
      <w:sz w:val="20"/>
      <w:szCs w:val="20"/>
    </w:rPr>
  </w:style>
  <w:style w:type="paragraph" w:styleId="BodyTextIndent">
    <w:name w:val="Body Text Indent"/>
    <w:basedOn w:val="Corpsdetexte"/>
    <w:link w:val="BodyTextIndentChar"/>
    <w:uiPriority w:val="99"/>
    <w:semiHidden/>
    <w:unhideWhenUsed/>
    <w:rsid w:val="00B55B97"/>
    <w:pPr>
      <w:spacing w:after="200"/>
      <w:ind w:firstLine="360"/>
    </w:pPr>
  </w:style>
  <w:style w:type="paragraph" w:customStyle="1" w:styleId="Retraitdecorpsdetexte">
    <w:name w:val="Retrait de corps de texte"/>
    <w:basedOn w:val="Normal"/>
    <w:uiPriority w:val="99"/>
    <w:semiHidden/>
    <w:unhideWhenUsed/>
    <w:rsid w:val="00B55B97"/>
    <w:pPr>
      <w:spacing w:after="120"/>
      <w:ind w:left="283"/>
    </w:pPr>
  </w:style>
  <w:style w:type="paragraph" w:styleId="BodyTextIndent2">
    <w:name w:val="Body Text Indent 2"/>
    <w:basedOn w:val="Normal"/>
    <w:link w:val="BodyTextIndent2Char"/>
    <w:uiPriority w:val="99"/>
    <w:semiHidden/>
    <w:unhideWhenUsed/>
    <w:rsid w:val="00B55B97"/>
    <w:pPr>
      <w:spacing w:after="120" w:line="480" w:lineRule="auto"/>
      <w:ind w:left="283"/>
    </w:pPr>
  </w:style>
  <w:style w:type="paragraph" w:styleId="BodyTextIndent3">
    <w:name w:val="Body Text Indent 3"/>
    <w:basedOn w:val="Normal"/>
    <w:link w:val="BodyTextIndent3Char"/>
    <w:uiPriority w:val="99"/>
    <w:semiHidden/>
    <w:unhideWhenUsed/>
    <w:rsid w:val="00B55B97"/>
    <w:pPr>
      <w:spacing w:after="120"/>
      <w:ind w:left="283"/>
    </w:pPr>
    <w:rPr>
      <w:sz w:val="16"/>
      <w:szCs w:val="16"/>
    </w:rPr>
  </w:style>
  <w:style w:type="paragraph" w:styleId="BodyTextFirstIndent2">
    <w:name w:val="Body Text First Indent 2"/>
    <w:basedOn w:val="Retraitdecorpsdetexte"/>
    <w:link w:val="BodyTextFirstIndent2Char"/>
    <w:uiPriority w:val="99"/>
    <w:semiHidden/>
    <w:unhideWhenUsed/>
    <w:rsid w:val="00B55B97"/>
    <w:pPr>
      <w:spacing w:after="200"/>
      <w:ind w:left="360" w:firstLine="360"/>
    </w:pPr>
  </w:style>
  <w:style w:type="paragraph" w:styleId="NormalIndent">
    <w:name w:val="Normal Indent"/>
    <w:basedOn w:val="Normal"/>
    <w:uiPriority w:val="99"/>
    <w:semiHidden/>
    <w:unhideWhenUsed/>
    <w:rsid w:val="00B55B97"/>
    <w:pPr>
      <w:ind w:left="708"/>
    </w:pPr>
  </w:style>
  <w:style w:type="paragraph" w:customStyle="1" w:styleId="Formulefinale">
    <w:name w:val="Formule finale"/>
    <w:basedOn w:val="Normal"/>
    <w:next w:val="Normal"/>
    <w:link w:val="SalutationChar"/>
    <w:uiPriority w:val="99"/>
    <w:semiHidden/>
    <w:unhideWhenUsed/>
    <w:rsid w:val="00B55B97"/>
  </w:style>
  <w:style w:type="paragraph" w:styleId="NoSpacing">
    <w:name w:val="No Spacing"/>
    <w:uiPriority w:val="1"/>
    <w:qFormat/>
    <w:rsid w:val="00B55B97"/>
    <w:pPr>
      <w:suppressAutoHyphens/>
      <w:spacing w:line="240" w:lineRule="auto"/>
    </w:pPr>
    <w:rPr>
      <w:sz w:val="24"/>
      <w:lang w:val="en-US"/>
    </w:rPr>
  </w:style>
  <w:style w:type="paragraph" w:styleId="Signature">
    <w:name w:val="Signature"/>
    <w:basedOn w:val="Normal"/>
    <w:link w:val="SignatureChar"/>
    <w:uiPriority w:val="99"/>
    <w:semiHidden/>
    <w:unhideWhenUsed/>
    <w:rsid w:val="00B55B97"/>
    <w:pPr>
      <w:spacing w:after="0" w:line="240" w:lineRule="auto"/>
      <w:ind w:left="4252"/>
    </w:pPr>
  </w:style>
  <w:style w:type="paragraph" w:styleId="E-mailSignature">
    <w:name w:val="E-mail Signature"/>
    <w:basedOn w:val="Normal"/>
    <w:uiPriority w:val="99"/>
    <w:semiHidden/>
    <w:unhideWhenUsed/>
    <w:rsid w:val="00B55B97"/>
    <w:pPr>
      <w:spacing w:after="0" w:line="240" w:lineRule="auto"/>
    </w:pPr>
  </w:style>
  <w:style w:type="paragraph" w:customStyle="1" w:styleId="Titre50">
    <w:name w:val="Titre5"/>
    <w:basedOn w:val="Titre5"/>
    <w:next w:val="Normal"/>
    <w:link w:val="Titre5Char"/>
    <w:uiPriority w:val="11"/>
    <w:qFormat/>
    <w:rsid w:val="00F03022"/>
    <w:pPr>
      <w:spacing w:line="240" w:lineRule="auto"/>
    </w:pPr>
    <w:rPr>
      <w:rFonts w:asciiTheme="minorHAnsi" w:hAnsiTheme="minorHAnsi"/>
      <w:b/>
      <w:iCs/>
      <w:color w:val="auto"/>
      <w:szCs w:val="24"/>
    </w:rPr>
  </w:style>
  <w:style w:type="paragraph" w:styleId="TableofFigures">
    <w:name w:val="table of figures"/>
    <w:basedOn w:val="Normal"/>
    <w:next w:val="Normal"/>
    <w:uiPriority w:val="99"/>
    <w:semiHidden/>
    <w:unhideWhenUsed/>
    <w:rsid w:val="00B55B97"/>
    <w:pPr>
      <w:spacing w:after="0"/>
    </w:pPr>
  </w:style>
  <w:style w:type="paragraph" w:styleId="TableofAuthorities">
    <w:name w:val="table of authorities"/>
    <w:basedOn w:val="Normal"/>
    <w:next w:val="Normal"/>
    <w:uiPriority w:val="99"/>
    <w:semiHidden/>
    <w:unhideWhenUsed/>
    <w:rsid w:val="00B55B97"/>
    <w:pPr>
      <w:spacing w:after="0"/>
      <w:ind w:left="240" w:hanging="240"/>
    </w:pPr>
  </w:style>
  <w:style w:type="paragraph" w:styleId="PlainText">
    <w:name w:val="Plain Text"/>
    <w:basedOn w:val="Normal"/>
    <w:link w:val="PlainTextChar"/>
    <w:uiPriority w:val="99"/>
    <w:semiHidden/>
    <w:unhideWhenUsed/>
    <w:rsid w:val="00B55B97"/>
    <w:pPr>
      <w:spacing w:after="0" w:line="240" w:lineRule="auto"/>
    </w:pPr>
    <w:rPr>
      <w:rFonts w:ascii="Consolas" w:hAnsi="Consolas"/>
      <w:sz w:val="21"/>
      <w:szCs w:val="21"/>
    </w:rPr>
  </w:style>
  <w:style w:type="paragraph" w:styleId="MacroText">
    <w:name w:val="macro"/>
    <w:link w:val="MacroTextChar"/>
    <w:uiPriority w:val="99"/>
    <w:semiHidden/>
    <w:unhideWhenUsed/>
    <w:rsid w:val="00B55B97"/>
    <w:pPr>
      <w:tabs>
        <w:tab w:val="left" w:pos="480"/>
        <w:tab w:val="left" w:pos="960"/>
        <w:tab w:val="left" w:pos="1440"/>
        <w:tab w:val="left" w:pos="1920"/>
        <w:tab w:val="left" w:pos="2400"/>
        <w:tab w:val="left" w:pos="2880"/>
        <w:tab w:val="left" w:pos="3360"/>
        <w:tab w:val="left" w:pos="3840"/>
        <w:tab w:val="left" w:pos="4320"/>
      </w:tabs>
      <w:suppressAutoHyphens/>
    </w:pPr>
    <w:rPr>
      <w:rFonts w:ascii="Consolas" w:hAnsi="Consolas"/>
      <w:szCs w:val="20"/>
      <w:lang w:val="en-US"/>
    </w:rPr>
  </w:style>
  <w:style w:type="paragraph" w:customStyle="1" w:styleId="Titreprincipal">
    <w:name w:val="Titre principal"/>
    <w:basedOn w:val="Normal"/>
    <w:next w:val="Normal"/>
    <w:link w:val="TitleChar"/>
    <w:uiPriority w:val="10"/>
    <w:qFormat/>
    <w:rsid w:val="00B55B97"/>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NoteHeading">
    <w:name w:val="Note Heading"/>
    <w:basedOn w:val="Normal"/>
    <w:next w:val="Normal"/>
    <w:link w:val="NoteHeadingChar"/>
    <w:uiPriority w:val="99"/>
    <w:semiHidden/>
    <w:unhideWhenUsed/>
    <w:rsid w:val="00B55B97"/>
    <w:pPr>
      <w:spacing w:after="0" w:line="240" w:lineRule="auto"/>
    </w:pPr>
  </w:style>
  <w:style w:type="paragraph" w:styleId="IndexHeading">
    <w:name w:val="index heading"/>
    <w:basedOn w:val="Normal"/>
    <w:uiPriority w:val="99"/>
    <w:semiHidden/>
    <w:unhideWhenUsed/>
    <w:rsid w:val="00B55B9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B55B97"/>
    <w:pPr>
      <w:spacing w:before="120"/>
    </w:pPr>
    <w:rPr>
      <w:rFonts w:asciiTheme="majorHAnsi" w:eastAsiaTheme="majorEastAsia" w:hAnsiTheme="majorHAnsi" w:cstheme="majorBidi"/>
      <w:b/>
      <w:bCs/>
      <w:szCs w:val="24"/>
    </w:rPr>
  </w:style>
  <w:style w:type="paragraph" w:customStyle="1" w:styleId="Tabledesmatiresniveau4">
    <w:name w:val="Table des matières niveau 4"/>
    <w:basedOn w:val="Normal"/>
    <w:next w:val="Normal"/>
    <w:autoRedefine/>
    <w:uiPriority w:val="39"/>
    <w:semiHidden/>
    <w:unhideWhenUsed/>
    <w:rsid w:val="00B55B97"/>
    <w:pPr>
      <w:spacing w:after="100"/>
      <w:ind w:left="720"/>
    </w:pPr>
  </w:style>
  <w:style w:type="paragraph" w:customStyle="1" w:styleId="Tabledesmatiresniveau5">
    <w:name w:val="Table des matières niveau 5"/>
    <w:basedOn w:val="Normal"/>
    <w:next w:val="Normal"/>
    <w:autoRedefine/>
    <w:uiPriority w:val="39"/>
    <w:semiHidden/>
    <w:unhideWhenUsed/>
    <w:rsid w:val="00B55B97"/>
    <w:pPr>
      <w:spacing w:after="100"/>
      <w:ind w:left="960"/>
    </w:pPr>
  </w:style>
  <w:style w:type="paragraph" w:customStyle="1" w:styleId="Tabledesmatiresniveau6">
    <w:name w:val="Table des matières niveau 6"/>
    <w:basedOn w:val="Normal"/>
    <w:next w:val="Normal"/>
    <w:autoRedefine/>
    <w:uiPriority w:val="39"/>
    <w:semiHidden/>
    <w:unhideWhenUsed/>
    <w:rsid w:val="00B55B97"/>
    <w:pPr>
      <w:spacing w:after="100"/>
      <w:ind w:left="1200"/>
    </w:pPr>
  </w:style>
  <w:style w:type="paragraph" w:customStyle="1" w:styleId="Tabledesmatiresniveau7">
    <w:name w:val="Table des matières niveau 7"/>
    <w:basedOn w:val="Normal"/>
    <w:next w:val="Normal"/>
    <w:autoRedefine/>
    <w:uiPriority w:val="39"/>
    <w:semiHidden/>
    <w:unhideWhenUsed/>
    <w:rsid w:val="00B55B97"/>
    <w:pPr>
      <w:spacing w:after="100"/>
      <w:ind w:left="1440"/>
    </w:pPr>
  </w:style>
  <w:style w:type="paragraph" w:customStyle="1" w:styleId="Tabledesmatiresniveau8">
    <w:name w:val="Table des matières niveau 8"/>
    <w:basedOn w:val="Normal"/>
    <w:next w:val="Normal"/>
    <w:autoRedefine/>
    <w:uiPriority w:val="39"/>
    <w:semiHidden/>
    <w:unhideWhenUsed/>
    <w:rsid w:val="00B55B97"/>
    <w:pPr>
      <w:spacing w:after="100"/>
      <w:ind w:left="1680"/>
    </w:pPr>
  </w:style>
  <w:style w:type="paragraph" w:customStyle="1" w:styleId="Tabledesmatiresniveau9">
    <w:name w:val="Table des matières niveau 9"/>
    <w:basedOn w:val="Normal"/>
    <w:next w:val="Normal"/>
    <w:autoRedefine/>
    <w:uiPriority w:val="39"/>
    <w:semiHidden/>
    <w:unhideWhenUsed/>
    <w:rsid w:val="00B55B97"/>
    <w:pPr>
      <w:spacing w:after="100"/>
      <w:ind w:left="1920"/>
    </w:pPr>
  </w:style>
  <w:style w:type="paragraph" w:customStyle="1" w:styleId="Default">
    <w:name w:val="Default"/>
    <w:rsid w:val="003C15ED"/>
    <w:pPr>
      <w:suppressAutoHyphens/>
      <w:spacing w:line="240" w:lineRule="auto"/>
    </w:pPr>
    <w:rPr>
      <w:rFonts w:ascii="Times New Roman" w:eastAsia="Calibri" w:hAnsi="Times New Roman" w:cs="Times New Roman"/>
      <w:color w:val="000000"/>
      <w:sz w:val="24"/>
      <w:szCs w:val="24"/>
      <w:lang w:val="en-US"/>
    </w:rPr>
  </w:style>
  <w:style w:type="table" w:styleId="TableGrid">
    <w:name w:val="Table Grid"/>
    <w:basedOn w:val="TableNormal"/>
    <w:uiPriority w:val="59"/>
    <w:rsid w:val="00ED646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1C6320"/>
    <w:pPr>
      <w:spacing w:line="240" w:lineRule="auto"/>
    </w:pPr>
    <w:rPr>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4B3843"/>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547A1"/>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547A1"/>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2547A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640F26"/>
  </w:style>
  <w:style w:type="table" w:styleId="LightList-Accent5">
    <w:name w:val="Light List Accent 5"/>
    <w:basedOn w:val="TableNormal"/>
    <w:uiPriority w:val="61"/>
    <w:rsid w:val="000222C8"/>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1-Accent5">
    <w:name w:val="Medium Grid 1 Accent 5"/>
    <w:basedOn w:val="TableNormal"/>
    <w:uiPriority w:val="67"/>
    <w:rsid w:val="000222C8"/>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yperlink">
    <w:name w:val="Hyperlink"/>
    <w:basedOn w:val="DefaultParagraphFont"/>
    <w:uiPriority w:val="99"/>
    <w:unhideWhenUsed/>
    <w:rsid w:val="00F32728"/>
    <w:rPr>
      <w:color w:val="0000FF"/>
      <w:u w:val="single"/>
    </w:rPr>
  </w:style>
  <w:style w:type="character" w:customStyle="1" w:styleId="Heading1Char1">
    <w:name w:val="Heading 1 Char1"/>
    <w:basedOn w:val="DefaultParagraphFont"/>
    <w:link w:val="Heading1"/>
    <w:uiPriority w:val="9"/>
    <w:rsid w:val="00F32728"/>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FE4CFD"/>
    <w:rPr>
      <w:i/>
      <w:iCs/>
    </w:rPr>
  </w:style>
  <w:style w:type="paragraph" w:styleId="Header">
    <w:name w:val="header"/>
    <w:basedOn w:val="Normal"/>
    <w:link w:val="HeaderChar1"/>
    <w:uiPriority w:val="99"/>
    <w:unhideWhenUsed/>
    <w:rsid w:val="00902C97"/>
    <w:pPr>
      <w:tabs>
        <w:tab w:val="center" w:pos="4320"/>
        <w:tab w:val="right" w:pos="8640"/>
      </w:tabs>
      <w:spacing w:after="0" w:line="240" w:lineRule="auto"/>
    </w:pPr>
  </w:style>
  <w:style w:type="character" w:customStyle="1" w:styleId="HeaderChar1">
    <w:name w:val="Header Char1"/>
    <w:basedOn w:val="DefaultParagraphFont"/>
    <w:link w:val="Header"/>
    <w:uiPriority w:val="99"/>
    <w:rsid w:val="00902C97"/>
    <w:rPr>
      <w:sz w:val="24"/>
    </w:rPr>
  </w:style>
  <w:style w:type="paragraph" w:styleId="Footer">
    <w:name w:val="footer"/>
    <w:basedOn w:val="Normal"/>
    <w:link w:val="FooterChar1"/>
    <w:uiPriority w:val="99"/>
    <w:unhideWhenUsed/>
    <w:rsid w:val="00902C97"/>
    <w:pPr>
      <w:tabs>
        <w:tab w:val="center" w:pos="4320"/>
        <w:tab w:val="right" w:pos="8640"/>
      </w:tabs>
      <w:spacing w:after="0" w:line="240" w:lineRule="auto"/>
    </w:pPr>
  </w:style>
  <w:style w:type="character" w:customStyle="1" w:styleId="FooterChar1">
    <w:name w:val="Footer Char1"/>
    <w:basedOn w:val="DefaultParagraphFont"/>
    <w:link w:val="Footer"/>
    <w:uiPriority w:val="99"/>
    <w:rsid w:val="00902C97"/>
    <w:rPr>
      <w:sz w:val="24"/>
    </w:rPr>
  </w:style>
  <w:style w:type="character" w:customStyle="1" w:styleId="addmd">
    <w:name w:val="addmd"/>
    <w:basedOn w:val="DefaultParagraphFont"/>
    <w:rsid w:val="00BC048D"/>
  </w:style>
  <w:style w:type="paragraph" w:customStyle="1" w:styleId="aictextecourant">
    <w:name w:val="aic:texte courant"/>
    <w:basedOn w:val="Default"/>
    <w:next w:val="Default"/>
    <w:uiPriority w:val="99"/>
    <w:rsid w:val="00A05C1F"/>
    <w:pPr>
      <w:suppressAutoHyphens w:val="0"/>
      <w:autoSpaceDE w:val="0"/>
      <w:autoSpaceDN w:val="0"/>
      <w:adjustRightInd w:val="0"/>
    </w:pPr>
    <w:rPr>
      <w:rFonts w:eastAsiaTheme="minorHAnsi"/>
      <w:color w:val="auto"/>
    </w:rPr>
  </w:style>
  <w:style w:type="paragraph" w:customStyle="1" w:styleId="num1ernivblanc">
    <w:name w:val="énum 1er niv blanc"/>
    <w:basedOn w:val="Default"/>
    <w:next w:val="Default"/>
    <w:uiPriority w:val="99"/>
    <w:rsid w:val="00A05C1F"/>
    <w:pPr>
      <w:suppressAutoHyphens w:val="0"/>
      <w:autoSpaceDE w:val="0"/>
      <w:autoSpaceDN w:val="0"/>
      <w:adjustRightInd w:val="0"/>
    </w:pPr>
    <w:rPr>
      <w:rFonts w:eastAsiaTheme="minorHAnsi"/>
      <w:color w:val="auto"/>
    </w:rPr>
  </w:style>
  <w:style w:type="character" w:customStyle="1" w:styleId="st">
    <w:name w:val="st"/>
    <w:basedOn w:val="DefaultParagraphFont"/>
    <w:rsid w:val="00647688"/>
  </w:style>
  <w:style w:type="paragraph" w:customStyle="1" w:styleId="a">
    <w:name w:val="."/>
    <w:basedOn w:val="Titre2"/>
    <w:qFormat/>
    <w:rsid w:val="001A147F"/>
    <w:pPr>
      <w:jc w:val="center"/>
    </w:pPr>
  </w:style>
  <w:style w:type="character" w:customStyle="1" w:styleId="Heading2Char1">
    <w:name w:val="Heading 2 Char1"/>
    <w:basedOn w:val="DefaultParagraphFont"/>
    <w:link w:val="Heading2"/>
    <w:uiPriority w:val="9"/>
    <w:rsid w:val="00C852C7"/>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uiPriority w:val="9"/>
    <w:rsid w:val="00B54394"/>
    <w:rPr>
      <w:rFonts w:asciiTheme="majorHAnsi" w:eastAsiaTheme="majorEastAsia" w:hAnsiTheme="majorHAnsi" w:cstheme="majorBidi"/>
      <w:b/>
      <w:bCs/>
      <w:color w:val="4F81BD" w:themeColor="accent1"/>
      <w:sz w:val="24"/>
    </w:rPr>
  </w:style>
  <w:style w:type="character" w:customStyle="1" w:styleId="sentence">
    <w:name w:val="sentence"/>
    <w:basedOn w:val="DefaultParagraphFont"/>
    <w:rsid w:val="006B49A5"/>
  </w:style>
  <w:style w:type="paragraph" w:styleId="Title">
    <w:name w:val="Title"/>
    <w:aliases w:val="titre6"/>
    <w:basedOn w:val="Titre6"/>
    <w:next w:val="Normal"/>
    <w:link w:val="TitleChar1"/>
    <w:uiPriority w:val="10"/>
    <w:qFormat/>
    <w:rsid w:val="00E41292"/>
    <w:pPr>
      <w:numPr>
        <w:ilvl w:val="2"/>
        <w:numId w:val="49"/>
      </w:numPr>
    </w:pPr>
    <w:rPr>
      <w:rFonts w:asciiTheme="minorHAnsi" w:hAnsiTheme="minorHAnsi"/>
      <w:b/>
      <w:i w:val="0"/>
      <w:color w:val="auto"/>
    </w:rPr>
  </w:style>
  <w:style w:type="character" w:customStyle="1" w:styleId="TitleChar1">
    <w:name w:val="Title Char1"/>
    <w:aliases w:val="titre6 Char"/>
    <w:basedOn w:val="DefaultParagraphFont"/>
    <w:link w:val="Title"/>
    <w:uiPriority w:val="10"/>
    <w:rsid w:val="00E41292"/>
    <w:rPr>
      <w:rFonts w:eastAsiaTheme="majorEastAsia" w:cstheme="majorBidi"/>
      <w:b/>
      <w:iCs/>
      <w:sz w:val="24"/>
    </w:rPr>
  </w:style>
  <w:style w:type="character" w:styleId="SubtleEmphasis">
    <w:name w:val="Subtle Emphasis"/>
    <w:basedOn w:val="DefaultParagraphFont"/>
    <w:uiPriority w:val="19"/>
    <w:qFormat/>
    <w:rsid w:val="00CC16F6"/>
    <w:rPr>
      <w:rFonts w:asciiTheme="minorHAnsi" w:hAnsiTheme="minorHAnsi"/>
      <w:b/>
      <w:bCs w:val="0"/>
      <w:iCs w:val="0"/>
      <w:color w:val="auto"/>
      <w:sz w:val="24"/>
    </w:rPr>
  </w:style>
  <w:style w:type="paragraph" w:customStyle="1" w:styleId="titre51">
    <w:name w:val="titre 5"/>
    <w:basedOn w:val="Normal"/>
    <w:qFormat/>
    <w:rsid w:val="00E85B3A"/>
  </w:style>
  <w:style w:type="table" w:styleId="LightShading">
    <w:name w:val="Light Shading"/>
    <w:basedOn w:val="TableNormal"/>
    <w:uiPriority w:val="60"/>
    <w:rsid w:val="00AE04C4"/>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8D1"/>
    <w:pPr>
      <w:suppressAutoHyphens/>
      <w:spacing w:after="200"/>
    </w:pPr>
    <w:rPr>
      <w:sz w:val="24"/>
    </w:rPr>
  </w:style>
  <w:style w:type="paragraph" w:styleId="Heading1">
    <w:name w:val="heading 1"/>
    <w:basedOn w:val="Normal"/>
    <w:next w:val="Normal"/>
    <w:link w:val="Heading1Char1"/>
    <w:uiPriority w:val="9"/>
    <w:qFormat/>
    <w:rsid w:val="00F327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C852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uiPriority w:val="9"/>
    <w:unhideWhenUsed/>
    <w:qFormat/>
    <w:rsid w:val="00B543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Titre3"/>
    <w:next w:val="Normal"/>
    <w:link w:val="Heading1Char"/>
    <w:uiPriority w:val="9"/>
    <w:qFormat/>
    <w:rsid w:val="00626EA1"/>
    <w:pPr>
      <w:numPr>
        <w:numId w:val="34"/>
      </w:numPr>
      <w:spacing w:line="360" w:lineRule="auto"/>
      <w:ind w:left="720"/>
    </w:pPr>
  </w:style>
  <w:style w:type="paragraph" w:customStyle="1" w:styleId="Titre2">
    <w:name w:val="Titre 2"/>
    <w:basedOn w:val="Titre4"/>
    <w:next w:val="Normal"/>
    <w:link w:val="Heading2Char"/>
    <w:uiPriority w:val="9"/>
    <w:unhideWhenUsed/>
    <w:qFormat/>
    <w:rsid w:val="00F03022"/>
  </w:style>
  <w:style w:type="paragraph" w:customStyle="1" w:styleId="Titre3">
    <w:name w:val="Titre 3"/>
    <w:basedOn w:val="Normal"/>
    <w:next w:val="Normal"/>
    <w:link w:val="Heading3Char"/>
    <w:uiPriority w:val="9"/>
    <w:unhideWhenUsed/>
    <w:qFormat/>
    <w:rsid w:val="003E7DC6"/>
    <w:pPr>
      <w:keepNext/>
      <w:keepLines/>
      <w:spacing w:before="200" w:after="0"/>
      <w:outlineLvl w:val="2"/>
    </w:pPr>
    <w:rPr>
      <w:rFonts w:asciiTheme="majorHAnsi" w:eastAsiaTheme="majorEastAsia" w:hAnsiTheme="majorHAnsi" w:cstheme="majorBidi"/>
      <w:b/>
      <w:bCs/>
      <w:sz w:val="28"/>
    </w:rPr>
  </w:style>
  <w:style w:type="paragraph" w:customStyle="1" w:styleId="Titre4">
    <w:name w:val="Titre 4"/>
    <w:basedOn w:val="Normal"/>
    <w:next w:val="Normal"/>
    <w:link w:val="Titre4Char"/>
    <w:uiPriority w:val="9"/>
    <w:unhideWhenUsed/>
    <w:qFormat/>
    <w:rsid w:val="00A074E2"/>
    <w:pPr>
      <w:keepNext/>
      <w:keepLines/>
      <w:spacing w:before="200" w:after="0"/>
      <w:outlineLvl w:val="3"/>
    </w:pPr>
    <w:rPr>
      <w:rFonts w:eastAsiaTheme="majorEastAsia" w:cstheme="majorBidi"/>
      <w:b/>
      <w:bCs/>
      <w:iCs/>
      <w:color w:val="000000" w:themeColor="text1"/>
      <w:sz w:val="26"/>
    </w:rPr>
  </w:style>
  <w:style w:type="paragraph" w:customStyle="1" w:styleId="Titre5">
    <w:name w:val="Titre 5"/>
    <w:basedOn w:val="Normal"/>
    <w:next w:val="Normal"/>
    <w:link w:val="Heading5Char"/>
    <w:uiPriority w:val="9"/>
    <w:semiHidden/>
    <w:unhideWhenUsed/>
    <w:qFormat/>
    <w:rsid w:val="00B55B97"/>
    <w:pPr>
      <w:keepNext/>
      <w:keepLines/>
      <w:spacing w:before="200" w:after="0"/>
      <w:outlineLvl w:val="4"/>
    </w:pPr>
    <w:rPr>
      <w:rFonts w:asciiTheme="majorHAnsi" w:eastAsiaTheme="majorEastAsia" w:hAnsiTheme="majorHAnsi" w:cstheme="majorBidi"/>
      <w:color w:val="243F60" w:themeColor="accent1" w:themeShade="7F"/>
    </w:rPr>
  </w:style>
  <w:style w:type="paragraph" w:customStyle="1" w:styleId="Titre6">
    <w:name w:val="Titre 6"/>
    <w:basedOn w:val="Normal"/>
    <w:next w:val="Normal"/>
    <w:link w:val="Heading6Char"/>
    <w:uiPriority w:val="9"/>
    <w:semiHidden/>
    <w:unhideWhenUsed/>
    <w:qFormat/>
    <w:rsid w:val="00B55B97"/>
    <w:pPr>
      <w:keepNext/>
      <w:keepLines/>
      <w:spacing w:before="200" w:after="0"/>
      <w:outlineLvl w:val="5"/>
    </w:pPr>
    <w:rPr>
      <w:rFonts w:asciiTheme="majorHAnsi" w:eastAsiaTheme="majorEastAsia" w:hAnsiTheme="majorHAnsi" w:cstheme="majorBidi"/>
      <w:i/>
      <w:iCs/>
      <w:color w:val="243F60" w:themeColor="accent1" w:themeShade="7F"/>
    </w:rPr>
  </w:style>
  <w:style w:type="paragraph" w:customStyle="1" w:styleId="Titre7">
    <w:name w:val="Titre 7"/>
    <w:basedOn w:val="Normal"/>
    <w:next w:val="Normal"/>
    <w:link w:val="Heading7Char"/>
    <w:uiPriority w:val="9"/>
    <w:semiHidden/>
    <w:unhideWhenUsed/>
    <w:qFormat/>
    <w:rsid w:val="00B55B97"/>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Titre8">
    <w:name w:val="Titre 8"/>
    <w:basedOn w:val="Normal"/>
    <w:next w:val="Normal"/>
    <w:link w:val="Heading8Char"/>
    <w:uiPriority w:val="9"/>
    <w:semiHidden/>
    <w:unhideWhenUsed/>
    <w:qFormat/>
    <w:rsid w:val="00B55B9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customStyle="1" w:styleId="Titre9">
    <w:name w:val="Titre 9"/>
    <w:basedOn w:val="Normal"/>
    <w:next w:val="Normal"/>
    <w:link w:val="Heading9Char"/>
    <w:uiPriority w:val="9"/>
    <w:semiHidden/>
    <w:unhideWhenUsed/>
    <w:qFormat/>
    <w:rsid w:val="00B55B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En-tte"/>
    <w:uiPriority w:val="99"/>
    <w:rsid w:val="00F63065"/>
    <w:rPr>
      <w:lang w:val="en-US"/>
    </w:rPr>
  </w:style>
  <w:style w:type="character" w:customStyle="1" w:styleId="FooterChar">
    <w:name w:val="Footer Char"/>
    <w:basedOn w:val="DefaultParagraphFont"/>
    <w:link w:val="Pieddepage"/>
    <w:uiPriority w:val="99"/>
    <w:rsid w:val="00F63065"/>
    <w:rPr>
      <w:lang w:val="en-US"/>
    </w:rPr>
  </w:style>
  <w:style w:type="character" w:customStyle="1" w:styleId="BalloonTextChar">
    <w:name w:val="Balloon Text Char"/>
    <w:basedOn w:val="DefaultParagraphFont"/>
    <w:link w:val="BalloonText"/>
    <w:uiPriority w:val="99"/>
    <w:semiHidden/>
    <w:rsid w:val="00F63065"/>
    <w:rPr>
      <w:rFonts w:ascii="Tahoma" w:hAnsi="Tahoma" w:cs="Tahoma"/>
      <w:sz w:val="16"/>
      <w:szCs w:val="16"/>
      <w:lang w:val="en-US"/>
    </w:rPr>
  </w:style>
  <w:style w:type="character" w:customStyle="1" w:styleId="Heading2Char">
    <w:name w:val="Heading 2 Char"/>
    <w:basedOn w:val="DefaultParagraphFont"/>
    <w:link w:val="Titre2"/>
    <w:uiPriority w:val="9"/>
    <w:rsid w:val="00F03022"/>
    <w:rPr>
      <w:rFonts w:eastAsiaTheme="majorEastAsia" w:cstheme="majorBidi"/>
      <w:b/>
      <w:bCs/>
      <w:iCs/>
      <w:color w:val="000000" w:themeColor="text1"/>
      <w:sz w:val="26"/>
    </w:rPr>
  </w:style>
  <w:style w:type="character" w:customStyle="1" w:styleId="Heading1Char">
    <w:name w:val="Heading 1 Char"/>
    <w:basedOn w:val="DefaultParagraphFont"/>
    <w:link w:val="Titre1"/>
    <w:uiPriority w:val="9"/>
    <w:rsid w:val="00626EA1"/>
    <w:rPr>
      <w:rFonts w:asciiTheme="majorHAnsi" w:eastAsiaTheme="majorEastAsia" w:hAnsiTheme="majorHAnsi" w:cstheme="majorBidi"/>
      <w:b/>
      <w:bCs/>
      <w:sz w:val="28"/>
    </w:rPr>
  </w:style>
  <w:style w:type="character" w:customStyle="1" w:styleId="LienInternet">
    <w:name w:val="Lien Internet"/>
    <w:basedOn w:val="DefaultParagraphFont"/>
    <w:uiPriority w:val="99"/>
    <w:unhideWhenUsed/>
    <w:rsid w:val="00DA4734"/>
    <w:rPr>
      <w:color w:val="0000FF" w:themeColor="hyperlink"/>
      <w:u w:val="single"/>
    </w:rPr>
  </w:style>
  <w:style w:type="character" w:customStyle="1" w:styleId="Heading3Char">
    <w:name w:val="Heading 3 Char"/>
    <w:basedOn w:val="DefaultParagraphFont"/>
    <w:link w:val="Titre3"/>
    <w:uiPriority w:val="9"/>
    <w:rsid w:val="003E7DC6"/>
    <w:rPr>
      <w:rFonts w:asciiTheme="majorHAnsi" w:eastAsiaTheme="majorEastAsia" w:hAnsiTheme="majorHAnsi" w:cstheme="majorBidi"/>
      <w:b/>
      <w:bCs/>
      <w:sz w:val="28"/>
    </w:rPr>
  </w:style>
  <w:style w:type="character" w:customStyle="1" w:styleId="Titre4Char">
    <w:name w:val="Titre 4 Char"/>
    <w:basedOn w:val="DefaultParagraphFont"/>
    <w:link w:val="Titre4"/>
    <w:uiPriority w:val="9"/>
    <w:rsid w:val="00A074E2"/>
    <w:rPr>
      <w:rFonts w:eastAsiaTheme="majorEastAsia" w:cstheme="majorBidi"/>
      <w:b/>
      <w:bCs/>
      <w:iCs/>
      <w:color w:val="000000" w:themeColor="text1"/>
      <w:sz w:val="26"/>
    </w:rPr>
  </w:style>
  <w:style w:type="character" w:customStyle="1" w:styleId="HTMLAddressChar">
    <w:name w:val="HTML Address Char"/>
    <w:basedOn w:val="DefaultParagraphFont"/>
    <w:link w:val="HTMLAddress"/>
    <w:uiPriority w:val="99"/>
    <w:semiHidden/>
    <w:rsid w:val="00B55B97"/>
    <w:rPr>
      <w:i/>
      <w:iCs/>
      <w:sz w:val="24"/>
      <w:lang w:val="en-US"/>
    </w:rPr>
  </w:style>
  <w:style w:type="character" w:customStyle="1" w:styleId="QuoteChar">
    <w:name w:val="Quote Char"/>
    <w:basedOn w:val="DefaultParagraphFont"/>
    <w:link w:val="Quote"/>
    <w:uiPriority w:val="29"/>
    <w:rsid w:val="00B55B97"/>
    <w:rPr>
      <w:i/>
      <w:iCs/>
      <w:color w:val="000000" w:themeColor="text1"/>
      <w:sz w:val="24"/>
      <w:lang w:val="en-US"/>
    </w:rPr>
  </w:style>
  <w:style w:type="character" w:customStyle="1" w:styleId="IntenseQuoteChar">
    <w:name w:val="Intense Quote Char"/>
    <w:basedOn w:val="DefaultParagraphFont"/>
    <w:link w:val="IntenseQuote"/>
    <w:uiPriority w:val="30"/>
    <w:rsid w:val="00B55B97"/>
    <w:rPr>
      <w:b/>
      <w:bCs/>
      <w:i/>
      <w:iCs/>
      <w:color w:val="4F81BD" w:themeColor="accent1"/>
      <w:sz w:val="24"/>
      <w:lang w:val="en-US"/>
    </w:rPr>
  </w:style>
  <w:style w:type="character" w:customStyle="1" w:styleId="CommentTextChar">
    <w:name w:val="Comment Text Char"/>
    <w:basedOn w:val="DefaultParagraphFont"/>
    <w:link w:val="CommentText"/>
    <w:uiPriority w:val="99"/>
    <w:semiHidden/>
    <w:rsid w:val="00B55B97"/>
    <w:rPr>
      <w:sz w:val="20"/>
      <w:szCs w:val="20"/>
      <w:lang w:val="en-US"/>
    </w:rPr>
  </w:style>
  <w:style w:type="character" w:customStyle="1" w:styleId="BodyTextChar">
    <w:name w:val="Body Text Char"/>
    <w:basedOn w:val="DefaultParagraphFont"/>
    <w:link w:val="Corpsdetexte"/>
    <w:uiPriority w:val="99"/>
    <w:semiHidden/>
    <w:rsid w:val="00B55B97"/>
    <w:rPr>
      <w:sz w:val="24"/>
      <w:lang w:val="en-US"/>
    </w:rPr>
  </w:style>
  <w:style w:type="character" w:customStyle="1" w:styleId="BodyText2Char">
    <w:name w:val="Body Text 2 Char"/>
    <w:basedOn w:val="DefaultParagraphFont"/>
    <w:link w:val="BodyText2"/>
    <w:uiPriority w:val="99"/>
    <w:semiHidden/>
    <w:rsid w:val="00B55B97"/>
    <w:rPr>
      <w:sz w:val="24"/>
      <w:lang w:val="en-US"/>
    </w:rPr>
  </w:style>
  <w:style w:type="character" w:customStyle="1" w:styleId="BodyText3Char">
    <w:name w:val="Body Text 3 Char"/>
    <w:basedOn w:val="DefaultParagraphFont"/>
    <w:link w:val="BodyText3"/>
    <w:uiPriority w:val="99"/>
    <w:semiHidden/>
    <w:rsid w:val="00B55B97"/>
    <w:rPr>
      <w:sz w:val="16"/>
      <w:szCs w:val="16"/>
      <w:lang w:val="en-US"/>
    </w:rPr>
  </w:style>
  <w:style w:type="character" w:customStyle="1" w:styleId="DateChar">
    <w:name w:val="Date Char"/>
    <w:basedOn w:val="DefaultParagraphFont"/>
    <w:link w:val="Date"/>
    <w:uiPriority w:val="99"/>
    <w:semiHidden/>
    <w:rsid w:val="00B55B97"/>
    <w:rPr>
      <w:sz w:val="24"/>
      <w:lang w:val="en-US"/>
    </w:rPr>
  </w:style>
  <w:style w:type="character" w:customStyle="1" w:styleId="MessageHeaderChar">
    <w:name w:val="Message Header Char"/>
    <w:basedOn w:val="DefaultParagraphFont"/>
    <w:link w:val="MessageHeader"/>
    <w:uiPriority w:val="99"/>
    <w:semiHidden/>
    <w:rsid w:val="00B55B97"/>
    <w:rPr>
      <w:rFonts w:asciiTheme="majorHAnsi" w:eastAsiaTheme="majorEastAsia" w:hAnsiTheme="majorHAnsi" w:cstheme="majorBidi"/>
      <w:sz w:val="24"/>
      <w:szCs w:val="24"/>
      <w:shd w:val="clear" w:color="auto" w:fill="CCCCCC"/>
      <w:lang w:val="en-US"/>
    </w:rPr>
  </w:style>
  <w:style w:type="character" w:customStyle="1" w:styleId="DocumentMapChar">
    <w:name w:val="Document Map Char"/>
    <w:basedOn w:val="DefaultParagraphFont"/>
    <w:link w:val="DocumentMap"/>
    <w:uiPriority w:val="99"/>
    <w:semiHidden/>
    <w:rsid w:val="00B55B97"/>
    <w:rPr>
      <w:rFonts w:ascii="Tahoma" w:hAnsi="Tahoma" w:cs="Tahoma"/>
      <w:sz w:val="16"/>
      <w:szCs w:val="16"/>
      <w:lang w:val="en-US"/>
    </w:rPr>
  </w:style>
  <w:style w:type="character" w:customStyle="1" w:styleId="ClosingChar">
    <w:name w:val="Closing Char"/>
    <w:basedOn w:val="DefaultParagraphFont"/>
    <w:link w:val="Closing"/>
    <w:uiPriority w:val="99"/>
    <w:semiHidden/>
    <w:rsid w:val="00B55B97"/>
    <w:rPr>
      <w:sz w:val="24"/>
      <w:lang w:val="en-US"/>
    </w:rPr>
  </w:style>
  <w:style w:type="character" w:customStyle="1" w:styleId="FootnoteTextChar">
    <w:name w:val="Footnote Text Char"/>
    <w:basedOn w:val="DefaultParagraphFont"/>
    <w:link w:val="FootnoteText"/>
    <w:uiPriority w:val="99"/>
    <w:semiHidden/>
    <w:rsid w:val="00B55B97"/>
    <w:rPr>
      <w:sz w:val="20"/>
      <w:szCs w:val="20"/>
      <w:lang w:val="en-US"/>
    </w:rPr>
  </w:style>
  <w:style w:type="character" w:customStyle="1" w:styleId="EndnoteTextChar">
    <w:name w:val="Endnote Text Char"/>
    <w:basedOn w:val="DefaultParagraphFont"/>
    <w:link w:val="EndnoteText"/>
    <w:uiPriority w:val="99"/>
    <w:semiHidden/>
    <w:rsid w:val="00B55B97"/>
    <w:rPr>
      <w:sz w:val="20"/>
      <w:szCs w:val="20"/>
      <w:lang w:val="en-US"/>
    </w:rPr>
  </w:style>
  <w:style w:type="character" w:customStyle="1" w:styleId="CommentSubjectChar">
    <w:name w:val="Comment Subject Char"/>
    <w:basedOn w:val="CommentTextChar"/>
    <w:link w:val="CommentSubject"/>
    <w:uiPriority w:val="99"/>
    <w:semiHidden/>
    <w:rsid w:val="00B55B97"/>
    <w:rPr>
      <w:b/>
      <w:bCs/>
      <w:sz w:val="20"/>
      <w:szCs w:val="20"/>
      <w:lang w:val="en-US"/>
    </w:rPr>
  </w:style>
  <w:style w:type="character" w:customStyle="1" w:styleId="HTMLPreformattedChar">
    <w:name w:val="HTML Preformatted Char"/>
    <w:basedOn w:val="DefaultParagraphFont"/>
    <w:link w:val="HTMLPreformatted"/>
    <w:uiPriority w:val="99"/>
    <w:semiHidden/>
    <w:rsid w:val="00B55B97"/>
    <w:rPr>
      <w:rFonts w:ascii="Consolas" w:hAnsi="Consolas"/>
      <w:sz w:val="20"/>
      <w:szCs w:val="20"/>
      <w:lang w:val="en-US"/>
    </w:rPr>
  </w:style>
  <w:style w:type="character" w:customStyle="1" w:styleId="BodyTextFirstIndentChar">
    <w:name w:val="Body Text First Indent Char"/>
    <w:basedOn w:val="BodyTextChar"/>
    <w:uiPriority w:val="99"/>
    <w:semiHidden/>
    <w:rsid w:val="00B55B97"/>
    <w:rPr>
      <w:sz w:val="24"/>
      <w:lang w:val="en-US"/>
    </w:rPr>
  </w:style>
  <w:style w:type="character" w:customStyle="1" w:styleId="BodyTextIndentChar">
    <w:name w:val="Body Text Indent Char"/>
    <w:basedOn w:val="DefaultParagraphFont"/>
    <w:link w:val="BodyTextIndent"/>
    <w:uiPriority w:val="99"/>
    <w:semiHidden/>
    <w:rsid w:val="00B55B97"/>
    <w:rPr>
      <w:sz w:val="24"/>
      <w:lang w:val="en-US"/>
    </w:rPr>
  </w:style>
  <w:style w:type="character" w:customStyle="1" w:styleId="BodyTextIndent2Char">
    <w:name w:val="Body Text Indent 2 Char"/>
    <w:basedOn w:val="DefaultParagraphFont"/>
    <w:link w:val="BodyTextIndent2"/>
    <w:uiPriority w:val="99"/>
    <w:semiHidden/>
    <w:rsid w:val="00B55B97"/>
    <w:rPr>
      <w:sz w:val="24"/>
      <w:lang w:val="en-US"/>
    </w:rPr>
  </w:style>
  <w:style w:type="character" w:customStyle="1" w:styleId="BodyTextIndent3Char">
    <w:name w:val="Body Text Indent 3 Char"/>
    <w:basedOn w:val="DefaultParagraphFont"/>
    <w:link w:val="BodyTextIndent3"/>
    <w:uiPriority w:val="99"/>
    <w:semiHidden/>
    <w:rsid w:val="00B55B97"/>
    <w:rPr>
      <w:sz w:val="16"/>
      <w:szCs w:val="16"/>
      <w:lang w:val="en-US"/>
    </w:rPr>
  </w:style>
  <w:style w:type="character" w:customStyle="1" w:styleId="BodyTextFirstIndent2Char">
    <w:name w:val="Body Text First Indent 2 Char"/>
    <w:basedOn w:val="BodyTextIndentChar"/>
    <w:link w:val="BodyTextFirstIndent2"/>
    <w:uiPriority w:val="99"/>
    <w:semiHidden/>
    <w:rsid w:val="00B55B97"/>
    <w:rPr>
      <w:sz w:val="24"/>
      <w:lang w:val="en-US"/>
    </w:rPr>
  </w:style>
  <w:style w:type="character" w:customStyle="1" w:styleId="SalutationChar">
    <w:name w:val="Salutation Char"/>
    <w:basedOn w:val="DefaultParagraphFont"/>
    <w:link w:val="Formulefinale"/>
    <w:uiPriority w:val="99"/>
    <w:semiHidden/>
    <w:rsid w:val="00B55B97"/>
    <w:rPr>
      <w:sz w:val="24"/>
      <w:lang w:val="en-US"/>
    </w:rPr>
  </w:style>
  <w:style w:type="character" w:customStyle="1" w:styleId="SignatureChar">
    <w:name w:val="Signature Char"/>
    <w:basedOn w:val="DefaultParagraphFont"/>
    <w:link w:val="Signature"/>
    <w:uiPriority w:val="99"/>
    <w:semiHidden/>
    <w:rsid w:val="00B55B97"/>
    <w:rPr>
      <w:sz w:val="24"/>
      <w:lang w:val="en-US"/>
    </w:rPr>
  </w:style>
  <w:style w:type="character" w:customStyle="1" w:styleId="E-mailSignatureChar">
    <w:name w:val="E-mail Signature Char"/>
    <w:basedOn w:val="DefaultParagraphFont"/>
    <w:uiPriority w:val="99"/>
    <w:semiHidden/>
    <w:rsid w:val="00B55B97"/>
    <w:rPr>
      <w:sz w:val="24"/>
      <w:lang w:val="en-US"/>
    </w:rPr>
  </w:style>
  <w:style w:type="character" w:customStyle="1" w:styleId="Titre5Char">
    <w:name w:val="Titre5 Char"/>
    <w:basedOn w:val="DefaultParagraphFont"/>
    <w:link w:val="Titre50"/>
    <w:uiPriority w:val="11"/>
    <w:rsid w:val="00F03022"/>
    <w:rPr>
      <w:rFonts w:eastAsiaTheme="majorEastAsia" w:cstheme="majorBidi"/>
      <w:b/>
      <w:iCs/>
      <w:sz w:val="24"/>
      <w:szCs w:val="24"/>
    </w:rPr>
  </w:style>
  <w:style w:type="character" w:customStyle="1" w:styleId="PlainTextChar">
    <w:name w:val="Plain Text Char"/>
    <w:basedOn w:val="DefaultParagraphFont"/>
    <w:link w:val="PlainText"/>
    <w:uiPriority w:val="99"/>
    <w:semiHidden/>
    <w:rsid w:val="00B55B97"/>
    <w:rPr>
      <w:rFonts w:ascii="Consolas" w:hAnsi="Consolas"/>
      <w:sz w:val="21"/>
      <w:szCs w:val="21"/>
      <w:lang w:val="en-US"/>
    </w:rPr>
  </w:style>
  <w:style w:type="character" w:customStyle="1" w:styleId="MacroTextChar">
    <w:name w:val="Macro Text Char"/>
    <w:basedOn w:val="DefaultParagraphFont"/>
    <w:link w:val="MacroText"/>
    <w:uiPriority w:val="99"/>
    <w:semiHidden/>
    <w:rsid w:val="00B55B97"/>
    <w:rPr>
      <w:rFonts w:ascii="Consolas" w:hAnsi="Consolas"/>
      <w:sz w:val="20"/>
      <w:szCs w:val="20"/>
      <w:lang w:val="en-US"/>
    </w:rPr>
  </w:style>
  <w:style w:type="character" w:customStyle="1" w:styleId="TitleChar">
    <w:name w:val="Title Char"/>
    <w:basedOn w:val="DefaultParagraphFont"/>
    <w:link w:val="Titreprincipal"/>
    <w:uiPriority w:val="10"/>
    <w:rsid w:val="00B55B97"/>
    <w:rPr>
      <w:rFonts w:asciiTheme="majorHAnsi" w:eastAsiaTheme="majorEastAsia" w:hAnsiTheme="majorHAnsi" w:cstheme="majorBidi"/>
      <w:color w:val="17365D" w:themeColor="text2" w:themeShade="BF"/>
      <w:spacing w:val="5"/>
      <w:sz w:val="52"/>
      <w:szCs w:val="52"/>
      <w:lang w:val="en-US"/>
    </w:rPr>
  </w:style>
  <w:style w:type="character" w:customStyle="1" w:styleId="Heading5Char">
    <w:name w:val="Heading 5 Char"/>
    <w:basedOn w:val="DefaultParagraphFont"/>
    <w:link w:val="Titre5"/>
    <w:uiPriority w:val="9"/>
    <w:semiHidden/>
    <w:rsid w:val="00B55B97"/>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Titre6"/>
    <w:uiPriority w:val="9"/>
    <w:semiHidden/>
    <w:rsid w:val="00B55B97"/>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Titre7"/>
    <w:uiPriority w:val="9"/>
    <w:semiHidden/>
    <w:rsid w:val="00B55B9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Titre8"/>
    <w:uiPriority w:val="9"/>
    <w:semiHidden/>
    <w:rsid w:val="00B55B9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Titre9"/>
    <w:uiPriority w:val="9"/>
    <w:semiHidden/>
    <w:rsid w:val="00B55B97"/>
    <w:rPr>
      <w:rFonts w:asciiTheme="majorHAnsi" w:eastAsiaTheme="majorEastAsia" w:hAnsiTheme="majorHAnsi" w:cstheme="majorBidi"/>
      <w:i/>
      <w:iCs/>
      <w:color w:val="404040" w:themeColor="text1" w:themeTint="BF"/>
      <w:sz w:val="20"/>
      <w:szCs w:val="20"/>
      <w:lang w:val="en-US"/>
    </w:rPr>
  </w:style>
  <w:style w:type="character" w:customStyle="1" w:styleId="NoteHeadingChar">
    <w:name w:val="Note Heading Char"/>
    <w:basedOn w:val="DefaultParagraphFont"/>
    <w:link w:val="NoteHeading"/>
    <w:uiPriority w:val="99"/>
    <w:semiHidden/>
    <w:rsid w:val="00B55B97"/>
    <w:rPr>
      <w:sz w:val="24"/>
      <w:lang w:val="en-US"/>
    </w:rPr>
  </w:style>
  <w:style w:type="character" w:customStyle="1" w:styleId="hps">
    <w:name w:val="hps"/>
    <w:basedOn w:val="DefaultParagraphFont"/>
    <w:rsid w:val="003C15ED"/>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rFonts w:cs="Times New Roman"/>
      <w:sz w:val="20"/>
    </w:rPr>
  </w:style>
  <w:style w:type="character" w:customStyle="1" w:styleId="ListLabel4">
    <w:name w:val="ListLabel 4"/>
    <w:rPr>
      <w:rFonts w:eastAsia="Calibri" w:cs="TimesNewRomanPS-BoldMT"/>
      <w:b/>
    </w:rPr>
  </w:style>
  <w:style w:type="character" w:customStyle="1" w:styleId="ListLabel5">
    <w:name w:val="ListLabel 5"/>
    <w:rPr>
      <w:rFonts w:eastAsia="Calibri" w:cs="Times-Roman"/>
    </w:rPr>
  </w:style>
  <w:style w:type="paragraph" w:customStyle="1" w:styleId="Titre">
    <w:name w:val="Titre"/>
    <w:basedOn w:val="Normal"/>
    <w:next w:val="Corpsdetexte"/>
    <w:pPr>
      <w:keepNext/>
      <w:spacing w:before="240" w:after="120"/>
    </w:pPr>
    <w:rPr>
      <w:rFonts w:ascii="Liberation Sans" w:eastAsia="Microsoft YaHei" w:hAnsi="Liberation Sans" w:cs="Mangal"/>
      <w:sz w:val="28"/>
      <w:szCs w:val="28"/>
    </w:rPr>
  </w:style>
  <w:style w:type="paragraph" w:customStyle="1" w:styleId="Corpsdetexte">
    <w:name w:val="Corps de texte"/>
    <w:basedOn w:val="Normal"/>
    <w:link w:val="BodyTextChar"/>
    <w:uiPriority w:val="99"/>
    <w:semiHidden/>
    <w:unhideWhenUsed/>
    <w:rsid w:val="00B55B97"/>
    <w:pPr>
      <w:spacing w:after="120" w:line="288" w:lineRule="auto"/>
    </w:pPr>
  </w:style>
  <w:style w:type="paragraph" w:customStyle="1" w:styleId="Liste">
    <w:name w:val="Liste"/>
    <w:basedOn w:val="Normal"/>
    <w:uiPriority w:val="99"/>
    <w:semiHidden/>
    <w:unhideWhenUsed/>
    <w:rsid w:val="00B55B97"/>
    <w:pPr>
      <w:ind w:left="283" w:hanging="283"/>
      <w:contextualSpacing/>
    </w:pPr>
    <w:rPr>
      <w:rFonts w:cs="Mangal"/>
    </w:rPr>
  </w:style>
  <w:style w:type="paragraph" w:customStyle="1" w:styleId="Lgende">
    <w:name w:val="Légende"/>
    <w:basedOn w:val="Normal"/>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En-tte">
    <w:name w:val="En-tête"/>
    <w:basedOn w:val="Normal"/>
    <w:link w:val="HeaderChar"/>
    <w:uiPriority w:val="99"/>
    <w:unhideWhenUsed/>
    <w:rsid w:val="00F63065"/>
    <w:pPr>
      <w:tabs>
        <w:tab w:val="center" w:pos="4536"/>
        <w:tab w:val="right" w:pos="9072"/>
      </w:tabs>
      <w:spacing w:after="0" w:line="240" w:lineRule="auto"/>
    </w:pPr>
  </w:style>
  <w:style w:type="paragraph" w:customStyle="1" w:styleId="Pieddepage">
    <w:name w:val="Pied de page"/>
    <w:basedOn w:val="Normal"/>
    <w:link w:val="FooterChar"/>
    <w:uiPriority w:val="99"/>
    <w:unhideWhenUsed/>
    <w:rsid w:val="00F63065"/>
    <w:pPr>
      <w:tabs>
        <w:tab w:val="center" w:pos="4536"/>
        <w:tab w:val="right" w:pos="9072"/>
      </w:tabs>
      <w:spacing w:after="0" w:line="240" w:lineRule="auto"/>
    </w:pPr>
  </w:style>
  <w:style w:type="paragraph" w:styleId="BalloonText">
    <w:name w:val="Balloon Text"/>
    <w:basedOn w:val="Normal"/>
    <w:link w:val="BalloonTextChar"/>
    <w:uiPriority w:val="99"/>
    <w:semiHidden/>
    <w:unhideWhenUsed/>
    <w:rsid w:val="00F63065"/>
    <w:pPr>
      <w:spacing w:after="0" w:line="240" w:lineRule="auto"/>
    </w:pPr>
    <w:rPr>
      <w:rFonts w:ascii="Tahoma" w:hAnsi="Tahoma" w:cs="Tahoma"/>
      <w:sz w:val="16"/>
      <w:szCs w:val="16"/>
    </w:rPr>
  </w:style>
  <w:style w:type="paragraph" w:styleId="ListParagraph">
    <w:name w:val="List Paragraph"/>
    <w:basedOn w:val="Normal"/>
    <w:uiPriority w:val="34"/>
    <w:qFormat/>
    <w:rsid w:val="001D7B93"/>
    <w:pPr>
      <w:ind w:left="720"/>
      <w:contextualSpacing/>
    </w:pPr>
  </w:style>
  <w:style w:type="paragraph" w:customStyle="1" w:styleId="Titredetabledesmatires">
    <w:name w:val="Titre de table des matières"/>
    <w:basedOn w:val="Titre5"/>
    <w:next w:val="Titre4"/>
    <w:uiPriority w:val="39"/>
    <w:unhideWhenUsed/>
    <w:qFormat/>
    <w:rsid w:val="00DA4734"/>
    <w:rPr>
      <w:lang w:eastAsia="fr-FR"/>
    </w:rPr>
  </w:style>
  <w:style w:type="paragraph" w:customStyle="1" w:styleId="Tabledesmatiresniveau2">
    <w:name w:val="Table des matières niveau 2"/>
    <w:basedOn w:val="Normal"/>
    <w:next w:val="Normal"/>
    <w:autoRedefine/>
    <w:uiPriority w:val="39"/>
    <w:unhideWhenUsed/>
    <w:rsid w:val="00DA4734"/>
    <w:pPr>
      <w:spacing w:after="100"/>
      <w:ind w:left="220"/>
    </w:pPr>
  </w:style>
  <w:style w:type="paragraph" w:styleId="Caption">
    <w:name w:val="caption"/>
    <w:basedOn w:val="Normal"/>
    <w:next w:val="Normal"/>
    <w:uiPriority w:val="35"/>
    <w:unhideWhenUsed/>
    <w:qFormat/>
    <w:rsid w:val="00F16003"/>
    <w:pPr>
      <w:spacing w:line="240" w:lineRule="auto"/>
    </w:pPr>
    <w:rPr>
      <w:b/>
      <w:bCs/>
      <w:color w:val="4F81BD" w:themeColor="accent1"/>
      <w:sz w:val="18"/>
      <w:szCs w:val="18"/>
    </w:rPr>
  </w:style>
  <w:style w:type="paragraph" w:customStyle="1" w:styleId="Tabledesmatiresniveau1">
    <w:name w:val="Table des matières niveau 1"/>
    <w:basedOn w:val="Normal"/>
    <w:next w:val="Normal"/>
    <w:autoRedefine/>
    <w:uiPriority w:val="39"/>
    <w:unhideWhenUsed/>
    <w:rsid w:val="00120CF0"/>
    <w:pPr>
      <w:spacing w:after="100"/>
    </w:pPr>
  </w:style>
  <w:style w:type="paragraph" w:customStyle="1" w:styleId="Tabledesmatiresniveau3">
    <w:name w:val="Table des matières niveau 3"/>
    <w:basedOn w:val="Normal"/>
    <w:next w:val="Normal"/>
    <w:autoRedefine/>
    <w:uiPriority w:val="39"/>
    <w:unhideWhenUsed/>
    <w:rsid w:val="00120CF0"/>
    <w:pPr>
      <w:spacing w:after="100"/>
      <w:ind w:left="480"/>
    </w:pPr>
  </w:style>
  <w:style w:type="paragraph" w:styleId="EnvelopeAddress">
    <w:name w:val="envelope address"/>
    <w:basedOn w:val="Normal"/>
    <w:uiPriority w:val="99"/>
    <w:semiHidden/>
    <w:unhideWhenUsed/>
    <w:rsid w:val="00B55B97"/>
    <w:pPr>
      <w:spacing w:after="0" w:line="240" w:lineRule="auto"/>
      <w:ind w:left="2835"/>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B55B9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B55B97"/>
    <w:pPr>
      <w:spacing w:after="0" w:line="240" w:lineRule="auto"/>
    </w:pPr>
    <w:rPr>
      <w:i/>
      <w:iCs/>
    </w:rPr>
  </w:style>
  <w:style w:type="paragraph" w:styleId="Bibliography">
    <w:name w:val="Bibliography"/>
    <w:basedOn w:val="Normal"/>
    <w:next w:val="Normal"/>
    <w:uiPriority w:val="37"/>
    <w:semiHidden/>
    <w:unhideWhenUsed/>
    <w:rsid w:val="00B55B97"/>
  </w:style>
  <w:style w:type="paragraph" w:styleId="Quote">
    <w:name w:val="Quote"/>
    <w:basedOn w:val="Normal"/>
    <w:next w:val="Normal"/>
    <w:link w:val="QuoteChar"/>
    <w:uiPriority w:val="29"/>
    <w:qFormat/>
    <w:rsid w:val="00B55B97"/>
    <w:rPr>
      <w:i/>
      <w:iCs/>
      <w:color w:val="000000" w:themeColor="text1"/>
    </w:rPr>
  </w:style>
  <w:style w:type="paragraph" w:styleId="IntenseQuote">
    <w:name w:val="Intense Quote"/>
    <w:basedOn w:val="Normal"/>
    <w:next w:val="Normal"/>
    <w:link w:val="IntenseQuoteChar"/>
    <w:uiPriority w:val="30"/>
    <w:qFormat/>
    <w:rsid w:val="00B55B97"/>
    <w:pPr>
      <w:pBdr>
        <w:bottom w:val="single" w:sz="4" w:space="4" w:color="4F81BD"/>
      </w:pBdr>
      <w:spacing w:before="200" w:after="280"/>
      <w:ind w:left="936" w:right="936"/>
    </w:pPr>
    <w:rPr>
      <w:b/>
      <w:bCs/>
      <w:i/>
      <w:iCs/>
      <w:color w:val="4F81BD" w:themeColor="accent1"/>
    </w:rPr>
  </w:style>
  <w:style w:type="paragraph" w:styleId="CommentText">
    <w:name w:val="annotation text"/>
    <w:basedOn w:val="Normal"/>
    <w:link w:val="CommentTextChar"/>
    <w:uiPriority w:val="99"/>
    <w:semiHidden/>
    <w:unhideWhenUsed/>
    <w:rsid w:val="00B55B97"/>
    <w:pPr>
      <w:spacing w:line="240" w:lineRule="auto"/>
    </w:pPr>
    <w:rPr>
      <w:sz w:val="20"/>
      <w:szCs w:val="20"/>
    </w:rPr>
  </w:style>
  <w:style w:type="paragraph" w:styleId="BodyText2">
    <w:name w:val="Body Text 2"/>
    <w:basedOn w:val="Normal"/>
    <w:link w:val="BodyText2Char"/>
    <w:uiPriority w:val="99"/>
    <w:semiHidden/>
    <w:unhideWhenUsed/>
    <w:rsid w:val="00B55B97"/>
    <w:pPr>
      <w:spacing w:after="120" w:line="480" w:lineRule="auto"/>
    </w:pPr>
  </w:style>
  <w:style w:type="paragraph" w:styleId="BodyText3">
    <w:name w:val="Body Text 3"/>
    <w:basedOn w:val="Normal"/>
    <w:link w:val="BodyText3Char"/>
    <w:uiPriority w:val="99"/>
    <w:semiHidden/>
    <w:unhideWhenUsed/>
    <w:rsid w:val="00B55B97"/>
    <w:pPr>
      <w:spacing w:after="120"/>
    </w:pPr>
    <w:rPr>
      <w:sz w:val="16"/>
      <w:szCs w:val="16"/>
    </w:rPr>
  </w:style>
  <w:style w:type="paragraph" w:styleId="Date">
    <w:name w:val="Date"/>
    <w:basedOn w:val="Normal"/>
    <w:next w:val="Normal"/>
    <w:link w:val="DateChar"/>
    <w:uiPriority w:val="99"/>
    <w:semiHidden/>
    <w:unhideWhenUsed/>
    <w:rsid w:val="00B55B97"/>
  </w:style>
  <w:style w:type="paragraph" w:styleId="MessageHeader">
    <w:name w:val="Message Header"/>
    <w:basedOn w:val="Normal"/>
    <w:link w:val="MessageHeaderChar"/>
    <w:uiPriority w:val="99"/>
    <w:semiHidden/>
    <w:unhideWhenUsed/>
    <w:rsid w:val="00B55B97"/>
    <w:pPr>
      <w:pBdr>
        <w:top w:val="single" w:sz="6" w:space="1" w:color="00000A"/>
        <w:left w:val="single" w:sz="6" w:space="1" w:color="00000A"/>
        <w:bottom w:val="single" w:sz="6" w:space="1" w:color="00000A"/>
        <w:right w:val="single" w:sz="6" w:space="1" w:color="00000A"/>
      </w:pBdr>
      <w:shd w:val="clear" w:color="auto" w:fill="CCCCCC"/>
      <w:spacing w:after="0" w:line="240" w:lineRule="auto"/>
      <w:ind w:left="1134" w:hanging="1134"/>
    </w:pPr>
    <w:rPr>
      <w:rFonts w:asciiTheme="majorHAnsi" w:eastAsiaTheme="majorEastAsia" w:hAnsiTheme="majorHAnsi" w:cstheme="majorBidi"/>
      <w:szCs w:val="24"/>
    </w:rPr>
  </w:style>
  <w:style w:type="paragraph" w:styleId="DocumentMap">
    <w:name w:val="Document Map"/>
    <w:basedOn w:val="Normal"/>
    <w:link w:val="DocumentMapChar"/>
    <w:uiPriority w:val="99"/>
    <w:semiHidden/>
    <w:unhideWhenUsed/>
    <w:rsid w:val="00B55B97"/>
    <w:pPr>
      <w:spacing w:after="0" w:line="240" w:lineRule="auto"/>
    </w:pPr>
    <w:rPr>
      <w:rFonts w:ascii="Tahoma" w:hAnsi="Tahoma" w:cs="Tahoma"/>
      <w:sz w:val="16"/>
      <w:szCs w:val="16"/>
    </w:rPr>
  </w:style>
  <w:style w:type="paragraph" w:styleId="Closing">
    <w:name w:val="Closing"/>
    <w:basedOn w:val="Normal"/>
    <w:link w:val="ClosingChar"/>
    <w:uiPriority w:val="99"/>
    <w:semiHidden/>
    <w:unhideWhenUsed/>
    <w:rsid w:val="00B55B97"/>
    <w:pPr>
      <w:spacing w:after="0" w:line="240" w:lineRule="auto"/>
      <w:ind w:left="4252"/>
    </w:pPr>
  </w:style>
  <w:style w:type="paragraph" w:styleId="Index1">
    <w:name w:val="index 1"/>
    <w:basedOn w:val="Normal"/>
    <w:next w:val="Normal"/>
    <w:autoRedefine/>
    <w:uiPriority w:val="99"/>
    <w:semiHidden/>
    <w:unhideWhenUsed/>
    <w:rsid w:val="00B55B97"/>
    <w:pPr>
      <w:spacing w:after="0" w:line="240" w:lineRule="auto"/>
      <w:ind w:left="240" w:hanging="240"/>
    </w:pPr>
  </w:style>
  <w:style w:type="paragraph" w:styleId="Index2">
    <w:name w:val="index 2"/>
    <w:basedOn w:val="Normal"/>
    <w:next w:val="Normal"/>
    <w:autoRedefine/>
    <w:uiPriority w:val="99"/>
    <w:semiHidden/>
    <w:unhideWhenUsed/>
    <w:rsid w:val="00B55B97"/>
    <w:pPr>
      <w:spacing w:after="0" w:line="240" w:lineRule="auto"/>
      <w:ind w:left="480" w:hanging="240"/>
    </w:pPr>
  </w:style>
  <w:style w:type="paragraph" w:styleId="Index3">
    <w:name w:val="index 3"/>
    <w:basedOn w:val="Normal"/>
    <w:next w:val="Normal"/>
    <w:autoRedefine/>
    <w:uiPriority w:val="99"/>
    <w:semiHidden/>
    <w:unhideWhenUsed/>
    <w:rsid w:val="00B55B97"/>
    <w:pPr>
      <w:spacing w:after="0" w:line="240" w:lineRule="auto"/>
      <w:ind w:left="720" w:hanging="240"/>
    </w:pPr>
  </w:style>
  <w:style w:type="paragraph" w:styleId="Index4">
    <w:name w:val="index 4"/>
    <w:basedOn w:val="Normal"/>
    <w:next w:val="Normal"/>
    <w:autoRedefine/>
    <w:uiPriority w:val="99"/>
    <w:semiHidden/>
    <w:unhideWhenUsed/>
    <w:rsid w:val="00B55B97"/>
    <w:pPr>
      <w:spacing w:after="0" w:line="240" w:lineRule="auto"/>
      <w:ind w:left="960" w:hanging="240"/>
    </w:pPr>
  </w:style>
  <w:style w:type="paragraph" w:styleId="Index5">
    <w:name w:val="index 5"/>
    <w:basedOn w:val="Normal"/>
    <w:next w:val="Normal"/>
    <w:autoRedefine/>
    <w:uiPriority w:val="99"/>
    <w:semiHidden/>
    <w:unhideWhenUsed/>
    <w:rsid w:val="00B55B97"/>
    <w:pPr>
      <w:spacing w:after="0" w:line="240" w:lineRule="auto"/>
      <w:ind w:left="1200" w:hanging="240"/>
    </w:pPr>
  </w:style>
  <w:style w:type="paragraph" w:styleId="Index6">
    <w:name w:val="index 6"/>
    <w:basedOn w:val="Normal"/>
    <w:next w:val="Normal"/>
    <w:autoRedefine/>
    <w:uiPriority w:val="99"/>
    <w:semiHidden/>
    <w:unhideWhenUsed/>
    <w:rsid w:val="00B55B97"/>
    <w:pPr>
      <w:spacing w:after="0" w:line="240" w:lineRule="auto"/>
      <w:ind w:left="1440" w:hanging="240"/>
    </w:pPr>
  </w:style>
  <w:style w:type="paragraph" w:styleId="Index7">
    <w:name w:val="index 7"/>
    <w:basedOn w:val="Normal"/>
    <w:next w:val="Normal"/>
    <w:autoRedefine/>
    <w:uiPriority w:val="99"/>
    <w:semiHidden/>
    <w:unhideWhenUsed/>
    <w:rsid w:val="00B55B97"/>
    <w:pPr>
      <w:spacing w:after="0" w:line="240" w:lineRule="auto"/>
      <w:ind w:left="1680" w:hanging="240"/>
    </w:pPr>
  </w:style>
  <w:style w:type="paragraph" w:styleId="Index8">
    <w:name w:val="index 8"/>
    <w:basedOn w:val="Normal"/>
    <w:next w:val="Normal"/>
    <w:autoRedefine/>
    <w:uiPriority w:val="99"/>
    <w:semiHidden/>
    <w:unhideWhenUsed/>
    <w:rsid w:val="00B55B97"/>
    <w:pPr>
      <w:spacing w:after="0" w:line="240" w:lineRule="auto"/>
      <w:ind w:left="1920" w:hanging="240"/>
    </w:pPr>
  </w:style>
  <w:style w:type="paragraph" w:styleId="Index9">
    <w:name w:val="index 9"/>
    <w:basedOn w:val="Normal"/>
    <w:next w:val="Normal"/>
    <w:autoRedefine/>
    <w:uiPriority w:val="99"/>
    <w:semiHidden/>
    <w:unhideWhenUsed/>
    <w:rsid w:val="00B55B97"/>
    <w:pPr>
      <w:spacing w:after="0" w:line="240" w:lineRule="auto"/>
      <w:ind w:left="2160" w:hanging="240"/>
    </w:pPr>
  </w:style>
  <w:style w:type="paragraph" w:customStyle="1" w:styleId="Puce2">
    <w:name w:val="Puce 2"/>
    <w:basedOn w:val="Normal"/>
    <w:uiPriority w:val="99"/>
    <w:semiHidden/>
    <w:unhideWhenUsed/>
    <w:rsid w:val="00B55B97"/>
    <w:pPr>
      <w:ind w:left="566" w:hanging="283"/>
      <w:contextualSpacing/>
    </w:pPr>
  </w:style>
  <w:style w:type="paragraph" w:customStyle="1" w:styleId="Puce3">
    <w:name w:val="Puce 3"/>
    <w:basedOn w:val="Normal"/>
    <w:uiPriority w:val="99"/>
    <w:semiHidden/>
    <w:unhideWhenUsed/>
    <w:rsid w:val="00B55B97"/>
    <w:pPr>
      <w:ind w:left="849" w:hanging="283"/>
      <w:contextualSpacing/>
    </w:pPr>
  </w:style>
  <w:style w:type="paragraph" w:customStyle="1" w:styleId="Puce4">
    <w:name w:val="Puce 4"/>
    <w:basedOn w:val="Normal"/>
    <w:uiPriority w:val="99"/>
    <w:semiHidden/>
    <w:unhideWhenUsed/>
    <w:rsid w:val="00B55B97"/>
    <w:pPr>
      <w:ind w:left="1132" w:hanging="283"/>
      <w:contextualSpacing/>
    </w:pPr>
  </w:style>
  <w:style w:type="paragraph" w:customStyle="1" w:styleId="Puce5">
    <w:name w:val="Puce 5"/>
    <w:basedOn w:val="Normal"/>
    <w:uiPriority w:val="99"/>
    <w:semiHidden/>
    <w:unhideWhenUsed/>
    <w:rsid w:val="00B55B97"/>
    <w:pPr>
      <w:ind w:left="1415" w:hanging="283"/>
      <w:contextualSpacing/>
    </w:pPr>
  </w:style>
  <w:style w:type="paragraph" w:styleId="ListNumber">
    <w:name w:val="List Number"/>
    <w:basedOn w:val="Normal"/>
    <w:uiPriority w:val="99"/>
    <w:semiHidden/>
    <w:unhideWhenUsed/>
    <w:rsid w:val="00B55B97"/>
    <w:pPr>
      <w:contextualSpacing/>
    </w:pPr>
  </w:style>
  <w:style w:type="paragraph" w:styleId="ListNumber2">
    <w:name w:val="List Number 2"/>
    <w:basedOn w:val="Normal"/>
    <w:uiPriority w:val="99"/>
    <w:semiHidden/>
    <w:unhideWhenUsed/>
    <w:rsid w:val="00B55B97"/>
    <w:pPr>
      <w:contextualSpacing/>
    </w:pPr>
  </w:style>
  <w:style w:type="paragraph" w:styleId="ListNumber3">
    <w:name w:val="List Number 3"/>
    <w:basedOn w:val="Normal"/>
    <w:uiPriority w:val="99"/>
    <w:semiHidden/>
    <w:unhideWhenUsed/>
    <w:rsid w:val="00B55B97"/>
    <w:pPr>
      <w:contextualSpacing/>
    </w:pPr>
  </w:style>
  <w:style w:type="paragraph" w:styleId="ListNumber4">
    <w:name w:val="List Number 4"/>
    <w:basedOn w:val="Normal"/>
    <w:uiPriority w:val="99"/>
    <w:semiHidden/>
    <w:unhideWhenUsed/>
    <w:rsid w:val="00B55B97"/>
    <w:pPr>
      <w:contextualSpacing/>
    </w:pPr>
  </w:style>
  <w:style w:type="paragraph" w:styleId="ListNumber5">
    <w:name w:val="List Number 5"/>
    <w:basedOn w:val="Normal"/>
    <w:uiPriority w:val="99"/>
    <w:semiHidden/>
    <w:unhideWhenUsed/>
    <w:rsid w:val="00B55B97"/>
    <w:pPr>
      <w:contextualSpacing/>
    </w:pPr>
  </w:style>
  <w:style w:type="paragraph" w:styleId="ListBullet">
    <w:name w:val="List Bullet"/>
    <w:basedOn w:val="Normal"/>
    <w:uiPriority w:val="99"/>
    <w:semiHidden/>
    <w:unhideWhenUsed/>
    <w:rsid w:val="00B55B97"/>
    <w:pPr>
      <w:contextualSpacing/>
    </w:pPr>
  </w:style>
  <w:style w:type="paragraph" w:styleId="ListBullet2">
    <w:name w:val="List Bullet 2"/>
    <w:basedOn w:val="Normal"/>
    <w:uiPriority w:val="99"/>
    <w:semiHidden/>
    <w:unhideWhenUsed/>
    <w:rsid w:val="00B55B97"/>
    <w:pPr>
      <w:contextualSpacing/>
    </w:pPr>
  </w:style>
  <w:style w:type="paragraph" w:styleId="ListBullet3">
    <w:name w:val="List Bullet 3"/>
    <w:basedOn w:val="Normal"/>
    <w:uiPriority w:val="99"/>
    <w:semiHidden/>
    <w:unhideWhenUsed/>
    <w:rsid w:val="00B55B97"/>
    <w:pPr>
      <w:contextualSpacing/>
    </w:pPr>
  </w:style>
  <w:style w:type="paragraph" w:styleId="ListBullet4">
    <w:name w:val="List Bullet 4"/>
    <w:basedOn w:val="Normal"/>
    <w:uiPriority w:val="99"/>
    <w:semiHidden/>
    <w:unhideWhenUsed/>
    <w:rsid w:val="00B55B97"/>
    <w:pPr>
      <w:contextualSpacing/>
    </w:pPr>
  </w:style>
  <w:style w:type="paragraph" w:styleId="ListBullet5">
    <w:name w:val="List Bullet 5"/>
    <w:basedOn w:val="Normal"/>
    <w:uiPriority w:val="99"/>
    <w:semiHidden/>
    <w:unhideWhenUsed/>
    <w:rsid w:val="00B55B97"/>
    <w:pPr>
      <w:contextualSpacing/>
    </w:pPr>
  </w:style>
  <w:style w:type="paragraph" w:styleId="ListContinue">
    <w:name w:val="List Continue"/>
    <w:basedOn w:val="Normal"/>
    <w:uiPriority w:val="99"/>
    <w:semiHidden/>
    <w:unhideWhenUsed/>
    <w:rsid w:val="00B55B97"/>
    <w:pPr>
      <w:spacing w:after="120"/>
      <w:ind w:left="283"/>
      <w:contextualSpacing/>
    </w:pPr>
  </w:style>
  <w:style w:type="paragraph" w:styleId="ListContinue2">
    <w:name w:val="List Continue 2"/>
    <w:basedOn w:val="Normal"/>
    <w:uiPriority w:val="99"/>
    <w:semiHidden/>
    <w:unhideWhenUsed/>
    <w:rsid w:val="00B55B97"/>
    <w:pPr>
      <w:spacing w:after="120"/>
      <w:ind w:left="566"/>
      <w:contextualSpacing/>
    </w:pPr>
  </w:style>
  <w:style w:type="paragraph" w:styleId="ListContinue3">
    <w:name w:val="List Continue 3"/>
    <w:basedOn w:val="Normal"/>
    <w:uiPriority w:val="99"/>
    <w:semiHidden/>
    <w:unhideWhenUsed/>
    <w:rsid w:val="00B55B97"/>
    <w:pPr>
      <w:spacing w:after="120"/>
      <w:ind w:left="849"/>
      <w:contextualSpacing/>
    </w:pPr>
  </w:style>
  <w:style w:type="paragraph" w:styleId="ListContinue4">
    <w:name w:val="List Continue 4"/>
    <w:basedOn w:val="Normal"/>
    <w:uiPriority w:val="99"/>
    <w:semiHidden/>
    <w:unhideWhenUsed/>
    <w:rsid w:val="00B55B97"/>
    <w:pPr>
      <w:spacing w:after="120"/>
      <w:ind w:left="1132"/>
      <w:contextualSpacing/>
    </w:pPr>
  </w:style>
  <w:style w:type="paragraph" w:styleId="ListContinue5">
    <w:name w:val="List Continue 5"/>
    <w:basedOn w:val="Normal"/>
    <w:uiPriority w:val="99"/>
    <w:semiHidden/>
    <w:unhideWhenUsed/>
    <w:rsid w:val="00B55B97"/>
    <w:pPr>
      <w:spacing w:after="120"/>
      <w:ind w:left="1415"/>
      <w:contextualSpacing/>
    </w:pPr>
  </w:style>
  <w:style w:type="paragraph" w:styleId="NormalWeb">
    <w:name w:val="Normal (Web)"/>
    <w:basedOn w:val="Normal"/>
    <w:uiPriority w:val="99"/>
    <w:semiHidden/>
    <w:unhideWhenUsed/>
    <w:rsid w:val="00B55B97"/>
    <w:rPr>
      <w:rFonts w:ascii="Times New Roman" w:hAnsi="Times New Roman" w:cs="Times New Roman"/>
      <w:szCs w:val="24"/>
    </w:rPr>
  </w:style>
  <w:style w:type="paragraph" w:styleId="BlockText">
    <w:name w:val="Block Text"/>
    <w:basedOn w:val="Normal"/>
    <w:uiPriority w:val="99"/>
    <w:semiHidden/>
    <w:unhideWhenUsed/>
    <w:rsid w:val="00B55B97"/>
    <w:pPr>
      <w:pBdr>
        <w:top w:val="single" w:sz="2" w:space="10" w:color="4F81BD"/>
        <w:left w:val="single" w:sz="2" w:space="10" w:color="4F81BD"/>
        <w:bottom w:val="single" w:sz="2" w:space="10" w:color="4F81BD"/>
        <w:right w:val="single" w:sz="2" w:space="10" w:color="4F81BD"/>
      </w:pBdr>
      <w:ind w:left="1152" w:right="1152"/>
    </w:pPr>
    <w:rPr>
      <w:rFonts w:eastAsiaTheme="minorEastAsia"/>
      <w:i/>
      <w:iCs/>
      <w:color w:val="4F81BD" w:themeColor="accent1"/>
    </w:rPr>
  </w:style>
  <w:style w:type="paragraph" w:styleId="FootnoteText">
    <w:name w:val="footnote text"/>
    <w:basedOn w:val="Normal"/>
    <w:link w:val="FootnoteTextChar"/>
    <w:uiPriority w:val="99"/>
    <w:semiHidden/>
    <w:unhideWhenUsed/>
    <w:rsid w:val="00B55B97"/>
    <w:pPr>
      <w:spacing w:after="0" w:line="240" w:lineRule="auto"/>
    </w:pPr>
    <w:rPr>
      <w:sz w:val="20"/>
      <w:szCs w:val="20"/>
    </w:rPr>
  </w:style>
  <w:style w:type="paragraph" w:styleId="EndnoteText">
    <w:name w:val="endnote text"/>
    <w:basedOn w:val="Normal"/>
    <w:link w:val="EndnoteTextChar"/>
    <w:uiPriority w:val="99"/>
    <w:semiHidden/>
    <w:unhideWhenUsed/>
    <w:rsid w:val="00B55B97"/>
    <w:pPr>
      <w:spacing w:after="0" w:line="240" w:lineRule="auto"/>
    </w:pPr>
    <w:rPr>
      <w:sz w:val="20"/>
      <w:szCs w:val="20"/>
    </w:rPr>
  </w:style>
  <w:style w:type="paragraph" w:styleId="CommentSubject">
    <w:name w:val="annotation subject"/>
    <w:basedOn w:val="CommentText"/>
    <w:link w:val="CommentSubjectChar"/>
    <w:uiPriority w:val="99"/>
    <w:semiHidden/>
    <w:unhideWhenUsed/>
    <w:rsid w:val="00B55B97"/>
    <w:rPr>
      <w:b/>
      <w:bCs/>
    </w:rPr>
  </w:style>
  <w:style w:type="paragraph" w:styleId="HTMLPreformatted">
    <w:name w:val="HTML Preformatted"/>
    <w:basedOn w:val="Normal"/>
    <w:link w:val="HTMLPreformattedChar"/>
    <w:uiPriority w:val="99"/>
    <w:semiHidden/>
    <w:unhideWhenUsed/>
    <w:rsid w:val="00B55B97"/>
    <w:pPr>
      <w:spacing w:after="0" w:line="240" w:lineRule="auto"/>
    </w:pPr>
    <w:rPr>
      <w:rFonts w:ascii="Consolas" w:hAnsi="Consolas"/>
      <w:sz w:val="20"/>
      <w:szCs w:val="20"/>
    </w:rPr>
  </w:style>
  <w:style w:type="paragraph" w:styleId="BodyTextIndent">
    <w:name w:val="Body Text Indent"/>
    <w:basedOn w:val="Corpsdetexte"/>
    <w:link w:val="BodyTextIndentChar"/>
    <w:uiPriority w:val="99"/>
    <w:semiHidden/>
    <w:unhideWhenUsed/>
    <w:rsid w:val="00B55B97"/>
    <w:pPr>
      <w:spacing w:after="200"/>
      <w:ind w:firstLine="360"/>
    </w:pPr>
  </w:style>
  <w:style w:type="paragraph" w:customStyle="1" w:styleId="Retraitdecorpsdetexte">
    <w:name w:val="Retrait de corps de texte"/>
    <w:basedOn w:val="Normal"/>
    <w:uiPriority w:val="99"/>
    <w:semiHidden/>
    <w:unhideWhenUsed/>
    <w:rsid w:val="00B55B97"/>
    <w:pPr>
      <w:spacing w:after="120"/>
      <w:ind w:left="283"/>
    </w:pPr>
  </w:style>
  <w:style w:type="paragraph" w:styleId="BodyTextIndent2">
    <w:name w:val="Body Text Indent 2"/>
    <w:basedOn w:val="Normal"/>
    <w:link w:val="BodyTextIndent2Char"/>
    <w:uiPriority w:val="99"/>
    <w:semiHidden/>
    <w:unhideWhenUsed/>
    <w:rsid w:val="00B55B97"/>
    <w:pPr>
      <w:spacing w:after="120" w:line="480" w:lineRule="auto"/>
      <w:ind w:left="283"/>
    </w:pPr>
  </w:style>
  <w:style w:type="paragraph" w:styleId="BodyTextIndent3">
    <w:name w:val="Body Text Indent 3"/>
    <w:basedOn w:val="Normal"/>
    <w:link w:val="BodyTextIndent3Char"/>
    <w:uiPriority w:val="99"/>
    <w:semiHidden/>
    <w:unhideWhenUsed/>
    <w:rsid w:val="00B55B97"/>
    <w:pPr>
      <w:spacing w:after="120"/>
      <w:ind w:left="283"/>
    </w:pPr>
    <w:rPr>
      <w:sz w:val="16"/>
      <w:szCs w:val="16"/>
    </w:rPr>
  </w:style>
  <w:style w:type="paragraph" w:styleId="BodyTextFirstIndent2">
    <w:name w:val="Body Text First Indent 2"/>
    <w:basedOn w:val="Retraitdecorpsdetexte"/>
    <w:link w:val="BodyTextFirstIndent2Char"/>
    <w:uiPriority w:val="99"/>
    <w:semiHidden/>
    <w:unhideWhenUsed/>
    <w:rsid w:val="00B55B97"/>
    <w:pPr>
      <w:spacing w:after="200"/>
      <w:ind w:left="360" w:firstLine="360"/>
    </w:pPr>
  </w:style>
  <w:style w:type="paragraph" w:styleId="NormalIndent">
    <w:name w:val="Normal Indent"/>
    <w:basedOn w:val="Normal"/>
    <w:uiPriority w:val="99"/>
    <w:semiHidden/>
    <w:unhideWhenUsed/>
    <w:rsid w:val="00B55B97"/>
    <w:pPr>
      <w:ind w:left="708"/>
    </w:pPr>
  </w:style>
  <w:style w:type="paragraph" w:customStyle="1" w:styleId="Formulefinale">
    <w:name w:val="Formule finale"/>
    <w:basedOn w:val="Normal"/>
    <w:next w:val="Normal"/>
    <w:link w:val="SalutationChar"/>
    <w:uiPriority w:val="99"/>
    <w:semiHidden/>
    <w:unhideWhenUsed/>
    <w:rsid w:val="00B55B97"/>
  </w:style>
  <w:style w:type="paragraph" w:styleId="NoSpacing">
    <w:name w:val="No Spacing"/>
    <w:uiPriority w:val="1"/>
    <w:qFormat/>
    <w:rsid w:val="00B55B97"/>
    <w:pPr>
      <w:suppressAutoHyphens/>
      <w:spacing w:line="240" w:lineRule="auto"/>
    </w:pPr>
    <w:rPr>
      <w:sz w:val="24"/>
      <w:lang w:val="en-US"/>
    </w:rPr>
  </w:style>
  <w:style w:type="paragraph" w:styleId="Signature">
    <w:name w:val="Signature"/>
    <w:basedOn w:val="Normal"/>
    <w:link w:val="SignatureChar"/>
    <w:uiPriority w:val="99"/>
    <w:semiHidden/>
    <w:unhideWhenUsed/>
    <w:rsid w:val="00B55B97"/>
    <w:pPr>
      <w:spacing w:after="0" w:line="240" w:lineRule="auto"/>
      <w:ind w:left="4252"/>
    </w:pPr>
  </w:style>
  <w:style w:type="paragraph" w:styleId="E-mailSignature">
    <w:name w:val="E-mail Signature"/>
    <w:basedOn w:val="Normal"/>
    <w:uiPriority w:val="99"/>
    <w:semiHidden/>
    <w:unhideWhenUsed/>
    <w:rsid w:val="00B55B97"/>
    <w:pPr>
      <w:spacing w:after="0" w:line="240" w:lineRule="auto"/>
    </w:pPr>
  </w:style>
  <w:style w:type="paragraph" w:customStyle="1" w:styleId="Titre50">
    <w:name w:val="Titre5"/>
    <w:basedOn w:val="Titre5"/>
    <w:next w:val="Normal"/>
    <w:link w:val="Titre5Char"/>
    <w:uiPriority w:val="11"/>
    <w:qFormat/>
    <w:rsid w:val="00F03022"/>
    <w:pPr>
      <w:spacing w:line="240" w:lineRule="auto"/>
    </w:pPr>
    <w:rPr>
      <w:rFonts w:asciiTheme="minorHAnsi" w:hAnsiTheme="minorHAnsi"/>
      <w:b/>
      <w:iCs/>
      <w:color w:val="auto"/>
      <w:szCs w:val="24"/>
    </w:rPr>
  </w:style>
  <w:style w:type="paragraph" w:styleId="TableofFigures">
    <w:name w:val="table of figures"/>
    <w:basedOn w:val="Normal"/>
    <w:next w:val="Normal"/>
    <w:uiPriority w:val="99"/>
    <w:semiHidden/>
    <w:unhideWhenUsed/>
    <w:rsid w:val="00B55B97"/>
    <w:pPr>
      <w:spacing w:after="0"/>
    </w:pPr>
  </w:style>
  <w:style w:type="paragraph" w:styleId="TableofAuthorities">
    <w:name w:val="table of authorities"/>
    <w:basedOn w:val="Normal"/>
    <w:next w:val="Normal"/>
    <w:uiPriority w:val="99"/>
    <w:semiHidden/>
    <w:unhideWhenUsed/>
    <w:rsid w:val="00B55B97"/>
    <w:pPr>
      <w:spacing w:after="0"/>
      <w:ind w:left="240" w:hanging="240"/>
    </w:pPr>
  </w:style>
  <w:style w:type="paragraph" w:styleId="PlainText">
    <w:name w:val="Plain Text"/>
    <w:basedOn w:val="Normal"/>
    <w:link w:val="PlainTextChar"/>
    <w:uiPriority w:val="99"/>
    <w:semiHidden/>
    <w:unhideWhenUsed/>
    <w:rsid w:val="00B55B97"/>
    <w:pPr>
      <w:spacing w:after="0" w:line="240" w:lineRule="auto"/>
    </w:pPr>
    <w:rPr>
      <w:rFonts w:ascii="Consolas" w:hAnsi="Consolas"/>
      <w:sz w:val="21"/>
      <w:szCs w:val="21"/>
    </w:rPr>
  </w:style>
  <w:style w:type="paragraph" w:styleId="MacroText">
    <w:name w:val="macro"/>
    <w:link w:val="MacroTextChar"/>
    <w:uiPriority w:val="99"/>
    <w:semiHidden/>
    <w:unhideWhenUsed/>
    <w:rsid w:val="00B55B97"/>
    <w:pPr>
      <w:tabs>
        <w:tab w:val="left" w:pos="480"/>
        <w:tab w:val="left" w:pos="960"/>
        <w:tab w:val="left" w:pos="1440"/>
        <w:tab w:val="left" w:pos="1920"/>
        <w:tab w:val="left" w:pos="2400"/>
        <w:tab w:val="left" w:pos="2880"/>
        <w:tab w:val="left" w:pos="3360"/>
        <w:tab w:val="left" w:pos="3840"/>
        <w:tab w:val="left" w:pos="4320"/>
      </w:tabs>
      <w:suppressAutoHyphens/>
    </w:pPr>
    <w:rPr>
      <w:rFonts w:ascii="Consolas" w:hAnsi="Consolas"/>
      <w:szCs w:val="20"/>
      <w:lang w:val="en-US"/>
    </w:rPr>
  </w:style>
  <w:style w:type="paragraph" w:customStyle="1" w:styleId="Titreprincipal">
    <w:name w:val="Titre principal"/>
    <w:basedOn w:val="Normal"/>
    <w:next w:val="Normal"/>
    <w:link w:val="TitleChar"/>
    <w:uiPriority w:val="10"/>
    <w:qFormat/>
    <w:rsid w:val="00B55B97"/>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NoteHeading">
    <w:name w:val="Note Heading"/>
    <w:basedOn w:val="Normal"/>
    <w:next w:val="Normal"/>
    <w:link w:val="NoteHeadingChar"/>
    <w:uiPriority w:val="99"/>
    <w:semiHidden/>
    <w:unhideWhenUsed/>
    <w:rsid w:val="00B55B97"/>
    <w:pPr>
      <w:spacing w:after="0" w:line="240" w:lineRule="auto"/>
    </w:pPr>
  </w:style>
  <w:style w:type="paragraph" w:styleId="IndexHeading">
    <w:name w:val="index heading"/>
    <w:basedOn w:val="Normal"/>
    <w:uiPriority w:val="99"/>
    <w:semiHidden/>
    <w:unhideWhenUsed/>
    <w:rsid w:val="00B55B9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B55B97"/>
    <w:pPr>
      <w:spacing w:before="120"/>
    </w:pPr>
    <w:rPr>
      <w:rFonts w:asciiTheme="majorHAnsi" w:eastAsiaTheme="majorEastAsia" w:hAnsiTheme="majorHAnsi" w:cstheme="majorBidi"/>
      <w:b/>
      <w:bCs/>
      <w:szCs w:val="24"/>
    </w:rPr>
  </w:style>
  <w:style w:type="paragraph" w:customStyle="1" w:styleId="Tabledesmatiresniveau4">
    <w:name w:val="Table des matières niveau 4"/>
    <w:basedOn w:val="Normal"/>
    <w:next w:val="Normal"/>
    <w:autoRedefine/>
    <w:uiPriority w:val="39"/>
    <w:semiHidden/>
    <w:unhideWhenUsed/>
    <w:rsid w:val="00B55B97"/>
    <w:pPr>
      <w:spacing w:after="100"/>
      <w:ind w:left="720"/>
    </w:pPr>
  </w:style>
  <w:style w:type="paragraph" w:customStyle="1" w:styleId="Tabledesmatiresniveau5">
    <w:name w:val="Table des matières niveau 5"/>
    <w:basedOn w:val="Normal"/>
    <w:next w:val="Normal"/>
    <w:autoRedefine/>
    <w:uiPriority w:val="39"/>
    <w:semiHidden/>
    <w:unhideWhenUsed/>
    <w:rsid w:val="00B55B97"/>
    <w:pPr>
      <w:spacing w:after="100"/>
      <w:ind w:left="960"/>
    </w:pPr>
  </w:style>
  <w:style w:type="paragraph" w:customStyle="1" w:styleId="Tabledesmatiresniveau6">
    <w:name w:val="Table des matières niveau 6"/>
    <w:basedOn w:val="Normal"/>
    <w:next w:val="Normal"/>
    <w:autoRedefine/>
    <w:uiPriority w:val="39"/>
    <w:semiHidden/>
    <w:unhideWhenUsed/>
    <w:rsid w:val="00B55B97"/>
    <w:pPr>
      <w:spacing w:after="100"/>
      <w:ind w:left="1200"/>
    </w:pPr>
  </w:style>
  <w:style w:type="paragraph" w:customStyle="1" w:styleId="Tabledesmatiresniveau7">
    <w:name w:val="Table des matières niveau 7"/>
    <w:basedOn w:val="Normal"/>
    <w:next w:val="Normal"/>
    <w:autoRedefine/>
    <w:uiPriority w:val="39"/>
    <w:semiHidden/>
    <w:unhideWhenUsed/>
    <w:rsid w:val="00B55B97"/>
    <w:pPr>
      <w:spacing w:after="100"/>
      <w:ind w:left="1440"/>
    </w:pPr>
  </w:style>
  <w:style w:type="paragraph" w:customStyle="1" w:styleId="Tabledesmatiresniveau8">
    <w:name w:val="Table des matières niveau 8"/>
    <w:basedOn w:val="Normal"/>
    <w:next w:val="Normal"/>
    <w:autoRedefine/>
    <w:uiPriority w:val="39"/>
    <w:semiHidden/>
    <w:unhideWhenUsed/>
    <w:rsid w:val="00B55B97"/>
    <w:pPr>
      <w:spacing w:after="100"/>
      <w:ind w:left="1680"/>
    </w:pPr>
  </w:style>
  <w:style w:type="paragraph" w:customStyle="1" w:styleId="Tabledesmatiresniveau9">
    <w:name w:val="Table des matières niveau 9"/>
    <w:basedOn w:val="Normal"/>
    <w:next w:val="Normal"/>
    <w:autoRedefine/>
    <w:uiPriority w:val="39"/>
    <w:semiHidden/>
    <w:unhideWhenUsed/>
    <w:rsid w:val="00B55B97"/>
    <w:pPr>
      <w:spacing w:after="100"/>
      <w:ind w:left="1920"/>
    </w:pPr>
  </w:style>
  <w:style w:type="paragraph" w:customStyle="1" w:styleId="Default">
    <w:name w:val="Default"/>
    <w:rsid w:val="003C15ED"/>
    <w:pPr>
      <w:suppressAutoHyphens/>
      <w:spacing w:line="240" w:lineRule="auto"/>
    </w:pPr>
    <w:rPr>
      <w:rFonts w:ascii="Times New Roman" w:eastAsia="Calibri" w:hAnsi="Times New Roman" w:cs="Times New Roman"/>
      <w:color w:val="000000"/>
      <w:sz w:val="24"/>
      <w:szCs w:val="24"/>
      <w:lang w:val="en-US"/>
    </w:rPr>
  </w:style>
  <w:style w:type="table" w:styleId="TableGrid">
    <w:name w:val="Table Grid"/>
    <w:basedOn w:val="TableNormal"/>
    <w:uiPriority w:val="59"/>
    <w:rsid w:val="00ED646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1C6320"/>
    <w:pPr>
      <w:spacing w:line="240" w:lineRule="auto"/>
    </w:pPr>
    <w:rPr>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4B3843"/>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547A1"/>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547A1"/>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2547A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640F26"/>
  </w:style>
  <w:style w:type="table" w:styleId="LightList-Accent5">
    <w:name w:val="Light List Accent 5"/>
    <w:basedOn w:val="TableNormal"/>
    <w:uiPriority w:val="61"/>
    <w:rsid w:val="000222C8"/>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1-Accent5">
    <w:name w:val="Medium Grid 1 Accent 5"/>
    <w:basedOn w:val="TableNormal"/>
    <w:uiPriority w:val="67"/>
    <w:rsid w:val="000222C8"/>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yperlink">
    <w:name w:val="Hyperlink"/>
    <w:basedOn w:val="DefaultParagraphFont"/>
    <w:uiPriority w:val="99"/>
    <w:unhideWhenUsed/>
    <w:rsid w:val="00F32728"/>
    <w:rPr>
      <w:color w:val="0000FF"/>
      <w:u w:val="single"/>
    </w:rPr>
  </w:style>
  <w:style w:type="character" w:customStyle="1" w:styleId="Heading1Char1">
    <w:name w:val="Heading 1 Char1"/>
    <w:basedOn w:val="DefaultParagraphFont"/>
    <w:link w:val="Heading1"/>
    <w:uiPriority w:val="9"/>
    <w:rsid w:val="00F32728"/>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FE4CFD"/>
    <w:rPr>
      <w:i/>
      <w:iCs/>
    </w:rPr>
  </w:style>
  <w:style w:type="paragraph" w:styleId="Header">
    <w:name w:val="header"/>
    <w:basedOn w:val="Normal"/>
    <w:link w:val="HeaderChar1"/>
    <w:uiPriority w:val="99"/>
    <w:unhideWhenUsed/>
    <w:rsid w:val="00902C97"/>
    <w:pPr>
      <w:tabs>
        <w:tab w:val="center" w:pos="4320"/>
        <w:tab w:val="right" w:pos="8640"/>
      </w:tabs>
      <w:spacing w:after="0" w:line="240" w:lineRule="auto"/>
    </w:pPr>
  </w:style>
  <w:style w:type="character" w:customStyle="1" w:styleId="HeaderChar1">
    <w:name w:val="Header Char1"/>
    <w:basedOn w:val="DefaultParagraphFont"/>
    <w:link w:val="Header"/>
    <w:uiPriority w:val="99"/>
    <w:rsid w:val="00902C97"/>
    <w:rPr>
      <w:sz w:val="24"/>
    </w:rPr>
  </w:style>
  <w:style w:type="paragraph" w:styleId="Footer">
    <w:name w:val="footer"/>
    <w:basedOn w:val="Normal"/>
    <w:link w:val="FooterChar1"/>
    <w:uiPriority w:val="99"/>
    <w:unhideWhenUsed/>
    <w:rsid w:val="00902C97"/>
    <w:pPr>
      <w:tabs>
        <w:tab w:val="center" w:pos="4320"/>
        <w:tab w:val="right" w:pos="8640"/>
      </w:tabs>
      <w:spacing w:after="0" w:line="240" w:lineRule="auto"/>
    </w:pPr>
  </w:style>
  <w:style w:type="character" w:customStyle="1" w:styleId="FooterChar1">
    <w:name w:val="Footer Char1"/>
    <w:basedOn w:val="DefaultParagraphFont"/>
    <w:link w:val="Footer"/>
    <w:uiPriority w:val="99"/>
    <w:rsid w:val="00902C97"/>
    <w:rPr>
      <w:sz w:val="24"/>
    </w:rPr>
  </w:style>
  <w:style w:type="character" w:customStyle="1" w:styleId="addmd">
    <w:name w:val="addmd"/>
    <w:basedOn w:val="DefaultParagraphFont"/>
    <w:rsid w:val="00BC048D"/>
  </w:style>
  <w:style w:type="paragraph" w:customStyle="1" w:styleId="aictextecourant">
    <w:name w:val="aic:texte courant"/>
    <w:basedOn w:val="Default"/>
    <w:next w:val="Default"/>
    <w:uiPriority w:val="99"/>
    <w:rsid w:val="00A05C1F"/>
    <w:pPr>
      <w:suppressAutoHyphens w:val="0"/>
      <w:autoSpaceDE w:val="0"/>
      <w:autoSpaceDN w:val="0"/>
      <w:adjustRightInd w:val="0"/>
    </w:pPr>
    <w:rPr>
      <w:rFonts w:eastAsiaTheme="minorHAnsi"/>
      <w:color w:val="auto"/>
    </w:rPr>
  </w:style>
  <w:style w:type="paragraph" w:customStyle="1" w:styleId="num1ernivblanc">
    <w:name w:val="énum 1er niv blanc"/>
    <w:basedOn w:val="Default"/>
    <w:next w:val="Default"/>
    <w:uiPriority w:val="99"/>
    <w:rsid w:val="00A05C1F"/>
    <w:pPr>
      <w:suppressAutoHyphens w:val="0"/>
      <w:autoSpaceDE w:val="0"/>
      <w:autoSpaceDN w:val="0"/>
      <w:adjustRightInd w:val="0"/>
    </w:pPr>
    <w:rPr>
      <w:rFonts w:eastAsiaTheme="minorHAnsi"/>
      <w:color w:val="auto"/>
    </w:rPr>
  </w:style>
  <w:style w:type="character" w:customStyle="1" w:styleId="st">
    <w:name w:val="st"/>
    <w:basedOn w:val="DefaultParagraphFont"/>
    <w:rsid w:val="00647688"/>
  </w:style>
  <w:style w:type="paragraph" w:customStyle="1" w:styleId="a">
    <w:name w:val="."/>
    <w:basedOn w:val="Titre2"/>
    <w:qFormat/>
    <w:rsid w:val="001A147F"/>
    <w:pPr>
      <w:jc w:val="center"/>
    </w:pPr>
  </w:style>
  <w:style w:type="character" w:customStyle="1" w:styleId="Heading2Char1">
    <w:name w:val="Heading 2 Char1"/>
    <w:basedOn w:val="DefaultParagraphFont"/>
    <w:link w:val="Heading2"/>
    <w:uiPriority w:val="9"/>
    <w:rsid w:val="00C852C7"/>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uiPriority w:val="9"/>
    <w:rsid w:val="00B54394"/>
    <w:rPr>
      <w:rFonts w:asciiTheme="majorHAnsi" w:eastAsiaTheme="majorEastAsia" w:hAnsiTheme="majorHAnsi" w:cstheme="majorBidi"/>
      <w:b/>
      <w:bCs/>
      <w:color w:val="4F81BD" w:themeColor="accent1"/>
      <w:sz w:val="24"/>
    </w:rPr>
  </w:style>
  <w:style w:type="character" w:customStyle="1" w:styleId="sentence">
    <w:name w:val="sentence"/>
    <w:basedOn w:val="DefaultParagraphFont"/>
    <w:rsid w:val="006B49A5"/>
  </w:style>
  <w:style w:type="paragraph" w:styleId="Title">
    <w:name w:val="Title"/>
    <w:aliases w:val="titre6"/>
    <w:basedOn w:val="Titre6"/>
    <w:next w:val="Normal"/>
    <w:link w:val="TitleChar1"/>
    <w:uiPriority w:val="10"/>
    <w:qFormat/>
    <w:rsid w:val="00E41292"/>
    <w:pPr>
      <w:numPr>
        <w:ilvl w:val="2"/>
        <w:numId w:val="49"/>
      </w:numPr>
    </w:pPr>
    <w:rPr>
      <w:rFonts w:asciiTheme="minorHAnsi" w:hAnsiTheme="minorHAnsi"/>
      <w:b/>
      <w:i w:val="0"/>
      <w:color w:val="auto"/>
    </w:rPr>
  </w:style>
  <w:style w:type="character" w:customStyle="1" w:styleId="TitleChar1">
    <w:name w:val="Title Char1"/>
    <w:aliases w:val="titre6 Char"/>
    <w:basedOn w:val="DefaultParagraphFont"/>
    <w:link w:val="Title"/>
    <w:uiPriority w:val="10"/>
    <w:rsid w:val="00E41292"/>
    <w:rPr>
      <w:rFonts w:eastAsiaTheme="majorEastAsia" w:cstheme="majorBidi"/>
      <w:b/>
      <w:iCs/>
      <w:sz w:val="24"/>
    </w:rPr>
  </w:style>
  <w:style w:type="character" w:styleId="SubtleEmphasis">
    <w:name w:val="Subtle Emphasis"/>
    <w:basedOn w:val="DefaultParagraphFont"/>
    <w:uiPriority w:val="19"/>
    <w:qFormat/>
    <w:rsid w:val="00CC16F6"/>
    <w:rPr>
      <w:rFonts w:asciiTheme="minorHAnsi" w:hAnsiTheme="minorHAnsi"/>
      <w:b/>
      <w:bCs w:val="0"/>
      <w:iCs w:val="0"/>
      <w:color w:val="auto"/>
      <w:sz w:val="24"/>
    </w:rPr>
  </w:style>
  <w:style w:type="paragraph" w:customStyle="1" w:styleId="titre51">
    <w:name w:val="titre 5"/>
    <w:basedOn w:val="Normal"/>
    <w:qFormat/>
    <w:rsid w:val="00E85B3A"/>
  </w:style>
  <w:style w:type="table" w:styleId="LightShading">
    <w:name w:val="Light Shading"/>
    <w:basedOn w:val="TableNormal"/>
    <w:uiPriority w:val="60"/>
    <w:rsid w:val="00AE04C4"/>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48524">
      <w:bodyDiv w:val="1"/>
      <w:marLeft w:val="0"/>
      <w:marRight w:val="0"/>
      <w:marTop w:val="0"/>
      <w:marBottom w:val="0"/>
      <w:divBdr>
        <w:top w:val="none" w:sz="0" w:space="0" w:color="auto"/>
        <w:left w:val="none" w:sz="0" w:space="0" w:color="auto"/>
        <w:bottom w:val="none" w:sz="0" w:space="0" w:color="auto"/>
        <w:right w:val="none" w:sz="0" w:space="0" w:color="auto"/>
      </w:divBdr>
    </w:div>
    <w:div w:id="205720025">
      <w:bodyDiv w:val="1"/>
      <w:marLeft w:val="0"/>
      <w:marRight w:val="0"/>
      <w:marTop w:val="0"/>
      <w:marBottom w:val="0"/>
      <w:divBdr>
        <w:top w:val="none" w:sz="0" w:space="0" w:color="auto"/>
        <w:left w:val="none" w:sz="0" w:space="0" w:color="auto"/>
        <w:bottom w:val="none" w:sz="0" w:space="0" w:color="auto"/>
        <w:right w:val="none" w:sz="0" w:space="0" w:color="auto"/>
      </w:divBdr>
    </w:div>
    <w:div w:id="1115099718">
      <w:bodyDiv w:val="1"/>
      <w:marLeft w:val="0"/>
      <w:marRight w:val="0"/>
      <w:marTop w:val="0"/>
      <w:marBottom w:val="0"/>
      <w:divBdr>
        <w:top w:val="none" w:sz="0" w:space="0" w:color="auto"/>
        <w:left w:val="none" w:sz="0" w:space="0" w:color="auto"/>
        <w:bottom w:val="none" w:sz="0" w:space="0" w:color="auto"/>
        <w:right w:val="none" w:sz="0" w:space="0" w:color="auto"/>
      </w:divBdr>
    </w:div>
    <w:div w:id="1337342706">
      <w:bodyDiv w:val="1"/>
      <w:marLeft w:val="0"/>
      <w:marRight w:val="0"/>
      <w:marTop w:val="0"/>
      <w:marBottom w:val="0"/>
      <w:divBdr>
        <w:top w:val="none" w:sz="0" w:space="0" w:color="auto"/>
        <w:left w:val="none" w:sz="0" w:space="0" w:color="auto"/>
        <w:bottom w:val="none" w:sz="0" w:space="0" w:color="auto"/>
        <w:right w:val="none" w:sz="0" w:space="0" w:color="auto"/>
      </w:divBdr>
    </w:div>
    <w:div w:id="1462067354">
      <w:bodyDiv w:val="1"/>
      <w:marLeft w:val="0"/>
      <w:marRight w:val="0"/>
      <w:marTop w:val="0"/>
      <w:marBottom w:val="0"/>
      <w:divBdr>
        <w:top w:val="none" w:sz="0" w:space="0" w:color="auto"/>
        <w:left w:val="none" w:sz="0" w:space="0" w:color="auto"/>
        <w:bottom w:val="none" w:sz="0" w:space="0" w:color="auto"/>
        <w:right w:val="none" w:sz="0" w:space="0" w:color="auto"/>
      </w:divBdr>
    </w:div>
    <w:div w:id="1646474249">
      <w:bodyDiv w:val="1"/>
      <w:marLeft w:val="0"/>
      <w:marRight w:val="0"/>
      <w:marTop w:val="0"/>
      <w:marBottom w:val="0"/>
      <w:divBdr>
        <w:top w:val="none" w:sz="0" w:space="0" w:color="auto"/>
        <w:left w:val="none" w:sz="0" w:space="0" w:color="auto"/>
        <w:bottom w:val="none" w:sz="0" w:space="0" w:color="auto"/>
        <w:right w:val="none" w:sz="0" w:space="0" w:color="auto"/>
      </w:divBdr>
    </w:div>
    <w:div w:id="1709643292">
      <w:bodyDiv w:val="1"/>
      <w:marLeft w:val="0"/>
      <w:marRight w:val="0"/>
      <w:marTop w:val="0"/>
      <w:marBottom w:val="0"/>
      <w:divBdr>
        <w:top w:val="none" w:sz="0" w:space="0" w:color="auto"/>
        <w:left w:val="none" w:sz="0" w:space="0" w:color="auto"/>
        <w:bottom w:val="none" w:sz="0" w:space="0" w:color="auto"/>
        <w:right w:val="none" w:sz="0" w:space="0" w:color="auto"/>
      </w:divBdr>
    </w:div>
    <w:div w:id="2093699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fr.wikipedia.org/wiki/Compilateur"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fr.wikipedia.org/wiki/Code_source"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chemas.xmlsoap.org/soap/envelope/"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fr.wikipedia.org/wiki/Copier-coller" TargetMode="External"/><Relationship Id="rId20" Type="http://schemas.openxmlformats.org/officeDocument/2006/relationships/hyperlink" Target="http://fr.wikipedia.org/wiki/Extension_de_fichier" TargetMode="External"/><Relationship Id="rId29" Type="http://schemas.openxmlformats.org/officeDocument/2006/relationships/hyperlink" Target="http://fr.wikipedia.org/wiki/Compl%C3%A8tement"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gif"/><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hyperlink" Target="http://fr.wikipedia.org/wiki/Compl%C3%A8tement" TargetMode="External"/><Relationship Id="rId23" Type="http://schemas.openxmlformats.org/officeDocument/2006/relationships/hyperlink" Target="http://fr.wikipedia.org/wiki/Coloration_syntaxique" TargetMode="External"/><Relationship Id="rId28" Type="http://schemas.openxmlformats.org/officeDocument/2006/relationships/header" Target="header1.xm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jpe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fr.wikipedia.org/wiki/Style_d%27indentatio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wmf"/><Relationship Id="rId22" Type="http://schemas.openxmlformats.org/officeDocument/2006/relationships/hyperlink" Target="http://fr.wikipedia.org/wiki/Langage_de_programmation"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chemas.xmlsoap.org/soap/envelope/" TargetMode="External"/><Relationship Id="rId56"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fr.wikipedia.org/wiki/Al-Hajjaj_ben_Yusef" TargetMode="External"/><Relationship Id="rId17" Type="http://schemas.openxmlformats.org/officeDocument/2006/relationships/hyperlink" Target="http://fr.wikipedia.org/wiki/Expression_rationnell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spPr>
        <a:solidFill>
          <a:srgbClr val="D9D9D9"/>
        </a:solidFill>
        <a:ln>
          <a:noFill/>
        </a:ln>
      </c:spPr>
    </c:floor>
    <c:sideWall>
      <c:thickness val="0"/>
    </c:sideWall>
    <c:backWall>
      <c:thickness val="0"/>
      <c:spPr>
        <a:solidFill>
          <a:srgbClr val="D9D9D9"/>
        </a:solidFill>
        <a:ln>
          <a:noFill/>
        </a:ln>
      </c:spPr>
    </c:backWall>
    <c:plotArea>
      <c:layout/>
      <c:pie3DChart>
        <c:varyColors val="1"/>
        <c:ser>
          <c:idx val="0"/>
          <c:order val="0"/>
          <c:tx>
            <c:strRef>
              <c:f>label 0</c:f>
              <c:strCache>
                <c:ptCount val="1"/>
              </c:strCache>
            </c:strRef>
          </c:tx>
          <c:spPr>
            <a:solidFill>
              <a:srgbClr val="4F81BD"/>
            </a:solidFill>
            <a:ln>
              <a:noFill/>
            </a:ln>
          </c:spPr>
          <c:dPt>
            <c:idx val="0"/>
            <c:bubble3D val="0"/>
            <c:explosion val="4"/>
          </c:dPt>
          <c:dPt>
            <c:idx val="1"/>
            <c:bubble3D val="0"/>
            <c:explosion val="20"/>
            <c:spPr>
              <a:solidFill>
                <a:srgbClr val="C0504D"/>
              </a:solidFill>
              <a:ln>
                <a:noFill/>
              </a:ln>
            </c:spPr>
          </c:dPt>
          <c:dPt>
            <c:idx val="2"/>
            <c:bubble3D val="0"/>
            <c:explosion val="15"/>
            <c:spPr>
              <a:solidFill>
                <a:srgbClr val="9BBB59"/>
              </a:solidFill>
              <a:ln>
                <a:noFill/>
              </a:ln>
            </c:spPr>
          </c:dPt>
          <c:dPt>
            <c:idx val="3"/>
            <c:bubble3D val="0"/>
            <c:explosion val="33"/>
            <c:spPr>
              <a:solidFill>
                <a:srgbClr val="8064A2"/>
              </a:solidFill>
              <a:ln>
                <a:noFill/>
              </a:ln>
            </c:spPr>
          </c:dPt>
          <c:dLbls>
            <c:dLblPos val="bestFit"/>
            <c:showLegendKey val="0"/>
            <c:showVal val="0"/>
            <c:showCatName val="0"/>
            <c:showSerName val="0"/>
            <c:showPercent val="0"/>
            <c:showBubbleSize val="1"/>
            <c:showLeaderLines val="1"/>
          </c:dLbls>
          <c:cat>
            <c:strRef>
              <c:f>categories</c:f>
              <c:strCache>
                <c:ptCount val="4"/>
                <c:pt idx="0">
                  <c:v>HIZB</c:v>
                </c:pt>
                <c:pt idx="1">
                  <c:v>NISF</c:v>
                </c:pt>
                <c:pt idx="2">
                  <c:v>RUB'</c:v>
                </c:pt>
                <c:pt idx="3">
                  <c:v>RUB'</c:v>
                </c:pt>
              </c:strCache>
            </c:strRef>
          </c:cat>
          <c:val>
            <c:numRef>
              <c:f>0</c:f>
              <c:numCache>
                <c:formatCode>General</c:formatCode>
                <c:ptCount val="4"/>
                <c:pt idx="0">
                  <c:v>0.5</c:v>
                </c:pt>
                <c:pt idx="1">
                  <c:v>0.25</c:v>
                </c:pt>
                <c:pt idx="2">
                  <c:v>0.125</c:v>
                </c:pt>
                <c:pt idx="3">
                  <c:v>0.125</c:v>
                </c:pt>
              </c:numCache>
            </c:numRef>
          </c:val>
        </c:ser>
        <c:dLbls>
          <c:showLegendKey val="0"/>
          <c:showVal val="0"/>
          <c:showCatName val="0"/>
          <c:showSerName val="0"/>
          <c:showPercent val="0"/>
          <c:showBubbleSize val="0"/>
          <c:showLeaderLines val="1"/>
        </c:dLbls>
      </c:pie3DChart>
      <c:spPr>
        <a:solidFill>
          <a:srgbClr val="D9D9D9"/>
        </a:solidFill>
        <a:ln>
          <a:noFill/>
        </a:ln>
      </c:spPr>
    </c:plotArea>
    <c:legend>
      <c:legendPos val="r"/>
      <c:overlay val="0"/>
      <c:spPr>
        <a:noFill/>
        <a:ln>
          <a:noFill/>
        </a:ln>
      </c:spPr>
    </c:legend>
    <c:plotVisOnly val="1"/>
    <c:dispBlanksAs val="zero"/>
    <c:showDLblsOverMax val="1"/>
  </c:chart>
  <c:spPr>
    <a:solidFill>
      <a:srgbClr val="FFFFFF"/>
    </a:solidFill>
    <a:ln>
      <a:noFill/>
    </a:ln>
  </c:spPr>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A619A-5BA3-4488-A48F-E4737B4B6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90</Pages>
  <Words>26991</Words>
  <Characters>153849</Characters>
  <Application>Microsoft Office Word</Application>
  <DocSecurity>0</DocSecurity>
  <Lines>1282</Lines>
  <Paragraphs>360</Paragraphs>
  <ScaleCrop>false</ScaleCrop>
  <HeadingPairs>
    <vt:vector size="2" baseType="variant">
      <vt:variant>
        <vt:lpstr>Title</vt:lpstr>
      </vt:variant>
      <vt:variant>
        <vt:i4>1</vt:i4>
      </vt:variant>
    </vt:vector>
  </HeadingPairs>
  <TitlesOfParts>
    <vt:vector size="1" baseType="lpstr">
      <vt:lpstr>Projet de fin d’étude</vt:lpstr>
    </vt:vector>
  </TitlesOfParts>
  <Company/>
  <LinksUpToDate>false</LinksUpToDate>
  <CharactersWithSpaces>180480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d’étude</dc:title>
  <dc:creator>abdessamed HACENE</dc:creator>
  <cp:lastModifiedBy>abdessamed</cp:lastModifiedBy>
  <cp:revision>48</cp:revision>
  <cp:lastPrinted>2014-11-11T10:31:00Z</cp:lastPrinted>
  <dcterms:created xsi:type="dcterms:W3CDTF">2015-03-17T11:02:00Z</dcterms:created>
  <dcterms:modified xsi:type="dcterms:W3CDTF">2015-03-25T16:20:00Z</dcterms:modified>
  <dc:language>fr-FR</dc:language>
</cp:coreProperties>
</file>