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CCE50" w14:textId="77777777" w:rsidR="00090845" w:rsidRPr="00352DF8" w:rsidRDefault="00090845" w:rsidP="00090845">
      <w:pPr>
        <w:pStyle w:val="Titre3"/>
        <w:rPr>
          <w:lang w:val="en-GB"/>
        </w:rPr>
      </w:pPr>
      <w:r w:rsidRPr="00352DF8">
        <w:rPr>
          <w:rStyle w:val="lev"/>
          <w:rFonts w:eastAsiaTheme="majorEastAsia"/>
          <w:lang w:val="en-GB"/>
        </w:rPr>
        <w:t>Technical Tutorial: Key Performance Indicators (KPIs)</w:t>
      </w:r>
    </w:p>
    <w:p w14:paraId="6F33A94D" w14:textId="77777777" w:rsidR="00090845" w:rsidRDefault="00000000" w:rsidP="00090845">
      <w:r>
        <w:pict w14:anchorId="2A351367">
          <v:rect id="_x0000_i1025" style="width:0;height:1.5pt" o:hralign="center" o:hrstd="t" o:hr="t" fillcolor="#a0a0a0" stroked="f"/>
        </w:pict>
      </w:r>
    </w:p>
    <w:p w14:paraId="2BF2F1CD" w14:textId="77777777" w:rsidR="00090845" w:rsidRPr="00352DF8" w:rsidRDefault="00090845" w:rsidP="00090845">
      <w:pPr>
        <w:pStyle w:val="Titre4"/>
        <w:rPr>
          <w:lang w:val="en-GB"/>
        </w:rPr>
      </w:pPr>
      <w:r w:rsidRPr="00352DF8">
        <w:rPr>
          <w:rStyle w:val="lev"/>
          <w:lang w:val="en-GB"/>
        </w:rPr>
        <w:t>Overview</w:t>
      </w:r>
    </w:p>
    <w:p w14:paraId="2232FEA5" w14:textId="77777777" w:rsidR="00090845" w:rsidRPr="00352DF8" w:rsidRDefault="00090845" w:rsidP="00090845">
      <w:pPr>
        <w:pStyle w:val="NormalWeb"/>
        <w:rPr>
          <w:lang w:val="en-GB"/>
        </w:rPr>
      </w:pPr>
      <w:r w:rsidRPr="00352DF8">
        <w:rPr>
          <w:lang w:val="en-GB"/>
        </w:rPr>
        <w:t>This tutorial provides an introduction to Key Performance Indicators (KPIs), essential metrics used to evaluate the success of an organization or project. Understanding KPIs will help you measure performance effectively and make data-driven decisions.</w:t>
      </w:r>
    </w:p>
    <w:p w14:paraId="195FCA20" w14:textId="77777777" w:rsidR="00090845" w:rsidRDefault="00000000" w:rsidP="00090845">
      <w:r>
        <w:pict w14:anchorId="513628EA">
          <v:rect id="_x0000_i1026" style="width:0;height:1.5pt" o:hralign="center" o:hrstd="t" o:hr="t" fillcolor="#a0a0a0" stroked="f"/>
        </w:pict>
      </w:r>
    </w:p>
    <w:p w14:paraId="0AD9DA5C" w14:textId="77777777" w:rsidR="00090845" w:rsidRPr="00352DF8" w:rsidRDefault="00090845" w:rsidP="00090845">
      <w:pPr>
        <w:pStyle w:val="Titre4"/>
        <w:rPr>
          <w:lang w:val="en-GB"/>
        </w:rPr>
      </w:pPr>
      <w:r w:rsidRPr="00352DF8">
        <w:rPr>
          <w:rStyle w:val="lev"/>
          <w:lang w:val="en-GB"/>
        </w:rPr>
        <w:t>1. Introduction to KPIs</w:t>
      </w:r>
    </w:p>
    <w:p w14:paraId="629ABFC1" w14:textId="6D8D99F4" w:rsidR="00090845" w:rsidRPr="00352DF8" w:rsidRDefault="00090845" w:rsidP="00090845">
      <w:pPr>
        <w:pStyle w:val="NormalWeb"/>
        <w:rPr>
          <w:lang w:val="en-GB"/>
        </w:rPr>
      </w:pPr>
      <w:r w:rsidRPr="00352DF8">
        <w:rPr>
          <w:lang w:val="en-GB"/>
        </w:rPr>
        <w:t>Key Performance Indicators (KPIs) are measurable values that indicate how effectively an organization or individual is achieving key business objectives. KPIs help track progress towards goals and assess the success of strategies and activities.</w:t>
      </w:r>
    </w:p>
    <w:p w14:paraId="65BB4220" w14:textId="6C581C8D" w:rsidR="00090845" w:rsidRDefault="00090845" w:rsidP="00090845">
      <w:pPr>
        <w:pStyle w:val="NormalWeb"/>
      </w:pPr>
    </w:p>
    <w:p w14:paraId="5BE4BEDC" w14:textId="77777777" w:rsidR="00090845" w:rsidRDefault="00000000" w:rsidP="00090845">
      <w:r>
        <w:pict w14:anchorId="25CC7253">
          <v:rect id="_x0000_i1027" style="width:0;height:1.5pt" o:hralign="center" o:hrstd="t" o:hr="t" fillcolor="#a0a0a0" stroked="f"/>
        </w:pict>
      </w:r>
    </w:p>
    <w:p w14:paraId="717AD3B6" w14:textId="77777777" w:rsidR="00090845" w:rsidRPr="00352DF8" w:rsidRDefault="00090845" w:rsidP="00090845">
      <w:pPr>
        <w:pStyle w:val="Titre4"/>
        <w:rPr>
          <w:lang w:val="en-GB"/>
        </w:rPr>
      </w:pPr>
      <w:r w:rsidRPr="00352DF8">
        <w:rPr>
          <w:rStyle w:val="lev"/>
          <w:lang w:val="en-GB"/>
        </w:rPr>
        <w:t>2. Types of KPIs</w:t>
      </w:r>
    </w:p>
    <w:p w14:paraId="1018EC80" w14:textId="050A50FA" w:rsidR="00090845" w:rsidRPr="00352DF8" w:rsidRDefault="00090845" w:rsidP="00090845">
      <w:pPr>
        <w:pStyle w:val="NormalWeb"/>
        <w:rPr>
          <w:lang w:val="en-GB"/>
        </w:rPr>
      </w:pPr>
      <w:r w:rsidRPr="00352DF8">
        <w:rPr>
          <w:lang w:val="en-GB"/>
        </w:rPr>
        <w:t xml:space="preserve"> KPIs can be categorized into different types based on their purpose and scope:</w:t>
      </w:r>
    </w:p>
    <w:p w14:paraId="273595E3" w14:textId="77777777" w:rsidR="00090845" w:rsidRPr="00352DF8" w:rsidRDefault="00090845" w:rsidP="00090845">
      <w:pPr>
        <w:numPr>
          <w:ilvl w:val="0"/>
          <w:numId w:val="1"/>
        </w:numPr>
        <w:spacing w:before="100" w:beforeAutospacing="1" w:after="100" w:afterAutospacing="1" w:line="240" w:lineRule="auto"/>
        <w:rPr>
          <w:lang w:val="en-GB"/>
        </w:rPr>
      </w:pPr>
      <w:r w:rsidRPr="00352DF8">
        <w:rPr>
          <w:rStyle w:val="lev"/>
          <w:lang w:val="en-GB"/>
        </w:rPr>
        <w:t>Leading KPIs:</w:t>
      </w:r>
      <w:r w:rsidRPr="00352DF8">
        <w:rPr>
          <w:lang w:val="en-GB"/>
        </w:rPr>
        <w:t xml:space="preserve"> Predict future performance and help in making proactive decisions (e.g., number of new leads).</w:t>
      </w:r>
    </w:p>
    <w:p w14:paraId="4DC3DF75" w14:textId="77777777" w:rsidR="00090845" w:rsidRPr="00352DF8" w:rsidRDefault="00090845" w:rsidP="00090845">
      <w:pPr>
        <w:numPr>
          <w:ilvl w:val="0"/>
          <w:numId w:val="1"/>
        </w:numPr>
        <w:spacing w:before="100" w:beforeAutospacing="1" w:after="100" w:afterAutospacing="1" w:line="240" w:lineRule="auto"/>
        <w:rPr>
          <w:lang w:val="en-GB"/>
        </w:rPr>
      </w:pPr>
      <w:r w:rsidRPr="00352DF8">
        <w:rPr>
          <w:rStyle w:val="lev"/>
          <w:lang w:val="en-GB"/>
        </w:rPr>
        <w:t>Lagging KPIs:</w:t>
      </w:r>
      <w:r w:rsidRPr="00352DF8">
        <w:rPr>
          <w:lang w:val="en-GB"/>
        </w:rPr>
        <w:t xml:space="preserve"> Reflect past performance and measure the results of past actions (e.g., revenue, profit).</w:t>
      </w:r>
    </w:p>
    <w:p w14:paraId="6E607BF8" w14:textId="77777777" w:rsidR="00090845" w:rsidRPr="00352DF8" w:rsidRDefault="00090845" w:rsidP="00090845">
      <w:pPr>
        <w:numPr>
          <w:ilvl w:val="0"/>
          <w:numId w:val="1"/>
        </w:numPr>
        <w:spacing w:before="100" w:beforeAutospacing="1" w:after="100" w:afterAutospacing="1" w:line="240" w:lineRule="auto"/>
        <w:rPr>
          <w:lang w:val="en-GB"/>
        </w:rPr>
      </w:pPr>
      <w:r w:rsidRPr="00352DF8">
        <w:rPr>
          <w:rStyle w:val="lev"/>
          <w:lang w:val="en-GB"/>
        </w:rPr>
        <w:t>Quantitative KPIs:</w:t>
      </w:r>
      <w:r w:rsidRPr="00352DF8">
        <w:rPr>
          <w:lang w:val="en-GB"/>
        </w:rPr>
        <w:t xml:space="preserve"> Measured with numerical values (e.g., sales volume, website traffic).</w:t>
      </w:r>
    </w:p>
    <w:p w14:paraId="0680CB97" w14:textId="77777777" w:rsidR="00090845" w:rsidRPr="00352DF8" w:rsidRDefault="00090845" w:rsidP="00090845">
      <w:pPr>
        <w:numPr>
          <w:ilvl w:val="0"/>
          <w:numId w:val="1"/>
        </w:numPr>
        <w:spacing w:before="100" w:beforeAutospacing="1" w:after="100" w:afterAutospacing="1" w:line="240" w:lineRule="auto"/>
        <w:rPr>
          <w:lang w:val="en-GB"/>
        </w:rPr>
      </w:pPr>
      <w:r w:rsidRPr="00352DF8">
        <w:rPr>
          <w:rStyle w:val="lev"/>
          <w:lang w:val="en-GB"/>
        </w:rPr>
        <w:t>Qualitative KPIs:</w:t>
      </w:r>
      <w:r w:rsidRPr="00352DF8">
        <w:rPr>
          <w:lang w:val="en-GB"/>
        </w:rPr>
        <w:t xml:space="preserve"> Measured with descriptive terms (e.g., customer satisfaction, brand reputation).</w:t>
      </w:r>
    </w:p>
    <w:p w14:paraId="779CA479" w14:textId="77777777" w:rsidR="00090845" w:rsidRDefault="00000000" w:rsidP="00090845">
      <w:pPr>
        <w:spacing w:after="0"/>
      </w:pPr>
      <w:r>
        <w:pict w14:anchorId="2F4AA169">
          <v:rect id="_x0000_i1028" style="width:0;height:1.5pt" o:hralign="center" o:hrstd="t" o:hr="t" fillcolor="#a0a0a0" stroked="f"/>
        </w:pict>
      </w:r>
    </w:p>
    <w:p w14:paraId="4F5EB795" w14:textId="77777777" w:rsidR="00090845" w:rsidRPr="00352DF8" w:rsidRDefault="00090845" w:rsidP="00090845">
      <w:pPr>
        <w:pStyle w:val="Titre4"/>
        <w:rPr>
          <w:lang w:val="en-GB"/>
        </w:rPr>
      </w:pPr>
      <w:r w:rsidRPr="00352DF8">
        <w:rPr>
          <w:rStyle w:val="lev"/>
          <w:lang w:val="en-GB"/>
        </w:rPr>
        <w:t>3. Setting Effective KPIs</w:t>
      </w:r>
    </w:p>
    <w:p w14:paraId="7FB5B241" w14:textId="77D1296F" w:rsidR="00090845" w:rsidRPr="00352DF8" w:rsidRDefault="00090845" w:rsidP="00090845">
      <w:pPr>
        <w:pStyle w:val="NormalWeb"/>
        <w:rPr>
          <w:lang w:val="en-GB"/>
        </w:rPr>
      </w:pPr>
      <w:r w:rsidRPr="00352DF8">
        <w:rPr>
          <w:lang w:val="en-GB"/>
        </w:rPr>
        <w:t>To set effective KPIs, follow these guidelines:</w:t>
      </w:r>
    </w:p>
    <w:p w14:paraId="788473BA" w14:textId="77777777" w:rsidR="00090845" w:rsidRPr="00352DF8" w:rsidRDefault="00090845" w:rsidP="00090845">
      <w:pPr>
        <w:numPr>
          <w:ilvl w:val="0"/>
          <w:numId w:val="3"/>
        </w:numPr>
        <w:spacing w:before="100" w:beforeAutospacing="1" w:after="100" w:afterAutospacing="1" w:line="240" w:lineRule="auto"/>
        <w:rPr>
          <w:lang w:val="en-GB"/>
        </w:rPr>
      </w:pPr>
      <w:r w:rsidRPr="00352DF8">
        <w:rPr>
          <w:rStyle w:val="lev"/>
          <w:lang w:val="en-GB"/>
        </w:rPr>
        <w:t>Specific:</w:t>
      </w:r>
      <w:r w:rsidRPr="00352DF8">
        <w:rPr>
          <w:lang w:val="en-GB"/>
        </w:rPr>
        <w:t xml:space="preserve"> Clearly define what you want to measure.</w:t>
      </w:r>
    </w:p>
    <w:p w14:paraId="0C589A30" w14:textId="77777777" w:rsidR="00090845" w:rsidRPr="00352DF8" w:rsidRDefault="00090845" w:rsidP="00090845">
      <w:pPr>
        <w:numPr>
          <w:ilvl w:val="0"/>
          <w:numId w:val="3"/>
        </w:numPr>
        <w:spacing w:before="100" w:beforeAutospacing="1" w:after="100" w:afterAutospacing="1" w:line="240" w:lineRule="auto"/>
        <w:rPr>
          <w:lang w:val="en-GB"/>
        </w:rPr>
      </w:pPr>
      <w:r w:rsidRPr="00352DF8">
        <w:rPr>
          <w:rStyle w:val="lev"/>
          <w:lang w:val="en-GB"/>
        </w:rPr>
        <w:t>Measurable:</w:t>
      </w:r>
      <w:r w:rsidRPr="00352DF8">
        <w:rPr>
          <w:lang w:val="en-GB"/>
        </w:rPr>
        <w:t xml:space="preserve"> Ensure that the KPI can be quantified.</w:t>
      </w:r>
    </w:p>
    <w:p w14:paraId="3E1FE167" w14:textId="77777777" w:rsidR="00090845" w:rsidRPr="00352DF8" w:rsidRDefault="00090845" w:rsidP="00090845">
      <w:pPr>
        <w:numPr>
          <w:ilvl w:val="0"/>
          <w:numId w:val="3"/>
        </w:numPr>
        <w:spacing w:before="100" w:beforeAutospacing="1" w:after="100" w:afterAutospacing="1" w:line="240" w:lineRule="auto"/>
        <w:rPr>
          <w:lang w:val="en-GB"/>
        </w:rPr>
      </w:pPr>
      <w:r w:rsidRPr="00352DF8">
        <w:rPr>
          <w:rStyle w:val="lev"/>
          <w:lang w:val="en-GB"/>
        </w:rPr>
        <w:t>Achievable:</w:t>
      </w:r>
      <w:r w:rsidRPr="00352DF8">
        <w:rPr>
          <w:lang w:val="en-GB"/>
        </w:rPr>
        <w:t xml:space="preserve"> Set realistic targets that can be attained.</w:t>
      </w:r>
    </w:p>
    <w:p w14:paraId="68170E92" w14:textId="77777777" w:rsidR="00090845" w:rsidRPr="00352DF8" w:rsidRDefault="00090845" w:rsidP="00090845">
      <w:pPr>
        <w:numPr>
          <w:ilvl w:val="0"/>
          <w:numId w:val="3"/>
        </w:numPr>
        <w:spacing w:before="100" w:beforeAutospacing="1" w:after="100" w:afterAutospacing="1" w:line="240" w:lineRule="auto"/>
        <w:rPr>
          <w:lang w:val="en-GB"/>
        </w:rPr>
      </w:pPr>
      <w:r w:rsidRPr="00352DF8">
        <w:rPr>
          <w:rStyle w:val="lev"/>
          <w:lang w:val="en-GB"/>
        </w:rPr>
        <w:t>Relevant:</w:t>
      </w:r>
      <w:r w:rsidRPr="00352DF8">
        <w:rPr>
          <w:lang w:val="en-GB"/>
        </w:rPr>
        <w:t xml:space="preserve"> Align KPIs with strategic business goals.</w:t>
      </w:r>
    </w:p>
    <w:p w14:paraId="5796F54B" w14:textId="77777777" w:rsidR="00090845" w:rsidRPr="00352DF8" w:rsidRDefault="00090845" w:rsidP="00090845">
      <w:pPr>
        <w:numPr>
          <w:ilvl w:val="0"/>
          <w:numId w:val="3"/>
        </w:numPr>
        <w:spacing w:before="100" w:beforeAutospacing="1" w:after="100" w:afterAutospacing="1" w:line="240" w:lineRule="auto"/>
        <w:rPr>
          <w:lang w:val="en-GB"/>
        </w:rPr>
      </w:pPr>
      <w:r w:rsidRPr="00352DF8">
        <w:rPr>
          <w:rStyle w:val="lev"/>
          <w:lang w:val="en-GB"/>
        </w:rPr>
        <w:t>Time-Bound:</w:t>
      </w:r>
      <w:r w:rsidRPr="00352DF8">
        <w:rPr>
          <w:lang w:val="en-GB"/>
        </w:rPr>
        <w:t xml:space="preserve"> Set a timeframe for achieving the KPI.</w:t>
      </w:r>
    </w:p>
    <w:p w14:paraId="0D07077F" w14:textId="77777777" w:rsidR="00090845" w:rsidRDefault="00000000" w:rsidP="00090845">
      <w:pPr>
        <w:spacing w:after="0"/>
      </w:pPr>
      <w:r>
        <w:pict w14:anchorId="5D1F0904">
          <v:rect id="_x0000_i1029" style="width:0;height:1.5pt" o:hralign="center" o:hrstd="t" o:hr="t" fillcolor="#a0a0a0" stroked="f"/>
        </w:pict>
      </w:r>
    </w:p>
    <w:p w14:paraId="61B73BAC" w14:textId="77777777" w:rsidR="00090845" w:rsidRPr="00352DF8" w:rsidRDefault="00090845" w:rsidP="00090845">
      <w:pPr>
        <w:pStyle w:val="Titre4"/>
        <w:rPr>
          <w:lang w:val="en-GB"/>
        </w:rPr>
      </w:pPr>
      <w:r w:rsidRPr="00352DF8">
        <w:rPr>
          <w:rStyle w:val="lev"/>
          <w:lang w:val="en-GB"/>
        </w:rPr>
        <w:t>4. Examples of KPIs</w:t>
      </w:r>
    </w:p>
    <w:p w14:paraId="4D791997" w14:textId="60B6B0D9" w:rsidR="00090845" w:rsidRPr="00352DF8" w:rsidRDefault="00090845" w:rsidP="00090845">
      <w:pPr>
        <w:pStyle w:val="NormalWeb"/>
        <w:rPr>
          <w:lang w:val="en-GB"/>
        </w:rPr>
      </w:pPr>
      <w:r w:rsidRPr="00352DF8">
        <w:rPr>
          <w:lang w:val="en-GB"/>
        </w:rPr>
        <w:t>Common examples of KPIs include:</w:t>
      </w:r>
    </w:p>
    <w:p w14:paraId="39D7831B" w14:textId="77777777" w:rsidR="00090845" w:rsidRPr="00352DF8" w:rsidRDefault="00090845" w:rsidP="00090845">
      <w:pPr>
        <w:numPr>
          <w:ilvl w:val="0"/>
          <w:numId w:val="5"/>
        </w:numPr>
        <w:spacing w:before="100" w:beforeAutospacing="1" w:after="100" w:afterAutospacing="1" w:line="240" w:lineRule="auto"/>
        <w:rPr>
          <w:lang w:val="en-GB"/>
        </w:rPr>
      </w:pPr>
      <w:r w:rsidRPr="00352DF8">
        <w:rPr>
          <w:rStyle w:val="lev"/>
          <w:lang w:val="en-GB"/>
        </w:rPr>
        <w:t>Sales Revenue:</w:t>
      </w:r>
      <w:r w:rsidRPr="00352DF8">
        <w:rPr>
          <w:lang w:val="en-GB"/>
        </w:rPr>
        <w:t xml:space="preserve"> Total income from sales over a specific period.</w:t>
      </w:r>
    </w:p>
    <w:p w14:paraId="1BCD8711" w14:textId="77777777" w:rsidR="00090845" w:rsidRPr="00352DF8" w:rsidRDefault="00090845" w:rsidP="00090845">
      <w:pPr>
        <w:numPr>
          <w:ilvl w:val="0"/>
          <w:numId w:val="5"/>
        </w:numPr>
        <w:spacing w:before="100" w:beforeAutospacing="1" w:after="100" w:afterAutospacing="1" w:line="240" w:lineRule="auto"/>
        <w:rPr>
          <w:lang w:val="en-GB"/>
        </w:rPr>
      </w:pPr>
      <w:r w:rsidRPr="00352DF8">
        <w:rPr>
          <w:rStyle w:val="lev"/>
          <w:lang w:val="en-GB"/>
        </w:rPr>
        <w:lastRenderedPageBreak/>
        <w:t>Customer Retention Rate:</w:t>
      </w:r>
      <w:r w:rsidRPr="00352DF8">
        <w:rPr>
          <w:lang w:val="en-GB"/>
        </w:rPr>
        <w:t xml:space="preserve"> Percentage of customers who continue to do business with the company.</w:t>
      </w:r>
    </w:p>
    <w:p w14:paraId="36C34C00" w14:textId="77777777" w:rsidR="00090845" w:rsidRPr="00352DF8" w:rsidRDefault="00090845" w:rsidP="00090845">
      <w:pPr>
        <w:numPr>
          <w:ilvl w:val="0"/>
          <w:numId w:val="5"/>
        </w:numPr>
        <w:spacing w:before="100" w:beforeAutospacing="1" w:after="100" w:afterAutospacing="1" w:line="240" w:lineRule="auto"/>
        <w:rPr>
          <w:lang w:val="en-GB"/>
        </w:rPr>
      </w:pPr>
      <w:r w:rsidRPr="00352DF8">
        <w:rPr>
          <w:rStyle w:val="lev"/>
          <w:lang w:val="en-GB"/>
        </w:rPr>
        <w:t>Conversion Rate:</w:t>
      </w:r>
      <w:r w:rsidRPr="00352DF8">
        <w:rPr>
          <w:lang w:val="en-GB"/>
        </w:rPr>
        <w:t xml:space="preserve"> Percentage of visitors who take a desired action (e.g., make a purchase).</w:t>
      </w:r>
    </w:p>
    <w:p w14:paraId="7D477802" w14:textId="77777777" w:rsidR="00090845" w:rsidRPr="00352DF8" w:rsidRDefault="00090845" w:rsidP="00090845">
      <w:pPr>
        <w:numPr>
          <w:ilvl w:val="0"/>
          <w:numId w:val="5"/>
        </w:numPr>
        <w:spacing w:before="100" w:beforeAutospacing="1" w:after="100" w:afterAutospacing="1" w:line="240" w:lineRule="auto"/>
        <w:rPr>
          <w:lang w:val="en-GB"/>
        </w:rPr>
      </w:pPr>
      <w:r w:rsidRPr="00352DF8">
        <w:rPr>
          <w:rStyle w:val="lev"/>
          <w:lang w:val="en-GB"/>
        </w:rPr>
        <w:t>Employee Productivity:</w:t>
      </w:r>
      <w:r w:rsidRPr="00352DF8">
        <w:rPr>
          <w:lang w:val="en-GB"/>
        </w:rPr>
        <w:t xml:space="preserve"> Output per employee within a specific timeframe.</w:t>
      </w:r>
    </w:p>
    <w:p w14:paraId="7C39D616" w14:textId="77777777" w:rsidR="00090845" w:rsidRDefault="00000000" w:rsidP="00090845">
      <w:pPr>
        <w:spacing w:after="0"/>
      </w:pPr>
      <w:r>
        <w:pict w14:anchorId="0AA9D06C">
          <v:rect id="_x0000_i1030" style="width:0;height:1.5pt" o:hralign="center" o:hrstd="t" o:hr="t" fillcolor="#a0a0a0" stroked="f"/>
        </w:pict>
      </w:r>
    </w:p>
    <w:p w14:paraId="51D70AB8" w14:textId="77777777" w:rsidR="00090845" w:rsidRPr="00352DF8" w:rsidRDefault="00090845" w:rsidP="00090845">
      <w:pPr>
        <w:pStyle w:val="Titre4"/>
        <w:rPr>
          <w:lang w:val="en-GB"/>
        </w:rPr>
      </w:pPr>
      <w:r w:rsidRPr="00352DF8">
        <w:rPr>
          <w:rStyle w:val="lev"/>
          <w:lang w:val="en-GB"/>
        </w:rPr>
        <w:t>5. Monitoring and Reporting KPIs</w:t>
      </w:r>
    </w:p>
    <w:p w14:paraId="41C31115" w14:textId="1A5E386D" w:rsidR="00090845" w:rsidRPr="00352DF8" w:rsidRDefault="00090845" w:rsidP="00090845">
      <w:pPr>
        <w:pStyle w:val="NormalWeb"/>
        <w:rPr>
          <w:lang w:val="en-GB"/>
        </w:rPr>
      </w:pPr>
      <w:r w:rsidRPr="00352DF8">
        <w:rPr>
          <w:lang w:val="en-GB"/>
        </w:rPr>
        <w:t xml:space="preserve">Monitoring and reporting KPIs </w:t>
      </w:r>
      <w:proofErr w:type="gramStart"/>
      <w:r w:rsidRPr="00352DF8">
        <w:rPr>
          <w:lang w:val="en-GB"/>
        </w:rPr>
        <w:t>involves</w:t>
      </w:r>
      <w:proofErr w:type="gramEnd"/>
      <w:r w:rsidRPr="00352DF8">
        <w:rPr>
          <w:lang w:val="en-GB"/>
        </w:rPr>
        <w:t>:</w:t>
      </w:r>
    </w:p>
    <w:p w14:paraId="73731D1B" w14:textId="77777777" w:rsidR="00090845" w:rsidRPr="00352DF8" w:rsidRDefault="00090845" w:rsidP="00090845">
      <w:pPr>
        <w:numPr>
          <w:ilvl w:val="0"/>
          <w:numId w:val="7"/>
        </w:numPr>
        <w:spacing w:before="100" w:beforeAutospacing="1" w:after="100" w:afterAutospacing="1" w:line="240" w:lineRule="auto"/>
        <w:rPr>
          <w:lang w:val="en-GB"/>
        </w:rPr>
      </w:pPr>
      <w:r w:rsidRPr="00352DF8">
        <w:rPr>
          <w:rStyle w:val="lev"/>
          <w:lang w:val="en-GB"/>
        </w:rPr>
        <w:t>Regular Tracking:</w:t>
      </w:r>
      <w:r w:rsidRPr="00352DF8">
        <w:rPr>
          <w:lang w:val="en-GB"/>
        </w:rPr>
        <w:t xml:space="preserve"> Continuously measure and review KPIs to track progress.</w:t>
      </w:r>
    </w:p>
    <w:p w14:paraId="223083C8" w14:textId="77777777" w:rsidR="00090845" w:rsidRPr="00352DF8" w:rsidRDefault="00090845" w:rsidP="00090845">
      <w:pPr>
        <w:numPr>
          <w:ilvl w:val="0"/>
          <w:numId w:val="7"/>
        </w:numPr>
        <w:spacing w:before="100" w:beforeAutospacing="1" w:after="100" w:afterAutospacing="1" w:line="240" w:lineRule="auto"/>
        <w:rPr>
          <w:lang w:val="en-GB"/>
        </w:rPr>
      </w:pPr>
      <w:r w:rsidRPr="00352DF8">
        <w:rPr>
          <w:rStyle w:val="lev"/>
          <w:lang w:val="en-GB"/>
        </w:rPr>
        <w:t>Data Visualization:</w:t>
      </w:r>
      <w:r w:rsidRPr="00352DF8">
        <w:rPr>
          <w:lang w:val="en-GB"/>
        </w:rPr>
        <w:t xml:space="preserve"> Use charts and graphs to present KPI data clearly.</w:t>
      </w:r>
    </w:p>
    <w:p w14:paraId="3A3C4395" w14:textId="77777777" w:rsidR="00090845" w:rsidRPr="00352DF8" w:rsidRDefault="00090845" w:rsidP="00090845">
      <w:pPr>
        <w:numPr>
          <w:ilvl w:val="0"/>
          <w:numId w:val="7"/>
        </w:numPr>
        <w:spacing w:before="100" w:beforeAutospacing="1" w:after="100" w:afterAutospacing="1" w:line="240" w:lineRule="auto"/>
        <w:rPr>
          <w:lang w:val="en-GB"/>
        </w:rPr>
      </w:pPr>
      <w:r w:rsidRPr="00352DF8">
        <w:rPr>
          <w:rStyle w:val="lev"/>
          <w:lang w:val="en-GB"/>
        </w:rPr>
        <w:t>Analysis and Interpretation:</w:t>
      </w:r>
      <w:r w:rsidRPr="00352DF8">
        <w:rPr>
          <w:lang w:val="en-GB"/>
        </w:rPr>
        <w:t xml:space="preserve"> Assess KPI results to understand performance and identify trends.</w:t>
      </w:r>
    </w:p>
    <w:p w14:paraId="34F98040" w14:textId="77777777" w:rsidR="00090845" w:rsidRPr="00352DF8" w:rsidRDefault="00090845" w:rsidP="00090845">
      <w:pPr>
        <w:numPr>
          <w:ilvl w:val="0"/>
          <w:numId w:val="7"/>
        </w:numPr>
        <w:spacing w:before="100" w:beforeAutospacing="1" w:after="100" w:afterAutospacing="1" w:line="240" w:lineRule="auto"/>
        <w:rPr>
          <w:lang w:val="en-GB"/>
        </w:rPr>
      </w:pPr>
      <w:r w:rsidRPr="00352DF8">
        <w:rPr>
          <w:rStyle w:val="lev"/>
          <w:lang w:val="en-GB"/>
        </w:rPr>
        <w:t>Reporting:</w:t>
      </w:r>
      <w:r w:rsidRPr="00352DF8">
        <w:rPr>
          <w:lang w:val="en-GB"/>
        </w:rPr>
        <w:t xml:space="preserve"> Communicate KPI findings to stakeholders through reports or dashboards.</w:t>
      </w:r>
    </w:p>
    <w:p w14:paraId="7EF73ACE" w14:textId="77777777" w:rsidR="00090845" w:rsidRDefault="00000000" w:rsidP="00090845">
      <w:pPr>
        <w:spacing w:after="0"/>
      </w:pPr>
      <w:r>
        <w:pict w14:anchorId="2FAD7D47">
          <v:rect id="_x0000_i1031" style="width:0;height:1.5pt" o:hralign="center" o:hrstd="t" o:hr="t" fillcolor="#a0a0a0" stroked="f"/>
        </w:pict>
      </w:r>
    </w:p>
    <w:p w14:paraId="6D97EF76" w14:textId="77777777" w:rsidR="00090845" w:rsidRPr="00352DF8" w:rsidRDefault="00090845" w:rsidP="00090845">
      <w:pPr>
        <w:pStyle w:val="Titre4"/>
        <w:rPr>
          <w:lang w:val="en-GB"/>
        </w:rPr>
      </w:pPr>
      <w:r w:rsidRPr="00352DF8">
        <w:rPr>
          <w:rStyle w:val="lev"/>
          <w:lang w:val="en-GB"/>
        </w:rPr>
        <w:t>6. Common Pitfalls in KPI Implementation</w:t>
      </w:r>
    </w:p>
    <w:p w14:paraId="78CA812B" w14:textId="669D85DE" w:rsidR="00090845" w:rsidRPr="00352DF8" w:rsidRDefault="00090845" w:rsidP="00090845">
      <w:pPr>
        <w:pStyle w:val="NormalWeb"/>
        <w:rPr>
          <w:lang w:val="en-GB"/>
        </w:rPr>
      </w:pPr>
      <w:r w:rsidRPr="00352DF8">
        <w:rPr>
          <w:lang w:val="en-GB"/>
        </w:rPr>
        <w:t>Avoid these common pitfalls when implementing KPIs:</w:t>
      </w:r>
    </w:p>
    <w:p w14:paraId="0BCA3FD7" w14:textId="77777777" w:rsidR="00090845" w:rsidRPr="00352DF8" w:rsidRDefault="00090845" w:rsidP="00090845">
      <w:pPr>
        <w:numPr>
          <w:ilvl w:val="0"/>
          <w:numId w:val="9"/>
        </w:numPr>
        <w:spacing w:before="100" w:beforeAutospacing="1" w:after="100" w:afterAutospacing="1" w:line="240" w:lineRule="auto"/>
        <w:rPr>
          <w:lang w:val="en-GB"/>
        </w:rPr>
      </w:pPr>
      <w:r w:rsidRPr="00352DF8">
        <w:rPr>
          <w:rStyle w:val="lev"/>
          <w:lang w:val="en-GB"/>
        </w:rPr>
        <w:t>Overcomplicating KPIs:</w:t>
      </w:r>
      <w:r w:rsidRPr="00352DF8">
        <w:rPr>
          <w:lang w:val="en-GB"/>
        </w:rPr>
        <w:t xml:space="preserve"> Keep KPIs simple and focused.</w:t>
      </w:r>
    </w:p>
    <w:p w14:paraId="68FFE043" w14:textId="77777777" w:rsidR="00090845" w:rsidRPr="00352DF8" w:rsidRDefault="00090845" w:rsidP="00090845">
      <w:pPr>
        <w:numPr>
          <w:ilvl w:val="0"/>
          <w:numId w:val="9"/>
        </w:numPr>
        <w:spacing w:before="100" w:beforeAutospacing="1" w:after="100" w:afterAutospacing="1" w:line="240" w:lineRule="auto"/>
        <w:rPr>
          <w:lang w:val="en-GB"/>
        </w:rPr>
      </w:pPr>
      <w:r w:rsidRPr="00352DF8">
        <w:rPr>
          <w:rStyle w:val="lev"/>
          <w:lang w:val="en-GB"/>
        </w:rPr>
        <w:t>Ignoring Context:</w:t>
      </w:r>
      <w:r w:rsidRPr="00352DF8">
        <w:rPr>
          <w:lang w:val="en-GB"/>
        </w:rPr>
        <w:t xml:space="preserve"> Consider external factors that may affect KPI performance.</w:t>
      </w:r>
    </w:p>
    <w:p w14:paraId="3B4B5D48" w14:textId="77777777" w:rsidR="00090845" w:rsidRPr="00352DF8" w:rsidRDefault="00090845" w:rsidP="00090845">
      <w:pPr>
        <w:numPr>
          <w:ilvl w:val="0"/>
          <w:numId w:val="9"/>
        </w:numPr>
        <w:spacing w:before="100" w:beforeAutospacing="1" w:after="100" w:afterAutospacing="1" w:line="240" w:lineRule="auto"/>
        <w:rPr>
          <w:lang w:val="en-GB"/>
        </w:rPr>
      </w:pPr>
      <w:r w:rsidRPr="00352DF8">
        <w:rPr>
          <w:rStyle w:val="lev"/>
          <w:lang w:val="en-GB"/>
        </w:rPr>
        <w:t>Neglecting Action:</w:t>
      </w:r>
      <w:r w:rsidRPr="00352DF8">
        <w:rPr>
          <w:lang w:val="en-GB"/>
        </w:rPr>
        <w:t xml:space="preserve"> Ensure that KPIs lead to actionable insights and decisions.</w:t>
      </w:r>
    </w:p>
    <w:p w14:paraId="55465F0F" w14:textId="77777777" w:rsidR="00090845" w:rsidRPr="00352DF8" w:rsidRDefault="00090845" w:rsidP="00090845">
      <w:pPr>
        <w:numPr>
          <w:ilvl w:val="0"/>
          <w:numId w:val="9"/>
        </w:numPr>
        <w:spacing w:before="100" w:beforeAutospacing="1" w:after="100" w:afterAutospacing="1" w:line="240" w:lineRule="auto"/>
        <w:rPr>
          <w:lang w:val="en-GB"/>
        </w:rPr>
      </w:pPr>
      <w:r w:rsidRPr="00352DF8">
        <w:rPr>
          <w:rStyle w:val="lev"/>
          <w:lang w:val="en-GB"/>
        </w:rPr>
        <w:t>Inconsistent Measurement:</w:t>
      </w:r>
      <w:r w:rsidRPr="00352DF8">
        <w:rPr>
          <w:lang w:val="en-GB"/>
        </w:rPr>
        <w:t xml:space="preserve"> Maintain consistency in how KPIs are measured and reported.</w:t>
      </w:r>
    </w:p>
    <w:p w14:paraId="7C371432" w14:textId="77777777" w:rsidR="00090845" w:rsidRDefault="00000000" w:rsidP="00090845">
      <w:pPr>
        <w:spacing w:after="0"/>
      </w:pPr>
      <w:r>
        <w:pict w14:anchorId="2DABCF8E">
          <v:rect id="_x0000_i1032" style="width:0;height:1.5pt" o:hralign="center" o:hrstd="t" o:hr="t" fillcolor="#a0a0a0" stroked="f"/>
        </w:pict>
      </w:r>
    </w:p>
    <w:p w14:paraId="680ECC08" w14:textId="77777777" w:rsidR="00090845" w:rsidRPr="00352DF8" w:rsidRDefault="00090845" w:rsidP="00090845">
      <w:pPr>
        <w:pStyle w:val="Titre4"/>
        <w:rPr>
          <w:lang w:val="en-GB"/>
        </w:rPr>
      </w:pPr>
      <w:r w:rsidRPr="00352DF8">
        <w:rPr>
          <w:rStyle w:val="lev"/>
          <w:lang w:val="en-GB"/>
        </w:rPr>
        <w:t>7. Aligning KPIs with Business Goals</w:t>
      </w:r>
    </w:p>
    <w:p w14:paraId="1AB63124" w14:textId="484A8C4D" w:rsidR="00090845" w:rsidRPr="00352DF8" w:rsidRDefault="00090845" w:rsidP="00090845">
      <w:pPr>
        <w:pStyle w:val="NormalWeb"/>
        <w:rPr>
          <w:lang w:val="en-GB"/>
        </w:rPr>
      </w:pPr>
      <w:r w:rsidRPr="00352DF8">
        <w:rPr>
          <w:lang w:val="en-GB"/>
        </w:rPr>
        <w:t>Align KPIs with your organization’s strategic goals by:</w:t>
      </w:r>
    </w:p>
    <w:p w14:paraId="5A87EA93" w14:textId="77777777" w:rsidR="00090845" w:rsidRPr="00352DF8" w:rsidRDefault="00090845" w:rsidP="00090845">
      <w:pPr>
        <w:numPr>
          <w:ilvl w:val="0"/>
          <w:numId w:val="11"/>
        </w:numPr>
        <w:spacing w:before="100" w:beforeAutospacing="1" w:after="100" w:afterAutospacing="1" w:line="240" w:lineRule="auto"/>
        <w:rPr>
          <w:lang w:val="en-GB"/>
        </w:rPr>
      </w:pPr>
      <w:r w:rsidRPr="00352DF8">
        <w:rPr>
          <w:rStyle w:val="lev"/>
          <w:lang w:val="en-GB"/>
        </w:rPr>
        <w:t>Understanding Objectives:</w:t>
      </w:r>
      <w:r w:rsidRPr="00352DF8">
        <w:rPr>
          <w:lang w:val="en-GB"/>
        </w:rPr>
        <w:t xml:space="preserve"> Clearly understand business goals and objectives.</w:t>
      </w:r>
    </w:p>
    <w:p w14:paraId="2B3EE198" w14:textId="77777777" w:rsidR="00090845" w:rsidRPr="00352DF8" w:rsidRDefault="00090845" w:rsidP="00090845">
      <w:pPr>
        <w:numPr>
          <w:ilvl w:val="0"/>
          <w:numId w:val="11"/>
        </w:numPr>
        <w:spacing w:before="100" w:beforeAutospacing="1" w:after="100" w:afterAutospacing="1" w:line="240" w:lineRule="auto"/>
        <w:rPr>
          <w:lang w:val="en-GB"/>
        </w:rPr>
      </w:pPr>
      <w:r w:rsidRPr="00352DF8">
        <w:rPr>
          <w:rStyle w:val="lev"/>
          <w:lang w:val="en-GB"/>
        </w:rPr>
        <w:t>Selecting Relevant KPIs:</w:t>
      </w:r>
      <w:r w:rsidRPr="00352DF8">
        <w:rPr>
          <w:lang w:val="en-GB"/>
        </w:rPr>
        <w:t xml:space="preserve"> Choose KPIs that directly relate to these goals.</w:t>
      </w:r>
    </w:p>
    <w:p w14:paraId="2661560B" w14:textId="77777777" w:rsidR="00090845" w:rsidRPr="00352DF8" w:rsidRDefault="00090845" w:rsidP="00090845">
      <w:pPr>
        <w:numPr>
          <w:ilvl w:val="0"/>
          <w:numId w:val="11"/>
        </w:numPr>
        <w:spacing w:before="100" w:beforeAutospacing="1" w:after="100" w:afterAutospacing="1" w:line="240" w:lineRule="auto"/>
        <w:rPr>
          <w:lang w:val="en-GB"/>
        </w:rPr>
      </w:pPr>
      <w:r w:rsidRPr="00352DF8">
        <w:rPr>
          <w:rStyle w:val="lev"/>
          <w:lang w:val="en-GB"/>
        </w:rPr>
        <w:t>Regular Review:</w:t>
      </w:r>
      <w:r w:rsidRPr="00352DF8">
        <w:rPr>
          <w:lang w:val="en-GB"/>
        </w:rPr>
        <w:t xml:space="preserve"> Periodically review and adjust KPIs to ensure alignment with changing business priorities.</w:t>
      </w:r>
    </w:p>
    <w:p w14:paraId="3D93E9AF" w14:textId="77777777" w:rsidR="00090845" w:rsidRDefault="00000000" w:rsidP="00090845">
      <w:pPr>
        <w:spacing w:after="0"/>
      </w:pPr>
      <w:r>
        <w:pict w14:anchorId="33464E5B">
          <v:rect id="_x0000_i1033" style="width:0;height:1.5pt" o:hralign="center" o:hrstd="t" o:hr="t" fillcolor="#a0a0a0" stroked="f"/>
        </w:pict>
      </w:r>
    </w:p>
    <w:p w14:paraId="6E78C317" w14:textId="77777777" w:rsidR="00090845" w:rsidRPr="00352DF8" w:rsidRDefault="00090845" w:rsidP="00090845">
      <w:pPr>
        <w:pStyle w:val="Titre4"/>
        <w:rPr>
          <w:lang w:val="en-GB"/>
        </w:rPr>
      </w:pPr>
      <w:r w:rsidRPr="00352DF8">
        <w:rPr>
          <w:rStyle w:val="lev"/>
          <w:lang w:val="en-GB"/>
        </w:rPr>
        <w:t>8. Using KPIs for Continuous Improvement</w:t>
      </w:r>
    </w:p>
    <w:p w14:paraId="29E129B7" w14:textId="4FDD7469" w:rsidR="00090845" w:rsidRPr="00352DF8" w:rsidRDefault="00090845" w:rsidP="00090845">
      <w:pPr>
        <w:pStyle w:val="NormalWeb"/>
        <w:rPr>
          <w:lang w:val="en-GB"/>
        </w:rPr>
      </w:pPr>
      <w:r w:rsidRPr="00352DF8">
        <w:rPr>
          <w:lang w:val="en-GB"/>
        </w:rPr>
        <w:t xml:space="preserve"> KPIs are valuable for continuous improvement by:</w:t>
      </w:r>
    </w:p>
    <w:p w14:paraId="3E0A1BBC" w14:textId="77777777" w:rsidR="00090845" w:rsidRPr="00352DF8" w:rsidRDefault="00090845" w:rsidP="00090845">
      <w:pPr>
        <w:numPr>
          <w:ilvl w:val="0"/>
          <w:numId w:val="13"/>
        </w:numPr>
        <w:spacing w:before="100" w:beforeAutospacing="1" w:after="100" w:afterAutospacing="1" w:line="240" w:lineRule="auto"/>
        <w:rPr>
          <w:lang w:val="en-GB"/>
        </w:rPr>
      </w:pPr>
      <w:r w:rsidRPr="00352DF8">
        <w:rPr>
          <w:rStyle w:val="lev"/>
          <w:lang w:val="en-GB"/>
        </w:rPr>
        <w:t>Identifying Strengths and Weaknesses:</w:t>
      </w:r>
      <w:r w:rsidRPr="00352DF8">
        <w:rPr>
          <w:lang w:val="en-GB"/>
        </w:rPr>
        <w:t xml:space="preserve"> Use KPI results to pinpoint areas of strength and areas needing improvement.</w:t>
      </w:r>
    </w:p>
    <w:p w14:paraId="24D6D55D" w14:textId="77777777" w:rsidR="00090845" w:rsidRPr="00352DF8" w:rsidRDefault="00090845" w:rsidP="00090845">
      <w:pPr>
        <w:numPr>
          <w:ilvl w:val="0"/>
          <w:numId w:val="13"/>
        </w:numPr>
        <w:spacing w:before="100" w:beforeAutospacing="1" w:after="100" w:afterAutospacing="1" w:line="240" w:lineRule="auto"/>
        <w:rPr>
          <w:lang w:val="en-GB"/>
        </w:rPr>
      </w:pPr>
      <w:r w:rsidRPr="00352DF8">
        <w:rPr>
          <w:rStyle w:val="lev"/>
          <w:lang w:val="en-GB"/>
        </w:rPr>
        <w:t>Setting Benchmarks:</w:t>
      </w:r>
      <w:r w:rsidRPr="00352DF8">
        <w:rPr>
          <w:lang w:val="en-GB"/>
        </w:rPr>
        <w:t xml:space="preserve"> Establish benchmarks based on KPI performance to drive progress.</w:t>
      </w:r>
    </w:p>
    <w:p w14:paraId="60C410FF" w14:textId="77777777" w:rsidR="00090845" w:rsidRPr="00352DF8" w:rsidRDefault="00090845" w:rsidP="00090845">
      <w:pPr>
        <w:numPr>
          <w:ilvl w:val="0"/>
          <w:numId w:val="13"/>
        </w:numPr>
        <w:spacing w:before="100" w:beforeAutospacing="1" w:after="100" w:afterAutospacing="1" w:line="240" w:lineRule="auto"/>
        <w:rPr>
          <w:lang w:val="en-GB"/>
        </w:rPr>
      </w:pPr>
      <w:r w:rsidRPr="00352DF8">
        <w:rPr>
          <w:rStyle w:val="lev"/>
          <w:lang w:val="en-GB"/>
        </w:rPr>
        <w:t>Encouraging Accountability:</w:t>
      </w:r>
      <w:r w:rsidRPr="00352DF8">
        <w:rPr>
          <w:lang w:val="en-GB"/>
        </w:rPr>
        <w:t xml:space="preserve"> Use KPIs to foster accountability and drive performance improvements.</w:t>
      </w:r>
    </w:p>
    <w:p w14:paraId="62678920" w14:textId="77777777" w:rsidR="00090845" w:rsidRDefault="00000000" w:rsidP="00090845">
      <w:pPr>
        <w:spacing w:after="0"/>
      </w:pPr>
      <w:r>
        <w:pict w14:anchorId="2B38D5BF">
          <v:rect id="_x0000_i1034" style="width:0;height:1.5pt" o:hralign="center" o:hrstd="t" o:hr="t" fillcolor="#a0a0a0" stroked="f"/>
        </w:pict>
      </w:r>
    </w:p>
    <w:p w14:paraId="39047D0C" w14:textId="77777777" w:rsidR="00090845" w:rsidRPr="00352DF8" w:rsidRDefault="00090845" w:rsidP="00090845">
      <w:pPr>
        <w:pStyle w:val="NormalWeb"/>
        <w:rPr>
          <w:lang w:val="en-GB"/>
        </w:rPr>
      </w:pPr>
      <w:r w:rsidRPr="00352DF8">
        <w:rPr>
          <w:lang w:val="en-GB"/>
        </w:rPr>
        <w:lastRenderedPageBreak/>
        <w:t>This tutorial provides a foundational understanding of Key Performance Indicators (KPIs) and how to effectively use them to measure and improve performance. Mastering KPI concepts will help you align metrics with business goals and drive actionable insights for continuous improvement.</w:t>
      </w:r>
    </w:p>
    <w:p w14:paraId="7C3E08D3" w14:textId="77777777" w:rsidR="00090845" w:rsidRPr="00C56826" w:rsidRDefault="00090845" w:rsidP="00090845">
      <w:pPr>
        <w:rPr>
          <w:lang w:val="en-GB"/>
        </w:rPr>
      </w:pPr>
    </w:p>
    <w:p w14:paraId="18C3D096" w14:textId="77777777" w:rsidR="00050EB1" w:rsidRPr="00090845" w:rsidRDefault="00050EB1">
      <w:pPr>
        <w:rPr>
          <w:lang w:val="en-GB"/>
        </w:rPr>
      </w:pPr>
    </w:p>
    <w:sectPr w:rsidR="00050EB1" w:rsidRPr="000908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8ED"/>
    <w:multiLevelType w:val="multilevel"/>
    <w:tmpl w:val="841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C196C"/>
    <w:multiLevelType w:val="multilevel"/>
    <w:tmpl w:val="FCE6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311BD"/>
    <w:multiLevelType w:val="multilevel"/>
    <w:tmpl w:val="52E0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064C7"/>
    <w:multiLevelType w:val="multilevel"/>
    <w:tmpl w:val="E63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54EB0"/>
    <w:multiLevelType w:val="multilevel"/>
    <w:tmpl w:val="0F92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D30E2"/>
    <w:multiLevelType w:val="multilevel"/>
    <w:tmpl w:val="F0F0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8182F"/>
    <w:multiLevelType w:val="multilevel"/>
    <w:tmpl w:val="140C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9194D"/>
    <w:multiLevelType w:val="multilevel"/>
    <w:tmpl w:val="B54A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01531"/>
    <w:multiLevelType w:val="multilevel"/>
    <w:tmpl w:val="6DF0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73450"/>
    <w:multiLevelType w:val="multilevel"/>
    <w:tmpl w:val="48F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12733"/>
    <w:multiLevelType w:val="multilevel"/>
    <w:tmpl w:val="38D6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84D20"/>
    <w:multiLevelType w:val="multilevel"/>
    <w:tmpl w:val="F60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47360"/>
    <w:multiLevelType w:val="multilevel"/>
    <w:tmpl w:val="E96C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D71EE"/>
    <w:multiLevelType w:val="multilevel"/>
    <w:tmpl w:val="24C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572594">
    <w:abstractNumId w:val="7"/>
  </w:num>
  <w:num w:numId="2" w16cid:durableId="301468125">
    <w:abstractNumId w:val="13"/>
  </w:num>
  <w:num w:numId="3" w16cid:durableId="625237513">
    <w:abstractNumId w:val="0"/>
  </w:num>
  <w:num w:numId="4" w16cid:durableId="1549145827">
    <w:abstractNumId w:val="12"/>
  </w:num>
  <w:num w:numId="5" w16cid:durableId="1081217089">
    <w:abstractNumId w:val="3"/>
  </w:num>
  <w:num w:numId="6" w16cid:durableId="1137526524">
    <w:abstractNumId w:val="6"/>
  </w:num>
  <w:num w:numId="7" w16cid:durableId="1907914729">
    <w:abstractNumId w:val="4"/>
  </w:num>
  <w:num w:numId="8" w16cid:durableId="2120878131">
    <w:abstractNumId w:val="8"/>
  </w:num>
  <w:num w:numId="9" w16cid:durableId="856386267">
    <w:abstractNumId w:val="2"/>
  </w:num>
  <w:num w:numId="10" w16cid:durableId="834691701">
    <w:abstractNumId w:val="1"/>
  </w:num>
  <w:num w:numId="11" w16cid:durableId="1731921552">
    <w:abstractNumId w:val="10"/>
  </w:num>
  <w:num w:numId="12" w16cid:durableId="1885292651">
    <w:abstractNumId w:val="9"/>
  </w:num>
  <w:num w:numId="13" w16cid:durableId="1998799746">
    <w:abstractNumId w:val="11"/>
  </w:num>
  <w:num w:numId="14" w16cid:durableId="55056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75"/>
    <w:rsid w:val="00050EB1"/>
    <w:rsid w:val="00090845"/>
    <w:rsid w:val="00256675"/>
    <w:rsid w:val="005114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9663F-34AC-42CC-AC7E-48319875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845"/>
  </w:style>
  <w:style w:type="paragraph" w:styleId="Titre3">
    <w:name w:val="heading 3"/>
    <w:basedOn w:val="Normal"/>
    <w:link w:val="Titre3Car"/>
    <w:uiPriority w:val="9"/>
    <w:qFormat/>
    <w:rsid w:val="000908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0908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90845"/>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semiHidden/>
    <w:rsid w:val="00090845"/>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090845"/>
    <w:rPr>
      <w:b/>
      <w:bCs/>
    </w:rPr>
  </w:style>
  <w:style w:type="paragraph" w:styleId="NormalWeb">
    <w:name w:val="Normal (Web)"/>
    <w:basedOn w:val="Normal"/>
    <w:uiPriority w:val="99"/>
    <w:semiHidden/>
    <w:unhideWhenUsed/>
    <w:rsid w:val="0009084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557</Words>
  <Characters>3067</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hacen medjahed</dc:creator>
  <cp:keywords/>
  <dc:description/>
  <cp:lastModifiedBy>hacen medjahed</cp:lastModifiedBy>
  <cp:revision>4</cp:revision>
  <dcterms:created xsi:type="dcterms:W3CDTF">2024-08-18T19:40:00Z</dcterms:created>
  <dcterms:modified xsi:type="dcterms:W3CDTF">2024-08-18T19:48:00Z</dcterms:modified>
</cp:coreProperties>
</file>