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连接助词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连接助词：连接用言，用言性词组或句子，表示他们之间的关系，在句中有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承上启下</w:t>
      </w:r>
      <w:r>
        <w:rPr>
          <w:rFonts w:hint="eastAsia" w:ascii="微软雅黑" w:hAnsi="微软雅黑" w:eastAsia="微软雅黑" w:cs="微软雅黑"/>
          <w:lang w:val="en-US" w:eastAsia="zh-CN"/>
        </w:rPr>
        <w:t>的作用，一般可表示条件，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让步，因果，转折，并列</w:t>
      </w:r>
      <w:r>
        <w:rPr>
          <w:rFonts w:hint="eastAsia" w:ascii="微软雅黑" w:hAnsi="微软雅黑" w:eastAsia="微软雅黑" w:cs="微软雅黑"/>
          <w:lang w:val="en-US" w:eastAsia="zh-CN"/>
        </w:rPr>
        <w:t>等逻辑关系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jc w:val="left"/>
        <w:outlineLvl w:val="1"/>
        <w:rPr>
          <w:rFonts w:hint="eastAsia" w:eastAsia="MS Mincho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が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说明：表示后项事物的出现和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  <w:t>一般常理不符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トムさんはアメリカ人です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ja-JP"/>
        </w:rPr>
        <w:t>が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、英語が下手です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说明：起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  <w:t>承上启下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的作用，前句多是后句的前提或条件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もしもし、李ですが、田中さんはいますか。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から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がら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说明：表示原因，理由。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天気がいいですから、散歩しましょう。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天気がいいから、散歩しましょう。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ので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接续：1类形容词/动词+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2类形容词/名词+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なので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各类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ので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说明：表示原因，理由。语气比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「から」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委婉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試験は難しかったので、不合格でした</w:t>
      </w: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で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说明：表示中顿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昼間は　暑くて、夜は　寒いです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说明：表示中顿并列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金さんは綺麗で、優しくて、親切です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说明：表示轻微的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原因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私のアパートは地下鉄から近くて、とても便利です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ながら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ながら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说明：表示某动作进行的同时，也在进行另一项动作。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（后面的动作是重点）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私はケーキを食べながら、テレビを見ます</w:t>
      </w:r>
    </w:p>
    <w:p>
      <w:pPr>
        <w:jc w:val="left"/>
        <w:outlineLvl w:val="9"/>
        <w:rPr>
          <w:rFonts w:hint="default" w:ascii="微软雅黑" w:hAnsi="微软雅黑" w:eastAsia="MS Mincho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ても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でも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说明：表示即便...也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王さんは毎日ケーキを十個食べても、太りません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たり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说明：列举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两个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两个以上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的动作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～たり～たり～たりします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週末は映画を見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たり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、食事をし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说明：表示动作反复进行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（对立的动作）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～たり～たり～たりします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学生たちは、教室に出たり入ったりします（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进进出出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说明：列举出一个代表性的例子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普段は　運動をしたります</w:t>
      </w: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center"/>
        <w:outlineLvl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终助词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终助词：一般出现在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句子的末尾</w:t>
      </w:r>
      <w:r>
        <w:rPr>
          <w:rFonts w:hint="eastAsia" w:ascii="微软雅黑" w:hAnsi="微软雅黑" w:eastAsia="微软雅黑" w:cs="微软雅黑"/>
          <w:lang w:val="en-US" w:eastAsia="zh-CN"/>
        </w:rPr>
        <w:t>，表示感叹，疑问，禁止等语气</w:t>
      </w: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ね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说明：表示感叹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今日は暑いですね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说明：表示确认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すみません、あなたは王さんですね。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说明：表示调节语气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あのね、私はね、小学一年生なの。</w:t>
      </w: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わ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说明：向对方表示自己的判断，决心。（女性用语）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それは知りませんわ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か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说明：表示疑问，不确定，升调，惊讶感叹，降调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王さんはどなたですか。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そうですか。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说明：下定决心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もう十時だね、起きるか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已经十点了，起床吧。</w:t>
      </w: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よ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说明：提出主张，提醒对方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速くいきますよ。授業は九時からですよ。</w:t>
      </w: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</w:t>
      </w:r>
    </w:p>
    <w:p>
      <w:pPr>
        <w:jc w:val="left"/>
        <w:outlineLvl w:val="2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接续：动词原型+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说明：表示禁止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その水を飲むな。</w:t>
      </w:r>
    </w:p>
    <w:p>
      <w:pPr>
        <w:jc w:val="left"/>
        <w:outlineLvl w:val="1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な（なあ）</w:t>
      </w:r>
    </w:p>
    <w:p>
      <w:pPr>
        <w:jc w:val="left"/>
        <w:outlineLvl w:val="2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说明：表示对新事物的发现，感叹，向倾听者确认或者寻求共识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ああ、綺麗だなあ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佐藤さん、明日は試験だなあ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副词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副词：修饰形容词或动词</w:t>
      </w:r>
    </w:p>
    <w:p>
      <w:pPr>
        <w:jc w:val="left"/>
        <w:outlineLvl w:val="1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とても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肯定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“非常~”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“怎么也（不）”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今日はとても暑いですね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今天非常热呢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足が痛いので、とても旅行へ行けません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我脚太疼了，怎么也不去不了旅游了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。</w:t>
      </w:r>
    </w:p>
    <w:p>
      <w:pPr>
        <w:jc w:val="left"/>
        <w:outlineLvl w:val="1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あまり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肯定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“</w:t>
      </w:r>
      <w:r>
        <w:rPr>
          <w:rFonts w:hint="eastAsia" w:ascii="微软雅黑" w:hAnsi="微软雅黑" w:eastAsia="宋体" w:cs="微软雅黑"/>
          <w:b/>
          <w:bCs/>
          <w:color w:val="FF0000"/>
          <w:lang w:val="en-US" w:eastAsia="zh-CN"/>
        </w:rPr>
        <w:t>不怎么~ 不太~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今日はとても暑いですね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　ケーキを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あまり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　食べません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1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少し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说明：表示程度轻，意为“稍微，暂时，不远，一点”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　お酒を少し飲みました</w:t>
      </w:r>
    </w:p>
    <w:p>
      <w:pPr>
        <w:jc w:val="left"/>
        <w:outlineLvl w:val="1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ぜんぜん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lang w:val="en-US" w:eastAsia="zh-CN"/>
        </w:rPr>
        <w:t>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，表示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完全否定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，意为“完全不~”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そのことはぜんぜん知りません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我完全不知道那件事情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1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ほとんど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说明：可以表示“大体上，差不多”，也可以表示“差一点，几乎”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仕事をほとんど終わりました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1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いつも</w:t>
      </w:r>
    </w:p>
    <w:p>
      <w:pPr>
        <w:jc w:val="left"/>
        <w:outlineLvl w:val="2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说明：可以表示“经常，总是”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私はいつもバスで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学校へ行きます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BIZ UDP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UD Digi Kyokasho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lNjE2ZDFhYzAyYWExOTdlOTVmODViMDNiNTkzNmMifQ=="/>
  </w:docVars>
  <w:rsids>
    <w:rsidRoot w:val="00000000"/>
    <w:rsid w:val="04E02818"/>
    <w:rsid w:val="06073228"/>
    <w:rsid w:val="06C13B3D"/>
    <w:rsid w:val="070A50DF"/>
    <w:rsid w:val="07F80294"/>
    <w:rsid w:val="07F910B5"/>
    <w:rsid w:val="0856333D"/>
    <w:rsid w:val="0AB90DC9"/>
    <w:rsid w:val="0C880929"/>
    <w:rsid w:val="0CDB347F"/>
    <w:rsid w:val="0DA02847"/>
    <w:rsid w:val="0E792BD3"/>
    <w:rsid w:val="0F405D45"/>
    <w:rsid w:val="1055655B"/>
    <w:rsid w:val="1057106E"/>
    <w:rsid w:val="10BF3B2F"/>
    <w:rsid w:val="134E0964"/>
    <w:rsid w:val="145240A8"/>
    <w:rsid w:val="14844992"/>
    <w:rsid w:val="15B13319"/>
    <w:rsid w:val="15E2762C"/>
    <w:rsid w:val="16B913D1"/>
    <w:rsid w:val="18AC261C"/>
    <w:rsid w:val="1C7A60C9"/>
    <w:rsid w:val="1EDE576D"/>
    <w:rsid w:val="20893ECE"/>
    <w:rsid w:val="2142639E"/>
    <w:rsid w:val="21B04A82"/>
    <w:rsid w:val="22504D2B"/>
    <w:rsid w:val="25771912"/>
    <w:rsid w:val="25AC1349"/>
    <w:rsid w:val="260814E8"/>
    <w:rsid w:val="27CA3176"/>
    <w:rsid w:val="2929528C"/>
    <w:rsid w:val="296971FC"/>
    <w:rsid w:val="29B65DE8"/>
    <w:rsid w:val="29F006FC"/>
    <w:rsid w:val="2CDC3985"/>
    <w:rsid w:val="2E8C2B46"/>
    <w:rsid w:val="2ED26038"/>
    <w:rsid w:val="2F144A1A"/>
    <w:rsid w:val="30B65768"/>
    <w:rsid w:val="31821B16"/>
    <w:rsid w:val="328B50FB"/>
    <w:rsid w:val="3325198F"/>
    <w:rsid w:val="33CC0CAB"/>
    <w:rsid w:val="33DF0281"/>
    <w:rsid w:val="37C52879"/>
    <w:rsid w:val="39E506DA"/>
    <w:rsid w:val="3A1219DE"/>
    <w:rsid w:val="3B38218D"/>
    <w:rsid w:val="3CF928A9"/>
    <w:rsid w:val="3D5D7415"/>
    <w:rsid w:val="3DD0295C"/>
    <w:rsid w:val="3E373B6E"/>
    <w:rsid w:val="3E467DCB"/>
    <w:rsid w:val="3FDD483D"/>
    <w:rsid w:val="41D1217F"/>
    <w:rsid w:val="42A73028"/>
    <w:rsid w:val="431A06D1"/>
    <w:rsid w:val="44116432"/>
    <w:rsid w:val="443F1319"/>
    <w:rsid w:val="4710374A"/>
    <w:rsid w:val="481539B4"/>
    <w:rsid w:val="4B3C2876"/>
    <w:rsid w:val="4BD43BBF"/>
    <w:rsid w:val="4F0040A4"/>
    <w:rsid w:val="4FB70C06"/>
    <w:rsid w:val="51705EAF"/>
    <w:rsid w:val="53206AC2"/>
    <w:rsid w:val="54D73E1D"/>
    <w:rsid w:val="556A32AC"/>
    <w:rsid w:val="57E43507"/>
    <w:rsid w:val="59515A0B"/>
    <w:rsid w:val="5B505A52"/>
    <w:rsid w:val="5CB12556"/>
    <w:rsid w:val="5D2D51D9"/>
    <w:rsid w:val="605344CE"/>
    <w:rsid w:val="611C4AF5"/>
    <w:rsid w:val="62E2678D"/>
    <w:rsid w:val="64BE307C"/>
    <w:rsid w:val="64EE5C98"/>
    <w:rsid w:val="65973FB3"/>
    <w:rsid w:val="659A73D6"/>
    <w:rsid w:val="65F76417"/>
    <w:rsid w:val="66623CD3"/>
    <w:rsid w:val="67AC123C"/>
    <w:rsid w:val="680A0DDF"/>
    <w:rsid w:val="6A3F01BF"/>
    <w:rsid w:val="6A7A2DF9"/>
    <w:rsid w:val="6AA10A85"/>
    <w:rsid w:val="6D147240"/>
    <w:rsid w:val="6F1057E5"/>
    <w:rsid w:val="6F1253DE"/>
    <w:rsid w:val="70494790"/>
    <w:rsid w:val="70F85385"/>
    <w:rsid w:val="726D2D2D"/>
    <w:rsid w:val="76065B94"/>
    <w:rsid w:val="76BC3387"/>
    <w:rsid w:val="77B749B9"/>
    <w:rsid w:val="78644BC2"/>
    <w:rsid w:val="78C21F5C"/>
    <w:rsid w:val="79FB158C"/>
    <w:rsid w:val="7B143787"/>
    <w:rsid w:val="7C1716F3"/>
    <w:rsid w:val="7CF1148D"/>
    <w:rsid w:val="7D59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1471</Words>
  <Characters>1473</Characters>
  <Lines>0</Lines>
  <Paragraphs>0</Paragraphs>
  <TotalTime>2</TotalTime>
  <ScaleCrop>false</ScaleCrop>
  <LinksUpToDate>false</LinksUpToDate>
  <CharactersWithSpaces>1488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2024-12-10T07:01:36Z</dcterms:created>
  <dc:creator>10927</dc:creator>
  <cp:lastModifiedBy>10927</cp:lastModifiedBy>
  <dcterms:modified xsi:type="dcterms:W3CDTF">2024-12-10T08:20:39Z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220C7E39EE064313B19021D079DCC89B</vt:lpwstr>
  </property>
</Properties>
</file>