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B118E" w:rsidRDefault="00000000">
      <w:pPr>
        <w:spacing w:after="60"/>
        <w:jc w:val="center"/>
      </w:pPr>
      <w:r>
        <w:rPr>
          <w:b/>
          <w:bCs/>
          <w:color w:val="1B2A4A"/>
          <w:sz w:val="40"/>
          <w:szCs w:val="40"/>
        </w:rPr>
        <w:t>BÀI TẬP THỰC HÀNH REACT NATIVE</w:t>
      </w:r>
    </w:p>
    <w:p w:rsidR="009B118E" w:rsidRDefault="00000000">
      <w:pPr>
        <w:spacing w:after="40"/>
        <w:jc w:val="center"/>
        <w:rPr>
          <w:b/>
          <w:bCs/>
          <w:color w:val="3F51B5"/>
          <w:sz w:val="26"/>
          <w:szCs w:val="26"/>
        </w:rPr>
      </w:pPr>
      <w:r>
        <w:rPr>
          <w:b/>
          <w:bCs/>
          <w:color w:val="3F51B5"/>
          <w:sz w:val="26"/>
          <w:szCs w:val="26"/>
        </w:rPr>
        <w:t>Chủ đề: LAYOUT với Flexbox — Ứng dụng BookStore Online</w:t>
      </w:r>
    </w:p>
    <w:p w:rsidR="009B118E" w:rsidRDefault="009B118E">
      <w:pPr>
        <w:spacing w:after="40"/>
        <w:jc w:val="center"/>
      </w:pP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9B118E">
        <w:tc>
          <w:tcPr>
            <w:tcW w:w="9350" w:type="dxa"/>
            <w:shd w:val="clear" w:color="auto" w:fill="EEF1F8"/>
            <w:tcMar>
              <w:top w:w="150" w:type="dxa"/>
              <w:left w:w="200" w:type="dxa"/>
              <w:bottom w:w="150" w:type="dxa"/>
              <w:right w:w="200" w:type="dxa"/>
            </w:tcMar>
          </w:tcPr>
          <w:p w:rsidR="009B118E" w:rsidRDefault="00000000">
            <w:pPr>
              <w:spacing w:after="60"/>
            </w:pPr>
            <w:r>
              <w:rPr>
                <w:b/>
                <w:bCs/>
                <w:color w:val="1B2A4A"/>
                <w:sz w:val="21"/>
                <w:szCs w:val="21"/>
              </w:rPr>
              <w:t>Mục tiêu tổng quát</w:t>
            </w:r>
          </w:p>
          <w:p w:rsidR="009B118E" w:rsidRDefault="00000000">
            <w:pPr>
              <w:spacing w:after="40"/>
            </w:pPr>
            <w:r>
              <w:rPr>
                <w:color w:val="333333"/>
              </w:rPr>
              <w:t>• Thành thạo Flexbox trong React Native: flexDirection, justifyContent, alignItems, alignSelf, flexWrap, gap.</w:t>
            </w:r>
          </w:p>
          <w:p w:rsidR="009B118E" w:rsidRDefault="00000000">
            <w:pPr>
              <w:spacing w:after="40"/>
            </w:pPr>
            <w:r>
              <w:rPr>
                <w:color w:val="333333"/>
              </w:rPr>
              <w:t>• Dựng được các layout thực tế: header, danh sách sản phẩm dạng lưới (grid), badge/overlay, bottom tab bar, màn hình chi tiết sản phẩm.</w:t>
            </w:r>
          </w:p>
          <w:p w:rsidR="009B118E" w:rsidRDefault="00000000">
            <w:pPr>
              <w:spacing w:after="40"/>
            </w:pPr>
            <w:r>
              <w:rPr>
                <w:color w:val="333333"/>
              </w:rPr>
              <w:t>• Không đi sâu vào state, API hay điều hướng (navigation) — toàn bộ bài tập chỉ tập trung vào layout tĩnh (UI) bằng View, Text, Image, ScrollView, StyleSheet.</w:t>
            </w:r>
          </w:p>
          <w:p w:rsidR="009B118E" w:rsidRDefault="00000000">
            <w:pPr>
              <w:spacing w:after="40"/>
            </w:pPr>
            <w:r>
              <w:rPr>
                <w:color w:val="333333"/>
              </w:rPr>
              <w:t>• Tài liệu tham khảo bắt buộc: reactnative.dev/docs/flexbox và reactnative.dev/docs/components-and-apis.</w:t>
            </w:r>
          </w:p>
        </w:tc>
      </w:tr>
    </w:tbl>
    <w:p w:rsidR="009B118E" w:rsidRDefault="009B118E">
      <w:pPr>
        <w:spacing w:after="120"/>
      </w:pPr>
    </w:p>
    <w:tbl>
      <w:tblPr>
        <w:tblStyle w:val="a3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9B118E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9B118E" w:rsidRDefault="00000000">
            <w:r>
              <w:rPr>
                <w:b/>
                <w:bCs/>
                <w:color w:val="FFFFFF"/>
                <w:sz w:val="26"/>
                <w:szCs w:val="26"/>
              </w:rPr>
              <w:t>Giờ 4 — Layout toàn màn hình: ScrollView &amp; SafeAreaView</w:t>
            </w:r>
          </w:p>
        </w:tc>
      </w:tr>
    </w:tbl>
    <w:p w:rsidR="009B118E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SafeAreaView để tránh tai thỏ/thanh trạng thái; layout con bên trong vẫn dùng flexbox bình thường.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ScrollView vs View: ScrollView cần flex: 1 ở container cha, nhưng flexGrow trên contentContainerStyle nếu muốn nội dung ngắn vẫn chiếm hết chiều cao.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Kết hợp header cố định (không cuộn) + nội dung cuộn (ScrollView) + phần tử cố định đáy màn hình.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Width/Height: 'auto' theo nội dung khi không set cố định — quan trọng khi kết hợp với ScrollView.</w:t>
      </w:r>
    </w:p>
    <w:p w:rsidR="009B118E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Màn hình Trang chủ BookStore hoàn chỉnh</w:t>
      </w:r>
    </w:p>
    <w:p w:rsidR="009B118E" w:rsidRDefault="00000000">
      <w:pPr>
        <w:spacing w:after="120"/>
      </w:pPr>
      <w:r>
        <w:rPr>
          <w:color w:val="222222"/>
          <w:sz w:val="21"/>
          <w:szCs w:val="21"/>
        </w:rPr>
        <w:t>Ghép Header (Giờ 1), Category Chips (Giờ 2), Book Grid (Giờ 3) và Floating Cart Button (Giờ 4) thành 1 màn hình Home hoàn chỉnh có thể cuộn được.</w:t>
      </w:r>
    </w:p>
    <w:p w:rsidR="009B118E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>
            <wp:extent cx="3238500" cy="5181600"/>
            <wp:effectExtent l="0" t="0" r="0" b="0"/>
            <wp:docPr id="200015426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B118E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Cấu trúc: SafeAreaView (flex:1) &gt; Header (cố định, không nằm trong ScrollView) &gt; ScrollView (flex:1, chứa Chips + Grid) &gt; Floating Cart Button (absolute, nằm ngoài ScrollView cùng cấp).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ScrollView cần showsVerticalScrollIndicator={false} và contentContainerStyle có paddingBottom đủ lớn để Grid không bị nút giỏ hàng che mất phần tử cuối.</w:t>
      </w:r>
    </w:p>
    <w:p w:rsidR="009B118E" w:rsidRDefault="00000000">
      <w:pPr>
        <w:spacing w:before="60" w:after="100"/>
        <w:rPr>
          <w:sz w:val="21"/>
          <w:szCs w:val="21"/>
        </w:rPr>
      </w:pPr>
      <w:r>
        <w:rPr>
          <w:b/>
          <w:bCs/>
          <w:i/>
          <w:iCs/>
          <w:color w:val="0097A7"/>
          <w:sz w:val="21"/>
          <w:szCs w:val="21"/>
        </w:rPr>
        <w:t xml:space="preserve">Gợi ý: </w:t>
      </w:r>
      <w:r>
        <w:rPr>
          <w:i/>
          <w:iCs/>
          <w:color w:val="555555"/>
          <w:sz w:val="21"/>
          <w:szCs w:val="21"/>
        </w:rPr>
        <w:t>Nút nổi phải là con của View ngoài cùng (song song với ScrollView), không đặt bên trong ScrollView, nếu không nó sẽ cuộn theo nội dung.</w:t>
      </w:r>
    </w:p>
    <w:p w:rsidR="009B118E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Màn hình Chi tiết sách (Book Detail)</w:t>
      </w:r>
      <w:r>
        <w:rPr>
          <w:i/>
          <w:iCs/>
          <w:color w:val="555555"/>
          <w:sz w:val="19"/>
          <w:szCs w:val="19"/>
        </w:rPr>
        <w:t xml:space="preserve"> </w:t>
      </w:r>
    </w:p>
    <w:p w:rsidR="009B118E" w:rsidRDefault="00000000">
      <w:pPr>
        <w:spacing w:after="120"/>
      </w:pPr>
      <w:r>
        <w:rPr>
          <w:color w:val="222222"/>
          <w:sz w:val="21"/>
          <w:szCs w:val="21"/>
        </w:rPr>
        <w:t>Dựng màn hình chi tiết 1 cuốn sách: ảnh bìa lớn phía trên (căn giữa), tên sách + tác giả + giá + mô tả dài phía dưới (cuộn được), thanh 'Thêm vào giỏ' cố định dưới cùng màn hình.</w:t>
      </w:r>
    </w:p>
    <w:p w:rsidR="009B118E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>
            <wp:extent cx="3238500" cy="5181600"/>
            <wp:effectExtent l="0" t="0" r="0" b="0"/>
            <wp:docPr id="200015426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18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B118E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Ảnh bìa lớn: alignSelf: 'center', width cố định hoặc theo %, aspectRatio giữ tỉ lệ.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Phần mô tả dài đặt trong ScrollView riêng (flex:1) để không đẩy tràn thanh 'Thêm vào giỏ' cố định phía dưới.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Thanh dưới cùng: flexDirection: 'row', justifyContent: 'space-between', không nằm trong ScrollView.</w:t>
      </w:r>
    </w:p>
    <w:p w:rsidR="009B118E" w:rsidRDefault="00000000">
      <w:pPr>
        <w:spacing w:before="60" w:after="100"/>
        <w:rPr>
          <w:sz w:val="21"/>
          <w:szCs w:val="21"/>
        </w:rPr>
      </w:pPr>
      <w:r>
        <w:rPr>
          <w:b/>
          <w:bCs/>
          <w:i/>
          <w:iCs/>
          <w:color w:val="0097A7"/>
          <w:sz w:val="21"/>
          <w:szCs w:val="21"/>
        </w:rPr>
        <w:t xml:space="preserve">Gợi ý: </w:t>
      </w:r>
      <w:r>
        <w:rPr>
          <w:i/>
          <w:iCs/>
          <w:color w:val="555555"/>
          <w:sz w:val="21"/>
          <w:szCs w:val="21"/>
        </w:rPr>
        <w:t>Cấu trúc tổng thể tương tự bài tập 1: phần cố định (đầu/cuối) nằm ngoài ScrollView, phần nội dung dài nằm trong ScrollView ở giữa.</w:t>
      </w:r>
    </w:p>
    <w:p w:rsidR="009B118E" w:rsidRDefault="009B118E">
      <w:pPr>
        <w:spacing w:after="120"/>
      </w:pPr>
    </w:p>
    <w:tbl>
      <w:tblPr>
        <w:tblStyle w:val="a4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50"/>
      </w:tblGrid>
      <w:tr w:rsidR="009B118E">
        <w:tc>
          <w:tcPr>
            <w:tcW w:w="9350" w:type="dxa"/>
            <w:shd w:val="clear" w:color="auto" w:fill="1B2A4A"/>
            <w:tcMar>
              <w:top w:w="180" w:type="dxa"/>
              <w:left w:w="220" w:type="dxa"/>
              <w:bottom w:w="180" w:type="dxa"/>
              <w:right w:w="220" w:type="dxa"/>
            </w:tcMar>
          </w:tcPr>
          <w:p w:rsidR="009B118E" w:rsidRDefault="00000000">
            <w:r>
              <w:rPr>
                <w:b/>
                <w:bCs/>
                <w:color w:val="FFFFFF"/>
                <w:sz w:val="26"/>
                <w:szCs w:val="26"/>
              </w:rPr>
              <w:t>Giờ 5 — Tổng hợp: Bottom Tab Layout &amp; Hoàn thiện ứng dụng</w:t>
            </w:r>
          </w:p>
        </w:tc>
      </w:tr>
    </w:tbl>
    <w:p w:rsidR="009B118E" w:rsidRDefault="00000000">
      <w:pPr>
        <w:pStyle w:val="Heading2"/>
        <w:spacing w:before="260" w:after="120"/>
      </w:pPr>
      <w:r>
        <w:rPr>
          <w:b/>
          <w:bCs/>
          <w:color w:val="3F51B5"/>
          <w:sz w:val="24"/>
          <w:szCs w:val="24"/>
        </w:rPr>
        <w:t>Lý thuyết trọng tâm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Ôn tập toàn bộ: flex, flexDirection, justify/alignItems, alignSelf, position absolute/relative, gap, aspectRatio.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Không dùng thư viện navigation thật — chỉ dựng LAYOUT tĩnh của thanh tab dưới cùng bằng View + flexbox.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Bố cục toàn ứng dụng: kết hợp nhiều màn hình đã làm với 1 thanh điều hướng dưới cùng dùng chung.</w:t>
      </w:r>
    </w:p>
    <w:p w:rsidR="009B118E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1: </w:t>
      </w:r>
      <w:r>
        <w:rPr>
          <w:b/>
          <w:bCs/>
          <w:sz w:val="21"/>
          <w:szCs w:val="21"/>
        </w:rPr>
        <w:t>Thanh Tab Bar dưới cùng (giao diện tĩnh)</w:t>
      </w:r>
    </w:p>
    <w:p w:rsidR="009B118E" w:rsidRDefault="00000000">
      <w:pPr>
        <w:spacing w:after="120"/>
      </w:pPr>
      <w:r>
        <w:rPr>
          <w:color w:val="222222"/>
          <w:sz w:val="21"/>
          <w:szCs w:val="21"/>
        </w:rPr>
        <w:t>Dựng thanh tab bar cố định ở đáy màn hình gồm 4 mục: Trang chủ, Danh mục, Giỏ hàng, Tài khoản — icon phía trên, chữ phía dưới, mục đang chọn có màu nổi bật.</w:t>
      </w:r>
    </w:p>
    <w:p w:rsidR="009B118E" w:rsidRDefault="00000000">
      <w:pPr>
        <w:spacing w:before="80" w:after="120"/>
        <w:jc w:val="center"/>
      </w:pPr>
      <w:r>
        <w:rPr>
          <w:noProof/>
        </w:rPr>
        <w:lastRenderedPageBreak/>
        <w:drawing>
          <wp:inline distT="0" distB="0" distL="0" distR="0">
            <wp:extent cx="4762500" cy="1628775"/>
            <wp:effectExtent l="0" t="0" r="0" b="0"/>
            <wp:docPr id="200015426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628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B118E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Container tab bar: flexDirection: 'row', mỗi mục flex: 1 để chia đều 4 phần bằng nhau.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Mỗi mục: flexDirection: 'column', alignItems: 'center', justifyContent: 'center'.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Tab bar đặt position: 'absolute' ở đáy màn hình HOẶC đặt cố định ngoài ScrollView (so sánh 2 cách và nêu khi nào dùng cách nào).</w:t>
      </w:r>
    </w:p>
    <w:p w:rsidR="009B118E" w:rsidRDefault="00000000">
      <w:pPr>
        <w:spacing w:before="60" w:after="100"/>
        <w:rPr>
          <w:sz w:val="21"/>
          <w:szCs w:val="21"/>
        </w:rPr>
      </w:pPr>
      <w:r>
        <w:rPr>
          <w:b/>
          <w:bCs/>
          <w:i/>
          <w:iCs/>
          <w:color w:val="0097A7"/>
          <w:sz w:val="21"/>
          <w:szCs w:val="21"/>
        </w:rPr>
        <w:t xml:space="preserve">Gợi ý: </w:t>
      </w:r>
      <w:r>
        <w:rPr>
          <w:i/>
          <w:iCs/>
          <w:color w:val="555555"/>
          <w:sz w:val="21"/>
          <w:szCs w:val="21"/>
        </w:rPr>
        <w:t>Nếu dùng absolute cho tab bar, nhớ chừa paddingBottom cho nội dung phía trên để không bị tab bar che mất phần tử cuối.</w:t>
      </w:r>
    </w:p>
    <w:p w:rsidR="009B118E" w:rsidRDefault="00000000">
      <w:pPr>
        <w:spacing w:before="160" w:after="60"/>
      </w:pPr>
      <w:r>
        <w:rPr>
          <w:b/>
          <w:bCs/>
          <w:color w:val="3F51B5"/>
          <w:sz w:val="21"/>
          <w:szCs w:val="21"/>
        </w:rPr>
        <w:t xml:space="preserve">Bài tập 2: </w:t>
      </w:r>
      <w:r>
        <w:rPr>
          <w:b/>
          <w:bCs/>
          <w:sz w:val="21"/>
          <w:szCs w:val="21"/>
        </w:rPr>
        <w:t>Màn hình Giỏ hàng (Cart Screen)</w:t>
      </w:r>
      <w:r>
        <w:rPr>
          <w:i/>
          <w:iCs/>
          <w:color w:val="555555"/>
          <w:sz w:val="19"/>
          <w:szCs w:val="19"/>
        </w:rPr>
        <w:t xml:space="preserve"> </w:t>
      </w:r>
    </w:p>
    <w:p w:rsidR="009B118E" w:rsidRDefault="00000000">
      <w:pPr>
        <w:spacing w:after="120"/>
      </w:pPr>
      <w:r>
        <w:rPr>
          <w:color w:val="222222"/>
          <w:sz w:val="21"/>
          <w:szCs w:val="21"/>
        </w:rPr>
        <w:t>Dựng màn hình giỏ hàng: danh sách các sản phẩm đã thêm (ảnh nhỏ - tên - số lượng - giá, mỗi dòng dạng row), phần tổng tiền + nút 'Thanh toán' cố định phía dưới, phía trên có Tab Bar của Bài tập 1.</w:t>
      </w:r>
    </w:p>
    <w:p w:rsidR="009B118E" w:rsidRDefault="00000000">
      <w:pPr>
        <w:spacing w:before="80" w:after="120"/>
        <w:jc w:val="center"/>
      </w:pPr>
      <w:r>
        <w:rPr>
          <w:noProof/>
        </w:rPr>
        <w:drawing>
          <wp:inline distT="0" distB="0" distL="0" distR="0">
            <wp:extent cx="3238500" cy="5286375"/>
            <wp:effectExtent l="0" t="0" r="0" b="0"/>
            <wp:docPr id="200015426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28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B118E" w:rsidRDefault="00000000">
      <w:pPr>
        <w:spacing w:after="40"/>
      </w:pPr>
      <w:r>
        <w:rPr>
          <w:b/>
          <w:bCs/>
          <w:color w:val="1B2A4A"/>
        </w:rPr>
        <w:t>Yêu cầu kỹ thuật: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lastRenderedPageBreak/>
        <w:t>Mỗi dòng sản phẩm trong giỏ: flexDirection: 'row', alignItems: 'center', các phần tử con dùng flex để chia tỉ lệ hợp lý (ảnh cố định, tên flex:1, số lượng+giá width cố định).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Danh sách sản phẩm cuộn được (ScrollView/flex:1), phần tổng tiền + nút thanh toán KHÔNG cuộn, nằm cố định ngay trên Tab Bar.</w:t>
      </w:r>
    </w:p>
    <w:p w:rsidR="009B118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1"/>
          <w:szCs w:val="21"/>
        </w:rPr>
        <w:t>Toàn màn hình phải xử lý đủ 3 vùng: nội dung cuộn ở giữa, thanh tổng tiền cố định, tab bar cố định — không vùng nào chồng lấp vùng nào.</w:t>
      </w:r>
    </w:p>
    <w:p w:rsidR="009B118E" w:rsidRDefault="00000000">
      <w:pPr>
        <w:spacing w:before="60" w:after="100"/>
        <w:rPr>
          <w:sz w:val="21"/>
          <w:szCs w:val="21"/>
        </w:rPr>
      </w:pPr>
      <w:r>
        <w:rPr>
          <w:b/>
          <w:bCs/>
          <w:i/>
          <w:iCs/>
          <w:color w:val="0097A7"/>
          <w:sz w:val="21"/>
          <w:szCs w:val="21"/>
        </w:rPr>
        <w:t xml:space="preserve">Gợi ý: </w:t>
      </w:r>
      <w:r>
        <w:rPr>
          <w:i/>
          <w:iCs/>
          <w:color w:val="555555"/>
          <w:sz w:val="21"/>
          <w:szCs w:val="21"/>
        </w:rPr>
        <w:t>Đây là bài tổng hợp toàn bộ 5 giờ: flex cơ bản, row/column, wrap, absolute, ScrollView kết hợp View cố định.</w:t>
      </w:r>
    </w:p>
    <w:sectPr w:rsidR="009B118E">
      <w:pgSz w:w="11907" w:h="16840"/>
      <w:pgMar w:top="1000" w:right="1080" w:bottom="100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7B393B1-9398-AA47-983E-CA87A776F5B8}"/>
    <w:embedBold r:id="rId2" w:fontKey="{61284F1E-D8F2-5F4B-BF68-4C9B1D2D43BB}"/>
    <w:embedItalic r:id="rId3" w:fontKey="{D2AC0581-29F9-9F48-8927-449F45769FDE}"/>
    <w:embedBoldItalic r:id="rId4" w:fontKey="{C1D1DFB1-C1FD-EC46-8324-394B49E6E2E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D7545E13-EB16-3848-8F94-D3CF40C41823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6" w:fontKey="{2D03631D-F11D-8C40-BE06-D71CB2E88A84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7" w:fontKey="{D6A6A77D-4FF5-1B44-8A08-B9B4E17D138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32164"/>
    <w:multiLevelType w:val="multilevel"/>
    <w:tmpl w:val="4D52BAAE"/>
    <w:lvl w:ilvl="0">
      <w:start w:val="1"/>
      <w:numFmt w:val="bullet"/>
      <w:lvlText w:val="•"/>
      <w:lvlJc w:val="left"/>
      <w:pPr>
        <w:ind w:left="504" w:hanging="288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113866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118E"/>
    <w:rsid w:val="00042D50"/>
    <w:rsid w:val="000C44B4"/>
    <w:rsid w:val="00361978"/>
    <w:rsid w:val="00876D7A"/>
    <w:rsid w:val="009B118E"/>
    <w:rsid w:val="00BD41B3"/>
    <w:rsid w:val="00BE4A17"/>
    <w:rsid w:val="00D91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B483B40"/>
  <w15:docId w15:val="{7C154425-039F-B04D-9D6A-2193D2EFA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fXJLd09Kq4UoQs2GA7IG5BBsVg==">CgMxLjA4AHIhMXk0U25icHlhNVhDXzBydGRzZkdsT2QwOGl5eHkyM3E4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653</Words>
  <Characters>3725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Hải. Nguyễn Minh (2)</cp:lastModifiedBy>
  <cp:revision>6</cp:revision>
  <dcterms:created xsi:type="dcterms:W3CDTF">2026-08-30T05:03:00Z</dcterms:created>
  <dcterms:modified xsi:type="dcterms:W3CDTF">2026-09-12T04:14:00Z</dcterms:modified>
</cp:coreProperties>
</file>