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68264" w14:textId="199511D2" w:rsidR="007D69B3" w:rsidRDefault="007D69B3">
      <w:pPr>
        <w:rPr>
          <w:rFonts w:ascii="Comic Sans MS" w:hAnsi="Comic Sans MS"/>
          <w:b/>
          <w:bCs/>
        </w:rPr>
      </w:pPr>
      <w:r>
        <w:rPr>
          <w:rFonts w:ascii="Comic Sans MS" w:hAnsi="Comic Sans MS"/>
          <w:b/>
          <w:bCs/>
        </w:rPr>
        <w:t>Notes on Basic Python Libraries</w:t>
      </w:r>
    </w:p>
    <w:p w14:paraId="0D93169A" w14:textId="77777777" w:rsidR="007D69B3" w:rsidRDefault="007D69B3">
      <w:pPr>
        <w:rPr>
          <w:rFonts w:ascii="Comic Sans MS" w:hAnsi="Comic Sans MS"/>
        </w:rPr>
      </w:pPr>
      <w:r w:rsidRPr="007D69B3">
        <w:rPr>
          <w:rFonts w:ascii="Comic Sans MS" w:hAnsi="Comic Sans MS"/>
          <w:b/>
          <w:bCs/>
        </w:rPr>
        <w:t>Pandas:</w:t>
      </w:r>
      <w:r w:rsidRPr="007D69B3">
        <w:rPr>
          <w:rFonts w:ascii="Comic Sans MS" w:hAnsi="Comic Sans MS"/>
        </w:rPr>
        <w:br/>
        <w:t>Imagine you’ve got a ton of data and need to organize it in a way that makes sense. That’s where Pandas comes in. It’s like your go-to tool for handling data, making it easy to sort, filter, and clean up everything. Whether you’re dealing with a simple table or a massive dataset, Pandas helps you break it down and make it usable, just like how you might clean up your desk to find what you need.</w:t>
      </w:r>
      <w:r w:rsidRPr="007D69B3">
        <w:rPr>
          <w:rFonts w:ascii="Comic Sans MS" w:hAnsi="Comic Sans MS"/>
        </w:rPr>
        <w:br/>
      </w:r>
      <w:r w:rsidRPr="007D69B3">
        <w:rPr>
          <w:rFonts w:ascii="Comic Sans MS" w:hAnsi="Comic Sans MS"/>
        </w:rPr>
        <w:br/>
      </w:r>
      <w:r w:rsidRPr="007D69B3">
        <w:rPr>
          <w:rFonts w:ascii="Comic Sans MS" w:hAnsi="Comic Sans MS"/>
        </w:rPr>
        <w:br/>
      </w:r>
      <w:r w:rsidRPr="007D69B3">
        <w:rPr>
          <w:rFonts w:ascii="Comic Sans MS" w:hAnsi="Comic Sans MS"/>
          <w:b/>
          <w:bCs/>
        </w:rPr>
        <w:t>NumPy:</w:t>
      </w:r>
      <w:r w:rsidRPr="007D69B3">
        <w:rPr>
          <w:rFonts w:ascii="Comic Sans MS" w:hAnsi="Comic Sans MS"/>
        </w:rPr>
        <w:br/>
        <w:t xml:space="preserve">NumPy is the foundation for doing any serious number crunching in Python. If you’re working with numbers—whether it’s for math, science, or engineering—NumPy is your friend. It lets you create and work with large arrays of numbers super efficiently, way faster than if you were using regular Python lists. </w:t>
      </w:r>
      <w:r w:rsidRPr="007D69B3">
        <w:rPr>
          <w:rFonts w:ascii="Comic Sans MS" w:hAnsi="Comic Sans MS"/>
        </w:rPr>
        <w:br/>
      </w:r>
      <w:r w:rsidRPr="007D69B3">
        <w:rPr>
          <w:rFonts w:ascii="Comic Sans MS" w:hAnsi="Comic Sans MS"/>
        </w:rPr>
        <w:br/>
      </w:r>
      <w:r w:rsidRPr="007D69B3">
        <w:rPr>
          <w:rFonts w:ascii="Comic Sans MS" w:hAnsi="Comic Sans MS"/>
          <w:b/>
          <w:bCs/>
        </w:rPr>
        <w:t>TensorFlow:</w:t>
      </w:r>
      <w:r w:rsidRPr="007D69B3">
        <w:rPr>
          <w:rFonts w:ascii="Comic Sans MS" w:hAnsi="Comic Sans MS"/>
        </w:rPr>
        <w:br/>
        <w:t>TensorFlow is like a toolbox for machine learning, especially if you’re aiming to build something that can learn from data. Created by Google, it’s packed with tools that help you train and deploy models, whether you're making something simple or really complex. It’s powerful but can get pretty technical, which is why many people use Keras with it to simplify things.</w:t>
      </w:r>
      <w:r w:rsidRPr="007D69B3">
        <w:rPr>
          <w:rFonts w:ascii="Comic Sans MS" w:hAnsi="Comic Sans MS"/>
        </w:rPr>
        <w:br/>
      </w:r>
      <w:r w:rsidRPr="007D69B3">
        <w:rPr>
          <w:rFonts w:ascii="Comic Sans MS" w:hAnsi="Comic Sans MS"/>
        </w:rPr>
        <w:br/>
      </w:r>
      <w:r w:rsidRPr="007D69B3">
        <w:rPr>
          <w:rFonts w:ascii="Comic Sans MS" w:hAnsi="Comic Sans MS"/>
          <w:b/>
          <w:bCs/>
        </w:rPr>
        <w:t>Keras:</w:t>
      </w:r>
      <w:r w:rsidRPr="007D69B3">
        <w:rPr>
          <w:rFonts w:ascii="Comic Sans MS" w:hAnsi="Comic Sans MS"/>
        </w:rPr>
        <w:br/>
        <w:t>Keras is like the user-friendly layer on top of TensorFlow. If TensorFlow is the engine under the hood, Keras is the dashboard with all the buttons and dials you actually use. It makes building neural networks straightforward, so you can focus on getting your model to work without getting lost in the technical details</w:t>
      </w:r>
      <w:r>
        <w:rPr>
          <w:rFonts w:ascii="Comic Sans MS" w:hAnsi="Comic Sans MS"/>
        </w:rPr>
        <w:t>.</w:t>
      </w:r>
    </w:p>
    <w:p w14:paraId="5204D7AB" w14:textId="36E20C2F" w:rsidR="000073E1" w:rsidRPr="007D69B3" w:rsidRDefault="007D69B3">
      <w:pPr>
        <w:rPr>
          <w:rFonts w:ascii="Comic Sans MS" w:hAnsi="Comic Sans MS"/>
        </w:rPr>
      </w:pPr>
      <w:r w:rsidRPr="007D69B3">
        <w:rPr>
          <w:rFonts w:ascii="Comic Sans MS" w:hAnsi="Comic Sans MS"/>
        </w:rPr>
        <w:br/>
      </w:r>
      <w:r w:rsidRPr="007D69B3">
        <w:rPr>
          <w:rFonts w:ascii="Comic Sans MS" w:hAnsi="Comic Sans MS"/>
          <w:b/>
          <w:bCs/>
        </w:rPr>
        <w:t>Scikit-learn (sklearn):</w:t>
      </w:r>
      <w:r w:rsidRPr="007D69B3">
        <w:rPr>
          <w:rFonts w:ascii="Comic Sans MS" w:hAnsi="Comic Sans MS"/>
        </w:rPr>
        <w:br/>
        <w:t xml:space="preserve">Scikit-learn is the all-in-one library for machine learning in Python. It’s got everything you need for tasks like sorting data into categories, predicting trends, or grouping similar things together. Whether you're just starting out or you're a seasoned data scientist, Scikit-learn is simple to use and gets the job done. </w:t>
      </w:r>
      <w:r w:rsidRPr="007D69B3">
        <w:rPr>
          <w:rFonts w:ascii="Comic Sans MS" w:hAnsi="Comic Sans MS"/>
        </w:rPr>
        <w:br/>
      </w:r>
      <w:r w:rsidRPr="007D69B3">
        <w:rPr>
          <w:rFonts w:ascii="Comic Sans MS" w:hAnsi="Comic Sans MS"/>
        </w:rPr>
        <w:br/>
      </w:r>
      <w:r w:rsidRPr="007D69B3">
        <w:rPr>
          <w:rFonts w:ascii="Comic Sans MS" w:hAnsi="Comic Sans MS"/>
          <w:b/>
          <w:bCs/>
        </w:rPr>
        <w:t>PyTorch:</w:t>
      </w:r>
      <w:r w:rsidRPr="007D69B3">
        <w:rPr>
          <w:rFonts w:ascii="Comic Sans MS" w:hAnsi="Comic Sans MS"/>
        </w:rPr>
        <w:br/>
        <w:t>PyTorch</w:t>
      </w:r>
      <w:r>
        <w:rPr>
          <w:rFonts w:ascii="Comic Sans MS" w:hAnsi="Comic Sans MS"/>
        </w:rPr>
        <w:t xml:space="preserve"> </w:t>
      </w:r>
      <w:r w:rsidRPr="007D69B3">
        <w:rPr>
          <w:rFonts w:ascii="Comic Sans MS" w:hAnsi="Comic Sans MS"/>
        </w:rPr>
        <w:t xml:space="preserve">is a favorite among researchers for its flexibility and ease of use. If you’re working on something where you need to experiment and tweak things as you go, PyTorch is perfect. It’s like a sketchbook for artists, letting you try out new ideas and see what </w:t>
      </w:r>
      <w:r w:rsidRPr="007D69B3">
        <w:rPr>
          <w:rFonts w:ascii="Comic Sans MS" w:hAnsi="Comic Sans MS"/>
        </w:rPr>
        <w:lastRenderedPageBreak/>
        <w:t xml:space="preserve">works in real-time. </w:t>
      </w:r>
      <w:r>
        <w:rPr>
          <w:rFonts w:ascii="Comic Sans MS" w:hAnsi="Comic Sans MS"/>
        </w:rPr>
        <w:t>I</w:t>
      </w:r>
      <w:r w:rsidRPr="007D69B3">
        <w:rPr>
          <w:rFonts w:ascii="Comic Sans MS" w:hAnsi="Comic Sans MS"/>
        </w:rPr>
        <w:t>t</w:t>
      </w:r>
      <w:r>
        <w:rPr>
          <w:rFonts w:ascii="Comic Sans MS" w:hAnsi="Comic Sans MS"/>
        </w:rPr>
        <w:t xml:space="preserve"> is</w:t>
      </w:r>
      <w:r w:rsidRPr="007D69B3">
        <w:rPr>
          <w:rFonts w:ascii="Comic Sans MS" w:hAnsi="Comic Sans MS"/>
        </w:rPr>
        <w:t xml:space="preserve"> really popular in areas like computer vision, where you’re teaching computers to understand images, or in natural language processing, where the focus is on understanding text.</w:t>
      </w:r>
    </w:p>
    <w:sectPr w:rsidR="000073E1" w:rsidRPr="007D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B3"/>
    <w:rsid w:val="000073E1"/>
    <w:rsid w:val="005A1146"/>
    <w:rsid w:val="007D69B3"/>
    <w:rsid w:val="00FA5C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9B50"/>
  <w15:chartTrackingRefBased/>
  <w15:docId w15:val="{5F3F8FDB-715C-448D-B46C-BAB74AE2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Parsal  Silwal</dc:creator>
  <cp:keywords/>
  <dc:description/>
  <cp:lastModifiedBy>Parsal  Silwal</cp:lastModifiedBy>
  <cp:revision>1</cp:revision>
  <dcterms:created xsi:type="dcterms:W3CDTF">2024-08-08T14:51:00Z</dcterms:created>
  <dcterms:modified xsi:type="dcterms:W3CDTF">2024-08-08T14:56:00Z</dcterms:modified>
</cp:coreProperties>
</file>