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B72DA" w:rsidRDefault="008E37F3" w:rsidP="008E37F3">
      <w:pPr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>Pandas</w:t>
      </w:r>
    </w:p>
    <w:p w14:paraId="00000002" w14:textId="2787FAA5" w:rsidR="003B72DA" w:rsidRDefault="008E37F3" w:rsidP="008E37F3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Pandas is the most popular software library for data manipulation and data analysis for the </w:t>
      </w:r>
      <w:hyperlink r:id="rId4">
        <w:r>
          <w:rPr>
            <w:sz w:val="23"/>
            <w:szCs w:val="23"/>
            <w:highlight w:val="white"/>
          </w:rPr>
          <w:t>Python</w:t>
        </w:r>
      </w:hyperlink>
      <w:r>
        <w:rPr>
          <w:sz w:val="23"/>
          <w:szCs w:val="23"/>
          <w:highlight w:val="white"/>
        </w:rPr>
        <w:t xml:space="preserve"> </w:t>
      </w:r>
      <w:r>
        <w:rPr>
          <w:sz w:val="23"/>
          <w:szCs w:val="23"/>
        </w:rPr>
        <w:t>programming language. As an open-source software library built on top of Python specifically for data manipulation and analysis, Pandas offers data structure and operations for powerful</w:t>
      </w:r>
      <w:r>
        <w:rPr>
          <w:sz w:val="23"/>
          <w:szCs w:val="23"/>
        </w:rPr>
        <w:t>, flexible, and easy-to-use data analysis and manipulation. Pandas str</w:t>
      </w:r>
      <w:r>
        <w:rPr>
          <w:sz w:val="23"/>
          <w:szCs w:val="23"/>
        </w:rPr>
        <w:t>engthens Python by giving the popular programming language the capability to work with spreadsheet-like data enabling fast loading, aligning, manipulating, and merging, in addition to other key functions. Pandas is prized for providing highly optimized per</w:t>
      </w:r>
      <w:r>
        <w:rPr>
          <w:sz w:val="23"/>
          <w:szCs w:val="23"/>
        </w:rPr>
        <w:t xml:space="preserve">formance when back-end source code is written in Python. </w:t>
      </w:r>
    </w:p>
    <w:p w14:paraId="00000003" w14:textId="77777777" w:rsidR="003B72DA" w:rsidRDefault="003B72DA" w:rsidP="008E37F3">
      <w:pPr>
        <w:jc w:val="both"/>
        <w:rPr>
          <w:sz w:val="23"/>
          <w:szCs w:val="23"/>
        </w:rPr>
      </w:pPr>
    </w:p>
    <w:p w14:paraId="00000004" w14:textId="77777777" w:rsidR="003B72DA" w:rsidRDefault="008E37F3" w:rsidP="008E37F3">
      <w:pPr>
        <w:jc w:val="both"/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Numpy</w:t>
      </w:r>
      <w:proofErr w:type="spellEnd"/>
    </w:p>
    <w:p w14:paraId="00000005" w14:textId="77777777" w:rsidR="003B72DA" w:rsidRDefault="008E37F3" w:rsidP="008E37F3">
      <w:pPr>
        <w:jc w:val="both"/>
      </w:pPr>
      <w:proofErr w:type="spellStart"/>
      <w:r>
        <w:t>NumPy</w:t>
      </w:r>
      <w:proofErr w:type="spellEnd"/>
      <w:r>
        <w:t xml:space="preserve"> is used for working with arrays. </w:t>
      </w:r>
      <w:proofErr w:type="spellStart"/>
      <w:r>
        <w:t>NumPy</w:t>
      </w:r>
      <w:proofErr w:type="spellEnd"/>
      <w:r>
        <w:t xml:space="preserve"> is short for "Numerical Python". </w:t>
      </w:r>
      <w:proofErr w:type="spellStart"/>
      <w:r>
        <w:t>NumPy</w:t>
      </w:r>
      <w:proofErr w:type="spellEnd"/>
      <w:r>
        <w:t xml:space="preserve"> also includes a wide range of mathematical functions, such as linear algebra, Fourier transforms, and rando</w:t>
      </w:r>
      <w:r>
        <w:t xml:space="preserve">m number generation, which can be applied to arrays. With the revolution of data science, data analysis libraries like </w:t>
      </w:r>
      <w:proofErr w:type="spellStart"/>
      <w:r>
        <w:t>NumPy</w:t>
      </w:r>
      <w:proofErr w:type="spellEnd"/>
      <w:r>
        <w:t xml:space="preserve"> have seen a lot of growth. With a much easier syntax than other programming languages, python is the first choice language for the </w:t>
      </w:r>
      <w:r>
        <w:t xml:space="preserve">data scientist. </w:t>
      </w:r>
      <w:proofErr w:type="spellStart"/>
      <w:r>
        <w:t>NumPy</w:t>
      </w:r>
      <w:proofErr w:type="spellEnd"/>
      <w:r>
        <w:t xml:space="preserve"> provides a convenient and efficient way to handle the vast amount of data. </w:t>
      </w:r>
      <w:proofErr w:type="spellStart"/>
      <w:r>
        <w:t>NumPy</w:t>
      </w:r>
      <w:proofErr w:type="spellEnd"/>
      <w:r>
        <w:t xml:space="preserve"> is also very convenient with Matrix multiplication and data reshaping. </w:t>
      </w:r>
      <w:proofErr w:type="spellStart"/>
      <w:r>
        <w:t>NumPy</w:t>
      </w:r>
      <w:proofErr w:type="spellEnd"/>
      <w:r>
        <w:t xml:space="preserve"> is fast which makes it reasonable to work with a large set of data.</w:t>
      </w:r>
    </w:p>
    <w:p w14:paraId="00000006" w14:textId="77777777" w:rsidR="003B72DA" w:rsidRDefault="003B72DA" w:rsidP="008E37F3">
      <w:pPr>
        <w:jc w:val="both"/>
      </w:pPr>
    </w:p>
    <w:p w14:paraId="00000007" w14:textId="77777777" w:rsidR="003B72DA" w:rsidRDefault="008E37F3" w:rsidP="008E37F3">
      <w:pPr>
        <w:jc w:val="both"/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Tensorf</w:t>
      </w:r>
      <w:r>
        <w:rPr>
          <w:b/>
          <w:sz w:val="27"/>
          <w:szCs w:val="27"/>
        </w:rPr>
        <w:t>low</w:t>
      </w:r>
      <w:proofErr w:type="spellEnd"/>
    </w:p>
    <w:p w14:paraId="00000008" w14:textId="77777777" w:rsidR="003B72DA" w:rsidRDefault="008E37F3" w:rsidP="008E37F3">
      <w:pPr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TensorFlow</w:t>
      </w:r>
      <w:proofErr w:type="spellEnd"/>
      <w:r>
        <w:rPr>
          <w:sz w:val="23"/>
          <w:szCs w:val="23"/>
        </w:rPr>
        <w:t xml:space="preserve"> can be used to develop models for various tasks, including natural language processing, image recognition, handwriting recognition, and different computational-based simulations such as partial differential equations. Heavily used by data sc</w:t>
      </w:r>
      <w:r>
        <w:rPr>
          <w:sz w:val="23"/>
          <w:szCs w:val="23"/>
        </w:rPr>
        <w:t xml:space="preserve">ientists, software developers, and educators, </w:t>
      </w:r>
      <w:proofErr w:type="spellStart"/>
      <w:r>
        <w:rPr>
          <w:sz w:val="23"/>
          <w:szCs w:val="23"/>
        </w:rPr>
        <w:t>TensorFlow</w:t>
      </w:r>
      <w:proofErr w:type="spellEnd"/>
      <w:r>
        <w:rPr>
          <w:sz w:val="23"/>
          <w:szCs w:val="23"/>
        </w:rPr>
        <w:t xml:space="preserve"> is an open-source platform for machine learning using data flow graphs. Nodes in the graph represent mathematical operations, while the graph edges represent the multidimensional data arrays (tensors</w:t>
      </w:r>
      <w:r>
        <w:rPr>
          <w:sz w:val="23"/>
          <w:szCs w:val="23"/>
        </w:rPr>
        <w:t xml:space="preserve">) that flow between them. This flexible architecture allows machine learning algorithms to be described as a graph of connected operations. </w:t>
      </w:r>
    </w:p>
    <w:p w14:paraId="00000009" w14:textId="77777777" w:rsidR="003B72DA" w:rsidRDefault="003B72DA" w:rsidP="008E37F3">
      <w:pPr>
        <w:jc w:val="both"/>
        <w:rPr>
          <w:sz w:val="23"/>
          <w:szCs w:val="23"/>
        </w:rPr>
      </w:pPr>
    </w:p>
    <w:p w14:paraId="0000000A" w14:textId="77777777" w:rsidR="003B72DA" w:rsidRDefault="008E37F3" w:rsidP="008E37F3">
      <w:pPr>
        <w:jc w:val="both"/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Keras</w:t>
      </w:r>
      <w:proofErr w:type="spellEnd"/>
    </w:p>
    <w:p w14:paraId="0000000B" w14:textId="77777777" w:rsidR="003B72DA" w:rsidRDefault="008E37F3" w:rsidP="008E37F3">
      <w:pPr>
        <w:jc w:val="both"/>
      </w:pPr>
      <w:proofErr w:type="spellStart"/>
      <w:r>
        <w:t>Keras</w:t>
      </w:r>
      <w:proofErr w:type="spellEnd"/>
      <w:r>
        <w:t xml:space="preserve"> is an open-source deep-learning framework that gained attention due to its user-friendly interface. </w:t>
      </w:r>
      <w:proofErr w:type="spellStart"/>
      <w:r>
        <w:t>Ke</w:t>
      </w:r>
      <w:r>
        <w:t>ras</w:t>
      </w:r>
      <w:proofErr w:type="spellEnd"/>
      <w:r>
        <w:t xml:space="preserve"> offers ease of use, flexibility, and the ability to run seamlessly on top of </w:t>
      </w:r>
      <w:proofErr w:type="spellStart"/>
      <w:r>
        <w:t>TensorFlow</w:t>
      </w:r>
      <w:proofErr w:type="spellEnd"/>
      <w:r>
        <w:t xml:space="preserve">. In this article, we are going to provide a comprehensive overview of </w:t>
      </w:r>
      <w:proofErr w:type="spellStart"/>
      <w:r>
        <w:t>Keras</w:t>
      </w:r>
      <w:proofErr w:type="spellEnd"/>
      <w:r>
        <w:t xml:space="preserve">. The </w:t>
      </w:r>
      <w:proofErr w:type="spellStart"/>
      <w:r>
        <w:t>Keras</w:t>
      </w:r>
      <w:proofErr w:type="spellEnd"/>
      <w:r>
        <w:t xml:space="preserve"> toolbox is used in the majority of the studies due to its simplicity. </w:t>
      </w:r>
      <w:proofErr w:type="spellStart"/>
      <w:r>
        <w:t>Keras</w:t>
      </w:r>
      <w:proofErr w:type="spellEnd"/>
      <w:r>
        <w:t xml:space="preserve"> o</w:t>
      </w:r>
      <w:r>
        <w:t xml:space="preserve">ffers a consistent high-level application programming interface (APIs) to build the models more straightforward, and by using powerful backbends such as </w:t>
      </w:r>
      <w:proofErr w:type="spellStart"/>
      <w:r>
        <w:t>TensorFlow</w:t>
      </w:r>
      <w:proofErr w:type="spellEnd"/>
      <w:r>
        <w:t>, its performance is sound.</w:t>
      </w:r>
    </w:p>
    <w:p w14:paraId="0000000C" w14:textId="77777777" w:rsidR="003B72DA" w:rsidRDefault="003B72DA" w:rsidP="008E37F3">
      <w:pPr>
        <w:jc w:val="both"/>
      </w:pPr>
    </w:p>
    <w:p w14:paraId="0000000D" w14:textId="77777777" w:rsidR="003B72DA" w:rsidRDefault="003B72DA" w:rsidP="008E37F3">
      <w:pPr>
        <w:jc w:val="both"/>
      </w:pPr>
    </w:p>
    <w:p w14:paraId="0000000E" w14:textId="77777777" w:rsidR="003B72DA" w:rsidRDefault="003B72DA" w:rsidP="008E37F3">
      <w:pPr>
        <w:jc w:val="both"/>
      </w:pPr>
    </w:p>
    <w:p w14:paraId="0000000F" w14:textId="77777777" w:rsidR="003B72DA" w:rsidRDefault="003B72DA" w:rsidP="008E37F3">
      <w:pPr>
        <w:jc w:val="both"/>
      </w:pPr>
    </w:p>
    <w:p w14:paraId="00000010" w14:textId="77777777" w:rsidR="003B72DA" w:rsidRDefault="003B72DA" w:rsidP="008E37F3">
      <w:pPr>
        <w:jc w:val="both"/>
      </w:pPr>
    </w:p>
    <w:p w14:paraId="00000011" w14:textId="77777777" w:rsidR="003B72DA" w:rsidRDefault="008E37F3" w:rsidP="008E37F3">
      <w:pPr>
        <w:jc w:val="both"/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lastRenderedPageBreak/>
        <w:t>Pytorch</w:t>
      </w:r>
      <w:proofErr w:type="spellEnd"/>
    </w:p>
    <w:p w14:paraId="00000012" w14:textId="77777777" w:rsidR="003B72DA" w:rsidRDefault="008E37F3" w:rsidP="008E37F3">
      <w:pPr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PyTorch</w:t>
      </w:r>
      <w:proofErr w:type="spellEnd"/>
      <w:r>
        <w:rPr>
          <w:sz w:val="23"/>
          <w:szCs w:val="23"/>
        </w:rPr>
        <w:t xml:space="preserve"> is a fully featured framework for building d</w:t>
      </w:r>
      <w:r>
        <w:rPr>
          <w:sz w:val="23"/>
          <w:szCs w:val="23"/>
        </w:rPr>
        <w:t xml:space="preserve">eep learning models, which is a type of machine learning that’s commonly used in applications like image recognition and language processing. Written in Python, it’s relatively easy for most machine learning developers to learn and use. </w:t>
      </w:r>
      <w:proofErr w:type="spellStart"/>
      <w:r>
        <w:rPr>
          <w:sz w:val="23"/>
          <w:szCs w:val="23"/>
        </w:rPr>
        <w:t>PyTorch</w:t>
      </w:r>
      <w:proofErr w:type="spellEnd"/>
      <w:r>
        <w:rPr>
          <w:sz w:val="23"/>
          <w:szCs w:val="23"/>
        </w:rPr>
        <w:t xml:space="preserve"> is distinct</w:t>
      </w:r>
      <w:r>
        <w:rPr>
          <w:sz w:val="23"/>
          <w:szCs w:val="23"/>
        </w:rPr>
        <w:t xml:space="preserve">ive for its excellent support for GPUs and its use of reverse-mode auto-differentiation, which enables computation graphs to be modified on the fly. This makes it a popular choice for fast experimentation and prototyping. </w:t>
      </w:r>
      <w:proofErr w:type="spellStart"/>
      <w:r>
        <w:rPr>
          <w:sz w:val="23"/>
          <w:szCs w:val="23"/>
        </w:rPr>
        <w:t>PyTorch</w:t>
      </w:r>
      <w:proofErr w:type="spellEnd"/>
      <w:r>
        <w:rPr>
          <w:sz w:val="23"/>
          <w:szCs w:val="23"/>
        </w:rPr>
        <w:t xml:space="preserve"> is especially popular with</w:t>
      </w:r>
      <w:r>
        <w:rPr>
          <w:sz w:val="23"/>
          <w:szCs w:val="23"/>
        </w:rPr>
        <w:t xml:space="preserve"> Python developers because it’s written in Python and uses that language’s imperative, define-by-run eager execution mode in which operations are executed as they are called from Python.</w:t>
      </w:r>
    </w:p>
    <w:p w14:paraId="00000013" w14:textId="77777777" w:rsidR="003B72DA" w:rsidRDefault="003B72DA" w:rsidP="008E37F3">
      <w:pPr>
        <w:jc w:val="both"/>
        <w:rPr>
          <w:sz w:val="23"/>
          <w:szCs w:val="23"/>
        </w:rPr>
      </w:pPr>
    </w:p>
    <w:p w14:paraId="00000014" w14:textId="77777777" w:rsidR="003B72DA" w:rsidRDefault="008E37F3" w:rsidP="008E37F3">
      <w:pPr>
        <w:jc w:val="both"/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Sklearn</w:t>
      </w:r>
      <w:proofErr w:type="spellEnd"/>
    </w:p>
    <w:p w14:paraId="00000015" w14:textId="0244F760" w:rsidR="003B72DA" w:rsidRDefault="008E37F3" w:rsidP="008E37F3">
      <w:pPr>
        <w:jc w:val="both"/>
      </w:pPr>
      <w:proofErr w:type="spellStart"/>
      <w:r>
        <w:t>Scikit</w:t>
      </w:r>
      <w:proofErr w:type="spellEnd"/>
      <w:r>
        <w:t xml:space="preserve">-learn, also known as </w:t>
      </w:r>
      <w:proofErr w:type="spellStart"/>
      <w:r>
        <w:t>sklearn</w:t>
      </w:r>
      <w:proofErr w:type="spellEnd"/>
      <w:r>
        <w:t>, is an open-source, mach</w:t>
      </w:r>
      <w:r>
        <w:t xml:space="preserve">ine learning and data modeling library for Python. </w:t>
      </w:r>
      <w:proofErr w:type="spellStart"/>
      <w:r>
        <w:t>Scikit</w:t>
      </w:r>
      <w:proofErr w:type="spellEnd"/>
      <w:r>
        <w:t>-learn is largely written in Python, a</w:t>
      </w:r>
      <w:bookmarkStart w:id="0" w:name="_GoBack"/>
      <w:bookmarkEnd w:id="0"/>
      <w:r>
        <w:t xml:space="preserve">nd uses </w:t>
      </w:r>
      <w:proofErr w:type="spellStart"/>
      <w:r>
        <w:t>NumPy</w:t>
      </w:r>
      <w:proofErr w:type="spellEnd"/>
      <w:r>
        <w:t xml:space="preserve"> extensively for high-performance linear algebra and array operations. The </w:t>
      </w:r>
      <w:proofErr w:type="spellStart"/>
      <w:r>
        <w:t>sklearn</w:t>
      </w:r>
      <w:proofErr w:type="spellEnd"/>
      <w:r>
        <w:t xml:space="preserve"> library contains a lot of efficient tools for machine learning an</w:t>
      </w:r>
      <w:r>
        <w:t>d statistical modeling including classification, regression, and clustering</w:t>
      </w:r>
      <w:r>
        <w:t xml:space="preserve"> and dimensionality reduction.</w:t>
      </w:r>
    </w:p>
    <w:p w14:paraId="00000016" w14:textId="77777777" w:rsidR="003B72DA" w:rsidRDefault="003B72DA" w:rsidP="008E37F3">
      <w:pPr>
        <w:jc w:val="both"/>
      </w:pPr>
    </w:p>
    <w:p w14:paraId="00000017" w14:textId="77777777" w:rsidR="003B72DA" w:rsidRDefault="003B72DA" w:rsidP="008E37F3">
      <w:pPr>
        <w:jc w:val="both"/>
      </w:pPr>
    </w:p>
    <w:sectPr w:rsidR="003B72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DA"/>
    <w:rsid w:val="003B72DA"/>
    <w:rsid w:val="003D55EA"/>
    <w:rsid w:val="008E37F3"/>
    <w:rsid w:val="0094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97734-6A12-46EC-BEE4-2E257271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3</cp:revision>
  <dcterms:created xsi:type="dcterms:W3CDTF">2024-08-07T17:09:00Z</dcterms:created>
  <dcterms:modified xsi:type="dcterms:W3CDTF">2024-08-07T17:09:00Z</dcterms:modified>
</cp:coreProperties>
</file>