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4FF" w:rsidRPr="00E318CE" w:rsidRDefault="00E318CE" w:rsidP="00E318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8CE">
        <w:rPr>
          <w:rFonts w:ascii="Times New Roman" w:hAnsi="Times New Roman" w:cs="Times New Roman"/>
          <w:b/>
          <w:sz w:val="24"/>
          <w:szCs w:val="24"/>
        </w:rPr>
        <w:t>Pandas</w:t>
      </w:r>
    </w:p>
    <w:p w:rsidR="00E318CE" w:rsidRPr="00E318CE" w:rsidRDefault="00E318CE" w:rsidP="00E318CE">
      <w:pPr>
        <w:pStyle w:val="NormalWeb"/>
        <w:shd w:val="clear" w:color="auto" w:fill="FFFFFF"/>
        <w:spacing w:before="288" w:beforeAutospacing="0" w:after="288" w:afterAutospacing="0"/>
        <w:jc w:val="both"/>
      </w:pPr>
      <w:r w:rsidRPr="00E318CE">
        <w:t>Pandas is a Python library used for working with data sets.</w:t>
      </w:r>
      <w:r>
        <w:t xml:space="preserve"> </w:t>
      </w:r>
      <w:r w:rsidRPr="00E318CE">
        <w:t>It has functions for analyzing, cleaning, exploring, and manipulating data.</w:t>
      </w:r>
      <w:r>
        <w:t xml:space="preserve"> </w:t>
      </w:r>
      <w:r w:rsidRPr="00E318CE">
        <w:t>Pandas allows us to analyze big data and make conclusions based on statistical theories.</w:t>
      </w:r>
      <w:r>
        <w:t xml:space="preserve"> It</w:t>
      </w:r>
      <w:r w:rsidRPr="00E318CE">
        <w:t xml:space="preserve"> can clean messy data sets, and make them readable and relevant.</w:t>
      </w:r>
      <w:r>
        <w:t xml:space="preserve"> </w:t>
      </w:r>
      <w:r w:rsidRPr="00E318CE">
        <w:t>Relevant data is very important in data science.</w:t>
      </w:r>
    </w:p>
    <w:p w:rsidR="00E318CE" w:rsidRPr="00E318CE" w:rsidRDefault="00E318CE" w:rsidP="00E318CE">
      <w:pPr>
        <w:jc w:val="both"/>
        <w:rPr>
          <w:rFonts w:ascii="Times New Roman" w:hAnsi="Times New Roman" w:cs="Times New Roman"/>
          <w:sz w:val="24"/>
          <w:szCs w:val="24"/>
        </w:rPr>
      </w:pPr>
      <w:r w:rsidRPr="00E318CE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NumPy </w:t>
      </w:r>
    </w:p>
    <w:p w:rsidR="00E318CE" w:rsidRPr="00E318CE" w:rsidRDefault="00E318CE" w:rsidP="00E318C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  <w:r w:rsidRPr="00E318CE">
        <w:rPr>
          <w:rStyle w:val="Strong"/>
          <w:b w:val="0"/>
          <w:spacing w:val="2"/>
          <w:bdr w:val="none" w:sz="0" w:space="0" w:color="auto" w:frame="1"/>
        </w:rPr>
        <w:t>NumPy </w:t>
      </w:r>
      <w:r w:rsidRPr="00E318CE">
        <w:rPr>
          <w:spacing w:val="2"/>
          <w:bdr w:val="none" w:sz="0" w:space="0" w:color="auto" w:frame="1"/>
        </w:rPr>
        <w:t>stands for </w:t>
      </w:r>
      <w:r w:rsidRPr="00E318CE">
        <w:rPr>
          <w:rStyle w:val="Strong"/>
          <w:b w:val="0"/>
          <w:spacing w:val="2"/>
          <w:bdr w:val="none" w:sz="0" w:space="0" w:color="auto" w:frame="1"/>
        </w:rPr>
        <w:t>Numerical Python,</w:t>
      </w:r>
      <w:r w:rsidRPr="00E318CE">
        <w:rPr>
          <w:spacing w:val="2"/>
          <w:bdr w:val="none" w:sz="0" w:space="0" w:color="auto" w:frame="1"/>
        </w:rPr>
        <w:t> is an open-source Python library that provides support for large, multi-dimensional arrays and matrices.</w:t>
      </w:r>
      <w:r w:rsidRPr="00E318CE">
        <w:rPr>
          <w:spacing w:val="2"/>
        </w:rPr>
        <w:t xml:space="preserve"> </w:t>
      </w:r>
      <w:r w:rsidRPr="00E318CE">
        <w:rPr>
          <w:spacing w:val="2"/>
          <w:bdr w:val="none" w:sz="0" w:space="0" w:color="auto" w:frame="1"/>
        </w:rPr>
        <w:t xml:space="preserve">It also </w:t>
      </w:r>
      <w:r w:rsidRPr="00E318CE">
        <w:rPr>
          <w:spacing w:val="2"/>
          <w:bdr w:val="none" w:sz="0" w:space="0" w:color="auto" w:frame="1"/>
        </w:rPr>
        <w:t>has</w:t>
      </w:r>
      <w:r w:rsidRPr="00E318CE">
        <w:rPr>
          <w:spacing w:val="2"/>
          <w:bdr w:val="none" w:sz="0" w:space="0" w:color="auto" w:frame="1"/>
        </w:rPr>
        <w:t xml:space="preserve"> a collection of high-level mathematical functions to operate on arrays.</w:t>
      </w:r>
      <w:r w:rsidRPr="00E318CE">
        <w:rPr>
          <w:spacing w:val="2"/>
          <w:bdr w:val="none" w:sz="0" w:space="0" w:color="auto" w:frame="1"/>
        </w:rPr>
        <w:t xml:space="preserve"> </w:t>
      </w:r>
      <w:r w:rsidRPr="00E318CE">
        <w:rPr>
          <w:spacing w:val="2"/>
          <w:bdr w:val="none" w:sz="0" w:space="0" w:color="auto" w:frame="1"/>
        </w:rPr>
        <w:t>NumPy is a general-purpose array-processing package.</w:t>
      </w:r>
      <w:bookmarkStart w:id="0" w:name="_GoBack"/>
      <w:bookmarkEnd w:id="0"/>
      <w:r w:rsidRPr="00E318CE">
        <w:rPr>
          <w:spacing w:val="2"/>
          <w:bdr w:val="none" w:sz="0" w:space="0" w:color="auto" w:frame="1"/>
        </w:rPr>
        <w:t>It provides a high-performance multidimensional array object and tools for working with these arrays.</w:t>
      </w:r>
      <w:r>
        <w:rPr>
          <w:spacing w:val="2"/>
        </w:rPr>
        <w:t xml:space="preserve"> </w:t>
      </w:r>
      <w:r w:rsidRPr="00E318CE">
        <w:rPr>
          <w:spacing w:val="2"/>
          <w:bdr w:val="none" w:sz="0" w:space="0" w:color="auto" w:frame="1"/>
        </w:rPr>
        <w:t>It is the fundamental package for scientific computing with </w:t>
      </w:r>
      <w:hyperlink r:id="rId5" w:history="1">
        <w:r w:rsidRPr="00E318CE">
          <w:rPr>
            <w:rStyle w:val="Hyperlink"/>
            <w:color w:val="auto"/>
            <w:spacing w:val="2"/>
            <w:u w:val="none"/>
            <w:bdr w:val="none" w:sz="0" w:space="0" w:color="auto" w:frame="1"/>
          </w:rPr>
          <w:t>Python</w:t>
        </w:r>
      </w:hyperlink>
      <w:r w:rsidRPr="00E318CE">
        <w:rPr>
          <w:spacing w:val="2"/>
          <w:bdr w:val="none" w:sz="0" w:space="0" w:color="auto" w:frame="1"/>
        </w:rPr>
        <w:t xml:space="preserve">. </w:t>
      </w:r>
    </w:p>
    <w:p w:rsidR="00E318CE" w:rsidRPr="00E318CE" w:rsidRDefault="00E318CE" w:rsidP="00E318C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</w:p>
    <w:p w:rsidR="00E318CE" w:rsidRPr="00E318CE" w:rsidRDefault="00E318CE" w:rsidP="00E318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18CE" w:rsidRPr="00E318CE" w:rsidRDefault="00E318CE" w:rsidP="00E318CE">
      <w:pPr>
        <w:jc w:val="both"/>
        <w:rPr>
          <w:rFonts w:ascii="Times New Roman" w:hAnsi="Times New Roman" w:cs="Times New Roman"/>
          <w:sz w:val="24"/>
          <w:szCs w:val="24"/>
        </w:rPr>
      </w:pPr>
      <w:r w:rsidRPr="00E318CE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TensorFlow </w:t>
      </w:r>
    </w:p>
    <w:p w:rsidR="00E318CE" w:rsidRPr="00E318CE" w:rsidRDefault="00E318CE" w:rsidP="00E318C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spacing w:val="2"/>
          <w:bdr w:val="none" w:sz="0" w:space="0" w:color="auto" w:frame="1"/>
        </w:rPr>
      </w:pPr>
      <w:r w:rsidRPr="00E318CE">
        <w:rPr>
          <w:rStyle w:val="Strong"/>
          <w:b w:val="0"/>
          <w:spacing w:val="2"/>
          <w:bdr w:val="none" w:sz="0" w:space="0" w:color="auto" w:frame="1"/>
          <w:shd w:val="clear" w:color="auto" w:fill="FFFFFF"/>
        </w:rPr>
        <w:t>TensorFlow </w:t>
      </w:r>
      <w:r w:rsidRPr="00E318CE">
        <w:rPr>
          <w:spacing w:val="2"/>
          <w:bdr w:val="none" w:sz="0" w:space="0" w:color="auto" w:frame="1"/>
          <w:shd w:val="clear" w:color="auto" w:fill="FFFFFF"/>
        </w:rPr>
        <w:t>is an open-source</w:t>
      </w:r>
      <w:r w:rsidRPr="00E318CE">
        <w:rPr>
          <w:rStyle w:val="Strong"/>
          <w:b w:val="0"/>
          <w:spacing w:val="2"/>
          <w:bdr w:val="none" w:sz="0" w:space="0" w:color="auto" w:frame="1"/>
          <w:shd w:val="clear" w:color="auto" w:fill="FFFFFF"/>
        </w:rPr>
        <w:t> machine learning </w:t>
      </w:r>
      <w:r w:rsidRPr="00E318CE">
        <w:rPr>
          <w:spacing w:val="2"/>
          <w:bdr w:val="none" w:sz="0" w:space="0" w:color="auto" w:frame="1"/>
          <w:shd w:val="clear" w:color="auto" w:fill="FFFFFF"/>
        </w:rPr>
        <w:t>library developed by </w:t>
      </w:r>
      <w:r w:rsidRPr="00E318CE">
        <w:rPr>
          <w:rStyle w:val="Strong"/>
          <w:b w:val="0"/>
          <w:spacing w:val="2"/>
          <w:bdr w:val="none" w:sz="0" w:space="0" w:color="auto" w:frame="1"/>
          <w:shd w:val="clear" w:color="auto" w:fill="FFFFFF"/>
        </w:rPr>
        <w:t>Google</w:t>
      </w:r>
      <w:r w:rsidRPr="00E318CE">
        <w:rPr>
          <w:spacing w:val="2"/>
          <w:bdr w:val="none" w:sz="0" w:space="0" w:color="auto" w:frame="1"/>
          <w:shd w:val="clear" w:color="auto" w:fill="FFFFFF"/>
        </w:rPr>
        <w:t>. TensorFlow is used to build and train deep learning models as it facilitates the creation of computational graphs and efficient execution on various hardware platforms. </w:t>
      </w:r>
      <w:r w:rsidRPr="00E318CE">
        <w:rPr>
          <w:bCs/>
          <w:spacing w:val="2"/>
          <w:bdr w:val="none" w:sz="0" w:space="0" w:color="auto" w:frame="1"/>
        </w:rPr>
        <w:t>TensorFlow</w:t>
      </w:r>
      <w:r w:rsidRPr="00E318CE">
        <w:rPr>
          <w:spacing w:val="2"/>
          <w:bdr w:val="none" w:sz="0" w:space="0" w:color="auto" w:frame="1"/>
        </w:rPr>
        <w:t xml:space="preserve"> is basically a software library for numerical computation </w:t>
      </w:r>
      <w:proofErr w:type="gramStart"/>
      <w:r w:rsidRPr="00E318CE">
        <w:rPr>
          <w:spacing w:val="2"/>
          <w:bdr w:val="none" w:sz="0" w:space="0" w:color="auto" w:frame="1"/>
        </w:rPr>
        <w:t>using </w:t>
      </w:r>
      <w:r>
        <w:rPr>
          <w:bCs/>
          <w:spacing w:val="2"/>
          <w:bdr w:val="none" w:sz="0" w:space="0" w:color="auto" w:frame="1"/>
        </w:rPr>
        <w:t xml:space="preserve"> </w:t>
      </w:r>
      <w:r w:rsidRPr="00E318CE">
        <w:rPr>
          <w:bCs/>
          <w:spacing w:val="2"/>
          <w:bdr w:val="none" w:sz="0" w:space="0" w:color="auto" w:frame="1"/>
        </w:rPr>
        <w:t>flow</w:t>
      </w:r>
      <w:proofErr w:type="gramEnd"/>
      <w:r w:rsidRPr="00E318CE">
        <w:rPr>
          <w:bCs/>
          <w:spacing w:val="2"/>
          <w:bdr w:val="none" w:sz="0" w:space="0" w:color="auto" w:frame="1"/>
        </w:rPr>
        <w:t xml:space="preserve"> graphs</w:t>
      </w:r>
      <w:r w:rsidRPr="00E318CE">
        <w:rPr>
          <w:spacing w:val="2"/>
          <w:bdr w:val="none" w:sz="0" w:space="0" w:color="auto" w:frame="1"/>
        </w:rPr>
        <w:t> where:</w:t>
      </w:r>
    </w:p>
    <w:p w:rsidR="00E318CE" w:rsidRPr="00E318CE" w:rsidRDefault="00E318CE" w:rsidP="00E318C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318CE">
        <w:rPr>
          <w:rFonts w:ascii="Times New Roman" w:eastAsia="Times New Roman" w:hAnsi="Times New Roman" w:cs="Times New Roman"/>
          <w:bCs/>
          <w:spacing w:val="2"/>
          <w:sz w:val="24"/>
          <w:szCs w:val="24"/>
          <w:bdr w:val="none" w:sz="0" w:space="0" w:color="auto" w:frame="1"/>
        </w:rPr>
        <w:t>nodes</w:t>
      </w:r>
      <w:r w:rsidRPr="00E318C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> in the graph represent mathematical operations.</w:t>
      </w:r>
    </w:p>
    <w:p w:rsidR="00E318CE" w:rsidRPr="00E318CE" w:rsidRDefault="00E318CE" w:rsidP="00E318C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318CE">
        <w:rPr>
          <w:rFonts w:ascii="Times New Roman" w:eastAsia="Times New Roman" w:hAnsi="Times New Roman" w:cs="Times New Roman"/>
          <w:bCs/>
          <w:spacing w:val="2"/>
          <w:sz w:val="24"/>
          <w:szCs w:val="24"/>
          <w:bdr w:val="none" w:sz="0" w:space="0" w:color="auto" w:frame="1"/>
        </w:rPr>
        <w:t>edges</w:t>
      </w:r>
      <w:r w:rsidRPr="00E318C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> in the graph represent the multidimensional data arrays (called </w:t>
      </w:r>
      <w:r w:rsidRPr="00E318CE">
        <w:rPr>
          <w:rFonts w:ascii="Times New Roman" w:eastAsia="Times New Roman" w:hAnsi="Times New Roman" w:cs="Times New Roman"/>
          <w:bCs/>
          <w:spacing w:val="2"/>
          <w:sz w:val="24"/>
          <w:szCs w:val="24"/>
          <w:bdr w:val="none" w:sz="0" w:space="0" w:color="auto" w:frame="1"/>
        </w:rPr>
        <w:t>tensors</w:t>
      </w:r>
      <w:r w:rsidRPr="00E318CE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>) communicated between them. </w:t>
      </w:r>
    </w:p>
    <w:p w:rsidR="00E318CE" w:rsidRPr="00E318CE" w:rsidRDefault="00E318CE" w:rsidP="00E318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18CE" w:rsidRPr="00E318CE" w:rsidRDefault="00E318CE" w:rsidP="00E318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8CE">
        <w:rPr>
          <w:rStyle w:val="Strong"/>
          <w:rFonts w:ascii="Times New Roman" w:hAnsi="Times New Roman" w:cs="Times New Roman"/>
          <w:iCs/>
          <w:spacing w:val="2"/>
          <w:sz w:val="24"/>
          <w:szCs w:val="24"/>
          <w:bdr w:val="none" w:sz="0" w:space="0" w:color="auto" w:frame="1"/>
          <w:shd w:val="clear" w:color="auto" w:fill="FFFFFF"/>
        </w:rPr>
        <w:t>Keras</w:t>
      </w:r>
      <w:proofErr w:type="spellEnd"/>
    </w:p>
    <w:p w:rsidR="00E318CE" w:rsidRPr="00E318CE" w:rsidRDefault="00E318CE" w:rsidP="00E318CE">
      <w:pPr>
        <w:jc w:val="both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E318CE">
        <w:rPr>
          <w:rStyle w:val="Strong"/>
          <w:rFonts w:ascii="Times New Roman" w:hAnsi="Times New Roman" w:cs="Times New Roman"/>
          <w:b w:val="0"/>
          <w:iCs/>
          <w:spacing w:val="2"/>
          <w:sz w:val="24"/>
          <w:szCs w:val="24"/>
          <w:bdr w:val="none" w:sz="0" w:space="0" w:color="auto" w:frame="1"/>
          <w:shd w:val="clear" w:color="auto" w:fill="FFFFFF"/>
        </w:rPr>
        <w:t>Keras</w:t>
      </w:r>
      <w:proofErr w:type="spellEnd"/>
      <w:r w:rsidRPr="00E318CE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 is an open-source deep-learning framework that gained attention due to its user-friendly interface. </w:t>
      </w:r>
      <w:proofErr w:type="spellStart"/>
      <w:r w:rsidRPr="00E318CE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Keras</w:t>
      </w:r>
      <w:proofErr w:type="spellEnd"/>
      <w:r w:rsidRPr="00E318CE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offers ease of use, flexibility, and the ability to run seamlessly on top of TensorFlow. </w:t>
      </w:r>
      <w:proofErr w:type="spellStart"/>
      <w:r w:rsidRPr="00E318CE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Keras</w:t>
      </w:r>
      <w:proofErr w:type="spellEnd"/>
      <w:r w:rsidRPr="00E318CE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is a high-level, user-friendly API used for building and training </w:t>
      </w:r>
      <w:hyperlink r:id="rId6" w:tgtFrame="_blank" w:history="1">
        <w:r w:rsidRPr="00E318CE">
          <w:rPr>
            <w:rStyle w:val="Hyperlink"/>
            <w:rFonts w:ascii="Times New Roman" w:hAnsi="Times New Roman" w:cs="Times New Roman"/>
            <w:color w:val="auto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neural networks</w:t>
        </w:r>
      </w:hyperlink>
      <w:r w:rsidRPr="00E318CE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. It is designed to be user-friendly, modular, and easy to extend. </w:t>
      </w:r>
      <w:proofErr w:type="spellStart"/>
      <w:r w:rsidRPr="00E318CE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Keras</w:t>
      </w:r>
      <w:proofErr w:type="spellEnd"/>
      <w:r w:rsidRPr="00E318CE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allows you to build, train, and deploy deep learning models with minimal code. It provides a high-level API that is intuitive and easy to use, making it ideal for beginners and experts alike.</w:t>
      </w:r>
    </w:p>
    <w:p w:rsidR="00E318CE" w:rsidRPr="00E318CE" w:rsidRDefault="00E318CE" w:rsidP="00E318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8CE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Scikit</w:t>
      </w:r>
      <w:proofErr w:type="spellEnd"/>
      <w:r w:rsidRPr="00E318CE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-learn</w:t>
      </w:r>
      <w:r w:rsidRPr="00E318CE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E318CE" w:rsidRPr="00E318CE" w:rsidRDefault="00E318CE" w:rsidP="00E318CE">
      <w:pPr>
        <w:jc w:val="both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E318CE">
        <w:rPr>
          <w:rStyle w:val="Strong"/>
          <w:rFonts w:ascii="Times New Roman" w:hAnsi="Times New Roman" w:cs="Times New Roman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Scikit</w:t>
      </w:r>
      <w:proofErr w:type="spellEnd"/>
      <w:r w:rsidRPr="00E318CE">
        <w:rPr>
          <w:rStyle w:val="Strong"/>
          <w:rFonts w:ascii="Times New Roman" w:hAnsi="Times New Roman" w:cs="Times New Roman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-learn</w:t>
      </w:r>
      <w:r w:rsidRPr="00E318CE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 has emerged as a powerful and user-friendly Python library. Its simplicity and versatility make it a better choice for both beginners and seasoned data scientists to build and implement machine learning models. </w:t>
      </w:r>
      <w:r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It </w:t>
      </w:r>
      <w:r w:rsidRPr="00E318CE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is an open-source</w:t>
      </w:r>
      <w:hyperlink r:id="rId7" w:history="1">
        <w:r w:rsidRPr="00E318CE">
          <w:rPr>
            <w:rStyle w:val="Hyperlink"/>
            <w:rFonts w:ascii="Times New Roman" w:hAnsi="Times New Roman" w:cs="Times New Roman"/>
            <w:color w:val="auto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 Python</w:t>
        </w:r>
      </w:hyperlink>
      <w:r w:rsidRPr="00E318CE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 library that implements a range of machine learning, pre-processing, cross-validation, and visualization algorithms using a unified interface. It is an open-source machine-learning library that provides a plethora of tools for various </w:t>
      </w:r>
      <w:hyperlink r:id="rId8" w:history="1">
        <w:r w:rsidRPr="00E318CE">
          <w:rPr>
            <w:rStyle w:val="Hyperlink"/>
            <w:rFonts w:ascii="Times New Roman" w:hAnsi="Times New Roman" w:cs="Times New Roman"/>
            <w:color w:val="auto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machine-learning</w:t>
        </w:r>
      </w:hyperlink>
      <w:r w:rsidRPr="00E318CE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 tasks such as</w:t>
      </w:r>
      <w:hyperlink r:id="rId9" w:history="1">
        <w:r w:rsidRPr="00E318CE">
          <w:rPr>
            <w:rStyle w:val="Hyperlink"/>
            <w:rFonts w:ascii="Times New Roman" w:hAnsi="Times New Roman" w:cs="Times New Roman"/>
            <w:color w:val="auto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 Classification</w:t>
        </w:r>
      </w:hyperlink>
      <w:r w:rsidRPr="00E318CE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, </w:t>
      </w:r>
      <w:hyperlink r:id="rId10" w:history="1">
        <w:r w:rsidRPr="00E318CE">
          <w:rPr>
            <w:rStyle w:val="Hyperlink"/>
            <w:rFonts w:ascii="Times New Roman" w:hAnsi="Times New Roman" w:cs="Times New Roman"/>
            <w:color w:val="auto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Regression</w:t>
        </w:r>
      </w:hyperlink>
      <w:r w:rsidRPr="00E318CE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, </w:t>
      </w:r>
      <w:hyperlink r:id="rId11" w:history="1">
        <w:r w:rsidRPr="00E318CE">
          <w:rPr>
            <w:rStyle w:val="Hyperlink"/>
            <w:rFonts w:ascii="Times New Roman" w:hAnsi="Times New Roman" w:cs="Times New Roman"/>
            <w:color w:val="auto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Clustering</w:t>
        </w:r>
      </w:hyperlink>
      <w:r w:rsidRPr="00E318CE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, and many more.</w:t>
      </w:r>
    </w:p>
    <w:p w:rsidR="00E318CE" w:rsidRPr="00E318CE" w:rsidRDefault="00E318CE" w:rsidP="00E318C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18CE" w:rsidRDefault="00E318CE" w:rsidP="00E318C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18CE" w:rsidRDefault="00E318CE" w:rsidP="00E318C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18CE" w:rsidRPr="00E318CE" w:rsidRDefault="00E318CE" w:rsidP="00E318CE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E318C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PyTorch</w:t>
      </w:r>
      <w:proofErr w:type="spellEnd"/>
    </w:p>
    <w:p w:rsidR="00E318CE" w:rsidRPr="00E318CE" w:rsidRDefault="00E318CE" w:rsidP="00E318C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18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8CE">
        <w:rPr>
          <w:rFonts w:ascii="Times New Roman" w:hAnsi="Times New Roman" w:cs="Times New Roman"/>
          <w:sz w:val="24"/>
          <w:szCs w:val="24"/>
          <w:shd w:val="clear" w:color="auto" w:fill="FFFFFF"/>
        </w:rPr>
        <w:t>PyTorch</w:t>
      </w:r>
      <w:proofErr w:type="spellEnd"/>
      <w:r w:rsidRPr="00E318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defined as an open source machine learning library for Python. It is used for applications such as natural language processing. It is initially developed by Facebook artificial-intelligence research group, and Uber’s Pyro software for probabilistic programming which is built on it.</w:t>
      </w:r>
      <w:r w:rsidRPr="00E318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318CE">
        <w:rPr>
          <w:rFonts w:ascii="Times New Roman" w:hAnsi="Times New Roman" w:cs="Times New Roman"/>
          <w:sz w:val="24"/>
          <w:szCs w:val="24"/>
          <w:shd w:val="clear" w:color="auto" w:fill="FFFFFF"/>
        </w:rPr>
        <w:t>PyTorch</w:t>
      </w:r>
      <w:proofErr w:type="spellEnd"/>
      <w:r w:rsidRPr="00E318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redesigns and implements Torch in Python while sharing the same core C libraries for the backend code. </w:t>
      </w:r>
      <w:proofErr w:type="spellStart"/>
      <w:r w:rsidRPr="00E318CE">
        <w:rPr>
          <w:rFonts w:ascii="Times New Roman" w:hAnsi="Times New Roman" w:cs="Times New Roman"/>
          <w:sz w:val="24"/>
          <w:szCs w:val="24"/>
          <w:shd w:val="clear" w:color="auto" w:fill="FFFFFF"/>
        </w:rPr>
        <w:t>PyTorch</w:t>
      </w:r>
      <w:proofErr w:type="spellEnd"/>
      <w:r w:rsidRPr="00E318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developers tuned this back-end code to run Python efficiently. They also kept the GPU based hardware acceleration as well as the extensibility features that made Lua-based Torch.</w:t>
      </w:r>
    </w:p>
    <w:p w:rsidR="00E318CE" w:rsidRPr="00E318CE" w:rsidRDefault="00E318CE" w:rsidP="00E318CE">
      <w:pPr>
        <w:jc w:val="both"/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E318CE" w:rsidRPr="00E318CE" w:rsidRDefault="00E318CE" w:rsidP="00E318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18CE" w:rsidRPr="00E318CE" w:rsidRDefault="00E318CE" w:rsidP="00E318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18CE" w:rsidRPr="00E318CE" w:rsidRDefault="00E318CE" w:rsidP="00E318C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318CE" w:rsidRPr="00E31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E0E30"/>
    <w:multiLevelType w:val="multilevel"/>
    <w:tmpl w:val="F7BA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CE"/>
    <w:rsid w:val="0060439D"/>
    <w:rsid w:val="00E318CE"/>
    <w:rsid w:val="00F2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72CC"/>
  <w15:chartTrackingRefBased/>
  <w15:docId w15:val="{A0F7171C-4749-4936-8D9C-B1BAD4B1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8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18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chine-learn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programming-languag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neural-networks-a-beginners-guide/" TargetMode="External"/><Relationship Id="rId11" Type="http://schemas.openxmlformats.org/officeDocument/2006/relationships/hyperlink" Target="https://www.geeksforgeeks.org/clustering-in-machine-learning/" TargetMode="External"/><Relationship Id="rId5" Type="http://schemas.openxmlformats.org/officeDocument/2006/relationships/hyperlink" Target="https://www.geeksforgeeks.org/python-programming-language/" TargetMode="External"/><Relationship Id="rId10" Type="http://schemas.openxmlformats.org/officeDocument/2006/relationships/hyperlink" Target="https://www.geeksforgeeks.org/regression-classification-supervised-machine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basic-concept-classification-data-m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Shriyanshu</dc:creator>
  <cp:keywords/>
  <dc:description/>
  <cp:lastModifiedBy>Shriyanshu</cp:lastModifiedBy>
  <cp:revision>1</cp:revision>
  <dcterms:created xsi:type="dcterms:W3CDTF">2024-08-10T09:49:00Z</dcterms:created>
  <dcterms:modified xsi:type="dcterms:W3CDTF">2024-08-10T10:00:00Z</dcterms:modified>
</cp:coreProperties>
</file>