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 Light" w:hAnsi="Calibri Light"/>
          <w:b/>
          <w:color w:val="E14A1E"/>
          <w:sz w:val="22"/>
        </w:rPr>
        <w:t>TEKNOFEST 2026  ·  HEPSİBURADA</w:t>
      </w:r>
    </w:p>
    <w:p>
      <w:pPr>
        <w:spacing w:before="120" w:after="80"/>
      </w:pPr>
      <w:r>
        <w:rPr>
          <w:rFonts w:ascii="Calibri Light" w:hAnsi="Calibri Light"/>
          <w:b/>
          <w:color w:val="1A1D23"/>
          <w:sz w:val="60"/>
        </w:rPr>
        <w:t>Sunum Anlatım Rehberi</w:t>
      </w:r>
    </w:p>
    <w:p>
      <w:pPr>
        <w:spacing w:after="320"/>
      </w:pPr>
      <w:r>
        <w:rPr>
          <w:rFonts w:ascii="Calibri Light" w:hAnsi="Calibri Light"/>
          <w:color w:val="5A6372"/>
          <w:sz w:val="28"/>
        </w:rPr>
        <w:t>Teknik sözlük ve slayt slayt anlatım</w:t>
      </w:r>
    </w:p>
    <w:p>
      <w:pPr>
        <w:spacing w:before="80" w:after="160"/>
        <w:pBdr>
          <w:bottom w:val="single" w:sz="6" w:space="1" w:color="D8DCE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Yarışma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TEKNOFEST 2026 · Hepsiburada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Kategori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Yapay Zekâ Destekli Lojistik Anahat Optimizasyonu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Aşama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Final — Backtest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Takım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Büke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Belge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Teknik sözlük ve slayt slayt anlatım</w:t>
            </w:r>
          </w:p>
        </w:tc>
      </w:tr>
    </w:tbl>
    <w:p/>
    <w:p>
      <w:r>
        <w:br w:type="page"/>
      </w:r>
    </w:p>
    <w:p>
      <w:pPr>
        <w:spacing w:after="200"/>
      </w:pPr>
      <w:r>
        <w:rPr>
          <w:rFonts w:ascii="Calibri Light" w:hAnsi="Calibri Light"/>
          <w:b/>
          <w:color w:val="E14A1E"/>
          <w:sz w:val="38"/>
        </w:rPr>
        <w:t>İçindekiler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Word'de içindekiler tablosunu güncellemek için: tabloya sağ tıklayın → “Alanı Güncelleştir” (veya Ctrl+A, ardından F9).</w:t>
      </w:r>
      <w:r>
        <w:fldChar w:fldCharType="end"/>
      </w:r>
    </w:p>
    <w:p>
      <w:r>
        <w:br w:type="page"/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Bu belge iki işe yarar. Birinci bölüm </w:t>
      </w:r>
      <w:r>
        <w:rPr>
          <w:rFonts w:ascii="Calibri" w:hAnsi="Calibri"/>
          <w:b/>
          <w:i w:val="0"/>
        </w:rPr>
        <w:t>teknik sözlük</w:t>
      </w:r>
      <w:r>
        <w:rPr>
          <w:rFonts w:ascii="Calibri" w:hAnsi="Calibri"/>
          <w:b w:val="0"/>
          <w:i w:val="0"/>
        </w:rPr>
        <w:t xml:space="preserve">: sunumda geçen her terimin ne demek olduğu, neden onu seçtiğimiz ve teknik bir jüri üyesi derinleştirirse nereye kadar gidebileceğiniz. İkinci bölüm </w:t>
      </w:r>
      <w:r>
        <w:rPr>
          <w:rFonts w:ascii="Calibri" w:hAnsi="Calibri"/>
          <w:b/>
          <w:i w:val="0"/>
        </w:rPr>
        <w:t>slayt slayt anlatım</w:t>
      </w:r>
      <w:r>
        <w:rPr>
          <w:rFonts w:ascii="Calibri" w:hAnsi="Calibri"/>
          <w:b w:val="0"/>
          <w:i w:val="0"/>
        </w:rPr>
        <w:t>: 15 slaydın her biri için ekranda ne olduğu, ne söyleyeceğiniz, hangi sayıyı vurgulayacağınız ve o slayttan çıkabilecek soru.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Buradaki her sayı </w:t>
      </w:r>
      <w:r>
        <w:rPr>
          <w:rFonts w:ascii="Consolas" w:hAnsi="Consolas"/>
          <w:b w:val="0"/>
          <w:i w:val="0"/>
          <w:color w:val="B0330E"/>
          <w:sz w:val="19"/>
        </w:rPr>
        <w:t>sunum/kaynak/deck_data.json</w:t>
      </w:r>
      <w:r>
        <w:rPr>
          <w:rFonts w:ascii="Calibri" w:hAnsi="Calibri"/>
          <w:b w:val="0"/>
          <w:i w:val="0"/>
        </w:rPr>
        <w:t xml:space="preserve"> ve </w:t>
      </w:r>
      <w:r>
        <w:rPr>
          <w:rFonts w:ascii="Consolas" w:hAnsi="Consolas"/>
          <w:b w:val="0"/>
          <w:i w:val="0"/>
          <w:color w:val="B0330E"/>
          <w:sz w:val="19"/>
        </w:rPr>
        <w:t>final-teslim/src/</w:t>
      </w:r>
      <w:r>
        <w:rPr>
          <w:rFonts w:ascii="Calibri" w:hAnsi="Calibri"/>
          <w:b w:val="0"/>
          <w:i w:val="0"/>
        </w:rPr>
        <w:t xml:space="preserve"> altındaki koddan gelir. Sunumdaki grafiklerle birebir aynı kaynaktan beslenir.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Bölüm 1 — Teknik sözlük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Desi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Hacim ağırlık birimi. Taşımacılıkta bir kolinin kapladığı yerin ağırlığa çevrilmiş hâli. Bizim için önemi şu: </w:t>
      </w:r>
      <w:r>
        <w:rPr>
          <w:rFonts w:ascii="Calibri" w:hAnsi="Calibri"/>
          <w:b/>
          <w:i w:val="0"/>
        </w:rPr>
        <w:t>kapasite de talep de desi cinsinden</w:t>
      </w:r>
      <w:r>
        <w:rPr>
          <w:rFonts w:ascii="Calibri" w:hAnsi="Calibri"/>
          <w:b w:val="0"/>
          <w:i w:val="0"/>
        </w:rPr>
        <w:t>, yani araç seçimi ile yük miktarı doğrudan karşılaştırılabilir. Kamyonet 5.600 desi, hafif kamyon 7.200, kamyon 12.000, tır 22.400 desi taşır.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Medyan — ve neden ortalama değil</w:t>
      </w:r>
    </w:p>
    <w:p>
      <w:pPr>
        <w:jc w:val="both"/>
      </w:pPr>
      <w:r>
        <w:rPr>
          <w:rFonts w:ascii="Calibri" w:hAnsi="Calibri"/>
          <w:b w:val="0"/>
          <w:i w:val="0"/>
        </w:rPr>
        <w:t>Bir sayı dizisini küçükten büyüğe sıraladığınızda tam ortadaki değer. Ortalama tüm değerleri toplayıp adede böler; medyan sadece sıralamaya bakar.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Farkı bir örnekle: </w:t>
      </w:r>
      <w:r>
        <w:rPr>
          <w:rFonts w:ascii="Consolas" w:hAnsi="Consolas"/>
          <w:b w:val="0"/>
          <w:i w:val="0"/>
          <w:color w:val="B0330E"/>
          <w:sz w:val="19"/>
        </w:rPr>
        <w:t>100, 110, 105, 95, 2.000</w:t>
      </w:r>
      <w:r>
        <w:rPr>
          <w:rFonts w:ascii="Calibri" w:hAnsi="Calibri"/>
          <w:b w:val="0"/>
          <w:i w:val="0"/>
        </w:rPr>
        <w:t xml:space="preserve"> dizisinin ortalaması 482, medyanı</w:t>
      </w:r>
    </w:p>
    <w:p>
      <w:pPr>
        <w:pStyle w:val="ListNumber"/>
      </w:pPr>
      <w:r>
        <w:rPr>
          <w:rFonts w:ascii="Calibri" w:hAnsi="Calibri"/>
          <w:b w:val="0"/>
          <w:i w:val="0"/>
        </w:rPr>
        <w:t>Son değer bir kampanya günü ya da veri hatasıysa, ortalama onun peşinden</w:t>
      </w:r>
    </w:p>
    <w:p>
      <w:pPr>
        <w:jc w:val="both"/>
      </w:pPr>
      <w:r>
        <w:rPr>
          <w:rFonts w:ascii="Calibri" w:hAnsi="Calibri"/>
          <w:b w:val="0"/>
          <w:i w:val="0"/>
        </w:rPr>
        <w:t>sürüklenir, medyan yerinde durur.</w:t>
      </w:r>
    </w:p>
    <w:p>
      <w:pPr>
        <w:jc w:val="both"/>
      </w:pPr>
      <w:r>
        <w:rPr>
          <w:rFonts w:ascii="Calibri" w:hAnsi="Calibri"/>
          <w:b/>
          <w:i w:val="0"/>
        </w:rPr>
        <w:t>Neden bizde kritik:</w:t>
      </w:r>
      <w:r>
        <w:rPr>
          <w:rFonts w:ascii="Calibri" w:hAnsi="Calibri"/>
          <w:b w:val="0"/>
          <w:i w:val="0"/>
        </w:rPr>
        <w:t xml:space="preserve"> Talep verisinde ay sonu çöküşleri ve tatil sıçramaları var. Taban tahmini ortalamayla kursaydık, geçmişteki tek bir sıçrama o hücrenin tüm tahminlerini yukarı çekerdi. Medyan bu tür aykırı değerlere karşı </w:t>
      </w:r>
      <w:r>
        <w:rPr>
          <w:rFonts w:ascii="Calibri" w:hAnsi="Calibri"/>
          <w:b/>
          <w:i w:val="0"/>
        </w:rPr>
        <w:t>dayanıklıdır</w:t>
      </w:r>
      <w:r>
        <w:rPr>
          <w:rFonts w:ascii="Calibri" w:hAnsi="Calibri"/>
          <w:b w:val="0"/>
          <w:i w:val="0"/>
        </w:rPr>
        <w:t xml:space="preserve"> (robust). Aynı gerekçeyle takvim çarpanlarını da beş oranın medyanı olarak alıyoruz, ortalaması olarak değil.</w:t>
      </w:r>
    </w:p>
    <w:p>
      <w:pPr>
        <w:spacing w:before="120" w:after="160"/>
        <w:ind w:left="283" w:right="170"/>
        <w:shd w:val="clear" w:color="auto" w:fill="FFF4EE"/>
        <w:pBdr>
          <w:left w:val="single" w:sz="18" w:space="6" w:color="E14A1E"/>
        </w:pBdr>
      </w:pPr>
      <w:r>
        <w:rPr>
          <w:rFonts w:ascii="Calibri" w:hAnsi="Calibri"/>
          <w:b w:val="0"/>
          <w:i w:val="0"/>
          <w:sz w:val="20"/>
        </w:rPr>
        <w:t>Teknik jüri sorarsa: medyanın kırılma noktası (breakdown point) %50'dir — verinin yarısı bozulmadan tahmin bozulmaz. Ortalamanınki 0'dır, tek bir uç değer yeter.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DOW ve haftagünü medyanı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DOW = </w:t>
      </w:r>
      <w:r>
        <w:rPr>
          <w:rFonts w:ascii="Calibri" w:hAnsi="Calibri"/>
          <w:b w:val="0"/>
          <w:i/>
        </w:rPr>
        <w:t>day of week</w:t>
      </w:r>
      <w:r>
        <w:rPr>
          <w:rFonts w:ascii="Calibri" w:hAnsi="Calibri"/>
          <w:b w:val="0"/>
          <w:i w:val="0"/>
        </w:rPr>
        <w:t>, haftanın günü. Talep haftanın gününe güçlü bağlı: salı ile pazar aynı davranmaz.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Taban tahminimiz şu: her </w:t>
      </w:r>
      <w:r>
        <w:rPr>
          <w:rFonts w:ascii="Calibri" w:hAnsi="Calibri"/>
          <w:b/>
          <w:i w:val="0"/>
        </w:rPr>
        <w:t>(çıkış merkezi, varış merkezi, saat slotu, haftagünü)</w:t>
      </w:r>
      <w:r>
        <w:rPr>
          <w:rFonts w:ascii="Calibri" w:hAnsi="Calibri"/>
          <w:b w:val="0"/>
          <w:i w:val="0"/>
        </w:rPr>
        <w:t xml:space="preserve"> kombinasyonu için, hedef tarihten </w:t>
      </w:r>
      <w:r>
        <w:rPr>
          <w:rFonts w:ascii="Calibri" w:hAnsi="Calibri"/>
          <w:b/>
          <w:i w:val="0"/>
        </w:rPr>
        <w:t>kesin önceki</w:t>
      </w:r>
      <w:r>
        <w:rPr>
          <w:rFonts w:ascii="Calibri" w:hAnsi="Calibri"/>
          <w:b w:val="0"/>
          <w:i w:val="0"/>
        </w:rPr>
        <w:t xml:space="preserve"> son dört aynı-haftagünü gözleminin medyanı. Kodda </w:t>
      </w:r>
      <w:r>
        <w:rPr>
          <w:rFonts w:ascii="Consolas" w:hAnsi="Consolas"/>
          <w:b w:val="0"/>
          <w:i w:val="0"/>
          <w:color w:val="B0330E"/>
          <w:sz w:val="19"/>
        </w:rPr>
        <w:t>dow_median(train, targets, k=4)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>Yani "önümüzdeki salı 09:00 slotunda İzmir→Ankara ne gelir?" sorusuna, "son dört salının aynı slotundaki değerlerin medyanı" diye cevap veriyoruz.</w:t>
      </w:r>
    </w:p>
    <w:p>
      <w:pPr>
        <w:jc w:val="both"/>
      </w:pPr>
      <w:r>
        <w:rPr>
          <w:rFonts w:ascii="Consolas" w:hAnsi="Consolas"/>
          <w:b w:val="0"/>
          <w:i w:val="0"/>
          <w:color w:val="B0330E"/>
          <w:sz w:val="19"/>
        </w:rPr>
        <w:t>k=4</w:t>
      </w:r>
      <w:r>
        <w:rPr>
          <w:rFonts w:ascii="Calibri" w:hAnsi="Calibri"/>
          <w:b w:val="0"/>
          <w:i w:val="0"/>
        </w:rPr>
        <w:t xml:space="preserve"> seçimi bilinçli: dört hafta bir aylık mevsimselliği yakalar ama daha eski, artık geçerli olmayan dönemleri içeri almaz.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Takvim rolü ve takvim çarpanı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Her günün takvimden türetilen bir </w:t>
      </w:r>
      <w:r>
        <w:rPr>
          <w:rFonts w:ascii="Calibri" w:hAnsi="Calibri"/>
          <w:b/>
          <w:i w:val="0"/>
        </w:rPr>
        <w:t>rolü</w:t>
      </w:r>
      <w:r>
        <w:rPr>
          <w:rFonts w:ascii="Calibri" w:hAnsi="Calibri"/>
          <w:b w:val="0"/>
          <w:i w:val="0"/>
        </w:rPr>
        <w:t xml:space="preserve"> var (kodda </w:t>
      </w:r>
      <w:r>
        <w:rPr>
          <w:rFonts w:ascii="Consolas" w:hAnsi="Consolas"/>
          <w:b w:val="0"/>
          <w:i w:val="0"/>
          <w:color w:val="B0330E"/>
          <w:sz w:val="19"/>
        </w:rPr>
        <w:t>_calendar_role</w:t>
      </w:r>
      <w:r>
        <w:rPr>
          <w:rFonts w:ascii="Calibri" w:hAnsi="Calibri"/>
          <w:b w:val="0"/>
          <w:i w:val="0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464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Tanım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B0330E"/>
                <w:sz w:val="17"/>
              </w:rPr>
              <w:t>month_end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Ayın son günü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B0330E"/>
                <w:sz w:val="17"/>
              </w:rPr>
              <w:t>day_before_month_end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Ayın son gününden bir önceki gün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B0330E"/>
                <w:sz w:val="17"/>
              </w:rPr>
              <w:t>first_day_after_month_end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Ayın 1'i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B0330E"/>
                <w:sz w:val="17"/>
              </w:rPr>
              <w:t>normal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Diğer tüm günler</w:t>
            </w:r>
          </w:p>
        </w:tc>
      </w:tr>
    </w:tbl>
    <w:p>
      <w:pPr>
        <w:spacing w:after="120" w:before="0"/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Her role bir </w:t>
      </w:r>
      <w:r>
        <w:rPr>
          <w:rFonts w:ascii="Calibri" w:hAnsi="Calibri"/>
          <w:b/>
          <w:i w:val="0"/>
        </w:rPr>
        <w:t>çarpan</w:t>
      </w:r>
      <w:r>
        <w:rPr>
          <w:rFonts w:ascii="Calibri" w:hAnsi="Calibri"/>
          <w:b w:val="0"/>
          <w:i w:val="0"/>
        </w:rPr>
        <w:t xml:space="preserve"> karşılık gelir ve nihai tahmin şudur:</w:t>
      </w:r>
    </w:p>
    <w:p>
      <w:pPr>
        <w:spacing w:before="120" w:after="120" w:line="240" w:lineRule="auto"/>
        <w:ind w:left="227"/>
        <w:shd w:val="clear" w:color="auto" w:fill="F4F5F7"/>
      </w:pPr>
      <w:r>
        <w:rPr>
          <w:rFonts w:ascii="Consolas" w:hAnsi="Consolas"/>
          <w:color w:val="242933"/>
          <w:sz w:val="18"/>
        </w:rPr>
        <w:t>tahmin = haftagünü medyanı  ×  takvim çarpanı</w:t>
      </w:r>
    </w:p>
    <w:p>
      <w:pPr>
        <w:jc w:val="both"/>
      </w:pPr>
      <w:r>
        <w:rPr>
          <w:rFonts w:ascii="Calibri" w:hAnsi="Calibri"/>
          <w:b w:val="0"/>
          <w:i w:val="0"/>
        </w:rPr>
        <w:t>Ölçülmüş çarpanlar: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Çarpan</w:t>
            </w:r>
          </w:p>
        </w:tc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Yorum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 sonundan bir önceki gün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×0,6752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Hacim normalin %68'ine iner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Ayın son günü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×0,0198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Hacmin </w:t>
            </w:r>
            <w:r>
              <w:rPr>
                <w:rFonts w:ascii="Calibri" w:hAnsi="Calibri"/>
                <w:b/>
                <w:i w:val="0"/>
                <w:sz w:val="19"/>
              </w:rPr>
              <w:t>%98'i kaybolur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Ayın ilk günü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×1,2072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Telafi sıçraması, %21 fazlası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Normal gün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×1,0000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Dokunulmaz</w:t>
            </w:r>
          </w:p>
        </w:tc>
      </w:tr>
    </w:tbl>
    <w:p>
      <w:pPr>
        <w:spacing w:after="120" w:before="0"/>
      </w:pPr>
    </w:p>
    <w:p>
      <w:pPr>
        <w:jc w:val="both"/>
      </w:pPr>
      <w:r>
        <w:rPr>
          <w:rFonts w:ascii="Calibri" w:hAnsi="Calibri"/>
          <w:b/>
          <w:i w:val="0"/>
        </w:rPr>
        <w:t>Bu üç sayı seçilmedi, ölçüldü.</w:t>
      </w:r>
      <w:r>
        <w:rPr>
          <w:rFonts w:ascii="Calibri" w:hAnsi="Calibri"/>
          <w:b w:val="0"/>
          <w:i w:val="0"/>
        </w:rPr>
        <w:t xml:space="preserve"> Yöntem (kodda </w:t>
      </w:r>
      <w:r>
        <w:rPr>
          <w:rFonts w:ascii="Consolas" w:hAnsi="Consolas"/>
          <w:b w:val="0"/>
          <w:i w:val="0"/>
          <w:color w:val="B0330E"/>
          <w:sz w:val="19"/>
        </w:rPr>
        <w:t>calendar_multipliers</w:t>
      </w:r>
      <w:r>
        <w:rPr>
          <w:rFonts w:ascii="Calibri" w:hAnsi="Calibri"/>
          <w:b w:val="0"/>
          <w:i w:val="0"/>
        </w:rPr>
        <w:t xml:space="preserve">): geçmişteki her olay günü için o günün haftagünü tabanı hesaplanır, sonra </w:t>
      </w:r>
      <w:r>
        <w:rPr>
          <w:rFonts w:ascii="Consolas" w:hAnsi="Consolas"/>
          <w:b w:val="0"/>
          <w:i w:val="0"/>
          <w:color w:val="B0330E"/>
          <w:sz w:val="19"/>
        </w:rPr>
        <w:t>oran = o günün gerçekleşeni ÷ taban</w:t>
      </w:r>
      <w:r>
        <w:rPr>
          <w:rFonts w:ascii="Calibri" w:hAnsi="Calibri"/>
          <w:b w:val="0"/>
          <w:i w:val="0"/>
        </w:rPr>
        <w:t xml:space="preserve"> bulunur, ve aynı role ait tüm oranların </w:t>
      </w:r>
      <w:r>
        <w:rPr>
          <w:rFonts w:ascii="Calibri" w:hAnsi="Calibri"/>
          <w:b/>
          <w:i w:val="0"/>
        </w:rPr>
        <w:t>medyanı</w:t>
      </w:r>
      <w:r>
        <w:rPr>
          <w:rFonts w:ascii="Calibri" w:hAnsi="Calibri"/>
          <w:b w:val="0"/>
          <w:i w:val="0"/>
        </w:rPr>
        <w:t xml:space="preserve"> çarpan olur.</w:t>
      </w:r>
    </w:p>
    <w:p>
      <w:pPr>
        <w:jc w:val="both"/>
      </w:pPr>
      <w:r>
        <w:rPr>
          <w:rFonts w:ascii="Calibri" w:hAnsi="Calibri"/>
          <w:b w:val="0"/>
          <w:i w:val="0"/>
        </w:rPr>
        <w:t>Üç tasarım kararı bunu savunulabilir kılıyor:</w:t>
      </w:r>
    </w:p>
    <w:p>
      <w:pPr>
        <w:pStyle w:val="ListNumber"/>
      </w:pPr>
      <w:r>
        <w:rPr>
          <w:rFonts w:ascii="Calibri" w:hAnsi="Calibri"/>
          <w:b/>
          <w:i w:val="0"/>
        </w:rPr>
        <w:t>Sızıntı yok.</w:t>
      </w:r>
      <w:r>
        <w:rPr>
          <w:rFonts w:ascii="Calibri" w:hAnsi="Calibri"/>
          <w:b w:val="0"/>
          <w:i w:val="0"/>
        </w:rPr>
        <w:t xml:space="preserve"> Taban hesaplanırken yalnız o günden önceki veri kullanılır</w:t>
      </w:r>
    </w:p>
    <w:p>
      <w:pPr>
        <w:jc w:val="both"/>
      </w:pPr>
      <w:r>
        <w:rPr>
          <w:rFonts w:ascii="Calibri" w:hAnsi="Calibri"/>
          <w:b w:val="0"/>
          <w:i w:val="0"/>
        </w:rPr>
        <w:t>(</w:t>
      </w:r>
      <w:r>
        <w:rPr>
          <w:rFonts w:ascii="Consolas" w:hAnsi="Consolas"/>
          <w:b w:val="0"/>
          <w:i w:val="0"/>
          <w:color w:val="B0330E"/>
          <w:sz w:val="19"/>
        </w:rPr>
        <w:t>past = history[history["tarih"] &lt; target_date]</w:t>
      </w:r>
      <w:r>
        <w:rPr>
          <w:rFonts w:ascii="Calibri" w:hAnsi="Calibri"/>
          <w:b w:val="0"/>
          <w:i w:val="0"/>
        </w:rPr>
        <w:t>).</w:t>
      </w:r>
    </w:p>
    <w:p>
      <w:pPr>
        <w:pStyle w:val="ListNumber"/>
      </w:pPr>
      <w:r>
        <w:rPr>
          <w:rFonts w:ascii="Calibri" w:hAnsi="Calibri"/>
          <w:b/>
          <w:i w:val="0"/>
        </w:rPr>
        <w:t>Ay sonu etkisi haftagünü etkisinden ayrılır.</w:t>
      </w:r>
      <w:r>
        <w:rPr>
          <w:rFonts w:ascii="Calibri" w:hAnsi="Calibri"/>
          <w:b w:val="0"/>
          <w:i w:val="0"/>
        </w:rPr>
        <w:t xml:space="preserve"> Taban hesaplanırken ay sonu</w:t>
      </w:r>
    </w:p>
    <w:p>
      <w:pPr>
        <w:jc w:val="both"/>
      </w:pPr>
      <w:r>
        <w:rPr>
          <w:rFonts w:ascii="Calibri" w:hAnsi="Calibri"/>
          <w:b w:val="0"/>
          <w:i w:val="0"/>
        </w:rPr>
        <w:t>ve bir öncesi günler geçmişten dışlanır (</w:t>
      </w:r>
      <w:r>
        <w:rPr>
          <w:rFonts w:ascii="Consolas" w:hAnsi="Consolas"/>
          <w:b w:val="0"/>
          <w:i w:val="0"/>
          <w:color w:val="B0330E"/>
          <w:sz w:val="19"/>
        </w:rPr>
        <w:t>baseline_exclude</w:t>
      </w:r>
      <w:r>
        <w:rPr>
          <w:rFonts w:ascii="Calibri" w:hAnsi="Calibri"/>
          <w:b w:val="0"/>
          <w:i w:val="0"/>
        </w:rPr>
        <w:t>). Yoksa çöküş günleri tabanı da aşağı çeker, oran gerçek etkiyi küçük gösterirdi.</w:t>
      </w:r>
    </w:p>
    <w:p>
      <w:pPr>
        <w:pStyle w:val="ListNumber"/>
      </w:pPr>
      <w:r>
        <w:rPr>
          <w:rFonts w:ascii="Calibri" w:hAnsi="Calibri"/>
          <w:b/>
          <w:i w:val="0"/>
        </w:rPr>
        <w:t>Güvenlik freni.</w:t>
      </w:r>
      <w:r>
        <w:rPr>
          <w:rFonts w:ascii="Calibri" w:hAnsi="Calibri"/>
          <w:b w:val="0"/>
          <w:i w:val="0"/>
        </w:rPr>
        <w:t xml:space="preserve"> Bir rol için en az iki gözlem yoksa çarpan </w:t>
      </w:r>
      <w:r>
        <w:rPr>
          <w:rFonts w:ascii="Consolas" w:hAnsi="Consolas"/>
          <w:b w:val="0"/>
          <w:i w:val="0"/>
          <w:color w:val="B0330E"/>
          <w:sz w:val="19"/>
        </w:rPr>
        <w:t>1.0</w:t>
      </w:r>
      <w:r>
        <w:rPr>
          <w:rFonts w:ascii="Calibri" w:hAnsi="Calibri"/>
          <w:b w:val="0"/>
          <w:i w:val="0"/>
        </w:rPr>
        <w:t>'a düşer</w:t>
      </w:r>
    </w:p>
    <w:p>
      <w:pPr>
        <w:jc w:val="both"/>
      </w:pPr>
      <w:r>
        <w:rPr>
          <w:rFonts w:ascii="Calibri" w:hAnsi="Calibri"/>
          <w:b w:val="0"/>
          <w:i w:val="0"/>
        </w:rPr>
        <w:t>(</w:t>
      </w:r>
      <w:r>
        <w:rPr>
          <w:rFonts w:ascii="Consolas" w:hAnsi="Consolas"/>
          <w:b w:val="0"/>
          <w:i w:val="0"/>
          <w:color w:val="B0330E"/>
          <w:sz w:val="19"/>
        </w:rPr>
        <w:t>MIN_CALENDAR_SAMPLES = 2</w:t>
      </w:r>
      <w:r>
        <w:rPr>
          <w:rFonts w:ascii="Calibri" w:hAnsi="Calibri"/>
          <w:b w:val="0"/>
          <w:i w:val="0"/>
        </w:rPr>
        <w:t>) — model veri yoksa uydurmaz, hiçbir şey yapmaz.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Veri 1 Ocak – 28 Haziran 2026 arası olduğu için her rolde </w:t>
      </w:r>
      <w:r>
        <w:rPr>
          <w:rFonts w:ascii="Calibri" w:hAnsi="Calibri"/>
          <w:b/>
          <w:i w:val="0"/>
        </w:rPr>
        <w:t>beş gözlem</w:t>
      </w:r>
      <w:r>
        <w:rPr>
          <w:rFonts w:ascii="Calibri" w:hAnsi="Calibri"/>
          <w:b w:val="0"/>
          <w:i w:val="0"/>
        </w:rPr>
        <w:t xml:space="preserve"> var: 31 Ocak, 28 Şubat, 31 Mart, 30 Nisan, 31 Mayıs.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Naive taban (kıyas çıtası)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Bir modelin "iyi" olduğunu söyleyebilmek için neyden iyi olduğunu söylemek gerekir. Bizim çıtamız </w:t>
      </w:r>
      <w:r>
        <w:rPr>
          <w:rFonts w:ascii="Calibri" w:hAnsi="Calibri"/>
          <w:b/>
          <w:i w:val="0"/>
        </w:rPr>
        <w:t>naive</w:t>
      </w:r>
      <w:r>
        <w:rPr>
          <w:rFonts w:ascii="Calibri" w:hAnsi="Calibri"/>
          <w:b w:val="0"/>
          <w:i w:val="0"/>
        </w:rPr>
        <w:t xml:space="preserve">: "önümüzdeki salı, geçen salı ne olduysa odur" — yani t−7 günü aynen kopyala (kodda </w:t>
      </w:r>
      <w:r>
        <w:rPr>
          <w:rFonts w:ascii="Consolas" w:hAnsi="Consolas"/>
          <w:b w:val="0"/>
          <w:i w:val="0"/>
          <w:color w:val="B0330E"/>
          <w:sz w:val="19"/>
        </w:rPr>
        <w:t>naive_lastweek</w:t>
      </w:r>
      <w:r>
        <w:rPr>
          <w:rFonts w:ascii="Calibri" w:hAnsi="Calibri"/>
          <w:b w:val="0"/>
          <w:i w:val="0"/>
        </w:rPr>
        <w:t>).</w:t>
      </w:r>
    </w:p>
    <w:p>
      <w:pPr>
        <w:jc w:val="both"/>
      </w:pPr>
      <w:r>
        <w:rPr>
          <w:rFonts w:ascii="Calibri" w:hAnsi="Calibri"/>
          <w:b w:val="0"/>
          <w:i w:val="0"/>
        </w:rPr>
        <w:t>Bu, tahmin literatüründe standart bir referanstır. Naive'i yenemeyen bir model karmaşıklığını hak etmiyor demektir.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wMAPE — hata ölçütümüz</w:t>
      </w:r>
    </w:p>
    <w:p>
      <w:pPr>
        <w:jc w:val="both"/>
      </w:pPr>
      <w:r>
        <w:rPr>
          <w:rFonts w:ascii="Calibri" w:hAnsi="Calibri"/>
          <w:b w:val="0"/>
          <w:i/>
        </w:rPr>
        <w:t>Weighted Mean Absolute Percentage Error.</w:t>
      </w:r>
      <w:r>
        <w:rPr>
          <w:rFonts w:ascii="Calibri" w:hAnsi="Calibri"/>
          <w:b w:val="0"/>
          <w:i w:val="0"/>
        </w:rPr>
        <w:t xml:space="preserve"> Formülü tek satır:</w:t>
      </w:r>
    </w:p>
    <w:p>
      <w:pPr>
        <w:spacing w:before="120" w:after="120" w:line="240" w:lineRule="auto"/>
        <w:ind w:left="227"/>
        <w:shd w:val="clear" w:color="auto" w:fill="F4F5F7"/>
      </w:pPr>
      <w:r>
        <w:rPr>
          <w:rFonts w:ascii="Consolas" w:hAnsi="Consolas"/>
          <w:color w:val="242933"/>
          <w:sz w:val="18"/>
        </w:rPr>
        <w:t>wMAPE  =  Σ |gerçekleşen − tahmin|  ÷  Σ gerçekleşen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Yani </w:t>
      </w:r>
      <w:r>
        <w:rPr>
          <w:rFonts w:ascii="Calibri" w:hAnsi="Calibri"/>
          <w:b/>
          <w:i w:val="0"/>
        </w:rPr>
        <w:t>toplam mutlak hatayı toplam gerçek hacme</w:t>
      </w:r>
      <w:r>
        <w:rPr>
          <w:rFonts w:ascii="Calibri" w:hAnsi="Calibri"/>
          <w:b w:val="0"/>
          <w:i w:val="0"/>
        </w:rPr>
        <w:t xml:space="preserve"> bölüyoruz. Düşük olması iyi. 0,2174 demek "toplam hacmin %21,74'ü kadar hata yaptık" demek.</w:t>
      </w:r>
    </w:p>
    <w:p>
      <w:pPr>
        <w:jc w:val="both"/>
      </w:pPr>
      <w:r>
        <w:rPr>
          <w:rFonts w:ascii="Calibri" w:hAnsi="Calibri"/>
          <w:b/>
          <w:i w:val="0"/>
        </w:rPr>
        <w:t>Neden düz MAPE değil?</w:t>
      </w:r>
      <w:r>
        <w:rPr>
          <w:rFonts w:ascii="Calibri" w:hAnsi="Calibri"/>
          <w:b w:val="0"/>
          <w:i w:val="0"/>
        </w:rPr>
        <w:t xml:space="preserve"> Klasik MAPE her satırın yüzde hatasını ayrı hesaplayıp ortalar. Bunun iki kusuru var: talebin sıfır olduğu hücrelerde tanımsızlaşır (sıfıra bölme), ve 3 desilik bir hattaki %100 hata ile 300.000 desilik bir hattaki %100 hatayı eşit sayar. Bizim ağımızda 306 hat var ve hacimleri arasında dört kat büyüklük farkı olabiliyor — wMAPE hataları hacimle ağırlıklandırdığı için operasyonel gerçeğe daha yakın.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Bias (yanlılık)</w:t>
      </w:r>
    </w:p>
    <w:p>
      <w:pPr>
        <w:spacing w:before="120" w:after="120" w:line="240" w:lineRule="auto"/>
        <w:ind w:left="227"/>
        <w:shd w:val="clear" w:color="auto" w:fill="F4F5F7"/>
      </w:pPr>
      <w:r>
        <w:rPr>
          <w:rFonts w:ascii="Consolas" w:hAnsi="Consolas"/>
          <w:color w:val="242933"/>
          <w:sz w:val="18"/>
        </w:rPr>
        <w:t>bias  =  Σ (tahmin − gerçekleşen)  ÷  Σ gerçekleşen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wMAPE hatanın </w:t>
      </w:r>
      <w:r>
        <w:rPr>
          <w:rFonts w:ascii="Calibri" w:hAnsi="Calibri"/>
          <w:b/>
          <w:i w:val="0"/>
        </w:rPr>
        <w:t>büyüklüğünü</w:t>
      </w:r>
      <w:r>
        <w:rPr>
          <w:rFonts w:ascii="Calibri" w:hAnsi="Calibri"/>
          <w:b w:val="0"/>
          <w:i w:val="0"/>
        </w:rPr>
        <w:t xml:space="preserve"> ölçer, bias </w:t>
      </w:r>
      <w:r>
        <w:rPr>
          <w:rFonts w:ascii="Calibri" w:hAnsi="Calibri"/>
          <w:b/>
          <w:i w:val="0"/>
        </w:rPr>
        <w:t>yönünü</w:t>
      </w:r>
      <w:r>
        <w:rPr>
          <w:rFonts w:ascii="Calibri" w:hAnsi="Calibri"/>
          <w:b w:val="0"/>
          <w:i w:val="0"/>
        </w:rPr>
        <w:t>. Pozitif bias sistematik fazla tahmin (gereksiz araç çıkarırsınız), negatif bias eksik tahmin (SLA cezası ödersiniz) demektir.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Frozen backtest — ve rolling'den farkı</w:t>
      </w:r>
    </w:p>
    <w:p>
      <w:pPr>
        <w:jc w:val="both"/>
      </w:pPr>
      <w:r>
        <w:rPr>
          <w:rFonts w:ascii="Calibri" w:hAnsi="Calibri"/>
          <w:b w:val="0"/>
          <w:i w:val="0"/>
        </w:rPr>
        <w:t>Backtest, modeli geçmiş veriyle sınamaktır. İki türü var ve aradaki fark dürüstlük açısından kritik:</w:t>
      </w:r>
    </w:p>
    <w:p>
      <w:pPr>
        <w:jc w:val="both"/>
      </w:pPr>
      <w:r>
        <w:rPr>
          <w:rFonts w:ascii="Calibri" w:hAnsi="Calibri"/>
          <w:b/>
          <w:i w:val="0"/>
        </w:rPr>
        <w:t>Rolling backtest:</w:t>
      </w:r>
      <w:r>
        <w:rPr>
          <w:rFonts w:ascii="Calibri" w:hAnsi="Calibri"/>
          <w:b w:val="0"/>
          <w:i w:val="0"/>
        </w:rPr>
        <w:t xml:space="preserve"> Eğitim penceresi her hedef gün için yeniden kaydırılır ve model her gün yeniden eğitilir. Daha iyimser sonuç verir, çünkü model ufkun içinde ilerledikçe yeni gerçekleşenleri görür.</w:t>
      </w:r>
    </w:p>
    <w:p>
      <w:pPr>
        <w:jc w:val="both"/>
      </w:pPr>
      <w:r>
        <w:rPr>
          <w:rFonts w:ascii="Calibri" w:hAnsi="Calibri"/>
          <w:b/>
          <w:i w:val="0"/>
        </w:rPr>
        <w:t>Frozen backtest (bizim kullandığımız):</w:t>
      </w:r>
      <w:r>
        <w:rPr>
          <w:rFonts w:ascii="Calibri" w:hAnsi="Calibri"/>
          <w:b w:val="0"/>
          <w:i w:val="0"/>
        </w:rPr>
        <w:t xml:space="preserve"> Eğitim verisi tek bir </w:t>
      </w:r>
      <w:r>
        <w:rPr>
          <w:rFonts w:ascii="Calibri" w:hAnsi="Calibri"/>
          <w:b/>
          <w:i w:val="0"/>
        </w:rPr>
        <w:t>cutoff</w:t>
      </w:r>
      <w:r>
        <w:rPr>
          <w:rFonts w:ascii="Calibri" w:hAnsi="Calibri"/>
          <w:b w:val="0"/>
          <w:i w:val="0"/>
        </w:rPr>
        <w:t xml:space="preserve"> tarihinde kesilir, model bir kez eğitilir, ve </w:t>
      </w:r>
      <w:r>
        <w:rPr>
          <w:rFonts w:ascii="Calibri" w:hAnsi="Calibri"/>
          <w:b/>
          <w:i w:val="0"/>
        </w:rPr>
        <w:t>ufkun tamamı tek atışta</w:t>
      </w:r>
      <w:r>
        <w:rPr>
          <w:rFonts w:ascii="Calibri" w:hAnsi="Calibri"/>
          <w:b w:val="0"/>
          <w:i w:val="0"/>
        </w:rPr>
        <w:t xml:space="preserve"> tahmin edilir. Ufuk içinde yeniden eğitim yoktur.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Neden bunu seçtik: </w:t>
      </w:r>
      <w:r>
        <w:rPr>
          <w:rFonts w:ascii="Calibri" w:hAnsi="Calibri"/>
          <w:b/>
          <w:i w:val="0"/>
        </w:rPr>
        <w:t>gerçek yarışma koşulunun aynısı.</w:t>
      </w:r>
      <w:r>
        <w:rPr>
          <w:rFonts w:ascii="Calibri" w:hAnsi="Calibri"/>
          <w:b w:val="0"/>
          <w:i w:val="0"/>
        </w:rPr>
        <w:t xml:space="preserve"> Bize bir hafta ileriyi tahmin ettirip planı istiyorlar; o hafta içinde kimse bize gün gün gerçekleşen veriyi vermiyor. Rolling backtest bu koşulu taklit etmez ve modeli olduğundan iyi gösterir.</w:t>
      </w:r>
    </w:p>
    <w:p>
      <w:pPr>
        <w:jc w:val="both"/>
      </w:pPr>
      <w:r>
        <w:rPr>
          <w:rFonts w:ascii="Calibri" w:hAnsi="Calibri"/>
          <w:b w:val="0"/>
          <w:i w:val="0"/>
        </w:rPr>
        <w:t>Kod düzeyinde üç sızıntı koruması var (</w:t>
      </w:r>
      <w:r>
        <w:rPr>
          <w:rFonts w:ascii="Consolas" w:hAnsi="Consolas"/>
          <w:b w:val="0"/>
          <w:i w:val="0"/>
          <w:color w:val="B0330E"/>
          <w:sz w:val="19"/>
        </w:rPr>
        <w:t>src/frozen_backtest.py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30E"/>
          <w:sz w:val="19"/>
        </w:rPr>
        <w:t>run_frozen</w:t>
      </w:r>
      <w:r>
        <w:rPr>
          <w:rFonts w:ascii="Calibri" w:hAnsi="Calibri"/>
          <w:b w:val="0"/>
          <w:i w:val="0"/>
        </w:rPr>
        <w:t>):</w:t>
      </w:r>
    </w:p>
    <w:p>
      <w:pPr>
        <w:pStyle w:val="ListNumber"/>
      </w:pPr>
      <w:r>
        <w:rPr>
          <w:rFonts w:ascii="Calibri" w:hAnsi="Calibri"/>
          <w:b/>
          <w:i w:val="0"/>
        </w:rPr>
        <w:t>Eğitim kesiliyor: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30E"/>
          <w:sz w:val="19"/>
        </w:rPr>
        <w:t>train = data[data["tarih"] &lt;= cutoff]</w:t>
      </w:r>
      <w:r>
        <w:rPr>
          <w:rFonts w:ascii="Calibri" w:hAnsi="Calibri"/>
          <w:b w:val="0"/>
          <w:i w:val="0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</w:rPr>
        <w:t>Cutoff ufuktan önce olmak zorunda: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30E"/>
          <w:sz w:val="19"/>
        </w:rPr>
        <w:t>cutoff &gt;= horizon_start</w:t>
      </w:r>
      <w:r>
        <w:rPr>
          <w:rFonts w:ascii="Calibri" w:hAnsi="Calibri"/>
          <w:b w:val="0"/>
          <w:i w:val="0"/>
        </w:rPr>
        <w:t xml:space="preserve"> ise</w:t>
      </w:r>
    </w:p>
    <w:p>
      <w:pPr>
        <w:jc w:val="both"/>
      </w:pPr>
      <w:r>
        <w:rPr>
          <w:rFonts w:ascii="Calibri" w:hAnsi="Calibri"/>
          <w:b w:val="0"/>
          <w:i w:val="0"/>
        </w:rPr>
        <w:t>fonksiyon hata fırlatır.</w:t>
      </w:r>
    </w:p>
    <w:p>
      <w:pPr>
        <w:pStyle w:val="ListNumber"/>
      </w:pPr>
      <w:r>
        <w:rPr>
          <w:rFonts w:ascii="Calibri" w:hAnsi="Calibri"/>
          <w:b/>
          <w:i w:val="0"/>
        </w:rPr>
        <w:t>Model cevapları göremiyor:</w:t>
      </w:r>
      <w:r>
        <w:rPr>
          <w:rFonts w:ascii="Calibri" w:hAnsi="Calibri"/>
          <w:b w:val="0"/>
          <w:i w:val="0"/>
        </w:rPr>
        <w:t xml:space="preserve"> hedef tablosundan gerçekleşen değer sütunu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silinerek veriliyor — </w:t>
      </w:r>
      <w:r>
        <w:rPr>
          <w:rFonts w:ascii="Consolas" w:hAnsi="Consolas"/>
          <w:b w:val="0"/>
          <w:i w:val="0"/>
          <w:color w:val="B0330E"/>
          <w:sz w:val="19"/>
        </w:rPr>
        <w:t>target_metadata = actual_grid.drop(columns=["desi"])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Ayrıca </w:t>
      </w:r>
      <w:r>
        <w:rPr>
          <w:rFonts w:ascii="Consolas" w:hAnsi="Consolas"/>
          <w:b w:val="0"/>
          <w:i w:val="0"/>
          <w:color w:val="B0330E"/>
          <w:sz w:val="19"/>
        </w:rPr>
        <w:t>forecast_horizon</w:t>
      </w:r>
      <w:r>
        <w:rPr>
          <w:rFonts w:ascii="Calibri" w:hAnsi="Calibri"/>
          <w:b w:val="0"/>
          <w:i w:val="0"/>
        </w:rPr>
        <w:t xml:space="preserve">, ufuk içi gerçekleşen satır içeren bir talep tablosu alırsa </w:t>
      </w:r>
      <w:r>
        <w:rPr>
          <w:rFonts w:ascii="Calibri" w:hAnsi="Calibri"/>
          <w:b/>
          <w:i w:val="0"/>
        </w:rPr>
        <w:t>hata fırlatır</w:t>
      </w:r>
      <w:r>
        <w:rPr>
          <w:rFonts w:ascii="Calibri" w:hAnsi="Calibri"/>
          <w:b w:val="0"/>
          <w:i w:val="0"/>
        </w:rPr>
        <w:t>. Yani sızıntı sessizce olamaz, koşum durur.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Leakage (sızıntı)</w:t>
      </w:r>
    </w:p>
    <w:p>
      <w:pPr>
        <w:jc w:val="both"/>
      </w:pPr>
      <w:r>
        <w:rPr>
          <w:rFonts w:ascii="Calibri" w:hAnsi="Calibri"/>
          <w:b w:val="0"/>
          <w:i w:val="0"/>
        </w:rPr>
        <w:t>Modelin, gerçek hayatta erişemeyeceği bilgiyi eğitim ya da değerlendirme sırasında görmesi. Backtest sonucunu yapay olarak iyileştirir ve gerçek performansı gizler. Yukarıdaki üç koruma tam olarak buna karşıdır.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Kullanım süresi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Bir spot aracın faturalandığı süre: </w:t>
      </w:r>
      <w:r>
        <w:rPr>
          <w:rFonts w:ascii="Calibri" w:hAnsi="Calibri"/>
          <w:b/>
          <w:i w:val="0"/>
        </w:rPr>
        <w:t>ilk yükleme başlangıcından son indirme bitişine kadar tek, kesintisiz bir pencere.</w:t>
      </w:r>
      <w:r>
        <w:rPr>
          <w:rFonts w:ascii="Calibri" w:hAnsi="Calibri"/>
          <w:b w:val="0"/>
          <w:i w:val="0"/>
        </w:rPr>
        <w:t xml:space="preserve"> Parçalı değil — araç durakta beklerken de sayaç işler.</w:t>
      </w:r>
    </w:p>
    <w:p>
      <w:pPr>
        <w:jc w:val="both"/>
      </w:pPr>
      <w:r>
        <w:rPr>
          <w:rFonts w:ascii="Calibri" w:hAnsi="Calibri"/>
          <w:b w:val="0"/>
          <w:i w:val="0"/>
        </w:rPr>
        <w:t>İki ayrı saat var ve karıştırılmamalı:</w:t>
      </w:r>
    </w:p>
    <w:p>
      <w:pPr>
        <w:pStyle w:val="ListBullet"/>
      </w:pPr>
      <w:r>
        <w:rPr>
          <w:rFonts w:ascii="Calibri" w:hAnsi="Calibri"/>
          <w:b/>
          <w:i w:val="0"/>
        </w:rPr>
        <w:t>SLA saati</w:t>
      </w:r>
      <w:r>
        <w:rPr>
          <w:rFonts w:ascii="Calibri" w:hAnsi="Calibri"/>
          <w:b w:val="0"/>
          <w:i w:val="0"/>
        </w:rPr>
        <w:t xml:space="preserve"> talebin tamamlanma anında başlar (09:00 ya da 17:00).</w:t>
      </w:r>
    </w:p>
    <w:p>
      <w:pPr>
        <w:pStyle w:val="ListBullet"/>
      </w:pPr>
      <w:r>
        <w:rPr>
          <w:rFonts w:ascii="Calibri" w:hAnsi="Calibri"/>
          <w:b/>
          <w:i w:val="0"/>
        </w:rPr>
        <w:t>Kullanım süresi saati</w:t>
      </w:r>
      <w:r>
        <w:rPr>
          <w:rFonts w:ascii="Calibri" w:hAnsi="Calibri"/>
          <w:b w:val="0"/>
          <w:i w:val="0"/>
        </w:rPr>
        <w:t xml:space="preserve"> aracın o yükü fiilen yüklemeye başladığı anda başlar.</w:t>
      </w:r>
    </w:p>
    <w:p>
      <w:pPr>
        <w:jc w:val="both"/>
      </w:pPr>
      <w:r>
        <w:rPr>
          <w:rFonts w:ascii="Calibri" w:hAnsi="Calibri"/>
          <w:b w:val="0"/>
          <w:i w:val="0"/>
        </w:rPr>
        <w:t>İkisi de son indirme bittiğinde durur. Elleçleme süresi desi başına 0,01 dakika ve yükleme ile indirme ayrı ayrı hesaplanır. Tüm süreler bir üst tam dakikaya yuvarlanır.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Maliyet formülü — üç terim</w:t>
      </w:r>
    </w:p>
    <w:p>
      <w:pPr>
        <w:spacing w:before="120" w:after="0" w:line="240" w:lineRule="auto"/>
        <w:ind w:left="227"/>
        <w:shd w:val="clear" w:color="auto" w:fill="F4F5F7"/>
      </w:pPr>
      <w:r>
        <w:rPr>
          <w:rFonts w:ascii="Consolas" w:hAnsi="Consolas"/>
          <w:color w:val="242933"/>
          <w:sz w:val="18"/>
        </w:rPr>
        <w:t>Toplam maliyet  =  (Saatlik kira × Kullanım süresi)</w:t>
      </w:r>
    </w:p>
    <w:p>
      <w:pPr>
        <w:spacing w:before="0" w:after="0" w:line="240" w:lineRule="auto"/>
        <w:ind w:left="227"/>
        <w:shd w:val="clear" w:color="auto" w:fill="F4F5F7"/>
      </w:pPr>
      <w:r>
        <w:rPr>
          <w:rFonts w:ascii="Consolas" w:hAnsi="Consolas"/>
          <w:color w:val="242933"/>
          <w:sz w:val="18"/>
        </w:rPr>
        <w:t xml:space="preserve">                +  (Mesafe × Km başı maliyet)</w:t>
      </w:r>
    </w:p>
    <w:p>
      <w:pPr>
        <w:spacing w:before="0" w:after="120" w:line="240" w:lineRule="auto"/>
        <w:ind w:left="227"/>
        <w:shd w:val="clear" w:color="auto" w:fill="F4F5F7"/>
      </w:pPr>
      <w:r>
        <w:rPr>
          <w:rFonts w:ascii="Consolas" w:hAnsi="Consolas"/>
          <w:color w:val="242933"/>
          <w:sz w:val="18"/>
        </w:rPr>
        <w:t xml:space="preserve">                +  (Geciken desi × ceil(Saat) × 0,40 ₺)</w:t>
      </w:r>
    </w:p>
    <w:p>
      <w:pPr>
        <w:jc w:val="both"/>
      </w:pPr>
      <w:r>
        <w:rPr>
          <w:rFonts w:ascii="Calibri" w:hAnsi="Calibri"/>
          <w:b w:val="0"/>
          <w:i w:val="0"/>
        </w:rPr>
        <w:t>Şartnamede dördüncü bir kalem yoktur: sabit çağırma ücreti, boş dönüş bedeli, bekleme ücreti ya da ceza katsayısı yok. Bu, optimizasyonun neyi hedefleyeceğini tek başına belirler.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ceil() — yukarı yuvarlama</w:t>
      </w:r>
    </w:p>
    <w:p>
      <w:pPr>
        <w:jc w:val="both"/>
      </w:pPr>
      <w:r>
        <w:rPr>
          <w:rFonts w:ascii="Consolas" w:hAnsi="Consolas"/>
          <w:b w:val="0"/>
          <w:i w:val="0"/>
          <w:color w:val="B0330E"/>
          <w:sz w:val="19"/>
        </w:rPr>
        <w:t>ceil(x)</w:t>
      </w:r>
      <w:r>
        <w:rPr>
          <w:rFonts w:ascii="Calibri" w:hAnsi="Calibri"/>
          <w:b w:val="0"/>
          <w:i w:val="0"/>
        </w:rPr>
        <w:t xml:space="preserve">, x'ten büyük veya ona eşit en küçük tam sayı. </w:t>
      </w:r>
      <w:r>
        <w:rPr>
          <w:rFonts w:ascii="Consolas" w:hAnsi="Consolas"/>
          <w:b w:val="0"/>
          <w:i w:val="0"/>
          <w:color w:val="B0330E"/>
          <w:sz w:val="19"/>
        </w:rPr>
        <w:t>ceil(2,1) = 3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30E"/>
          <w:sz w:val="19"/>
        </w:rPr>
        <w:t>ceil(3,0) = 3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SLA cezasında geciken saat </w:t>
      </w:r>
      <w:r>
        <w:rPr>
          <w:rFonts w:ascii="Calibri" w:hAnsi="Calibri"/>
          <w:b/>
          <w:i w:val="0"/>
        </w:rPr>
        <w:t>yukarı yuvarlanır</w:t>
      </w:r>
      <w:r>
        <w:rPr>
          <w:rFonts w:ascii="Calibri" w:hAnsi="Calibri"/>
          <w:b w:val="0"/>
          <w:i w:val="0"/>
        </w:rPr>
        <w:t>: 2 saat 1 dakika gecikme 3 saatlik ceza demektir. Bu yüzden gecikmeyi 2 saat 1 dakikadan 2 saat 0 dakikaya çekmek bir tam saatlik ceza kazandırır — küçük zaman iyileştirmelerinin maliyette basamak basamak karşılığı var.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 cezası — neden yasak değil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Şartnamede "en fazla şu kadar gecikebilir" diye bir üst sınır yok. Ceza doğrusal ve hesaplanabilir. Dolayısıyla bir aracı yola çıkarmak, küçük bir gecikme cezasından pahalıysa </w:t>
      </w:r>
      <w:r>
        <w:rPr>
          <w:rFonts w:ascii="Calibri" w:hAnsi="Calibri"/>
          <w:b/>
          <w:i w:val="0"/>
        </w:rPr>
        <w:t>cezayı satın almak doğru karardır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Nihai planımızda bu bilinçli olarak yapıldı: SLA cezası Stage 0'daki 1.020.367 ₺'den 2.615.532 ₺'ye </w:t>
      </w:r>
      <w:r>
        <w:rPr>
          <w:rFonts w:ascii="Calibri" w:hAnsi="Calibri"/>
          <w:b/>
          <w:i w:val="0"/>
        </w:rPr>
        <w:t>çıktı</w:t>
      </w:r>
      <w:r>
        <w:rPr>
          <w:rFonts w:ascii="Calibri" w:hAnsi="Calibri"/>
          <w:b w:val="0"/>
          <w:i w:val="0"/>
        </w:rPr>
        <w:t>, ama araç maliyeti 15.460.593 ₺'den 8.616.945 ₺'ye düştü. Net kazanç 5,25 milyon ₺.</w:t>
      </w:r>
    </w:p>
    <w:p>
      <w:pPr>
        <w:spacing w:before="120" w:after="160"/>
        <w:ind w:left="283" w:right="170"/>
        <w:shd w:val="clear" w:color="auto" w:fill="FFF4EE"/>
        <w:pBdr>
          <w:left w:val="single" w:sz="18" w:space="6" w:color="E14A1E"/>
        </w:pBdr>
      </w:pPr>
      <w:r>
        <w:rPr>
          <w:rFonts w:ascii="Calibri" w:hAnsi="Calibri"/>
          <w:b w:val="0"/>
          <w:i w:val="0"/>
          <w:sz w:val="20"/>
        </w:rPr>
        <w:t>Bu, sunumun en güçlü noktalarından biri. Jüri "cezayı neden artırdınız" derse cevap hazır: toplam maliyeti optimize ediyoruz, tek bir kalemi değil.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Greedy (açgözlü) yaklaşım — ve neden MILP değil</w:t>
      </w:r>
    </w:p>
    <w:p>
      <w:pPr>
        <w:jc w:val="both"/>
      </w:pPr>
      <w:r>
        <w:rPr>
          <w:rFonts w:ascii="Calibri" w:hAnsi="Calibri"/>
          <w:b w:val="0"/>
          <w:i w:val="0"/>
        </w:rPr>
        <w:t>Greedy, her adımda o an en iyi görünen hamleyi yapıp devam eden yöntemdir. Global en iyiyi garanti etmez, ama büyük arama uzaylarında hızlıdır ve sonucu ölçülebilir.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Bizim yapımız dört aşamalı bir </w:t>
      </w:r>
      <w:r>
        <w:rPr>
          <w:rFonts w:ascii="Calibri" w:hAnsi="Calibri"/>
          <w:b/>
          <w:i w:val="0"/>
        </w:rPr>
        <w:t>iyileştirme merdiveni</w:t>
      </w:r>
      <w:r>
        <w:rPr>
          <w:rFonts w:ascii="Calibri" w:hAnsi="Calibri"/>
          <w:b w:val="0"/>
          <w:i w:val="0"/>
        </w:rPr>
        <w:t>: her aşama bir öncekinin çıktısını girdi alır, kendi hamlesini dener, ve kabul kuralından geçerse benimser.</w:t>
      </w:r>
    </w:p>
    <w:p>
      <w:pPr>
        <w:jc w:val="both"/>
      </w:pPr>
      <w:r>
        <w:rPr>
          <w:rFonts w:ascii="Calibri" w:hAnsi="Calibri"/>
          <w:b/>
          <w:i w:val="0"/>
        </w:rPr>
        <w:t>Neden karma tam sayılı programlama (MILP) kurmadık:</w:t>
      </w:r>
      <w:r>
        <w:rPr>
          <w:rFonts w:ascii="Calibri" w:hAnsi="Calibri"/>
          <w:b w:val="0"/>
          <w:i w:val="0"/>
        </w:rPr>
        <w:t xml:space="preserve"> problem boyutu. Stage 2'de tek başına 96.369 çoklu kombinasyon değerlendirildi; zincir uzunluğu, zaman pencereleri, elleçleme kapasitesi ve araç tipi seçimi birlikte modellendiğinde değişken sayısı pratik çözücü sınırlarının üstüne çıkıyor. Ölçülebilir ve kural-güvenli bir merdiveni, çözülemeyen bir tam modele tercih ettik. Sağ alttaki "neden greedy" kutusu bu sorunun ön cevabıdır.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Milk-run (uğramalı zincir)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Aynı merkezden aynı anda kalkan birden çok aracın işini </w:t>
      </w:r>
      <w:r>
        <w:rPr>
          <w:rFonts w:ascii="Calibri" w:hAnsi="Calibri"/>
          <w:b/>
          <w:i w:val="0"/>
        </w:rPr>
        <w:t>tek bir fiziksel araca</w:t>
      </w:r>
      <w:r>
        <w:rPr>
          <w:rFonts w:ascii="Calibri" w:hAnsi="Calibri"/>
          <w:b w:val="0"/>
          <w:i w:val="0"/>
        </w:rPr>
        <w:t xml:space="preserve"> bindirip sırayla uğratmak. Süt toplama kamyonunun çiftlik çiftlik dolaşmasından geliyor.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Zincir uzunluğu en fazla </w:t>
      </w:r>
      <w:r>
        <w:rPr>
          <w:rFonts w:ascii="Calibri" w:hAnsi="Calibri"/>
          <w:b/>
          <w:i w:val="0"/>
        </w:rPr>
        <w:t>4 durak</w:t>
      </w:r>
      <w:r>
        <w:rPr>
          <w:rFonts w:ascii="Calibri" w:hAnsi="Calibri"/>
          <w:b w:val="0"/>
          <w:i w:val="0"/>
        </w:rPr>
        <w:t>. Nihai planda 227 zincir kabul edildi: 127 tanesi 2 duraklı, 28 tanesi 3 duraklı, 72 tanesi 4 duraklı.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Rota ortasında yük alma (Tier A)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Stage 2'ye kadar zincirlerimiz sadece </w:t>
      </w:r>
      <w:r>
        <w:rPr>
          <w:rFonts w:ascii="Calibri" w:hAnsi="Calibri"/>
          <w:b/>
          <w:i w:val="0"/>
        </w:rPr>
        <w:t>indiriyordu</w:t>
      </w:r>
      <w:r>
        <w:rPr>
          <w:rFonts w:ascii="Calibri" w:hAnsi="Calibri"/>
          <w:b w:val="0"/>
          <w:i w:val="0"/>
        </w:rPr>
        <w:t>: araç çıkışta her şeyi yükler, her durakta bir kısmını bırakır, ara durakta yeni yük almaz.</w:t>
      </w:r>
    </w:p>
    <w:p>
      <w:pPr>
        <w:jc w:val="both"/>
      </w:pPr>
      <w:r>
        <w:rPr>
          <w:rFonts w:ascii="Calibri" w:hAnsi="Calibri"/>
          <w:b w:val="0"/>
          <w:i w:val="0"/>
        </w:rPr>
        <w:t>Şartname bunun tersini açıkça serbest bırakıyor: bir araçtan x kadar yük indirilip y kadar yük alınabilir. Stage 3 tam olarak bunu kullanıyor — rotanın ortasındaki bir durakta yeni yük alıp taşımak.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Hakem simülatörü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Planlayıcıdan </w:t>
      </w:r>
      <w:r>
        <w:rPr>
          <w:rFonts w:ascii="Calibri" w:hAnsi="Calibri"/>
          <w:b/>
          <w:i w:val="0"/>
        </w:rPr>
        <w:t>tamamen ayrı yazılmış ikinci bir uygulama</w:t>
      </w:r>
      <w:r>
        <w:rPr>
          <w:rFonts w:ascii="Calibri" w:hAnsi="Calibri"/>
          <w:b w:val="0"/>
          <w:i w:val="0"/>
        </w:rPr>
        <w:t>. Optimizatörün iç durumunu hiç görmez; sadece çıktı Excel'ini ve ham veriyi okuyup maliyeti ve 17 kuralı sıfırdan yeniden hesaplar.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Amacı: "hesapladım, doğrudur" demeyi ortadan kaldırmak. İki bağımsız uygulama aynı sayıya varıyorsa sayı güvenilirdir. Ölçülen fark: </w:t>
      </w:r>
      <w:r>
        <w:rPr>
          <w:rFonts w:ascii="Calibri" w:hAnsi="Calibri"/>
          <w:b/>
          <w:i w:val="0"/>
        </w:rPr>
        <w:t>0,0000 ₺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Kabul kuralı tek ve değişmez: hem taban plan hem aday plan hakemden </w:t>
      </w:r>
      <w:r>
        <w:rPr>
          <w:rFonts w:ascii="Calibri" w:hAnsi="Calibri"/>
          <w:b/>
          <w:i w:val="0"/>
        </w:rPr>
        <w:t>sıfır ihlalle</w:t>
      </w:r>
      <w:r>
        <w:rPr>
          <w:rFonts w:ascii="Calibri" w:hAnsi="Calibri"/>
          <w:b w:val="0"/>
          <w:i w:val="0"/>
        </w:rPr>
        <w:t xml:space="preserve"> geçecek. Geçmezse hamle reddedilir.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Bölüm 2 — Slayt slayt anlatım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1. Takım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Dört kişilik takım kartı, fotoğraflar.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Takım Büke dört kişiyiz ve dördümüz de Bilgisayar Mühendisliği okuyoruz. Melih Ekizce — İzmir Yüksek Teknoloji Enstitüsü, yüksek lisans devam ediyor. Mustafa Eren Işıktaşlı — Yıldız Teknik Üniversitesi, yüksek lisans devam ediyor. Serhat Özdemir ve Mert — takım kartındaki sırayla.</w:t>
      </w:r>
    </w:p>
    <w:p>
      <w:pPr>
        <w:jc w:val="both"/>
      </w:pPr>
      <w:r>
        <w:rPr>
          <w:rFonts w:ascii="Calibri" w:hAnsi="Calibri"/>
          <w:b/>
          <w:i w:val="0"/>
        </w:rPr>
        <w:t>Süre:</w:t>
      </w:r>
      <w:r>
        <w:rPr>
          <w:rFonts w:ascii="Calibri" w:hAnsi="Calibri"/>
          <w:b w:val="0"/>
          <w:i w:val="0"/>
        </w:rPr>
        <w:t xml:space="preserve"> 20 saniye. Burada oyalanmayın.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2. Kapak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Başlık ve Hepsiburada logosu.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Bize verilen problem şu: bir haftalık talebi, onlarca operasyonel kısıta uyarak </w:t>
      </w:r>
      <w:r>
        <w:rPr>
          <w:rFonts w:ascii="Calibri" w:hAnsi="Calibri"/>
          <w:b/>
          <w:i w:val="0"/>
        </w:rPr>
        <w:t>en düşük toplam maliyetle</w:t>
      </w:r>
      <w:r>
        <w:rPr>
          <w:rFonts w:ascii="Calibri" w:hAnsi="Calibri"/>
          <w:b w:val="0"/>
          <w:i w:val="0"/>
        </w:rPr>
        <w:t xml:space="preserve"> taşıyan bir sevkiyat planı üretmek. Sadece hangi aracın hangi hatta çalışacağını değil, hangi dakikada çıkacağını da belirlemek zorundayız.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"Plan dakika çözünürlüğünde." Bu, problemi bir atama probleminden çizelgeleme problemine çıkarıyor.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3. Problem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Ağ yapısı ve kısıt kartları. </w:t>
      </w:r>
      <w:r>
        <w:rPr>
          <w:rFonts w:ascii="Calibri" w:hAnsi="Calibri"/>
          <w:b/>
          <w:i w:val="0"/>
        </w:rPr>
        <w:t>12 tıklanabilir pop-up</w:t>
      </w:r>
      <w:r>
        <w:rPr>
          <w:rFonts w:ascii="Calibri" w:hAnsi="Calibri"/>
          <w:b w:val="0"/>
          <w:i w:val="0"/>
        </w:rPr>
        <w:t xml:space="preserve"> var.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Ağ 18 transfer merkezi ve 306 yönlü hattan oluşuyor — 18×17 tam matris. Geçmiş veride bunların </w:t>
      </w:r>
      <w:r>
        <w:rPr>
          <w:rFonts w:ascii="Calibri" w:hAnsi="Calibri"/>
          <w:b/>
          <w:i w:val="0"/>
        </w:rPr>
        <w:t>289'unda</w:t>
      </w:r>
      <w:r>
        <w:rPr>
          <w:rFonts w:ascii="Calibri" w:hAnsi="Calibri"/>
          <w:b w:val="0"/>
          <w:i w:val="0"/>
        </w:rPr>
        <w:t xml:space="preserve"> gerçekten talep görülmüş.</w:t>
      </w:r>
    </w:p>
    <w:p>
      <w:pPr>
        <w:jc w:val="both"/>
      </w:pPr>
      <w:r>
        <w:rPr>
          <w:rFonts w:ascii="Calibri" w:hAnsi="Calibri"/>
          <w:b w:val="0"/>
          <w:i w:val="0"/>
        </w:rPr>
        <w:t>Bizi sıkıştıran kısıtların en serti iki tane:</w:t>
      </w:r>
    </w:p>
    <w:p>
      <w:pPr>
        <w:pStyle w:val="ListBullet"/>
      </w:pPr>
      <w:r>
        <w:rPr>
          <w:rFonts w:ascii="Calibri" w:hAnsi="Calibri"/>
          <w:b/>
          <w:i w:val="0"/>
        </w:rPr>
        <w:t>Elleçleme kapasitesi:</w:t>
      </w:r>
      <w:r>
        <w:rPr>
          <w:rFonts w:ascii="Calibri" w:hAnsi="Calibri"/>
          <w:b w:val="0"/>
          <w:i w:val="0"/>
        </w:rPr>
        <w:t xml:space="preserve"> her merkezin günlük bir işlem limiti var ve gece</w:t>
      </w:r>
    </w:p>
    <w:p>
      <w:pPr>
        <w:jc w:val="both"/>
      </w:pPr>
      <w:r>
        <w:rPr>
          <w:rFonts w:ascii="Calibri" w:hAnsi="Calibri"/>
          <w:b w:val="0"/>
          <w:i w:val="0"/>
        </w:rPr>
        <w:t>yarısını geçen operasyonlarda gün ataması dikkat istiyor.</w:t>
      </w:r>
    </w:p>
    <w:p>
      <w:pPr>
        <w:pStyle w:val="ListBullet"/>
      </w:pPr>
      <w:r>
        <w:rPr>
          <w:rFonts w:ascii="Calibri" w:hAnsi="Calibri"/>
          <w:b/>
          <w:i w:val="0"/>
        </w:rPr>
        <w:t>Tır kapasitesi:</w:t>
      </w:r>
      <w:r>
        <w:rPr>
          <w:rFonts w:ascii="Calibri" w:hAnsi="Calibri"/>
          <w:b w:val="0"/>
          <w:i w:val="0"/>
        </w:rPr>
        <w:t xml:space="preserve"> yedi merkezde tır kapasitesi </w:t>
      </w:r>
      <w:r>
        <w:rPr>
          <w:rFonts w:ascii="Calibri" w:hAnsi="Calibri"/>
          <w:b/>
          <w:i w:val="0"/>
        </w:rPr>
        <w:t>sıfır</w:t>
      </w:r>
      <w:r>
        <w:rPr>
          <w:rFonts w:ascii="Calibri" w:hAnsi="Calibri"/>
          <w:b w:val="0"/>
          <w:i w:val="0"/>
        </w:rPr>
        <w:t xml:space="preserve"> — tır oraya hiç</w:t>
      </w:r>
    </w:p>
    <w:p>
      <w:pPr>
        <w:jc w:val="both"/>
      </w:pPr>
      <w:r>
        <w:rPr>
          <w:rFonts w:ascii="Calibri" w:hAnsi="Calibri"/>
          <w:b w:val="0"/>
          <w:i w:val="0"/>
        </w:rPr>
        <w:t>giremez. Bu, "tam dolu tır her zaman en ucuzdur" sezgisini kırıyor.</w:t>
      </w:r>
    </w:p>
    <w:p>
      <w:pPr>
        <w:jc w:val="both"/>
      </w:pPr>
      <w:r>
        <w:rPr>
          <w:rFonts w:ascii="Calibri" w:hAnsi="Calibri"/>
          <w:b/>
          <w:i w:val="0"/>
        </w:rPr>
        <w:t>Teknik derinlik:</w:t>
      </w:r>
      <w:r>
        <w:rPr>
          <w:rFonts w:ascii="Calibri" w:hAnsi="Calibri"/>
          <w:b w:val="0"/>
          <w:i w:val="0"/>
        </w:rPr>
        <w:t xml:space="preserve"> Kiralık filo 12 zorunlu rotada her gün çıkar, 14 araç. Seçim hakkımız yok — batık maliyet. Spot araçlar ise tamamen bizim kontrolümüzde ve sınırsız sefer yapabilir.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4. Maliyet modeli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Formül animasyonu ve zaman ekseni. İki tıklanabilir kart.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Maliyet üç terimin toplamı: araç süre maliyeti, araç mesafe maliyeti, ve varsa SLA gecikme cezası. Dördüncü kalem yok.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Kritik tanım </w:t>
      </w:r>
      <w:r>
        <w:rPr>
          <w:rFonts w:ascii="Calibri" w:hAnsi="Calibri"/>
          <w:b/>
          <w:i w:val="0"/>
        </w:rPr>
        <w:t>kullanım süresi</w:t>
      </w:r>
      <w:r>
        <w:rPr>
          <w:rFonts w:ascii="Calibri" w:hAnsi="Calibri"/>
          <w:b w:val="0"/>
          <w:i w:val="0"/>
        </w:rPr>
        <w:t xml:space="preserve">. Jüri bunu üç ayrı soruda netleştirdi ve tanım her seferinde aynı çıktı: ilk yükleme başlangıcından son indirme bitişine kadar </w:t>
      </w:r>
      <w:r>
        <w:rPr>
          <w:rFonts w:ascii="Calibri" w:hAnsi="Calibri"/>
          <w:b/>
          <w:i w:val="0"/>
        </w:rPr>
        <w:t>tek sürekli pencere</w:t>
      </w:r>
      <w:r>
        <w:rPr>
          <w:rFonts w:ascii="Calibri" w:hAnsi="Calibri"/>
          <w:b w:val="0"/>
          <w:i w:val="0"/>
        </w:rPr>
        <w:t>. Bekleme de elleçleme de bu pencerenin içinde.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Örnek seferde toplam 6.564,14 ₺ — süre terimi %33,8, mesafe terimi %66,2. Bu sayı elle hesaplanmadı: teslim ettiğimiz Excel'in </w:t>
      </w:r>
      <w:r>
        <w:rPr>
          <w:rFonts w:ascii="Calibri" w:hAnsi="Calibri"/>
          <w:b w:val="0"/>
          <w:i/>
        </w:rPr>
        <w:t>Toplam maliyet</w:t>
      </w:r>
      <w:r>
        <w:rPr>
          <w:rFonts w:ascii="Calibri" w:hAnsi="Calibri"/>
          <w:b w:val="0"/>
          <w:i w:val="0"/>
        </w:rPr>
        <w:t xml:space="preserve"> hücresiyle birebir aynı.</w:t>
      </w:r>
    </w:p>
    <w:p>
      <w:pPr>
        <w:jc w:val="both"/>
      </w:pPr>
      <w:r>
        <w:rPr>
          <w:rFonts w:ascii="Calibri" w:hAnsi="Calibri"/>
          <w:b/>
          <w:i w:val="0"/>
        </w:rPr>
        <w:t>Beklenen soru:</w:t>
      </w:r>
      <w:r>
        <w:rPr>
          <w:rFonts w:ascii="Calibri" w:hAnsi="Calibri"/>
          <w:b w:val="0"/>
          <w:i w:val="0"/>
        </w:rPr>
        <w:t xml:space="preserve"> "Bekleme süresi neden faturaya giriyor?" → Çünkü araç o sürede sizde. Şartname kullanım süresini tek pencere olarak tanımlıyor, parçalı değil.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5. Veri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179 günlük hacim eğrisi ve veri eleme şeması.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Geçmiş veri </w:t>
      </w:r>
      <w:r>
        <w:rPr>
          <w:rFonts w:ascii="Calibri" w:hAnsi="Calibri"/>
          <w:b/>
          <w:i w:val="0"/>
        </w:rPr>
        <w:t>66.024 satır</w:t>
      </w:r>
      <w:r>
        <w:rPr>
          <w:rFonts w:ascii="Calibri" w:hAnsi="Calibri"/>
          <w:b w:val="0"/>
          <w:i w:val="0"/>
        </w:rPr>
        <w:t xml:space="preserve">, 1 Ocak – 28 Haziran arası </w:t>
      </w:r>
      <w:r>
        <w:rPr>
          <w:rFonts w:ascii="Calibri" w:hAnsi="Calibri"/>
          <w:b/>
          <w:i w:val="0"/>
        </w:rPr>
        <w:t>179 gün</w:t>
      </w:r>
      <w:r>
        <w:rPr>
          <w:rFonts w:ascii="Calibri" w:hAnsi="Calibri"/>
          <w:b w:val="0"/>
          <w:i w:val="0"/>
        </w:rPr>
        <w:t>, kesintisiz.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Grafikte hemen göze çarpan şey: </w:t>
      </w:r>
      <w:r>
        <w:rPr>
          <w:rFonts w:ascii="Calibri" w:hAnsi="Calibri"/>
          <w:b/>
          <w:i w:val="0"/>
        </w:rPr>
        <w:t>ayın son günü, her ay, normal bir günün yaklaşık %2'sine iniyor.</w:t>
      </w:r>
      <w:r>
        <w:rPr>
          <w:rFonts w:ascii="Calibri" w:hAnsi="Calibri"/>
          <w:b w:val="0"/>
          <w:i w:val="0"/>
        </w:rPr>
        <w:t xml:space="preserve"> Beş ayda beş kez, istisnasız. En düşük gözlem 2.010 desi — normal gün medyanı 939.989 iken.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Bu bizim için kritik, çünkü tahmin ufkumuzun içinde 30 Haziran var ve o da bir ay sonu. Bu günü normal bir salı sayan bir model tek başına orada yaklaşık </w:t>
      </w:r>
      <w:r>
        <w:rPr>
          <w:rFonts w:ascii="Calibri" w:hAnsi="Calibri"/>
          <w:b/>
          <w:i w:val="0"/>
        </w:rPr>
        <w:t>1,1 milyon desi</w:t>
      </w:r>
      <w:r>
        <w:rPr>
          <w:rFonts w:ascii="Calibri" w:hAnsi="Calibri"/>
          <w:b w:val="0"/>
          <w:i w:val="0"/>
        </w:rPr>
        <w:t xml:space="preserve"> hata yapar.</w:t>
      </w:r>
    </w:p>
    <w:p>
      <w:pPr>
        <w:jc w:val="both"/>
      </w:pPr>
      <w:r>
        <w:rPr>
          <w:rFonts w:ascii="Calibri" w:hAnsi="Calibri"/>
          <w:b/>
          <w:i w:val="0"/>
        </w:rPr>
        <w:t>Teknik derinlik:</w:t>
      </w:r>
      <w:r>
        <w:rPr>
          <w:rFonts w:ascii="Calibri" w:hAnsi="Calibri"/>
          <w:b w:val="0"/>
          <w:i w:val="0"/>
        </w:rPr>
        <w:t xml:space="preserve"> Ham 66.024 satır, 103.462 satırlık bir ızgaraya açılıyor. 23 tarih eğitimden dışlandı (13.294 ızgara satırı), geriye </w:t>
      </w:r>
      <w:r>
        <w:rPr>
          <w:rFonts w:ascii="Calibri" w:hAnsi="Calibri"/>
          <w:b/>
          <w:i w:val="0"/>
        </w:rPr>
        <w:t>90.168 satırlık eğitim ızgarası</w:t>
      </w:r>
      <w:r>
        <w:rPr>
          <w:rFonts w:ascii="Calibri" w:hAnsi="Calibri"/>
          <w:b w:val="0"/>
          <w:i w:val="0"/>
        </w:rPr>
        <w:t xml:space="preserve"> kaldı. Her dışlanan tarihin gerekçesi tek tek yazılı — pop-up'ta liste var.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6. Tahmin modeli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Takvim çarpanları grafiği ve tahmin-vs-haftagünü karşılaştırması.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Model iki katmanlı ve </w:t>
      </w:r>
      <w:r>
        <w:rPr>
          <w:rFonts w:ascii="Calibri" w:hAnsi="Calibri"/>
          <w:b/>
          <w:i w:val="0"/>
        </w:rPr>
        <w:t>kasten sade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Taban katman: her çıkış-varış-slot-haftagünü kombinasyonu için, hedef tarihten kesin önceki </w:t>
      </w:r>
      <w:r>
        <w:rPr>
          <w:rFonts w:ascii="Calibri" w:hAnsi="Calibri"/>
          <w:b/>
          <w:i w:val="0"/>
        </w:rPr>
        <w:t>son dört gözlemin medyanı</w:t>
      </w:r>
      <w:r>
        <w:rPr>
          <w:rFonts w:ascii="Calibri" w:hAnsi="Calibri"/>
          <w:b w:val="0"/>
          <w:i w:val="0"/>
        </w:rPr>
        <w:t>. Medyan, çünkü ortalama tek bir sıçramadan bozuluyor.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İkinci katman </w:t>
      </w:r>
      <w:r>
        <w:rPr>
          <w:rFonts w:ascii="Calibri" w:hAnsi="Calibri"/>
          <w:b/>
          <w:i w:val="0"/>
        </w:rPr>
        <w:t>takvim çarpanı</w:t>
      </w:r>
      <w:r>
        <w:rPr>
          <w:rFonts w:ascii="Calibri" w:hAnsi="Calibri"/>
          <w:b w:val="0"/>
          <w:i w:val="0"/>
        </w:rPr>
        <w:t>. Soldaki üç sayı uydurma değil, geçmiş ay sonlarından ölçüldü: ay sonundan bir önceki gün ×0,6752; ayın son günü ×0,0198; ayın ilk günü ×1,2072.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"Çarpanlar seçilmedi, ölçüldü." Her çarpan beş ay sonundan alınan beş oranın medyanı — o günün gerçekleşeni bölü aynı hücrelerin taban toplamı. Tabana bölmek, ay sonu etkisini haftagünü etkisinden ayırıyor.</w:t>
      </w:r>
    </w:p>
    <w:p>
      <w:pPr>
        <w:jc w:val="both"/>
      </w:pPr>
      <w:r>
        <w:rPr>
          <w:rFonts w:ascii="Calibri" w:hAnsi="Calibri"/>
          <w:b/>
          <w:i w:val="0"/>
        </w:rPr>
        <w:t>Beklenen soru:</w:t>
      </w:r>
      <w:r>
        <w:rPr>
          <w:rFonts w:ascii="Calibri" w:hAnsi="Calibri"/>
          <w:b w:val="0"/>
          <w:i w:val="0"/>
        </w:rPr>
        <w:t xml:space="preserve"> "Neden derin öğrenme kullanmadınız?" → 179 günlük veri ve haftalık bir ufuk için parametre sayısı veriden fazla olurdu. Ölçtük: iki katmanlı model naive çıtayı da, tek katmanlı DOW medyanını da yeniyor. Karmaşıklık ancak ölçülen bir kazanç getiriyorsa hak edilir.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7. Merdiven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Dört aşamalı maliyet merdiveni, yığılmış sütunlar.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Bu sunumun kalbi burası.</w:t>
      </w:r>
      <w:r>
        <w:rPr>
          <w:rFonts w:ascii="Calibri" w:hAnsi="Calibri"/>
          <w:b w:val="0"/>
          <w:i w:val="0"/>
        </w:rPr>
        <w:t xml:space="preserve"> Planı tek hamlede kurmuyoruz. Dört aşama var; her aşama bir öncekinin çıktısını girdi olarak alıyor ve kendi iyileştirmesini deniyor.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Kabul kuralı tek ve değişmez: hem taban plan hem aday plan hakem simülatöründen </w:t>
      </w:r>
      <w:r>
        <w:rPr>
          <w:rFonts w:ascii="Calibri" w:hAnsi="Calibri"/>
          <w:b/>
          <w:i w:val="0"/>
        </w:rPr>
        <w:t>sıfır ihlalle</w:t>
      </w:r>
      <w:r>
        <w:rPr>
          <w:rFonts w:ascii="Calibri" w:hAnsi="Calibri"/>
          <w:b w:val="0"/>
          <w:i w:val="0"/>
        </w:rPr>
        <w:t xml:space="preserve"> geçecek, ve toplam maliyet düşecek. İkisinden biri sağlanmazsa hamle reddedilir.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/>
        </w:trPr>
        <w:tc>
          <w:tcPr>
            <w:tcW w:type="dxa" w:w="1550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Aşama</w:t>
            </w:r>
          </w:p>
        </w:tc>
        <w:tc>
          <w:tcPr>
            <w:tcW w:type="dxa" w:w="1550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Rota</w:t>
            </w:r>
          </w:p>
        </w:tc>
        <w:tc>
          <w:tcPr>
            <w:tcW w:type="dxa" w:w="1550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Araç maliyeti</w:t>
            </w:r>
          </w:p>
        </w:tc>
        <w:tc>
          <w:tcPr>
            <w:tcW w:type="dxa" w:w="1550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SLA cezası</w:t>
            </w:r>
          </w:p>
        </w:tc>
        <w:tc>
          <w:tcPr>
            <w:tcW w:type="dxa" w:w="1550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Toplam</w:t>
            </w:r>
          </w:p>
        </w:tc>
        <w:tc>
          <w:tcPr>
            <w:tcW w:type="dxa" w:w="1550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Kümülatif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0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1.269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15.460.593 ₺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1.020.367 ₺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16.480.960 ₺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1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1.092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12.510.401 ₺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2.169.784 ₺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14.680.185 ₺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−%10,9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2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693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8.752.512 ₺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2.560.826 ₺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11.313.338 ₺</w:t>
            </w:r>
          </w:p>
        </w:tc>
        <w:tc>
          <w:tcPr>
            <w:tcW w:type="dxa" w:w="155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−%31,4</w:t>
            </w:r>
          </w:p>
        </w:tc>
      </w:tr>
      <w:tr>
        <w:trPr>
          <w:cantSplit/>
        </w:trPr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3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665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8.616.945 ₺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2.615.532 ₺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11.232.477 ₺</w:t>
            </w:r>
          </w:p>
        </w:tc>
        <w:tc>
          <w:tcPr>
            <w:tcW w:type="dxa" w:w="1550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−%31,8</w:t>
            </w:r>
          </w:p>
        </w:tc>
      </w:tr>
    </w:tbl>
    <w:p>
      <w:pPr>
        <w:spacing w:after="120" w:before="0"/>
      </w:pP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SLA cezasının </w:t>
      </w:r>
      <w:r>
        <w:rPr>
          <w:rFonts w:ascii="Calibri" w:hAnsi="Calibri"/>
          <w:b/>
          <w:i w:val="0"/>
        </w:rPr>
        <w:t>arttığına</w:t>
      </w:r>
      <w:r>
        <w:rPr>
          <w:rFonts w:ascii="Calibri" w:hAnsi="Calibri"/>
          <w:b w:val="0"/>
          <w:i w:val="0"/>
        </w:rPr>
        <w:t xml:space="preserve"> dikkat çekin ve nedenini hemen söyleyin — araç maliyetinden çok daha fazlasını kazanıyoruz. Dört aşamanın dördünde de ihlal sayısı sıfır.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8. Stage 0 — Temel plan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Aşama açıklaması.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Stage 0 kısıtları sağlayan </w:t>
      </w:r>
      <w:r>
        <w:rPr>
          <w:rFonts w:ascii="Calibri" w:hAnsi="Calibri"/>
          <w:b/>
          <w:i w:val="0"/>
        </w:rPr>
        <w:t>ilk geçerli planı</w:t>
      </w:r>
      <w:r>
        <w:rPr>
          <w:rFonts w:ascii="Calibri" w:hAnsi="Calibri"/>
          <w:b w:val="0"/>
          <w:i w:val="0"/>
        </w:rPr>
        <w:t xml:space="preserve"> kuruyor. Sıra önemli:</w:t>
      </w:r>
    </w:p>
    <w:p>
      <w:pPr>
        <w:pStyle w:val="ListNumber"/>
      </w:pPr>
      <w:r>
        <w:rPr>
          <w:rFonts w:ascii="Calibri" w:hAnsi="Calibri"/>
          <w:b/>
          <w:i w:val="0"/>
        </w:rPr>
        <w:t>Önce zorunlu kiralık filo.</w:t>
      </w:r>
      <w:r>
        <w:rPr>
          <w:rFonts w:ascii="Calibri" w:hAnsi="Calibri"/>
          <w:b w:val="0"/>
          <w:i w:val="0"/>
        </w:rPr>
        <w:t xml:space="preserve"> Onlar zaten çıkacak — günde 42 bin lira</w:t>
      </w:r>
    </w:p>
    <w:p>
      <w:pPr>
        <w:jc w:val="both"/>
      </w:pPr>
      <w:r>
        <w:rPr>
          <w:rFonts w:ascii="Calibri" w:hAnsi="Calibri"/>
          <w:b w:val="0"/>
          <w:i w:val="0"/>
        </w:rPr>
        <w:t>batık maliyet. O trunk'ları boş göndermek saf israf, o yüzden önce onları dolduruyoruz.</w:t>
      </w:r>
    </w:p>
    <w:p>
      <w:pPr>
        <w:pStyle w:val="ListNumber"/>
      </w:pPr>
      <w:r>
        <w:rPr>
          <w:rFonts w:ascii="Calibri" w:hAnsi="Calibri"/>
          <w:b/>
          <w:i w:val="0"/>
        </w:rPr>
        <w:t>Sonra tır ziyaret bütçesi.</w:t>
      </w:r>
      <w:r>
        <w:rPr>
          <w:rFonts w:ascii="Calibri" w:hAnsi="Calibri"/>
          <w:b w:val="0"/>
          <w:i w:val="0"/>
        </w:rPr>
        <w:t xml:space="preserve"> Yedi merkezde tır kapasitesi sıfır olduğu</w:t>
      </w:r>
    </w:p>
    <w:p>
      <w:pPr>
        <w:jc w:val="both"/>
      </w:pPr>
      <w:r>
        <w:rPr>
          <w:rFonts w:ascii="Calibri" w:hAnsi="Calibri"/>
          <w:b w:val="0"/>
          <w:i w:val="0"/>
        </w:rPr>
        <w:t>için tır rotaları sınırlı ve dikkatli dağıtılmalı.</w:t>
      </w:r>
    </w:p>
    <w:p>
      <w:pPr>
        <w:pStyle w:val="ListNumber"/>
      </w:pPr>
      <w:r>
        <w:rPr>
          <w:rFonts w:ascii="Calibri" w:hAnsi="Calibri"/>
          <w:b/>
          <w:i w:val="0"/>
        </w:rPr>
        <w:t>Sonra spot araçlar</w:t>
      </w:r>
      <w:r>
        <w:rPr>
          <w:rFonts w:ascii="Calibri" w:hAnsi="Calibri"/>
          <w:b w:val="0"/>
          <w:i w:val="0"/>
        </w:rPr>
        <w:t xml:space="preserve"> kalan yükü alıyor.</w:t>
      </w:r>
    </w:p>
    <w:p>
      <w:pPr>
        <w:jc w:val="both"/>
      </w:pPr>
      <w:r>
        <w:rPr>
          <w:rFonts w:ascii="Calibri" w:hAnsi="Calibri"/>
          <w:b/>
          <w:i w:val="0"/>
        </w:rPr>
        <w:t>Çıktı:</w:t>
      </w:r>
      <w:r>
        <w:rPr>
          <w:rFonts w:ascii="Calibri" w:hAnsi="Calibri"/>
          <w:b w:val="0"/>
          <w:i w:val="0"/>
        </w:rPr>
        <w:t xml:space="preserve"> 1.269 rota (126 kiralık + 1.143 spot), 16.480.960 ₺, 0 ihlal. Ortalama doluluk %48,02 — spot araçların 480'i %30'un altında dolu.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Bu bir optimizasyon değil, </w:t>
      </w:r>
      <w:r>
        <w:rPr>
          <w:rFonts w:ascii="Calibri" w:hAnsi="Calibri"/>
          <w:b/>
          <w:i w:val="0"/>
        </w:rPr>
        <w:t>geçerli bir başlangıç</w:t>
      </w:r>
      <w:r>
        <w:rPr>
          <w:rFonts w:ascii="Calibri" w:hAnsi="Calibri"/>
          <w:b w:val="0"/>
          <w:i w:val="0"/>
        </w:rPr>
        <w:t>. Asıl kazanç sonraki üç aşamada.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9. Stage 1 — Aynı-hat onarımı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Aşama açıklaması.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En basit fikir: aynı gün, aynı hatta çalışan iki araçtan birinin yükü diğerine sığıyorsa, o aracı </w:t>
      </w:r>
      <w:r>
        <w:rPr>
          <w:rFonts w:ascii="Calibri" w:hAnsi="Calibri"/>
          <w:b/>
          <w:i w:val="0"/>
        </w:rPr>
        <w:t>tamamen sil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1.003 donör adayına</w:t>
      </w:r>
      <w:r>
        <w:rPr>
          <w:rFonts w:ascii="Calibri" w:hAnsi="Calibri"/>
          <w:b w:val="0"/>
          <w:i w:val="0"/>
        </w:rPr>
        <w:t xml:space="preserve"> baktık, </w:t>
      </w:r>
      <w:r>
        <w:rPr>
          <w:rFonts w:ascii="Calibri" w:hAnsi="Calibri"/>
          <w:b/>
          <w:i w:val="0"/>
        </w:rPr>
        <w:t>177'si</w:t>
      </w:r>
      <w:r>
        <w:rPr>
          <w:rFonts w:ascii="Calibri" w:hAnsi="Calibri"/>
          <w:b w:val="0"/>
          <w:i w:val="0"/>
        </w:rPr>
        <w:t xml:space="preserve"> kabul edildi. 177 spot araç plandan tamamen kayboldu.</w:t>
      </w:r>
    </w:p>
    <w:p>
      <w:pPr>
        <w:jc w:val="both"/>
      </w:pPr>
      <w:r>
        <w:rPr>
          <w:rFonts w:ascii="Calibri" w:hAnsi="Calibri"/>
          <w:b/>
          <w:i w:val="0"/>
        </w:rPr>
        <w:t>Kazanç:</w:t>
      </w:r>
      <w:r>
        <w:rPr>
          <w:rFonts w:ascii="Calibri" w:hAnsi="Calibri"/>
          <w:b w:val="0"/>
          <w:i w:val="0"/>
        </w:rPr>
        <w:t xml:space="preserve"> 1,8 milyon ₺, %10,9. Doluluk %48,02'den %56,82'ye çıktı, %30 altı araç sayısı 480'den 296'ya indi.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Buradaki kazanç tamamen </w:t>
      </w:r>
      <w:r>
        <w:rPr>
          <w:rFonts w:ascii="Calibri" w:hAnsi="Calibri"/>
          <w:b/>
          <w:i w:val="0"/>
        </w:rPr>
        <w:t>boşa giden kapasitenin</w:t>
      </w:r>
      <w:r>
        <w:rPr>
          <w:rFonts w:ascii="Calibri" w:hAnsi="Calibri"/>
          <w:b w:val="0"/>
          <w:i w:val="0"/>
        </w:rPr>
        <w:t xml:space="preserve"> toplanmasından geliyor. Yeni bir araç çıkarmıyoruz, var olanı dolduruyoruz.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10. Stage 2 — Milk-run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Arama hunisi ve zincir dağılımı grafikleri. İki pop-up.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En büyük kazancı getiren aşama.</w:t>
      </w:r>
      <w:r>
        <w:rPr>
          <w:rFonts w:ascii="Calibri" w:hAnsi="Calibri"/>
          <w:b w:val="0"/>
          <w:i w:val="0"/>
        </w:rPr>
        <w:t xml:space="preserve"> Fikir: aynı merkezden aynı anda kalkan 2 ile 4 araç varsa, bunları tek bir fiziksel araca zincirleyip sırayla uğratabilir miyiz?</w:t>
      </w:r>
    </w:p>
    <w:p>
      <w:pPr>
        <w:jc w:val="both"/>
      </w:pPr>
      <w:r>
        <w:rPr>
          <w:rFonts w:ascii="Calibri" w:hAnsi="Calibri"/>
          <w:b/>
          <w:i w:val="0"/>
        </w:rPr>
        <w:t>Arama hunisi:</w:t>
      </w:r>
      <w:r>
        <w:rPr>
          <w:rFonts w:ascii="Calibri" w:hAnsi="Calibri"/>
          <w:b w:val="0"/>
          <w:i w:val="0"/>
        </w:rPr>
        <w:t xml:space="preserve"> 93 aday grup → 5.426 ikili kombinasyon → 96.369 çoklu kombinasyon → </w:t>
      </w:r>
      <w:r>
        <w:rPr>
          <w:rFonts w:ascii="Calibri" w:hAnsi="Calibri"/>
          <w:b/>
          <w:i w:val="0"/>
        </w:rPr>
        <w:t>227 zincir kabul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Kabul edilen zincirlerin dağılımı: 127 tanesi 2 duraklı, 28 tanesi 3 duraklı, 72 tanesi 4 duraklı. Bu zincirler </w:t>
      </w:r>
      <w:r>
        <w:rPr>
          <w:rFonts w:ascii="Calibri" w:hAnsi="Calibri"/>
          <w:b/>
          <w:i w:val="0"/>
        </w:rPr>
        <w:t>626 kaynak aracın</w:t>
      </w:r>
      <w:r>
        <w:rPr>
          <w:rFonts w:ascii="Calibri" w:hAnsi="Calibri"/>
          <w:b w:val="0"/>
          <w:i w:val="0"/>
        </w:rPr>
        <w:t xml:space="preserve"> yerine geçti, 2.110 yük parçasını birleştirdi, 1.675.453 desi taşıdı.</w:t>
      </w:r>
    </w:p>
    <w:p>
      <w:pPr>
        <w:jc w:val="both"/>
      </w:pPr>
      <w:r>
        <w:rPr>
          <w:rFonts w:ascii="Calibri" w:hAnsi="Calibri"/>
          <w:b/>
          <w:i w:val="0"/>
        </w:rPr>
        <w:t>Kazanç:</w:t>
      </w:r>
      <w:r>
        <w:rPr>
          <w:rFonts w:ascii="Calibri" w:hAnsi="Calibri"/>
          <w:b w:val="0"/>
          <w:i w:val="0"/>
        </w:rPr>
        <w:t xml:space="preserve"> Toplam 11.313.338 ₺'ye iniş — kümülatif %31,4. Rota sayısı 1.092'den 693'e düştü. Doluluk %76,96.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"96 bin kombinasyon denedik, 227'sini kabul ettik." Kabul oranının düşüklüğü kural disiplininin kanıtı — her aday hakemden sıfır ihlalle geçmek zorundaydı.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11. Stage 3 — Rota ortasında yük alma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Yük alma hunisi ve durak şeması. Bir pop-up.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Stage 2'ye kadar zincirlerimiz sadece </w:t>
      </w:r>
      <w:r>
        <w:rPr>
          <w:rFonts w:ascii="Calibri" w:hAnsi="Calibri"/>
          <w:b/>
          <w:i w:val="0"/>
        </w:rPr>
        <w:t>indiriyordu</w:t>
      </w:r>
      <w:r>
        <w:rPr>
          <w:rFonts w:ascii="Calibri" w:hAnsi="Calibri"/>
          <w:b w:val="0"/>
          <w:i w:val="0"/>
        </w:rPr>
        <w:t>: araç çıkışta her şeyi yükler, her durakta bir kısmını bırakır, ara durakta yeni yük almaz.</w:t>
      </w:r>
    </w:p>
    <w:p>
      <w:pPr>
        <w:jc w:val="both"/>
      </w:pPr>
      <w:r>
        <w:rPr>
          <w:rFonts w:ascii="Calibri" w:hAnsi="Calibri"/>
          <w:b w:val="0"/>
          <w:i w:val="0"/>
        </w:rPr>
        <w:t>Jüri bunun tersini açıkça serbest bırakıyor. Altıncı soruda "bir araçtan x kadar yük indirilip y kadar yük alınabilir" diyor. Stage 3 tam olarak bunu kullanıyor.</w:t>
      </w:r>
    </w:p>
    <w:p>
      <w:pPr>
        <w:jc w:val="both"/>
      </w:pPr>
      <w:r>
        <w:rPr>
          <w:rFonts w:ascii="Calibri" w:hAnsi="Calibri"/>
          <w:b/>
          <w:i w:val="0"/>
        </w:rPr>
        <w:t>Arama:</w:t>
      </w:r>
      <w:r>
        <w:rPr>
          <w:rFonts w:ascii="Calibri" w:hAnsi="Calibri"/>
          <w:b w:val="0"/>
          <w:i w:val="0"/>
        </w:rPr>
        <w:t xml:space="preserve"> 227 rota incelendi (126 kiralık rota atlandı), 340 donör aday, </w:t>
      </w:r>
      <w:r>
        <w:rPr>
          <w:rFonts w:ascii="Calibri" w:hAnsi="Calibri"/>
          <w:b/>
          <w:i w:val="0"/>
        </w:rPr>
        <w:t>135.660 çift</w:t>
      </w:r>
      <w:r>
        <w:rPr>
          <w:rFonts w:ascii="Calibri" w:hAnsi="Calibri"/>
          <w:b w:val="0"/>
          <w:i w:val="0"/>
        </w:rPr>
        <w:t xml:space="preserve"> değerlendirildi, 56'sı kârlı çıktı, </w:t>
      </w:r>
      <w:r>
        <w:rPr>
          <w:rFonts w:ascii="Calibri" w:hAnsi="Calibri"/>
          <w:b/>
          <w:i w:val="0"/>
        </w:rPr>
        <w:t>28'i kabul edildi</w:t>
      </w:r>
      <w:r>
        <w:rPr>
          <w:rFonts w:ascii="Calibri" w:hAnsi="Calibri"/>
          <w:b w:val="0"/>
          <w:i w:val="0"/>
        </w:rPr>
        <w:t>. 28 donör araç plandan silindi, 82 yük parçası, 65.754 desi.</w:t>
      </w:r>
    </w:p>
    <w:p>
      <w:pPr>
        <w:jc w:val="both"/>
      </w:pPr>
      <w:r>
        <w:rPr>
          <w:rFonts w:ascii="Calibri" w:hAnsi="Calibri"/>
          <w:b/>
          <w:i w:val="0"/>
        </w:rPr>
        <w:t>Kazanç:</w:t>
      </w:r>
      <w:r>
        <w:rPr>
          <w:rFonts w:ascii="Calibri" w:hAnsi="Calibri"/>
          <w:b w:val="0"/>
          <w:i w:val="0"/>
        </w:rPr>
        <w:t xml:space="preserve"> 80.862 ₺. Toplam 11.232.477 ₺ — kümülatif %31,8.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Kazanç küçük ama </w:t>
      </w:r>
      <w:r>
        <w:rPr>
          <w:rFonts w:ascii="Calibri" w:hAnsi="Calibri"/>
          <w:b/>
          <w:i w:val="0"/>
        </w:rPr>
        <w:t>meşruiyeti önemli</w:t>
      </w:r>
      <w:r>
        <w:rPr>
          <w:rFonts w:ascii="Calibri" w:hAnsi="Calibri"/>
          <w:b w:val="0"/>
          <w:i w:val="0"/>
        </w:rPr>
        <w:t xml:space="preserve">. Soldaki kod kutusunu gösterin: bir yük alma durağında iki ayrı zaman damgası okunuyor — bu aşamanın kural uyumu oradan geliyor. </w:t>
      </w:r>
      <w:r>
        <w:rPr>
          <w:rFonts w:ascii="Consolas" w:hAnsi="Consolas"/>
          <w:b w:val="0"/>
          <w:i w:val="0"/>
          <w:color w:val="B0330E"/>
          <w:sz w:val="19"/>
        </w:rPr>
        <w:t>rejected_by_ledger: 0</w:t>
      </w:r>
      <w:r>
        <w:rPr>
          <w:rFonts w:ascii="Calibri" w:hAnsi="Calibri"/>
          <w:b w:val="0"/>
          <w:i w:val="0"/>
        </w:rPr>
        <w:t xml:space="preserve"> — defter tutarsızlığı nedeniyle reddedilen hamle olmadı.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12. Filo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Üç grafik — araç sayısı, doluluk dağılımı, araç türü karması.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Üç grafik, tek hikâye.</w:t>
      </w:r>
    </w:p>
    <w:p>
      <w:pPr>
        <w:jc w:val="both"/>
      </w:pPr>
      <w:r>
        <w:rPr>
          <w:rFonts w:ascii="Calibri" w:hAnsi="Calibri"/>
          <w:b/>
          <w:i w:val="0"/>
        </w:rPr>
        <w:t>Solda araç sayısı:</w:t>
      </w:r>
      <w:r>
        <w:rPr>
          <w:rFonts w:ascii="Calibri" w:hAnsi="Calibri"/>
          <w:b w:val="0"/>
          <w:i w:val="0"/>
        </w:rPr>
        <w:t xml:space="preserve"> 1.269'dan </w:t>
      </w:r>
      <w:r>
        <w:rPr>
          <w:rFonts w:ascii="Calibri" w:hAnsi="Calibri"/>
          <w:b/>
          <w:i w:val="0"/>
        </w:rPr>
        <w:t>665'e</w:t>
      </w:r>
      <w:r>
        <w:rPr>
          <w:rFonts w:ascii="Calibri" w:hAnsi="Calibri"/>
          <w:b w:val="0"/>
          <w:i w:val="0"/>
        </w:rPr>
        <w:t>, %47,6 düşüş.</w:t>
      </w:r>
    </w:p>
    <w:p>
      <w:pPr>
        <w:jc w:val="both"/>
      </w:pPr>
      <w:r>
        <w:rPr>
          <w:rFonts w:ascii="Calibri" w:hAnsi="Calibri"/>
          <w:b/>
          <w:i w:val="0"/>
        </w:rPr>
        <w:t>Ortada doluluk dağılımı</w:t>
      </w:r>
      <w:r>
        <w:rPr>
          <w:rFonts w:ascii="Calibri" w:hAnsi="Calibri"/>
          <w:b w:val="0"/>
          <w:i w:val="0"/>
        </w:rPr>
        <w:t xml:space="preserve"> (kümülatif eğri — ne kadar sağdaysa o kadar iyi). Stage 0'da spot araçların %42'si yarıdan az doluydu: 1.143 aracın 480'i %30'un altında. Stage 3'te bu sayı </w:t>
      </w:r>
      <w:r>
        <w:rPr>
          <w:rFonts w:ascii="Calibri" w:hAnsi="Calibri"/>
          <w:b/>
          <w:i w:val="0"/>
        </w:rPr>
        <w:t>30'a</w:t>
      </w:r>
      <w:r>
        <w:rPr>
          <w:rFonts w:ascii="Calibri" w:hAnsi="Calibri"/>
          <w:b w:val="0"/>
          <w:i w:val="0"/>
        </w:rPr>
        <w:t xml:space="preserve"> indi. Ortalama doluluk %48,02 → </w:t>
      </w:r>
      <w:r>
        <w:rPr>
          <w:rFonts w:ascii="Calibri" w:hAnsi="Calibri"/>
          <w:b/>
          <w:i w:val="0"/>
        </w:rPr>
        <w:t>%79,03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Sağda araç türü karması: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Tür</w:t>
            </w:r>
          </w:p>
        </w:tc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Stage 0</w:t>
            </w:r>
          </w:p>
        </w:tc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Stage 3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Kamyonet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950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233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Kamyon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196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304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Hafif Kamyon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29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Tır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99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99</w:t>
            </w:r>
          </w:p>
        </w:tc>
      </w:tr>
    </w:tbl>
    <w:p>
      <w:pPr>
        <w:spacing w:after="120" w:before="0"/>
      </w:pP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Kamyonet azaldı, kamyon arttı, tır </w:t>
      </w:r>
      <w:r>
        <w:rPr>
          <w:rFonts w:ascii="Calibri" w:hAnsi="Calibri"/>
          <w:b/>
          <w:i w:val="0"/>
        </w:rPr>
        <w:t>hiç değişmedi</w:t>
      </w:r>
      <w:r>
        <w:rPr>
          <w:rFonts w:ascii="Calibri" w:hAnsi="Calibri"/>
          <w:b w:val="0"/>
          <w:i w:val="0"/>
        </w:rPr>
        <w:t xml:space="preserve">. Sebep: kapasite başına maliyet. Kamyon 12.000 desiyi 318,25 ₺/sa ile taşır; tır 22.400 desiyi 487,50 ₺/sa ile. Tır ancak </w:t>
      </w:r>
      <w:r>
        <w:rPr>
          <w:rFonts w:ascii="Calibri" w:hAnsi="Calibri"/>
          <w:b/>
          <w:i w:val="0"/>
        </w:rPr>
        <w:t>tam dolu</w:t>
      </w:r>
      <w:r>
        <w:rPr>
          <w:rFonts w:ascii="Calibri" w:hAnsi="Calibri"/>
          <w:b w:val="0"/>
          <w:i w:val="0"/>
        </w:rPr>
        <w:t xml:space="preserve"> giderse desi başına öne geçer — ve yedi merkezde tır kotası sıfır olduğu için tam dolu bir tır rotası çoğu zaman kurulamaz.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13. Hakem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17 kural tablosu, "0 ihlal" vurgu şeridi. Bir pop-up.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Bu projede tek bir sayıya bile "hesapladım, doğrudur" demiyoruz.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Hakem simülatörü planlayıcıdan </w:t>
      </w:r>
      <w:r>
        <w:rPr>
          <w:rFonts w:ascii="Calibri" w:hAnsi="Calibri"/>
          <w:b/>
          <w:i w:val="0"/>
        </w:rPr>
        <w:t>tamamen ayrı yazılmış ikinci bir uygulama</w:t>
      </w:r>
      <w:r>
        <w:rPr>
          <w:rFonts w:ascii="Calibri" w:hAnsi="Calibri"/>
          <w:b w:val="0"/>
          <w:i w:val="0"/>
        </w:rPr>
        <w:t>. Optimizatörün iç durumunu hiç görmüyor — sadece çıktı Excel'ini ve ham veriyi okuyup maliyeti ve 17 kuralı sıfırdan yeniden hesaplıyor.</w:t>
      </w:r>
    </w:p>
    <w:p>
      <w:pPr>
        <w:jc w:val="both"/>
      </w:pPr>
      <w:r>
        <w:rPr>
          <w:rFonts w:ascii="Calibri" w:hAnsi="Calibri"/>
          <w:b/>
          <w:i w:val="0"/>
        </w:rPr>
        <w:t>Sonuç:</w:t>
      </w:r>
      <w:r>
        <w:rPr>
          <w:rFonts w:ascii="Calibri" w:hAnsi="Calibri"/>
          <w:b w:val="0"/>
          <w:i w:val="0"/>
        </w:rPr>
        <w:t xml:space="preserve"> 17 kuralın hepsinde </w:t>
      </w:r>
      <w:r>
        <w:rPr>
          <w:rFonts w:ascii="Calibri" w:hAnsi="Calibri"/>
          <w:b/>
          <w:i w:val="0"/>
        </w:rPr>
        <w:t>0 ihlal</w:t>
      </w:r>
      <w:r>
        <w:rPr>
          <w:rFonts w:ascii="Calibri" w:hAnsi="Calibri"/>
          <w:b w:val="0"/>
          <w:i w:val="0"/>
        </w:rPr>
        <w:t xml:space="preserve">. Bizim hesabımız ile hakemin farkı </w:t>
      </w:r>
      <w:r>
        <w:rPr>
          <w:rFonts w:ascii="Calibri" w:hAnsi="Calibri"/>
          <w:b/>
          <w:i w:val="0"/>
        </w:rPr>
        <w:t>0,0000 ₺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Vurgu:</w:t>
      </w:r>
      <w:r>
        <w:rPr>
          <w:rFonts w:ascii="Calibri" w:hAnsi="Calibri"/>
          <w:b w:val="0"/>
          <w:i w:val="0"/>
        </w:rPr>
        <w:t xml:space="preserve"> Bu bir test değil, </w:t>
      </w:r>
      <w:r>
        <w:rPr>
          <w:rFonts w:ascii="Calibri" w:hAnsi="Calibri"/>
          <w:b/>
          <w:i w:val="0"/>
        </w:rPr>
        <w:t>bağımsız ikinci uygulama</w:t>
      </w:r>
      <w:r>
        <w:rPr>
          <w:rFonts w:ascii="Calibri" w:hAnsi="Calibri"/>
          <w:b w:val="0"/>
          <w:i w:val="0"/>
        </w:rPr>
        <w:t>. İki ayrı kod tabanı aynı sayıya varıyorsa sayı güvenilirdir. Ayrıca merdivendeki her aşamanın kabul kuralı buydu — hakemden geçmeyen hamle plana girmedi.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14. Özet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Dört katmanın özeti.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Toparlayayım. Çözüm dört katmandan oluşuyor:</w:t>
      </w:r>
    </w:p>
    <w:p>
      <w:pPr>
        <w:pStyle w:val="ListNumber"/>
      </w:pPr>
      <w:r>
        <w:rPr>
          <w:rFonts w:ascii="Calibri" w:hAnsi="Calibri"/>
          <w:b/>
          <w:i w:val="0"/>
        </w:rPr>
        <w:t>Talep tahmini</w:t>
      </w:r>
      <w:r>
        <w:rPr>
          <w:rFonts w:ascii="Calibri" w:hAnsi="Calibri"/>
          <w:b w:val="0"/>
          <w:i w:val="0"/>
        </w:rPr>
        <w:t xml:space="preserve"> — iki katmanlı, kasten sade: haftagünü medyanı × ölçülmüş</w:t>
      </w:r>
    </w:p>
    <w:p>
      <w:pPr>
        <w:jc w:val="both"/>
      </w:pPr>
      <w:r>
        <w:rPr>
          <w:rFonts w:ascii="Calibri" w:hAnsi="Calibri"/>
          <w:b w:val="0"/>
          <w:i w:val="0"/>
        </w:rPr>
        <w:t>takvim çarpanı.</w:t>
      </w:r>
    </w:p>
    <w:p>
      <w:pPr>
        <w:pStyle w:val="ListNumber"/>
      </w:pPr>
      <w:r>
        <w:rPr>
          <w:rFonts w:ascii="Calibri" w:hAnsi="Calibri"/>
          <w:b/>
          <w:i w:val="0"/>
        </w:rPr>
        <w:t>Dört aşamalı maliyet merdiveni</w:t>
      </w:r>
      <w:r>
        <w:rPr>
          <w:rFonts w:ascii="Calibri" w:hAnsi="Calibri"/>
          <w:b w:val="0"/>
          <w:i w:val="0"/>
        </w:rPr>
        <w:t xml:space="preserve"> — temel plan, aynı-hat onarımı, milk-run</w:t>
      </w:r>
    </w:p>
    <w:p>
      <w:pPr>
        <w:jc w:val="both"/>
      </w:pPr>
      <w:r>
        <w:rPr>
          <w:rFonts w:ascii="Calibri" w:hAnsi="Calibri"/>
          <w:b w:val="0"/>
          <w:i w:val="0"/>
        </w:rPr>
        <w:t>zincirleri, rota ortasında yük alma.</w:t>
      </w:r>
    </w:p>
    <w:p>
      <w:pPr>
        <w:pStyle w:val="ListNumber"/>
      </w:pPr>
      <w:r>
        <w:rPr>
          <w:rFonts w:ascii="Calibri" w:hAnsi="Calibri"/>
          <w:b/>
          <w:i w:val="0"/>
        </w:rPr>
        <w:t>Hakem simülatörü</w:t>
      </w:r>
      <w:r>
        <w:rPr>
          <w:rFonts w:ascii="Calibri" w:hAnsi="Calibri"/>
          <w:b w:val="0"/>
          <w:i w:val="0"/>
        </w:rPr>
        <w:t xml:space="preserve"> — bağımsız doğrulama, her aşamada sıfır ihlal şartı.</w:t>
      </w:r>
    </w:p>
    <w:p>
      <w:pPr>
        <w:pStyle w:val="ListNumber"/>
      </w:pPr>
      <w:r>
        <w:rPr>
          <w:rFonts w:ascii="Calibri" w:hAnsi="Calibri"/>
          <w:b/>
          <w:i w:val="0"/>
        </w:rPr>
        <w:t>Final entegrasyon katmanı</w:t>
      </w:r>
      <w:r>
        <w:rPr>
          <w:rFonts w:ascii="Calibri" w:hAnsi="Calibri"/>
          <w:b w:val="0"/>
          <w:i w:val="0"/>
        </w:rPr>
        <w:t xml:space="preserve"> — teslim formatı ve çapraz doğrulama.</w:t>
      </w:r>
    </w:p>
    <w:p>
      <w:pPr>
        <w:jc w:val="both"/>
      </w:pPr>
      <w:r>
        <w:rPr>
          <w:rFonts w:ascii="Calibri" w:hAnsi="Calibri"/>
          <w:b/>
          <w:i w:val="0"/>
        </w:rPr>
        <w:t>Kapanış sayıları:</w:t>
      </w:r>
      <w:r>
        <w:rPr>
          <w:rFonts w:ascii="Calibri" w:hAnsi="Calibri"/>
          <w:b w:val="0"/>
          <w:i w:val="0"/>
        </w:rPr>
        <w:t xml:space="preserve"> Maliyet 16.480.960 ₺ → </w:t>
      </w:r>
      <w:r>
        <w:rPr>
          <w:rFonts w:ascii="Calibri" w:hAnsi="Calibri"/>
          <w:b/>
          <w:i w:val="0"/>
        </w:rPr>
        <w:t>11.232.477 ₺</w:t>
      </w:r>
      <w:r>
        <w:rPr>
          <w:rFonts w:ascii="Calibri" w:hAnsi="Calibri"/>
          <w:b w:val="0"/>
          <w:i w:val="0"/>
        </w:rPr>
        <w:t xml:space="preserve"> (−%31,8). Filo 1.269 → </w:t>
      </w:r>
      <w:r>
        <w:rPr>
          <w:rFonts w:ascii="Calibri" w:hAnsi="Calibri"/>
          <w:b/>
          <w:i w:val="0"/>
        </w:rPr>
        <w:t>665 araç</w:t>
      </w:r>
      <w:r>
        <w:rPr>
          <w:rFonts w:ascii="Calibri" w:hAnsi="Calibri"/>
          <w:b w:val="0"/>
          <w:i w:val="0"/>
        </w:rPr>
        <w:t xml:space="preserve"> (−%47,6). Doluluk %48 → </w:t>
      </w:r>
      <w:r>
        <w:rPr>
          <w:rFonts w:ascii="Calibri" w:hAnsi="Calibri"/>
          <w:b/>
          <w:i w:val="0"/>
        </w:rPr>
        <w:t>%79</w:t>
      </w:r>
      <w:r>
        <w:rPr>
          <w:rFonts w:ascii="Calibri" w:hAnsi="Calibri"/>
          <w:b w:val="0"/>
          <w:i w:val="0"/>
        </w:rPr>
        <w:t xml:space="preserve">. İhlal: 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 w:val="0"/>
          <w:i w:val="0"/>
        </w:rPr>
        <w:t>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15. Sorular</w:t>
      </w:r>
    </w:p>
    <w:p>
      <w:pPr>
        <w:jc w:val="both"/>
      </w:pPr>
      <w:r>
        <w:rPr>
          <w:rFonts w:ascii="Calibri" w:hAnsi="Calibri"/>
          <w:b/>
          <w:i w:val="0"/>
        </w:rPr>
        <w:t>Ekranda:</w:t>
      </w:r>
      <w:r>
        <w:rPr>
          <w:rFonts w:ascii="Calibri" w:hAnsi="Calibri"/>
          <w:b w:val="0"/>
          <w:i w:val="0"/>
        </w:rPr>
        <w:t xml:space="preserve"> Teşekkür ve kapanış.</w:t>
      </w:r>
    </w:p>
    <w:p>
      <w:pPr>
        <w:jc w:val="both"/>
      </w:pPr>
      <w:r>
        <w:rPr>
          <w:rFonts w:ascii="Calibri" w:hAnsi="Calibri"/>
          <w:b/>
          <w:i w:val="0"/>
        </w:rPr>
        <w:t>Anlatım:</w:t>
      </w:r>
      <w:r>
        <w:rPr>
          <w:rFonts w:ascii="Calibri" w:hAnsi="Calibri"/>
          <w:b w:val="0"/>
          <w:i w:val="0"/>
        </w:rPr>
        <w:t xml:space="preserve"> Teşekkür ederiz. Sorularınızı bekliyoruz.</w:t>
      </w:r>
    </w:p>
    <w:p>
      <w:pPr>
        <w:jc w:val="both"/>
      </w:pPr>
      <w:r>
        <w:rPr>
          <w:rFonts w:ascii="Calibri" w:hAnsi="Calibri"/>
          <w:b/>
          <w:i w:val="0"/>
        </w:rPr>
        <w:t>Hazır olduğumuz ama sunumda değinmediğimiz konular:</w:t>
      </w:r>
    </w:p>
    <w:p>
      <w:pPr>
        <w:pStyle w:val="ListBullet"/>
      </w:pPr>
      <w:r>
        <w:rPr>
          <w:rFonts w:ascii="Calibri" w:hAnsi="Calibri"/>
          <w:b w:val="0"/>
          <w:i w:val="0"/>
        </w:rPr>
        <w:t>Arama uzayının nasıl budandığı</w:t>
      </w:r>
    </w:p>
    <w:p>
      <w:pPr>
        <w:pStyle w:val="ListBullet"/>
      </w:pPr>
      <w:r>
        <w:rPr>
          <w:rFonts w:ascii="Calibri" w:hAnsi="Calibri"/>
          <w:b w:val="0"/>
          <w:i w:val="0"/>
        </w:rPr>
        <w:t>Kural yorumlarımızın şartnamedeki dayanağı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Ölçüp </w:t>
      </w:r>
      <w:r>
        <w:rPr>
          <w:rFonts w:ascii="Calibri" w:hAnsi="Calibri"/>
          <w:b/>
          <w:i w:val="0"/>
        </w:rPr>
        <w:t>reddettiğimiz</w:t>
      </w:r>
      <w:r>
        <w:rPr>
          <w:rFonts w:ascii="Calibri" w:hAnsi="Calibri"/>
          <w:b w:val="0"/>
          <w:i w:val="0"/>
        </w:rPr>
        <w:t xml:space="preserve"> altı fikir</w:t>
      </w:r>
    </w:p>
    <w:p>
      <w:pPr>
        <w:pStyle w:val="ListBullet"/>
      </w:pPr>
      <w:r>
        <w:rPr>
          <w:rFonts w:ascii="Calibri" w:hAnsi="Calibri"/>
          <w:b w:val="0"/>
          <w:i w:val="0"/>
        </w:rPr>
        <w:t>Açık kalemlerimiz ve bilinen sınırlarımız</w:t>
      </w:r>
    </w:p>
    <w:p>
      <w:pPr>
        <w:spacing w:before="120" w:after="160"/>
        <w:ind w:left="283" w:right="170"/>
        <w:shd w:val="clear" w:color="auto" w:fill="FFF4EE"/>
        <w:pBdr>
          <w:left w:val="single" w:sz="18" w:space="6" w:color="E14A1E"/>
        </w:pBdr>
      </w:pPr>
      <w:r>
        <w:rPr>
          <w:rFonts w:ascii="Calibri" w:hAnsi="Calibri"/>
          <w:b w:val="0"/>
          <w:i w:val="0"/>
          <w:sz w:val="20"/>
        </w:rPr>
        <w:t>"Denedik, ölçtük, reddettik" bölümünü açmaya hazır olun. Reddedilen fikirleri sayı ile anlatabilmek, kabul edilenleri anlatmak kadar güçlü bir sinyaldir.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Ezberlenecek on sayı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Sayı</w:t>
            </w:r>
          </w:p>
        </w:tc>
        <w:tc>
          <w:tcPr>
            <w:tcW w:type="dxa" w:w="464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66.024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Geçmiş talep satırı, 179 gün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18 / 306 / 289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Merkez / yönlü hat / talep görülen hat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×0,0198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 sonu takvim çarpanı — hacmin %98'i kaybolur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0,4464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 sonu haftası wMAPE (DOW medyanı 0,5328)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16,48 M ₺ → 11,23 M ₺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Toplam maliyet, −%31,8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1.269 → 665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Fiziksel araç, −%47,6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%48 → %79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Ortalama doluluk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227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Kabul edilen milk-run zinciri (96.369 denemeden)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28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Kabul edilen rota ortası yük alma (135.660 çiftten)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 ihlal · 0,0000 ₺</w:t>
            </w:r>
          </w:p>
        </w:tc>
        <w:tc>
          <w:tcPr>
            <w:tcW w:type="dxa" w:w="464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Hakem simülatörü sonucu</w:t>
            </w:r>
          </w:p>
        </w:tc>
      </w:tr>
    </w:tbl>
    <w:p>
      <w:pPr>
        <w:spacing w:after="12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 Light" w:hAnsi="Calibri Light"/>
        <w:color w:val="5A6372"/>
        <w:sz w:val="17"/>
      </w:rPr>
    </w:r>
    <w:r>
      <w:rPr>
        <w:rFonts w:ascii="Calibri Light" w:hAnsi="Calibri Light"/>
        <w:color w:val="5A6372"/>
        <w:sz w:val="17"/>
      </w:rPr>
      <w:t xml:space="preserve">Sayfa </w:t>
    </w:r>
    <w:r>
      <w:rPr>
        <w:rFonts w:ascii="Calibri Light" w:hAnsi="Calibri Light"/>
        <w:color w:val="5A6372"/>
        <w:sz w:val="17"/>
      </w:rPr>
      <w:fldChar w:fldCharType="begin"/>
    </w:r>
    <w:r>
      <w:rPr>
        <w:rFonts w:ascii="Calibri Light" w:hAnsi="Calibri Light"/>
        <w:color w:val="5A6372"/>
        <w:sz w:val="17"/>
      </w:rPr>
      <w:instrText xml:space="preserve"> PAGE </w:instrText>
    </w:r>
    <w:r>
      <w:rPr>
        <w:rFonts w:ascii="Calibri Light" w:hAnsi="Calibri Light"/>
        <w:color w:val="5A6372"/>
        <w:sz w:val="17"/>
      </w:rPr>
      <w:fldChar w:fldCharType="separate"/>
    </w:r>
    <w:r>
      <w:rPr>
        <w:rFonts w:ascii="Calibri Light" w:hAnsi="Calibri Light"/>
        <w:color w:val="5A6372"/>
        <w:sz w:val="17"/>
      </w:rPr>
      <w:t>1</w:t>
    </w:r>
    <w:r>
      <w:rPr>
        <w:rFonts w:ascii="Calibri Light" w:hAnsi="Calibri Light"/>
        <w:color w:val="5A6372"/>
        <w:sz w:val="17"/>
      </w:rPr>
      <w:fldChar w:fldCharType="end"/>
    </w:r>
    <w:r>
      <w:rPr>
        <w:rFonts w:ascii="Calibri Light" w:hAnsi="Calibri Light"/>
        <w:color w:val="5A6372"/>
        <w:sz w:val="17"/>
      </w:rPr>
      <w:t xml:space="preserve"> / </w:t>
    </w:r>
    <w:r>
      <w:rPr>
        <w:rFonts w:ascii="Calibri Light" w:hAnsi="Calibri Light"/>
        <w:color w:val="5A6372"/>
        <w:sz w:val="17"/>
      </w:rPr>
      <w:fldChar w:fldCharType="begin"/>
    </w:r>
    <w:r>
      <w:rPr>
        <w:rFonts w:ascii="Calibri Light" w:hAnsi="Calibri Light"/>
        <w:color w:val="5A6372"/>
        <w:sz w:val="17"/>
      </w:rPr>
      <w:instrText xml:space="preserve"> NUMPAGES </w:instrText>
    </w:r>
    <w:r>
      <w:rPr>
        <w:rFonts w:ascii="Calibri Light" w:hAnsi="Calibri Light"/>
        <w:color w:val="5A6372"/>
        <w:sz w:val="17"/>
      </w:rPr>
      <w:fldChar w:fldCharType="separate"/>
    </w:r>
    <w:r>
      <w:rPr>
        <w:rFonts w:ascii="Calibri Light" w:hAnsi="Calibri Light"/>
        <w:color w:val="5A6372"/>
        <w:sz w:val="17"/>
      </w:rPr>
      <w:t>1</w:t>
    </w:r>
    <w:r>
      <w:rPr>
        <w:rFonts w:ascii="Calibri Light" w:hAnsi="Calibri Light"/>
        <w:color w:val="5A6372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8DCE3"/>
      </w:pBdr>
    </w:pPr>
    <w:r/>
    <w:r>
      <w:rPr>
        <w:rFonts w:ascii="Calibri Light" w:hAnsi="Calibri Light"/>
        <w:color w:val="5A6372"/>
        <w:sz w:val="17"/>
      </w:rPr>
      <w:t>Sunum Anlatım Rehberi   ·   Takım Büke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/>
      <w:color w:val="1A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i w:val="0"/>
      <w:color w:val="E14A1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 Light" w:hAnsi="Calibri Light"/>
      <w:b/>
      <w:bCs/>
      <w:i w:val="0"/>
      <w:color w:val="1A1D2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i w:val="0"/>
      <w:color w:val="5A63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 Light" w:hAnsi="Calibri Light"/>
      <w:b/>
      <w:bCs/>
      <w:i w:val="0"/>
      <w:iCs/>
      <w:color w:val="5A637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color w:val="1A1D2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color w:val="1A1D2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Sunum Anlatım Rehberi</dc:title>
  <dc:subject>Teknik sözlük ve slayt slayt anlatım</dc:subject>
  <dc:creator>Takım Büke</dc:creator>
  <cp:keywords/>
  <dc:description>Final Backtest aşaması jüri dökümanı</dc:description>
  <cp:lastModifiedBy/>
  <cp:revision>1</cp:revision>
  <dcterms:created xsi:type="dcterms:W3CDTF">2013-12-23T23:15:00Z</dcterms:created>
  <dcterms:modified xsi:type="dcterms:W3CDTF">2013-12-23T23:15:00Z</dcterms:modified>
  <cp:category>TEKNOFEST 2026 · Hepsiburada Lojistik Optimizasyonu</cp:category>
</cp:coreProperties>
</file>