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sz w:val="28"/>
        </w:rPr>
        <w:t xml:space="preserve"> </w:t>
      </w:r>
    </w:p>
    <w:p>
      <w:pPr>
        <w:spacing w:after="40"/>
        <w:jc w:val="center"/>
      </w:pPr>
      <w:r>
        <w:rPr>
          <w:rFonts w:ascii="Segoe UI" w:hAnsi="Segoe UI"/>
          <w:color w:val="7D7B76"/>
          <w:sz w:val="22"/>
        </w:rPr>
        <w:t>TEKNOFEST · Yapay Zekâ Destekli Havayolu Optimizasyonu</w:t>
      </w:r>
    </w:p>
    <w:p>
      <w:pPr>
        <w:spacing w:before="240" w:after="0"/>
        <w:jc w:val="center"/>
      </w:pPr>
      <w:r>
        <w:rPr>
          <w:rFonts w:ascii="Segoe UI" w:hAnsi="Segoe UI"/>
          <w:b/>
          <w:color w:val="144278"/>
          <w:sz w:val="60"/>
        </w:rPr>
        <w:t>PROBLEMİN BOYUTU</w:t>
      </w:r>
    </w:p>
    <w:p>
      <w:pPr>
        <w:spacing w:before="0" w:after="40"/>
        <w:jc w:val="center"/>
      </w:pPr>
      <w:r>
        <w:rPr>
          <w:rFonts w:ascii="Segoe UI" w:hAnsi="Segoe UI"/>
          <w:b/>
          <w:color w:val="144278"/>
          <w:sz w:val="60"/>
        </w:rPr>
        <w:t>ve ÇÖZÜM ALTYAPISI</w:t>
      </w:r>
    </w:p>
    <w:p>
      <w:pPr>
        <w:spacing w:after="80"/>
        <w:jc w:val="center"/>
      </w:pPr>
      <w:r>
        <w:rPr>
          <w:rFonts w:ascii="Segoe UI" w:hAnsi="Segoe UI"/>
          <w:color w:val="454442"/>
          <w:sz w:val="25"/>
        </w:rPr>
        <w:t>Kaç ihtimal var · neyi değiştiriyoruz · Pyomo ve çözücü ne işe yarıyor?</w:t>
      </w:r>
    </w:p>
    <w:p>
      <w:pPr>
        <w:spacing w:after="360"/>
        <w:jc w:val="center"/>
      </w:pPr>
      <w:r>
        <w:rPr>
          <w:rFonts w:ascii="Segoe UI" w:hAnsi="Segoe UI"/>
          <w:b/>
          <w:color w:val="141414"/>
          <w:sz w:val="24"/>
        </w:rPr>
        <w:t>Takım: Büke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237395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3_arama_uzay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3739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</w:pPr>
      <w:r>
        <w:rPr>
          <w:sz w:val="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9c8c2"/>
          <w:left w:val="single" w:sz="6" w:space="0" w:color="c9c8c2"/>
          <w:bottom w:val="single" w:sz="6" w:space="0" w:color="c9c8c2"/>
          <w:right w:val="single" w:sz="6" w:space="0" w:color="c9c8c2"/>
          <w:insideH w:val="single" w:sz="6" w:space="0" w:color="c9c8c2"/>
          <w:insideV w:val="single" w:sz="6" w:space="0" w:color="c9c8c2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2835"/>
            <w:shd w:val="clear" w:color="auto" w:fill="e8e7e1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41414"/>
                <w:sz w:val="17"/>
              </w:rPr>
            </w:r>
          </w:p>
        </w:tc>
        <w:tc>
          <w:tcPr>
            <w:tcW w:type="dxa" w:w="6803"/>
            <w:shd w:val="clear" w:color="auto" w:fill="e8e7e1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41414"/>
                <w:sz w:val="17"/>
              </w:rPr>
              <w:t>Değer</w:t>
            </w:r>
          </w:p>
        </w:tc>
      </w:tr>
      <w:tr>
        <w:tc>
          <w:tcPr>
            <w:tcW w:type="dxa" w:w="2835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8"/>
              </w:rPr>
              <w:t>Ham girdi verisi</w:t>
            </w:r>
          </w:p>
        </w:tc>
        <w:tc>
          <w:tcPr>
            <w:tcW w:type="dxa" w:w="6803"/>
          </w:tcPr>
          <w:p>
            <w:pPr>
              <w:spacing w:before="30" w:after="30"/>
            </w:pPr>
            <w:r>
              <w:rPr>
                <w:rFonts w:ascii="Segoe UI" w:hAnsi="Segoe UI"/>
                <w:b/>
                <w:color w:val="454442"/>
                <w:sz w:val="18"/>
              </w:rPr>
              <w:t>89.094</w:t>
            </w:r>
            <w:r>
              <w:rPr>
                <w:rFonts w:ascii="Segoe UI" w:hAnsi="Segoe UI"/>
                <w:color w:val="454442"/>
                <w:sz w:val="18"/>
              </w:rPr>
              <w:t xml:space="preserve"> satır · 4 Excel dosyası</w:t>
            </w:r>
          </w:p>
        </w:tc>
      </w:tr>
      <w:tr>
        <w:tc>
          <w:tcPr>
            <w:tcW w:type="dxa" w:w="2835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8"/>
              </w:rPr>
              <w:t>Türetilmiş veri katmanı</w:t>
            </w:r>
          </w:p>
        </w:tc>
        <w:tc>
          <w:tcPr>
            <w:tcW w:type="dxa" w:w="6803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b/>
                <w:color w:val="454442"/>
                <w:sz w:val="18"/>
              </w:rPr>
              <w:t>118.177</w:t>
            </w:r>
            <w:r>
              <w:rPr>
                <w:rFonts w:ascii="Segoe UI" w:hAnsi="Segoe UI"/>
                <w:color w:val="454442"/>
                <w:sz w:val="18"/>
              </w:rPr>
              <w:t xml:space="preserve"> satır · 9 CSV</w:t>
            </w:r>
          </w:p>
        </w:tc>
      </w:tr>
      <w:tr>
        <w:tc>
          <w:tcPr>
            <w:tcW w:type="dxa" w:w="2835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8"/>
              </w:rPr>
              <w:t>Değiştirdiğimiz karar</w:t>
            </w:r>
          </w:p>
        </w:tc>
        <w:tc>
          <w:tcPr>
            <w:tcW w:type="dxa" w:w="6803"/>
          </w:tcPr>
          <w:p>
            <w:pPr>
              <w:spacing w:before="30" w:after="30"/>
            </w:pPr>
            <w:r>
              <w:rPr>
                <w:rFonts w:ascii="Segoe UI" w:hAnsi="Segoe UI"/>
                <w:b/>
                <w:color w:val="454442"/>
                <w:sz w:val="18"/>
              </w:rPr>
              <w:t>4.553</w:t>
            </w:r>
            <w:r>
              <w:rPr>
                <w:rFonts w:ascii="Segoe UI" w:hAnsi="Segoe UI"/>
                <w:color w:val="454442"/>
                <w:sz w:val="18"/>
              </w:rPr>
              <w:t xml:space="preserve"> uçuş olayının IST saati (±60 dk / 10 dk ızgara)</w:t>
            </w:r>
          </w:p>
        </w:tc>
      </w:tr>
      <w:tr>
        <w:tc>
          <w:tcPr>
            <w:tcW w:type="dxa" w:w="2835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8"/>
              </w:rPr>
              <w:t>Olay başına seçenek</w:t>
            </w:r>
          </w:p>
        </w:tc>
        <w:tc>
          <w:tcPr>
            <w:tcW w:type="dxa" w:w="6803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b/>
                <w:color w:val="454442"/>
                <w:sz w:val="18"/>
              </w:rPr>
              <w:t>13</w:t>
            </w:r>
          </w:p>
        </w:tc>
      </w:tr>
      <w:tr>
        <w:tc>
          <w:tcPr>
            <w:tcW w:type="dxa" w:w="2835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8"/>
              </w:rPr>
              <w:t>Tarife karar uzayı</w:t>
            </w:r>
          </w:p>
        </w:tc>
        <w:tc>
          <w:tcPr>
            <w:tcW w:type="dxa" w:w="6803"/>
          </w:tcPr>
          <w:p>
            <w:pPr>
              <w:spacing w:before="30" w:after="30"/>
            </w:pPr>
            <w:r>
              <w:rPr>
                <w:rFonts w:ascii="Segoe UI" w:hAnsi="Segoe UI"/>
                <w:b/>
                <w:color w:val="454442"/>
                <w:sz w:val="18"/>
              </w:rPr>
              <w:t>13⁴⁵⁵³ ≈ 10⁵·⁰⁷²</w:t>
            </w:r>
            <w:r>
              <w:rPr>
                <w:rFonts w:ascii="Segoe UI" w:hAnsi="Segoe UI"/>
                <w:color w:val="454442"/>
                <w:sz w:val="18"/>
              </w:rPr>
              <w:t xml:space="preserve"> ihtimal</w:t>
            </w:r>
          </w:p>
        </w:tc>
      </w:tr>
      <w:tr>
        <w:tc>
          <w:tcPr>
            <w:tcW w:type="dxa" w:w="2835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8"/>
              </w:rPr>
              <w:t>Model boyutu</w:t>
            </w:r>
          </w:p>
        </w:tc>
        <w:tc>
          <w:tcPr>
            <w:tcW w:type="dxa" w:w="6803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b/>
                <w:color w:val="454442"/>
                <w:sz w:val="18"/>
              </w:rPr>
              <w:t>100.566</w:t>
            </w:r>
            <w:r>
              <w:rPr>
                <w:rFonts w:ascii="Segoe UI" w:hAnsi="Segoe UI"/>
                <w:color w:val="454442"/>
                <w:sz w:val="18"/>
              </w:rPr>
              <w:t xml:space="preserve"> ikili değişken · </w:t>
            </w:r>
            <w:r>
              <w:rPr>
                <w:rFonts w:ascii="Segoe UI" w:hAnsi="Segoe UI"/>
                <w:b/>
                <w:color w:val="454442"/>
                <w:sz w:val="18"/>
              </w:rPr>
              <w:t>70.359</w:t>
            </w:r>
            <w:r>
              <w:rPr>
                <w:rFonts w:ascii="Segoe UI" w:hAnsi="Segoe UI"/>
                <w:color w:val="454442"/>
                <w:sz w:val="18"/>
              </w:rPr>
              <w:t xml:space="preserve"> kısıt</w:t>
            </w:r>
          </w:p>
        </w:tc>
      </w:tr>
      <w:tr>
        <w:tc>
          <w:tcPr>
            <w:tcW w:type="dxa" w:w="2835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8"/>
              </w:rPr>
              <w:t>Modelleme çerçevesi</w:t>
            </w:r>
          </w:p>
        </w:tc>
        <w:tc>
          <w:tcPr>
            <w:tcW w:type="dxa" w:w="6803"/>
          </w:tcPr>
          <w:p>
            <w:pPr>
              <w:spacing w:before="30" w:after="30"/>
            </w:pPr>
            <w:r>
              <w:rPr>
                <w:rFonts w:ascii="Segoe UI" w:hAnsi="Segoe UI"/>
                <w:b/>
                <w:color w:val="454442"/>
                <w:sz w:val="18"/>
              </w:rPr>
              <w:t>Pyomo</w:t>
            </w:r>
            <w:r>
              <w:rPr>
                <w:rFonts w:ascii="Segoe UI" w:hAnsi="Segoe UI"/>
                <w:color w:val="454442"/>
                <w:sz w:val="18"/>
              </w:rPr>
              <w:t xml:space="preserve"> (problemi tarif eder)</w:t>
            </w:r>
          </w:p>
        </w:tc>
      </w:tr>
      <w:tr>
        <w:tc>
          <w:tcPr>
            <w:tcW w:type="dxa" w:w="2835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8"/>
              </w:rPr>
              <w:t>Çözücü</w:t>
            </w:r>
          </w:p>
        </w:tc>
        <w:tc>
          <w:tcPr>
            <w:tcW w:type="dxa" w:w="6803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b/>
                <w:color w:val="454442"/>
                <w:sz w:val="18"/>
              </w:rPr>
              <w:t>HiGHS</w:t>
            </w:r>
            <w:r>
              <w:rPr>
                <w:rFonts w:ascii="Segoe UI" w:hAnsi="Segoe UI"/>
                <w:color w:val="454442"/>
                <w:sz w:val="18"/>
              </w:rPr>
              <w:t xml:space="preserve"> (problemi çözer ve optimalite kanıtı üretir)</w:t>
            </w:r>
          </w:p>
        </w:tc>
      </w:tr>
      <w:tr>
        <w:tc>
          <w:tcPr>
            <w:tcW w:type="dxa" w:w="2835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8"/>
              </w:rPr>
              <w:t>Sonuç</w:t>
            </w:r>
          </w:p>
        </w:tc>
        <w:tc>
          <w:tcPr>
            <w:tcW w:type="dxa" w:w="6803"/>
          </w:tcPr>
          <w:p>
            <w:pPr>
              <w:spacing w:before="30" w:after="30"/>
            </w:pPr>
            <w:r>
              <w:rPr>
                <w:rFonts w:ascii="Segoe UI" w:hAnsi="Segoe UI"/>
                <w:b/>
                <w:color w:val="454442"/>
                <w:sz w:val="18"/>
              </w:rPr>
              <w:t>%+4,72</w:t>
            </w:r>
            <w:r>
              <w:rPr>
                <w:rFonts w:ascii="Segoe UI" w:hAnsi="Segoe UI"/>
                <w:color w:val="454442"/>
                <w:sz w:val="18"/>
              </w:rPr>
              <w:t xml:space="preserve"> rekabetçilik · global MIP-gap </w:t>
            </w:r>
            <w:r>
              <w:rPr>
                <w:rFonts w:ascii="Segoe UI" w:hAnsi="Segoe UI"/>
                <w:b/>
                <w:color w:val="454442"/>
                <w:sz w:val="18"/>
              </w:rPr>
              <w:t>%1,18</w:t>
            </w:r>
          </w:p>
        </w:tc>
      </w:tr>
    </w:tbl>
    <w:p>
      <w:pPr>
        <w:spacing w:after="80"/>
      </w:pPr>
      <w:r>
        <w:rPr>
          <w:sz w:val="8"/>
        </w:rPr>
        <w:t xml:space="preserve"> </w:t>
      </w:r>
    </w:p>
    <w:p>
      <w:pPr>
        <w:spacing w:before="200"/>
        <w:jc w:val="center"/>
      </w:pPr>
      <w:r>
        <w:rPr>
          <w:rFonts w:ascii="Segoe UI" w:hAnsi="Segoe UI"/>
          <w:i/>
          <w:color w:val="7D7B76"/>
          <w:sz w:val="18"/>
        </w:rPr>
        <w:t>Tüm sayılar projenin gerçek çıktı ve veri dosyalarından hesaplanmıştır.</w:t>
      </w:r>
    </w:p>
    <w:p>
      <w:r>
        <w:br w:type="page"/>
      </w:r>
    </w:p>
    <w:p>
      <w:pPr>
        <w:spacing w:before="300" w:after="100"/>
        <w:keepNext/>
      </w:pPr>
      <w:r>
        <w:rPr>
          <w:rFonts w:ascii="Segoe UI" w:hAnsi="Segoe UI"/>
          <w:b/>
          <w:color w:val="144278"/>
          <w:sz w:val="27"/>
        </w:rPr>
        <w:t>İçindekiler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9c8c2"/>
          <w:left w:val="single" w:sz="6" w:space="0" w:color="c9c8c2"/>
          <w:bottom w:val="single" w:sz="6" w:space="0" w:color="c9c8c2"/>
          <w:right w:val="single" w:sz="6" w:space="0" w:color="c9c8c2"/>
          <w:insideH w:val="single" w:sz="6" w:space="0" w:color="c9c8c2"/>
          <w:insideV w:val="single" w:sz="6" w:space="0" w:color="c9c8c2"/>
        </w:tblBorders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680"/>
            <w:shd w:val="clear" w:color="auto" w:fill="e8e7e1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41414"/>
                <w:sz w:val="17"/>
              </w:rPr>
              <w:t>#</w:t>
            </w:r>
          </w:p>
        </w:tc>
        <w:tc>
          <w:tcPr>
            <w:tcW w:type="dxa" w:w="3855"/>
            <w:shd w:val="clear" w:color="auto" w:fill="e8e7e1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41414"/>
                <w:sz w:val="17"/>
              </w:rPr>
              <w:t>Bölüm</w:t>
            </w:r>
          </w:p>
        </w:tc>
        <w:tc>
          <w:tcPr>
            <w:tcW w:type="dxa" w:w="5102"/>
            <w:shd w:val="clear" w:color="auto" w:fill="e8e7e1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41414"/>
                <w:sz w:val="17"/>
              </w:rPr>
              <w:t>İçerik</w:t>
            </w:r>
          </w:p>
        </w:tc>
      </w:tr>
      <w:tr>
        <w:tc>
          <w:tcPr>
            <w:tcW w:type="dxa" w:w="680"/>
          </w:tcPr>
          <w:p>
            <w:pPr>
              <w:spacing w:before="30" w:after="30"/>
            </w:pPr>
            <w:r>
              <w:rPr>
                <w:rFonts w:ascii="Segoe UI" w:hAnsi="Segoe UI"/>
                <w:b/>
                <w:color w:val="454442"/>
                <w:sz w:val="18"/>
              </w:rPr>
              <w:t>1</w:t>
            </w:r>
          </w:p>
        </w:tc>
        <w:tc>
          <w:tcPr>
            <w:tcW w:type="dxa" w:w="3855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8"/>
              </w:rPr>
              <w:t>Bizden tam olarak ne isteniyor?</w:t>
            </w:r>
          </w:p>
        </w:tc>
        <w:tc>
          <w:tcPr>
            <w:tcW w:type="dxa" w:w="5102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8"/>
              </w:rPr>
              <w:t>değiştirdiğimiz tek şey · dokunmadıklarımız · amaç fonksiyonu</w:t>
            </w:r>
          </w:p>
        </w:tc>
      </w:tr>
      <w:tr>
        <w:tc>
          <w:tcPr>
            <w:tcW w:type="dxa" w:w="680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b/>
                <w:color w:val="454442"/>
                <w:sz w:val="18"/>
              </w:rPr>
              <w:t>2</w:t>
            </w:r>
          </w:p>
        </w:tc>
        <w:tc>
          <w:tcPr>
            <w:tcW w:type="dxa" w:w="3855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8"/>
              </w:rPr>
              <w:t>Elimizde kaç adet veri var?</w:t>
            </w:r>
          </w:p>
        </w:tc>
        <w:tc>
          <w:tcPr>
            <w:tcW w:type="dxa" w:w="5102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8"/>
              </w:rPr>
              <w:t>4 girdi dosyası · derived/ katmanı · output/ · veri hunisi</w:t>
            </w:r>
          </w:p>
        </w:tc>
      </w:tr>
      <w:tr>
        <w:tc>
          <w:tcPr>
            <w:tcW w:type="dxa" w:w="680"/>
          </w:tcPr>
          <w:p>
            <w:pPr>
              <w:spacing w:before="30" w:after="30"/>
            </w:pPr>
            <w:r>
              <w:rPr>
                <w:rFonts w:ascii="Segoe UI" w:hAnsi="Segoe UI"/>
                <w:b/>
                <w:color w:val="454442"/>
                <w:sz w:val="18"/>
              </w:rPr>
              <w:t>3</w:t>
            </w:r>
          </w:p>
        </w:tc>
        <w:tc>
          <w:tcPr>
            <w:tcW w:type="dxa" w:w="3855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8"/>
              </w:rPr>
              <w:t>Kaç ihtimal var?</w:t>
            </w:r>
          </w:p>
        </w:tc>
        <w:tc>
          <w:tcPr>
            <w:tcW w:type="dxa" w:w="5102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8"/>
              </w:rPr>
              <w:t>13⁴⁵⁵³ hesabı · karşılaştırmalar · uzayı neyle küçültüyoruz</w:t>
            </w:r>
          </w:p>
        </w:tc>
      </w:tr>
      <w:tr>
        <w:tc>
          <w:tcPr>
            <w:tcW w:type="dxa" w:w="680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b/>
                <w:color w:val="454442"/>
                <w:sz w:val="18"/>
              </w:rPr>
              <w:t>4</w:t>
            </w:r>
          </w:p>
        </w:tc>
        <w:tc>
          <w:tcPr>
            <w:tcW w:type="dxa" w:w="3855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8"/>
              </w:rPr>
              <w:t>Pyomo nedir, ne işe yarar?</w:t>
            </w:r>
          </w:p>
        </w:tc>
        <w:tc>
          <w:tcPr>
            <w:tcW w:type="dxa" w:w="5102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8"/>
              </w:rPr>
              <w:t>modelleme ↔ çözme ayrımı · üç işi · ne DEĞİLDİR</w:t>
            </w:r>
          </w:p>
        </w:tc>
      </w:tr>
      <w:tr>
        <w:tc>
          <w:tcPr>
            <w:tcW w:type="dxa" w:w="680"/>
          </w:tcPr>
          <w:p>
            <w:pPr>
              <w:spacing w:before="30" w:after="30"/>
            </w:pPr>
            <w:r>
              <w:rPr>
                <w:rFonts w:ascii="Segoe UI" w:hAnsi="Segoe UI"/>
                <w:b/>
                <w:color w:val="454442"/>
                <w:sz w:val="18"/>
              </w:rPr>
              <w:t>5</w:t>
            </w:r>
          </w:p>
        </w:tc>
        <w:tc>
          <w:tcPr>
            <w:tcW w:type="dxa" w:w="3855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8"/>
              </w:rPr>
              <w:t>Çözücü nedir, nasıl çalışır?</w:t>
            </w:r>
          </w:p>
        </w:tc>
        <w:tc>
          <w:tcPr>
            <w:tcW w:type="dxa" w:w="5102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8"/>
              </w:rPr>
              <w:t>LP gevşemesi · dallanma-sınırlama · kesme · sezgisel · MIP-gap</w:t>
            </w:r>
          </w:p>
        </w:tc>
      </w:tr>
      <w:tr>
        <w:tc>
          <w:tcPr>
            <w:tcW w:type="dxa" w:w="680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b/>
                <w:color w:val="454442"/>
                <w:sz w:val="18"/>
              </w:rPr>
              <w:t>6</w:t>
            </w:r>
          </w:p>
        </w:tc>
        <w:tc>
          <w:tcPr>
            <w:tcW w:type="dxa" w:w="3855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8"/>
              </w:rPr>
              <w:t>Hangi çözücü, neden?</w:t>
            </w:r>
          </w:p>
        </w:tc>
        <w:tc>
          <w:tcPr>
            <w:tcW w:type="dxa" w:w="5102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8"/>
              </w:rPr>
              <w:t>Gurobi · CPLEX · HiGHS · CBC karşılaştırması</w:t>
            </w:r>
          </w:p>
        </w:tc>
      </w:tr>
      <w:tr>
        <w:tc>
          <w:tcPr>
            <w:tcW w:type="dxa" w:w="680"/>
          </w:tcPr>
          <w:p>
            <w:pPr>
              <w:spacing w:before="30" w:after="30"/>
            </w:pPr>
            <w:r>
              <w:rPr>
                <w:rFonts w:ascii="Segoe UI" w:hAnsi="Segoe UI"/>
                <w:b/>
                <w:color w:val="454442"/>
                <w:sz w:val="18"/>
              </w:rPr>
              <w:t>7</w:t>
            </w:r>
          </w:p>
        </w:tc>
        <w:tc>
          <w:tcPr>
            <w:tcW w:type="dxa" w:w="3855"/>
          </w:tcPr>
          <w:p>
            <w:pPr>
              <w:spacing w:before="30" w:after="30"/>
            </w:pPr>
            <w:r>
              <w:rPr>
                <w:rFonts w:ascii="Consolas" w:hAnsi="Consolas"/>
                <w:color w:val="334466"/>
                <w:sz w:val="15"/>
              </w:rPr>
              <w:t>appsi</w:t>
            </w:r>
            <w:r>
              <w:rPr>
                <w:rFonts w:ascii="Segoe UI" w:hAnsi="Segoe UI"/>
                <w:color w:val="454442"/>
                <w:sz w:val="18"/>
              </w:rPr>
              <w:t xml:space="preserve"> katmanı ve warm-start</w:t>
            </w:r>
          </w:p>
        </w:tc>
        <w:tc>
          <w:tcPr>
            <w:tcW w:type="dxa" w:w="5102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8"/>
              </w:rPr>
              <w:t>kalıcı arayüz · setSolution · 08 neden buna bağımlı</w:t>
            </w:r>
          </w:p>
        </w:tc>
      </w:tr>
      <w:tr>
        <w:tc>
          <w:tcPr>
            <w:tcW w:type="dxa" w:w="680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b/>
                <w:color w:val="454442"/>
                <w:sz w:val="18"/>
              </w:rPr>
              <w:t>8</w:t>
            </w:r>
          </w:p>
        </w:tc>
        <w:tc>
          <w:tcPr>
            <w:tcW w:type="dxa" w:w="3855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8"/>
              </w:rPr>
              <w:t>Modelin gerçek boyutu</w:t>
            </w:r>
          </w:p>
        </w:tc>
        <w:tc>
          <w:tcPr>
            <w:tcW w:type="dxa" w:w="5102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8"/>
              </w:rPr>
              <w:t>100.566 ikili değişken dökümü · kısıt sayıları · sonuç</w:t>
            </w:r>
          </w:p>
        </w:tc>
      </w:tr>
      <w:tr>
        <w:tc>
          <w:tcPr>
            <w:tcW w:type="dxa" w:w="680"/>
          </w:tcPr>
          <w:p>
            <w:pPr>
              <w:spacing w:before="30" w:after="30"/>
            </w:pPr>
            <w:r>
              <w:rPr>
                <w:rFonts w:ascii="Segoe UI" w:hAnsi="Segoe UI"/>
                <w:b/>
                <w:color w:val="454442"/>
                <w:sz w:val="18"/>
              </w:rPr>
              <w:t>A</w:t>
            </w:r>
          </w:p>
        </w:tc>
        <w:tc>
          <w:tcPr>
            <w:tcW w:type="dxa" w:w="3855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8"/>
              </w:rPr>
              <w:t>Ek A — tek sayfalık sayı künyesi</w:t>
            </w:r>
          </w:p>
        </w:tc>
        <w:tc>
          <w:tcPr>
            <w:tcW w:type="dxa" w:w="5102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8"/>
              </w:rPr>
              <w:t>tüm rakamlar tek tabloda</w:t>
            </w:r>
          </w:p>
        </w:tc>
      </w:tr>
      <w:tr>
        <w:tc>
          <w:tcPr>
            <w:tcW w:type="dxa" w:w="680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b/>
                <w:color w:val="454442"/>
                <w:sz w:val="18"/>
              </w:rPr>
              <w:t>B</w:t>
            </w:r>
          </w:p>
        </w:tc>
        <w:tc>
          <w:tcPr>
            <w:tcW w:type="dxa" w:w="3855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8"/>
              </w:rPr>
              <w:t>Ek B — iki konunun adım adım anlatımı</w:t>
            </w:r>
          </w:p>
        </w:tc>
        <w:tc>
          <w:tcPr>
            <w:tcW w:type="dxa" w:w="5102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8"/>
              </w:rPr>
              <w:t>823 sabit olay neden kımıldamıyor · huni figürü satır satır</w:t>
            </w:r>
          </w:p>
        </w:tc>
      </w:tr>
    </w:tbl>
    <w:p>
      <w:pPr>
        <w:spacing w:after="80"/>
      </w:pPr>
      <w:r>
        <w:rPr>
          <w:sz w:val="8"/>
        </w:rPr>
        <w:t xml:space="preserve"> </w:t>
      </w:r>
    </w:p>
    <w:p>
      <w:pPr>
        <w:pageBreakBefore/>
        <w:spacing w:before="40" w:after="40"/>
      </w:pPr>
      <w:r>
        <w:rPr>
          <w:rFonts w:ascii="Segoe UI" w:hAnsi="Segoe UI"/>
          <w:b/>
          <w:color w:val="C8C7C1"/>
          <w:sz w:val="42"/>
        </w:rPr>
        <w:t xml:space="preserve">1  </w:t>
      </w:r>
      <w:r>
        <w:rPr>
          <w:rFonts w:ascii="Segoe UI" w:hAnsi="Segoe UI"/>
          <w:b/>
          <w:color w:val="144278"/>
          <w:sz w:val="38"/>
        </w:rPr>
        <w:t>Bizden tam olarak ne isteniyor?</w:t>
      </w:r>
    </w:p>
    <w:p>
      <w:pPr>
        <w:spacing w:before="0" w:after="220"/>
        <w:pBdr>
          <w:bottom w:val="single" w:sz="10" w:space="2" w:color="1c5da8"/>
        </w:pBdr>
      </w:pPr>
    </w:p>
    <w:p>
      <w:pPr>
        <w:spacing w:after="120" w:before="0"/>
      </w:pPr>
      <w:r>
        <w:rPr>
          <w:rFonts w:ascii="Segoe UI" w:hAnsi="Segoe UI"/>
          <w:color w:val="141414"/>
          <w:sz w:val="20"/>
        </w:rPr>
        <w:t xml:space="preserve">Bu sorunun cevabı şaşırtıcı derecede dardır ve projeyi anlamanın anahtarı budur: </w:t>
      </w:r>
      <w:r>
        <w:rPr>
          <w:rFonts w:ascii="Segoe UI" w:hAnsi="Segoe UI"/>
          <w:b/>
          <w:color w:val="141414"/>
          <w:sz w:val="20"/>
        </w:rPr>
        <w:t>değiştirdiğimiz tek bir şey var.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296683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1_ne_degistiriyoruz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9668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egoe UI" w:hAnsi="Segoe UI"/>
          <w:i/>
          <w:color w:val="7D7B76"/>
          <w:sz w:val="16"/>
        </w:rPr>
        <w:t>Şekil 1.1 — Karar alanı ile veri alanının ayrımı. Sağ sütundaki hiçbir şeye dokunulmaz; hepsi girdi kabul edilir.</w:t>
      </w:r>
    </w:p>
    <w:p>
      <w:pPr>
        <w:spacing w:before="300" w:after="100"/>
        <w:keepNext/>
      </w:pPr>
      <w:r>
        <w:rPr>
          <w:rFonts w:ascii="Segoe UI" w:hAnsi="Segoe UI"/>
          <w:b/>
          <w:color w:val="144278"/>
          <w:sz w:val="27"/>
        </w:rPr>
        <w:t>1.1  Değiştirdiğimiz: THY uçuşlarının IST saatleri</w:t>
      </w:r>
    </w:p>
    <w:p>
      <w:pPr>
        <w:spacing w:after="120" w:before="0"/>
      </w:pPr>
      <w:r>
        <w:rPr>
          <w:rFonts w:ascii="Segoe UI" w:hAnsi="Segoe UI"/>
          <w:color w:val="141414"/>
          <w:sz w:val="20"/>
        </w:rPr>
        <w:t>Bir uçuşun THY tarifesindeki iki "IST olayı" vardır:</w:t>
      </w:r>
    </w:p>
    <w:p>
      <w:pPr>
        <w:spacing w:after="60"/>
        <w:ind w:left="351" w:hanging="181"/>
      </w:pPr>
      <w:r>
        <w:rPr>
          <w:rFonts w:ascii="Segoe UI" w:hAnsi="Segoe UI"/>
          <w:color w:val="1C5DA8"/>
          <w:sz w:val="19"/>
        </w:rPr>
        <w:t xml:space="preserve">▪  </w:t>
      </w:r>
      <w:r>
        <w:rPr>
          <w:rFonts w:ascii="Segoe UI" w:hAnsi="Segoe UI"/>
          <w:b/>
          <w:color w:val="141414"/>
          <w:sz w:val="19"/>
        </w:rPr>
        <w:t>Varış olayı</w:t>
      </w:r>
      <w:r>
        <w:rPr>
          <w:rFonts w:ascii="Segoe UI" w:hAnsi="Segoe UI"/>
          <w:color w:val="141414"/>
          <w:sz w:val="19"/>
        </w:rPr>
        <w:t xml:space="preserve"> — o uçuş IST'e kaçta iniyor? (</w:t>
      </w:r>
      <w:r>
        <w:rPr>
          <w:rFonts w:ascii="Consolas" w:hAnsi="Consolas"/>
          <w:color w:val="334466"/>
          <w:sz w:val="17"/>
        </w:rPr>
        <w:t>Arr Time</w:t>
      </w:r>
      <w:r>
        <w:rPr>
          <w:rFonts w:ascii="Segoe UI" w:hAnsi="Segoe UI"/>
          <w:color w:val="141414"/>
          <w:sz w:val="19"/>
        </w:rPr>
        <w:t xml:space="preserve">, kodda rol = </w:t>
      </w:r>
      <w:r>
        <w:rPr>
          <w:rFonts w:ascii="Consolas" w:hAnsi="Consolas"/>
          <w:color w:val="334466"/>
          <w:sz w:val="17"/>
        </w:rPr>
        <w:t>arr</w:t>
      </w:r>
      <w:r>
        <w:rPr>
          <w:rFonts w:ascii="Segoe UI" w:hAnsi="Segoe UI"/>
          <w:color w:val="141414"/>
          <w:sz w:val="19"/>
        </w:rPr>
        <w:t>)</w:t>
      </w:r>
    </w:p>
    <w:p>
      <w:pPr>
        <w:spacing w:after="60"/>
        <w:ind w:left="351" w:hanging="181"/>
      </w:pPr>
      <w:r>
        <w:rPr>
          <w:rFonts w:ascii="Segoe UI" w:hAnsi="Segoe UI"/>
          <w:color w:val="1C5DA8"/>
          <w:sz w:val="19"/>
        </w:rPr>
        <w:t xml:space="preserve">▪  </w:t>
      </w:r>
      <w:r>
        <w:rPr>
          <w:rFonts w:ascii="Segoe UI" w:hAnsi="Segoe UI"/>
          <w:b/>
          <w:color w:val="141414"/>
          <w:sz w:val="19"/>
        </w:rPr>
        <w:t>Kalkış olayı</w:t>
      </w:r>
      <w:r>
        <w:rPr>
          <w:rFonts w:ascii="Segoe UI" w:hAnsi="Segoe UI"/>
          <w:color w:val="141414"/>
          <w:sz w:val="19"/>
        </w:rPr>
        <w:t xml:space="preserve"> — o uçuş IST'ten kaçta kalkıyor? (</w:t>
      </w:r>
      <w:r>
        <w:rPr>
          <w:rFonts w:ascii="Consolas" w:hAnsi="Consolas"/>
          <w:color w:val="334466"/>
          <w:sz w:val="17"/>
        </w:rPr>
        <w:t>Dep Time</w:t>
      </w:r>
      <w:r>
        <w:rPr>
          <w:rFonts w:ascii="Segoe UI" w:hAnsi="Segoe UI"/>
          <w:color w:val="141414"/>
          <w:sz w:val="19"/>
        </w:rPr>
        <w:t xml:space="preserve">, rol = </w:t>
      </w:r>
      <w:r>
        <w:rPr>
          <w:rFonts w:ascii="Consolas" w:hAnsi="Consolas"/>
          <w:color w:val="334466"/>
          <w:sz w:val="17"/>
        </w:rPr>
        <w:t>dep</w:t>
      </w:r>
      <w:r>
        <w:rPr>
          <w:rFonts w:ascii="Segoe UI" w:hAnsi="Segoe UI"/>
          <w:color w:val="141414"/>
          <w:sz w:val="19"/>
        </w:rPr>
        <w:t>)</w:t>
      </w:r>
    </w:p>
    <w:p>
      <w:pPr>
        <w:spacing w:after="120" w:before="0"/>
      </w:pPr>
      <w:r>
        <w:rPr>
          <w:rFonts w:ascii="Segoe UI" w:hAnsi="Segoe UI"/>
          <w:color w:val="141414"/>
          <w:sz w:val="20"/>
        </w:rPr>
        <w:t xml:space="preserve">Modelin oynattığı </w:t>
      </w:r>
      <w:r>
        <w:rPr>
          <w:rFonts w:ascii="Segoe UI" w:hAnsi="Segoe UI"/>
          <w:b/>
          <w:color w:val="141414"/>
          <w:sz w:val="20"/>
        </w:rPr>
        <w:t>tek</w:t>
      </w:r>
      <w:r>
        <w:rPr>
          <w:rFonts w:ascii="Segoe UI" w:hAnsi="Segoe UI"/>
          <w:color w:val="141414"/>
          <w:sz w:val="20"/>
        </w:rPr>
        <w:t xml:space="preserve"> şey bu saatlerdir. İki sınırla: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9c8c2"/>
          <w:left w:val="single" w:sz="6" w:space="0" w:color="c9c8c2"/>
          <w:bottom w:val="single" w:sz="6" w:space="0" w:color="c9c8c2"/>
          <w:right w:val="single" w:sz="6" w:space="0" w:color="c9c8c2"/>
          <w:insideH w:val="single" w:sz="6" w:space="0" w:color="c9c8c2"/>
          <w:insideV w:val="single" w:sz="6" w:space="0" w:color="c9c8c2"/>
        </w:tblBorders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1814"/>
            <w:shd w:val="clear" w:color="auto" w:fill="e8e7e1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41414"/>
                <w:sz w:val="17"/>
              </w:rPr>
              <w:t>Sınır</w:t>
            </w:r>
          </w:p>
        </w:tc>
        <w:tc>
          <w:tcPr>
            <w:tcW w:type="dxa" w:w="1247"/>
            <w:shd w:val="clear" w:color="auto" w:fill="e8e7e1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41414"/>
                <w:sz w:val="17"/>
              </w:rPr>
              <w:t>Değer</w:t>
            </w:r>
          </w:p>
        </w:tc>
        <w:tc>
          <w:tcPr>
            <w:tcW w:type="dxa" w:w="6576"/>
            <w:shd w:val="clear" w:color="auto" w:fill="e8e7e1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41414"/>
                <w:sz w:val="17"/>
              </w:rPr>
              <w:t>Anlamı</w:t>
            </w:r>
          </w:p>
        </w:tc>
      </w:tr>
      <w:tr>
        <w:tc>
          <w:tcPr>
            <w:tcW w:type="dxa" w:w="1814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Pencere (Wdev)</w:t>
            </w:r>
          </w:p>
        </w:tc>
        <w:tc>
          <w:tcPr>
            <w:tcW w:type="dxa" w:w="1247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±60 dk</w:t>
            </w:r>
          </w:p>
        </w:tc>
        <w:tc>
          <w:tcPr>
            <w:tcW w:type="dxa" w:w="657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Bir uçuş kendi mevcut saatinden en fazla 1 saat öne/arkaya çekilebilir</w:t>
            </w:r>
          </w:p>
        </w:tc>
      </w:tr>
      <w:tr>
        <w:tc>
          <w:tcPr>
            <w:tcW w:type="dxa" w:w="1814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Izgara (Δ)</w:t>
            </w:r>
          </w:p>
        </w:tc>
        <w:tc>
          <w:tcPr>
            <w:tcW w:type="dxa" w:w="1247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10 dk</w:t>
            </w:r>
          </w:p>
        </w:tc>
        <w:tc>
          <w:tcPr>
            <w:tcW w:type="dxa" w:w="6576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Kaydırma yalnız 10'un katı olabilir → olay başına 13 seçenek</w:t>
            </w:r>
          </w:p>
        </w:tc>
      </w:tr>
    </w:tbl>
    <w:p>
      <w:pPr>
        <w:spacing w:after="80"/>
      </w:pPr>
      <w:r>
        <w:rPr>
          <w:sz w:val="8"/>
        </w:rPr>
        <w:t xml:space="preserve"> </w:t>
      </w:r>
    </w:p>
    <w:p>
      <w:pPr>
        <w:spacing w:before="300" w:after="100"/>
        <w:keepNext/>
      </w:pPr>
      <w:r>
        <w:rPr>
          <w:rFonts w:ascii="Segoe UI" w:hAnsi="Segoe UI"/>
          <w:b/>
          <w:color w:val="144278"/>
          <w:sz w:val="27"/>
        </w:rPr>
        <w:t>1.2  Değiştirmediğimiz: her şey</w:t>
      </w:r>
    </w:p>
    <w:p>
      <w:pPr>
        <w:spacing w:after="120" w:before="0"/>
      </w:pPr>
      <w:r>
        <w:rPr>
          <w:rFonts w:ascii="Segoe UI" w:hAnsi="Segoe UI"/>
          <w:color w:val="141414"/>
          <w:sz w:val="20"/>
        </w:rPr>
        <w:t xml:space="preserve">Aşağıdakiler </w:t>
      </w:r>
      <w:r>
        <w:rPr>
          <w:rFonts w:ascii="Segoe UI" w:hAnsi="Segoe UI"/>
          <w:b/>
          <w:color w:val="141414"/>
          <w:sz w:val="20"/>
        </w:rPr>
        <w:t>girdi</w:t>
      </w:r>
      <w:r>
        <w:rPr>
          <w:rFonts w:ascii="Segoe UI" w:hAnsi="Segoe UI"/>
          <w:color w:val="141414"/>
          <w:sz w:val="20"/>
        </w:rPr>
        <w:t>dir, karar değil. Hiçbiri modelin çıktısında farklı bir değer alamaz: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9c8c2"/>
          <w:left w:val="single" w:sz="6" w:space="0" w:color="c9c8c2"/>
          <w:bottom w:val="single" w:sz="6" w:space="0" w:color="c9c8c2"/>
          <w:right w:val="single" w:sz="6" w:space="0" w:color="c9c8c2"/>
          <w:insideH w:val="single" w:sz="6" w:space="0" w:color="c9c8c2"/>
          <w:insideV w:val="single" w:sz="6" w:space="0" w:color="c9c8c2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3061"/>
            <w:shd w:val="clear" w:color="auto" w:fill="e8e7e1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41414"/>
                <w:sz w:val="17"/>
              </w:rPr>
              <w:t>Dokunulmayan</w:t>
            </w:r>
          </w:p>
        </w:tc>
        <w:tc>
          <w:tcPr>
            <w:tcW w:type="dxa" w:w="6576"/>
            <w:shd w:val="clear" w:color="auto" w:fill="e8e7e1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41414"/>
                <w:sz w:val="17"/>
              </w:rPr>
              <w:t>Neden karar değil?</w:t>
            </w:r>
          </w:p>
        </w:tc>
      </w:tr>
      <w:tr>
        <w:tc>
          <w:tcPr>
            <w:tcW w:type="dxa" w:w="3061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Uçuş rotaları, destinasyonlar</w:t>
            </w:r>
          </w:p>
        </w:tc>
        <w:tc>
          <w:tcPr>
            <w:tcW w:type="dxa" w:w="657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Ağ tasarımı bu problemin kapsamı dışında; brief tarife saatlerini soruyor</w:t>
            </w:r>
          </w:p>
        </w:tc>
      </w:tr>
      <w:tr>
        <w:tc>
          <w:tcPr>
            <w:tcW w:type="dxa" w:w="3061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Uçuş sayısı, frekanslar</w:t>
            </w:r>
          </w:p>
        </w:tc>
        <w:tc>
          <w:tcPr>
            <w:tcW w:type="dxa" w:w="6576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Yeni uçuş eklemek/çıkarmak filo ve slot kararıdır</w:t>
            </w:r>
          </w:p>
        </w:tc>
      </w:tr>
      <w:tr>
        <w:tc>
          <w:tcPr>
            <w:tcW w:type="dxa" w:w="3061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Uçak tipi, koltuk kapasitesi</w:t>
            </w:r>
          </w:p>
        </w:tc>
        <w:tc>
          <w:tcPr>
            <w:tcW w:type="dxa" w:w="657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Amaç fonksiyonunda yer almıyor</w:t>
            </w:r>
          </w:p>
        </w:tc>
      </w:tr>
      <w:tr>
        <w:tc>
          <w:tcPr>
            <w:tcW w:type="dxa" w:w="3061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Bilet fiyatları</w:t>
            </w:r>
          </w:p>
        </w:tc>
        <w:tc>
          <w:tcPr>
            <w:tcW w:type="dxa" w:w="6576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 xml:space="preserve">Rekabetçilik burada </w:t>
            </w:r>
            <w:r>
              <w:rPr>
                <w:rFonts w:ascii="Segoe UI" w:hAnsi="Segoe UI"/>
                <w:b/>
                <w:color w:val="454442"/>
                <w:sz w:val="17"/>
              </w:rPr>
              <w:t>süre</w:t>
            </w:r>
            <w:r>
              <w:rPr>
                <w:rFonts w:ascii="Segoe UI" w:hAnsi="Segoe UI"/>
                <w:color w:val="454442"/>
                <w:sz w:val="17"/>
              </w:rPr>
              <w:t xml:space="preserve"> üzerinden ölçülüyor, fiyat üzerinden değil</w:t>
            </w:r>
          </w:p>
        </w:tc>
      </w:tr>
      <w:tr>
        <w:tc>
          <w:tcPr>
            <w:tcW w:type="dxa" w:w="3061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Uçuş süreleri (</w:t>
            </w:r>
            <w:r>
              <w:rPr>
                <w:rFonts w:ascii="Consolas" w:hAnsi="Consolas"/>
                <w:color w:val="334466"/>
                <w:sz w:val="14"/>
              </w:rPr>
              <w:t>legsum</w:t>
            </w:r>
            <w:r>
              <w:rPr>
                <w:rFonts w:ascii="Segoe UI" w:hAnsi="Segoe UI"/>
                <w:color w:val="454442"/>
                <w:sz w:val="17"/>
              </w:rPr>
              <w:t>)</w:t>
            </w:r>
          </w:p>
        </w:tc>
        <w:tc>
          <w:tcPr>
            <w:tcW w:type="dxa" w:w="657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 xml:space="preserve">Fiziksel gerçek — </w:t>
            </w:r>
            <w:r>
              <w:rPr>
                <w:rFonts w:ascii="Consolas" w:hAnsi="Consolas"/>
                <w:color w:val="334466"/>
                <w:sz w:val="14"/>
              </w:rPr>
              <w:t>ElapsedTime1 + ElapsedTime2</w:t>
            </w:r>
            <w:r>
              <w:rPr>
                <w:rFonts w:ascii="Segoe UI" w:hAnsi="Segoe UI"/>
                <w:color w:val="454442"/>
                <w:sz w:val="17"/>
              </w:rPr>
              <w:t>, veriden gelir ve sabittir</w:t>
            </w:r>
          </w:p>
        </w:tc>
      </w:tr>
      <w:tr>
        <w:tc>
          <w:tcPr>
            <w:tcW w:type="dxa" w:w="3061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Uçak rotasyon eşleşmeleri</w:t>
            </w:r>
          </w:p>
        </w:tc>
        <w:tc>
          <w:tcPr>
            <w:tcW w:type="dxa" w:w="6576"/>
            <w:shd w:val="clear" w:color="auto" w:fill="faf9f6"/>
          </w:tcPr>
          <w:p>
            <w:pPr>
              <w:spacing w:before="30" w:after="30"/>
            </w:pPr>
            <w:r>
              <w:rPr>
                <w:rFonts w:ascii="Consolas" w:hAnsi="Consolas"/>
                <w:color w:val="334466"/>
                <w:sz w:val="14"/>
              </w:rPr>
              <w:t>Flight Pairs.xlsx</w:t>
            </w:r>
            <w:r>
              <w:rPr>
                <w:rFonts w:ascii="Segoe UI" w:hAnsi="Segoe UI"/>
                <w:color w:val="454442"/>
                <w:sz w:val="17"/>
              </w:rPr>
              <w:t>'ten okunur; hangi uçağın hangi turu yaptığı verilmiştir</w:t>
            </w:r>
          </w:p>
        </w:tc>
      </w:tr>
      <w:tr>
        <w:tc>
          <w:tcPr>
            <w:tcW w:type="dxa" w:w="3061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Rakiplerin tarifeleri</w:t>
            </w:r>
          </w:p>
        </w:tc>
        <w:tc>
          <w:tcPr>
            <w:tcW w:type="dxa" w:w="657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49.467 rakip itinerary'si sabit referanstır — onları kıyas için kullanırız</w:t>
            </w:r>
          </w:p>
        </w:tc>
      </w:tr>
      <w:tr>
        <w:tc>
          <w:tcPr>
            <w:tcW w:type="dxa" w:w="3061"/>
            <w:shd w:val="clear" w:color="auto" w:fill="faf9f6"/>
          </w:tcPr>
          <w:p>
            <w:pPr>
              <w:spacing w:before="30" w:after="30"/>
            </w:pPr>
            <w:r>
              <w:rPr>
                <w:rFonts w:ascii="Consolas" w:hAnsi="Consolas"/>
                <w:color w:val="334466"/>
                <w:sz w:val="14"/>
              </w:rPr>
              <w:t>data/</w:t>
            </w:r>
            <w:r>
              <w:rPr>
                <w:rFonts w:ascii="Segoe UI" w:hAnsi="Segoe UI"/>
                <w:color w:val="454442"/>
                <w:sz w:val="17"/>
              </w:rPr>
              <w:t xml:space="preserve"> altındaki dört Excel</w:t>
            </w:r>
          </w:p>
        </w:tc>
        <w:tc>
          <w:tcPr>
            <w:tcW w:type="dxa" w:w="6576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Salt-okunur; proje politikası gereği asla yazılmaz</w:t>
            </w:r>
          </w:p>
        </w:tc>
      </w:tr>
    </w:tbl>
    <w:p>
      <w:pPr>
        <w:spacing w:after="80"/>
      </w:pPr>
      <w:r>
        <w:rPr>
          <w:sz w:val="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aacfbf"/>
          <w:left w:val="single" w:sz="6" w:space="0" w:color="aacfbf"/>
          <w:bottom w:val="single" w:sz="6" w:space="0" w:color="aacfbf"/>
          <w:right w:val="single" w:sz="6" w:space="0" w:color="aacfbf"/>
          <w:insideH w:val="single" w:sz="6" w:space="0" w:color="aacfbf"/>
          <w:insideV w:val="single" w:sz="6" w:space="0" w:color="aacfbf"/>
        </w:tblBorders>
      </w:tblPr>
      <w:tblGrid>
        <w:gridCol w:w="9638"/>
      </w:tblGrid>
      <w:tr>
        <w:tc>
          <w:tcPr>
            <w:tcW w:type="dxa" w:w="9638"/>
            <w:shd w:val="clear" w:color="auto" w:fill="eef6f1"/>
          </w:tcPr>
          <w:p>
            <w:pPr>
              <w:spacing w:after="40" w:before="60"/>
            </w:pPr>
            <w:r>
              <w:rPr>
                <w:rFonts w:ascii="Segoe UI" w:hAnsi="Segoe UI"/>
                <w:b/>
                <w:color w:val="1F6B52"/>
                <w:sz w:val="19"/>
              </w:rPr>
              <w:t>Bu darlık bir kısıtlama değil, bir güç</w:t>
            </w:r>
          </w:p>
          <w:p>
            <w:pPr>
              <w:spacing w:after="80"/>
            </w:pPr>
            <w:r>
              <w:rPr>
                <w:rFonts w:ascii="Segoe UI" w:hAnsi="Segoe UI"/>
                <w:color w:val="454442"/>
                <w:sz w:val="18"/>
              </w:rPr>
              <w:t xml:space="preserve">Karar alanı dar olduğu için </w:t>
            </w:r>
            <w:r>
              <w:rPr>
                <w:rFonts w:ascii="Segoe UI" w:hAnsi="Segoe UI"/>
                <w:b/>
                <w:color w:val="454442"/>
                <w:sz w:val="18"/>
              </w:rPr>
              <w:t>her iyileşme doğrudan tarife saatlerine atfedilebilir</w:t>
            </w:r>
            <w:r>
              <w:rPr>
                <w:rFonts w:ascii="Segoe UI" w:hAnsi="Segoe UI"/>
                <w:color w:val="454442"/>
                <w:sz w:val="18"/>
              </w:rPr>
              <w:t>. "Sonuç %4,72 arttı" dediğinizde bunun kaynağı belirsiz değildir: 1.067 uçuş hareketinin ortalama 19 dakika kaydırılması. Uçuş eklemek ya da fiyat oynatmak gibi başka kaldıraçlar karışmadığı için kazanç temiz ve savunulabilirdir.</w:t>
            </w:r>
          </w:p>
        </w:tc>
      </w:tr>
    </w:tbl>
    <w:p>
      <w:pPr>
        <w:spacing w:after="60"/>
      </w:pPr>
      <w:r>
        <w:rPr>
          <w:sz w:val="6"/>
        </w:rPr>
        <w:t xml:space="preserve"> </w:t>
      </w:r>
    </w:p>
    <w:p>
      <w:pPr>
        <w:spacing w:before="300" w:after="100"/>
        <w:keepNext/>
      </w:pPr>
      <w:r>
        <w:rPr>
          <w:rFonts w:ascii="Segoe UI" w:hAnsi="Segoe UI"/>
          <w:b/>
          <w:color w:val="144278"/>
          <w:sz w:val="27"/>
        </w:rPr>
        <w:t>1.3  Peki neyi maksimize ediyoruz?</w:t>
      </w:r>
    </w:p>
    <w:p>
      <w:pPr>
        <w:spacing w:after="120" w:before="0"/>
      </w:pPr>
      <w:r>
        <w:rPr>
          <w:rFonts w:ascii="Segoe UI" w:hAnsi="Segoe UI"/>
          <w:color w:val="141414"/>
          <w:sz w:val="20"/>
        </w:rPr>
        <w:t>Amaç fonksiyonu iki ödülün gelir-ağırlıklı toplamıdır: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9ab6dc"/>
          <w:left w:val="single" w:sz="6" w:space="0" w:color="9ab6dc"/>
          <w:bottom w:val="single" w:sz="6" w:space="0" w:color="9ab6dc"/>
          <w:right w:val="single" w:sz="6" w:space="0" w:color="9ab6dc"/>
          <w:insideH w:val="single" w:sz="6" w:space="0" w:color="9ab6dc"/>
          <w:insideV w:val="single" w:sz="6" w:space="0" w:color="9ab6dc"/>
        </w:tblBorders>
      </w:tblPr>
      <w:tblGrid>
        <w:gridCol w:w="9638"/>
      </w:tblGrid>
      <w:tr>
        <w:tc>
          <w:tcPr>
            <w:tcW w:type="dxa" w:w="9638"/>
            <w:shd w:val="clear" w:color="auto" w:fill="eef3fa"/>
          </w:tcPr>
          <w:p>
            <w:pPr>
              <w:spacing w:after="40" w:before="60"/>
            </w:pPr>
            <w:r>
              <w:rPr>
                <w:rFonts w:ascii="Segoe UI" w:hAnsi="Segoe UI"/>
                <w:b/>
                <w:color w:val="144278"/>
                <w:sz w:val="19"/>
              </w:rPr>
              <w:t>Amaç  =  Σ_pazar  ρ · ( aktarma ödülü + sıralama ödülü )  −  λ · Σ|kaydırma|</w:t>
            </w:r>
          </w:p>
          <w:p>
            <w:pPr>
              <w:spacing w:after="80"/>
            </w:pPr>
            <w:r>
              <w:rPr>
                <w:rFonts w:ascii="Segoe UI" w:hAnsi="Segoe UI"/>
                <w:b/>
                <w:color w:val="454442"/>
                <w:sz w:val="18"/>
              </w:rPr>
              <w:t>ρ (rho)</w:t>
            </w:r>
            <w:r>
              <w:rPr>
                <w:rFonts w:ascii="Segoe UI" w:hAnsi="Segoe UI"/>
                <w:color w:val="454442"/>
                <w:sz w:val="18"/>
              </w:rPr>
              <w:t xml:space="preserve"> — pazarın gelir/önem ağırlığı (3 ile 1.000 arası). Büyük pazarda kazanılan puan daha değerlidir.</w:t>
              <w:br/>
            </w:r>
            <w:r>
              <w:rPr>
                <w:rFonts w:ascii="Segoe UI" w:hAnsi="Segoe UI"/>
                <w:b/>
                <w:color w:val="454442"/>
                <w:sz w:val="18"/>
              </w:rPr>
              <w:t>Aktarma ödülü</w:t>
            </w:r>
            <w:r>
              <w:rPr>
                <w:rFonts w:ascii="Segoe UI" w:hAnsi="Segoe UI"/>
                <w:color w:val="454442"/>
                <w:sz w:val="18"/>
              </w:rPr>
              <w:t xml:space="preserve"> — o pazarda sunulan her geçerli bağlantı için azalan getirili puan: 1, ½, ¼, …</w:t>
              <w:br/>
            </w:r>
            <w:r>
              <w:rPr>
                <w:rFonts w:ascii="Segoe UI" w:hAnsi="Segoe UI"/>
                <w:b/>
                <w:color w:val="454442"/>
                <w:sz w:val="18"/>
              </w:rPr>
              <w:t>Sıralama ödülü</w:t>
            </w:r>
            <w:r>
              <w:rPr>
                <w:rFonts w:ascii="Segoe UI" w:hAnsi="Segoe UI"/>
                <w:color w:val="454442"/>
                <w:sz w:val="18"/>
              </w:rPr>
              <w:t xml:space="preserve"> — kaç rakibi geçtiğinize göre </w:t>
            </w:r>
            <w:r>
              <w:rPr>
                <w:rFonts w:ascii="Consolas" w:hAnsi="Consolas"/>
                <w:color w:val="334466"/>
                <w:sz w:val="16"/>
              </w:rPr>
              <w:t>change_ranking_input.xlsx</w:t>
            </w:r>
            <w:r>
              <w:rPr>
                <w:rFonts w:ascii="Segoe UI" w:hAnsi="Segoe UI"/>
                <w:color w:val="454442"/>
                <w:sz w:val="18"/>
              </w:rPr>
              <w:t xml:space="preserve"> tablosundan okunan puan.</w:t>
              <w:br/>
            </w:r>
            <w:r>
              <w:rPr>
                <w:rFonts w:ascii="Segoe UI" w:hAnsi="Segoe UI"/>
                <w:b/>
                <w:color w:val="454442"/>
                <w:sz w:val="18"/>
              </w:rPr>
              <w:t>λ · kaydırma</w:t>
            </w:r>
            <w:r>
              <w:rPr>
                <w:rFonts w:ascii="Segoe UI" w:hAnsi="Segoe UI"/>
                <w:color w:val="454442"/>
                <w:sz w:val="18"/>
              </w:rPr>
              <w:t xml:space="preserve"> — gereksiz tarife değişimini engelleyen ceza (λ = 0,3).</w:t>
            </w:r>
          </w:p>
        </w:tc>
      </w:tr>
    </w:tbl>
    <w:p>
      <w:pPr>
        <w:spacing w:after="60"/>
      </w:pPr>
      <w:r>
        <w:rPr>
          <w:sz w:val="6"/>
        </w:rPr>
        <w:t xml:space="preserve"> </w:t>
      </w:r>
    </w:p>
    <w:p>
      <w:pPr>
        <w:spacing w:after="120" w:before="0"/>
      </w:pPr>
      <w:r>
        <w:rPr>
          <w:rFonts w:ascii="Segoe UI" w:hAnsi="Segoe UI"/>
          <w:color w:val="141414"/>
          <w:sz w:val="20"/>
        </w:rPr>
        <w:t xml:space="preserve">Raporlanan tüm sonuçlar </w:t>
      </w:r>
      <w:r>
        <w:rPr>
          <w:rFonts w:ascii="Segoe UI" w:hAnsi="Segoe UI"/>
          <w:b/>
          <w:color w:val="141414"/>
          <w:sz w:val="20"/>
        </w:rPr>
        <w:t>cezasız (saf) rekabetçilik</w:t>
      </w:r>
      <w:r>
        <w:rPr>
          <w:rFonts w:ascii="Segoe UI" w:hAnsi="Segoe UI"/>
          <w:color w:val="141414"/>
          <w:sz w:val="20"/>
        </w:rPr>
        <w:t xml:space="preserve"> üzerindendir; λ yalnızca hangi kaydırmaların yapılacağını süzer, puanı ölçmez.</w:t>
      </w:r>
    </w:p>
    <w:p>
      <w:pPr>
        <w:pageBreakBefore/>
        <w:spacing w:before="40" w:after="40"/>
      </w:pPr>
      <w:r>
        <w:rPr>
          <w:rFonts w:ascii="Segoe UI" w:hAnsi="Segoe UI"/>
          <w:b/>
          <w:color w:val="C8C7C1"/>
          <w:sz w:val="42"/>
        </w:rPr>
        <w:t xml:space="preserve">2  </w:t>
      </w:r>
      <w:r>
        <w:rPr>
          <w:rFonts w:ascii="Segoe UI" w:hAnsi="Segoe UI"/>
          <w:b/>
          <w:color w:val="144278"/>
          <w:sz w:val="38"/>
        </w:rPr>
        <w:t>Elimizde kaç adet veri var?</w:t>
      </w:r>
    </w:p>
    <w:p>
      <w:pPr>
        <w:spacing w:before="0" w:after="220"/>
        <w:pBdr>
          <w:bottom w:val="single" w:sz="10" w:space="2" w:color="1c5da8"/>
        </w:pBdr>
      </w:pPr>
    </w:p>
    <w:p>
      <w:pPr>
        <w:spacing w:after="120" w:before="0"/>
      </w:pPr>
      <w:r>
        <w:rPr>
          <w:rFonts w:ascii="Segoe UI" w:hAnsi="Segoe UI"/>
          <w:color w:val="141414"/>
          <w:sz w:val="20"/>
        </w:rPr>
        <w:t>Sayılara girmeden önce genel resim: dört Excel dosyasındaki 89.094 satır, adım adım süzülerek 6.966 satılabilir bağlantıya dönüşüyor.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358981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2_veri_hunisi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5898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egoe UI" w:hAnsi="Segoe UI"/>
          <w:i/>
          <w:color w:val="7D7B76"/>
          <w:sz w:val="16"/>
        </w:rPr>
        <w:t>Şekil 2.1 — 89.094 ham satırdan 6.966 satılabilir bağlantıya. Her daralma bir modelleme kararıdır.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9ab6dc"/>
          <w:left w:val="single" w:sz="6" w:space="0" w:color="9ab6dc"/>
          <w:bottom w:val="single" w:sz="6" w:space="0" w:color="9ab6dc"/>
          <w:right w:val="single" w:sz="6" w:space="0" w:color="9ab6dc"/>
          <w:insideH w:val="single" w:sz="6" w:space="0" w:color="9ab6dc"/>
          <w:insideV w:val="single" w:sz="6" w:space="0" w:color="9ab6dc"/>
        </w:tblBorders>
      </w:tblPr>
      <w:tblGrid>
        <w:gridCol w:w="9638"/>
      </w:tblGrid>
      <w:tr>
        <w:tc>
          <w:tcPr>
            <w:tcW w:type="dxa" w:w="9638"/>
            <w:shd w:val="clear" w:color="auto" w:fill="eef3fa"/>
          </w:tcPr>
          <w:p>
            <w:pPr>
              <w:spacing w:after="40" w:before="60"/>
            </w:pPr>
            <w:r>
              <w:rPr>
                <w:rFonts w:ascii="Segoe UI" w:hAnsi="Segoe UI"/>
                <w:b/>
                <w:color w:val="144278"/>
                <w:sz w:val="19"/>
              </w:rPr>
              <w:t>Figürü okurken dikkat</w:t>
            </w:r>
          </w:p>
          <w:p>
            <w:pPr>
              <w:spacing w:after="80"/>
            </w:pPr>
            <w:r>
              <w:rPr>
                <w:rFonts w:ascii="Segoe UI" w:hAnsi="Segoe UI"/>
                <w:color w:val="454442"/>
                <w:sz w:val="18"/>
              </w:rPr>
              <w:t xml:space="preserve">Üstteki şerit </w:t>
            </w:r>
            <w:r>
              <w:rPr>
                <w:rFonts w:ascii="Segoe UI" w:hAnsi="Segoe UI"/>
                <w:b/>
                <w:color w:val="454442"/>
                <w:sz w:val="18"/>
              </w:rPr>
              <w:t>eleme değil, dağılım</w:t>
            </w:r>
            <w:r>
              <w:rPr>
                <w:rFonts w:ascii="Segoe UI" w:hAnsi="Segoe UI"/>
                <w:color w:val="454442"/>
                <w:sz w:val="18"/>
              </w:rPr>
              <w:t xml:space="preserve"> gösterir: 89.094 ham satırın 57.317'si bağlantı tablosudur ve huniye o girer. Kalan 31.777 satır (ödül tablosu, ρ tablosu, rotasyon eşleri) atılmaz — modelde başka amaçlarla sonuna kadar kullanılır. Alttaki çubuklar ise gerçek süzülmedir; her çubuk bir üstündekinin alt kümesidir. </w:t>
            </w:r>
            <w:r>
              <w:rPr>
                <w:rFonts w:ascii="Segoe UI" w:hAnsi="Segoe UI"/>
                <w:b/>
                <w:color w:val="454442"/>
                <w:sz w:val="18"/>
              </w:rPr>
              <w:t>Her adımın ayrıntılı anlatımı için bkz. Ek B.</w:t>
            </w:r>
          </w:p>
        </w:tc>
      </w:tr>
    </w:tbl>
    <w:p>
      <w:pPr>
        <w:spacing w:after="60"/>
      </w:pPr>
      <w:r>
        <w:rPr>
          <w:sz w:val="6"/>
        </w:rPr>
        <w:t xml:space="preserve"> </w:t>
      </w:r>
    </w:p>
    <w:p>
      <w:pPr>
        <w:spacing w:before="300" w:after="100"/>
        <w:keepNext/>
      </w:pPr>
      <w:r>
        <w:rPr>
          <w:rFonts w:ascii="Segoe UI" w:hAnsi="Segoe UI"/>
          <w:b/>
          <w:color w:val="144278"/>
          <w:sz w:val="27"/>
        </w:rPr>
        <w:t>2.1  Ham girdi — 4 Excel dosyası, 89.094 satır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9c8c2"/>
          <w:left w:val="single" w:sz="6" w:space="0" w:color="c9c8c2"/>
          <w:bottom w:val="single" w:sz="6" w:space="0" w:color="c9c8c2"/>
          <w:right w:val="single" w:sz="6" w:space="0" w:color="c9c8c2"/>
          <w:insideH w:val="single" w:sz="6" w:space="0" w:color="c9c8c2"/>
          <w:insideV w:val="single" w:sz="6" w:space="0" w:color="c9c8c2"/>
        </w:tblBorders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3628"/>
            <w:shd w:val="clear" w:color="auto" w:fill="e8e7e1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41414"/>
                <w:sz w:val="17"/>
              </w:rPr>
              <w:t>Dosya</w:t>
            </w:r>
          </w:p>
        </w:tc>
        <w:tc>
          <w:tcPr>
            <w:tcW w:type="dxa" w:w="1247"/>
            <w:shd w:val="clear" w:color="auto" w:fill="e8e7e1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41414"/>
                <w:sz w:val="17"/>
              </w:rPr>
              <w:t>Satır</w:t>
            </w:r>
          </w:p>
        </w:tc>
        <w:tc>
          <w:tcPr>
            <w:tcW w:type="dxa" w:w="907"/>
            <w:shd w:val="clear" w:color="auto" w:fill="e8e7e1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41414"/>
                <w:sz w:val="17"/>
              </w:rPr>
              <w:t>Sütun</w:t>
            </w:r>
          </w:p>
        </w:tc>
        <w:tc>
          <w:tcPr>
            <w:tcW w:type="dxa" w:w="3855"/>
            <w:shd w:val="clear" w:color="auto" w:fill="e8e7e1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41414"/>
                <w:sz w:val="17"/>
              </w:rPr>
              <w:t>İçerik</w:t>
            </w:r>
          </w:p>
        </w:tc>
      </w:tr>
      <w:tr>
        <w:tc>
          <w:tcPr>
            <w:tcW w:type="dxa" w:w="3628"/>
          </w:tcPr>
          <w:p>
            <w:pPr>
              <w:spacing w:before="30" w:after="30"/>
            </w:pPr>
            <w:r>
              <w:rPr>
                <w:rFonts w:ascii="Consolas" w:hAnsi="Consolas"/>
                <w:color w:val="334466"/>
                <w:sz w:val="14"/>
              </w:rPr>
              <w:t>O&amp;D Rakip Bağlantı Tablosu_updated.xlsx</w:t>
            </w:r>
          </w:p>
        </w:tc>
        <w:tc>
          <w:tcPr>
            <w:tcW w:type="dxa" w:w="1247"/>
          </w:tcPr>
          <w:p>
            <w:pPr>
              <w:spacing w:before="30" w:after="30"/>
            </w:pPr>
            <w:r>
              <w:rPr>
                <w:rFonts w:ascii="Segoe UI" w:hAnsi="Segoe UI"/>
                <w:b/>
                <w:color w:val="454442"/>
                <w:sz w:val="17"/>
              </w:rPr>
              <w:t>57.317</w:t>
            </w:r>
          </w:p>
        </w:tc>
        <w:tc>
          <w:tcPr>
            <w:tcW w:type="dxa" w:w="907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17</w:t>
            </w:r>
          </w:p>
        </w:tc>
        <w:tc>
          <w:tcPr>
            <w:tcW w:type="dxa" w:w="3855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Tüm havayollarının IST aktarmalı bağlantıları</w:t>
            </w:r>
          </w:p>
        </w:tc>
      </w:tr>
      <w:tr>
        <w:tc>
          <w:tcPr>
            <w:tcW w:type="dxa" w:w="3628"/>
            <w:shd w:val="clear" w:color="auto" w:fill="faf9f6"/>
          </w:tcPr>
          <w:p>
            <w:pPr>
              <w:spacing w:before="30" w:after="30"/>
            </w:pPr>
            <w:r>
              <w:rPr>
                <w:rFonts w:ascii="Consolas" w:hAnsi="Consolas"/>
                <w:color w:val="334466"/>
                <w:sz w:val="14"/>
              </w:rPr>
              <w:t>change_ranking_input.xlsx</w:t>
            </w:r>
          </w:p>
        </w:tc>
        <w:tc>
          <w:tcPr>
            <w:tcW w:type="dxa" w:w="1247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b/>
                <w:color w:val="454442"/>
                <w:sz w:val="17"/>
              </w:rPr>
              <w:t>22.140</w:t>
            </w:r>
          </w:p>
        </w:tc>
        <w:tc>
          <w:tcPr>
            <w:tcW w:type="dxa" w:w="907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4</w:t>
            </w:r>
          </w:p>
        </w:tc>
        <w:tc>
          <w:tcPr>
            <w:tcW w:type="dxa" w:w="3855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(rakip sayısı, ilk sıra, son sıra) → ödül ağırlığı</w:t>
            </w:r>
          </w:p>
        </w:tc>
      </w:tr>
      <w:tr>
        <w:tc>
          <w:tcPr>
            <w:tcW w:type="dxa" w:w="3628"/>
          </w:tcPr>
          <w:p>
            <w:pPr>
              <w:spacing w:before="30" w:after="30"/>
            </w:pPr>
            <w:r>
              <w:rPr>
                <w:rFonts w:ascii="Consolas" w:hAnsi="Consolas"/>
                <w:color w:val="334466"/>
                <w:sz w:val="14"/>
              </w:rPr>
              <w:t>Yolcu Verisi_masked.xlsx</w:t>
            </w:r>
          </w:p>
        </w:tc>
        <w:tc>
          <w:tcPr>
            <w:tcW w:type="dxa" w:w="1247"/>
          </w:tcPr>
          <w:p>
            <w:pPr>
              <w:spacing w:before="30" w:after="30"/>
            </w:pPr>
            <w:r>
              <w:rPr>
                <w:rFonts w:ascii="Segoe UI" w:hAnsi="Segoe UI"/>
                <w:b/>
                <w:color w:val="454442"/>
                <w:sz w:val="17"/>
              </w:rPr>
              <w:t>8.075</w:t>
            </w:r>
          </w:p>
        </w:tc>
        <w:tc>
          <w:tcPr>
            <w:tcW w:type="dxa" w:w="907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3</w:t>
            </w:r>
          </w:p>
        </w:tc>
        <w:tc>
          <w:tcPr>
            <w:tcW w:type="dxa" w:w="3855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O–D pazarı → gelir/önem katsayısı ρ</w:t>
            </w:r>
          </w:p>
        </w:tc>
      </w:tr>
      <w:tr>
        <w:tc>
          <w:tcPr>
            <w:tcW w:type="dxa" w:w="3628"/>
            <w:shd w:val="clear" w:color="auto" w:fill="faf9f6"/>
          </w:tcPr>
          <w:p>
            <w:pPr>
              <w:spacing w:before="30" w:after="30"/>
            </w:pPr>
            <w:r>
              <w:rPr>
                <w:rFonts w:ascii="Consolas" w:hAnsi="Consolas"/>
                <w:color w:val="334466"/>
                <w:sz w:val="14"/>
              </w:rPr>
              <w:t>Flight Pairs.xlsx</w:t>
            </w:r>
          </w:p>
        </w:tc>
        <w:tc>
          <w:tcPr>
            <w:tcW w:type="dxa" w:w="1247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b/>
                <w:color w:val="454442"/>
                <w:sz w:val="17"/>
              </w:rPr>
              <w:t>1.562</w:t>
            </w:r>
          </w:p>
        </w:tc>
        <w:tc>
          <w:tcPr>
            <w:tcW w:type="dxa" w:w="907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4</w:t>
            </w:r>
          </w:p>
        </w:tc>
        <w:tc>
          <w:tcPr>
            <w:tcW w:type="dxa" w:w="3855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Uçuş no → uçak rotasyon eşi (Pair)</w:t>
            </w:r>
          </w:p>
        </w:tc>
      </w:tr>
      <w:tr>
        <w:tc>
          <w:tcPr>
            <w:tcW w:type="dxa" w:w="3628"/>
          </w:tcPr>
          <w:p>
            <w:pPr>
              <w:spacing w:before="30" w:after="30"/>
            </w:pPr>
            <w:r>
              <w:rPr>
                <w:rFonts w:ascii="Segoe UI" w:hAnsi="Segoe UI"/>
                <w:b/>
                <w:color w:val="454442"/>
                <w:sz w:val="17"/>
              </w:rPr>
              <w:t>TOPLAM</w:t>
            </w:r>
          </w:p>
        </w:tc>
        <w:tc>
          <w:tcPr>
            <w:tcW w:type="dxa" w:w="1247"/>
          </w:tcPr>
          <w:p>
            <w:pPr>
              <w:spacing w:before="30" w:after="30"/>
            </w:pPr>
            <w:r>
              <w:rPr>
                <w:rFonts w:ascii="Segoe UI" w:hAnsi="Segoe UI"/>
                <w:b/>
                <w:color w:val="454442"/>
                <w:sz w:val="17"/>
              </w:rPr>
              <w:t>89.094</w:t>
            </w:r>
          </w:p>
        </w:tc>
        <w:tc>
          <w:tcPr>
            <w:tcW w:type="dxa" w:w="907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—</w:t>
            </w:r>
          </w:p>
        </w:tc>
        <w:tc>
          <w:tcPr>
            <w:tcW w:type="dxa" w:w="3855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—</w:t>
            </w:r>
          </w:p>
        </w:tc>
      </w:tr>
    </w:tbl>
    <w:p>
      <w:pPr>
        <w:spacing w:after="80"/>
      </w:pPr>
      <w:r>
        <w:rPr>
          <w:sz w:val="8"/>
        </w:rPr>
        <w:t xml:space="preserve"> </w:t>
      </w:r>
    </w:p>
    <w:p>
      <w:pPr>
        <w:spacing w:before="300" w:after="100"/>
        <w:keepNext/>
      </w:pPr>
      <w:r>
        <w:rPr>
          <w:rFonts w:ascii="Segoe UI" w:hAnsi="Segoe UI"/>
          <w:b/>
          <w:color w:val="144278"/>
          <w:sz w:val="27"/>
        </w:rPr>
        <w:t>2.2  Bağlantı tablosunun içi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9c8c2"/>
          <w:left w:val="single" w:sz="6" w:space="0" w:color="c9c8c2"/>
          <w:bottom w:val="single" w:sz="6" w:space="0" w:color="c9c8c2"/>
          <w:right w:val="single" w:sz="6" w:space="0" w:color="c9c8c2"/>
          <w:insideH w:val="single" w:sz="6" w:space="0" w:color="c9c8c2"/>
          <w:insideV w:val="single" w:sz="6" w:space="0" w:color="c9c8c2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76"/>
            <w:shd w:val="clear" w:color="auto" w:fill="e8e7e1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41414"/>
                <w:sz w:val="17"/>
              </w:rPr>
              <w:t>Ölçüt</w:t>
            </w:r>
          </w:p>
        </w:tc>
        <w:tc>
          <w:tcPr>
            <w:tcW w:type="dxa" w:w="4762"/>
            <w:shd w:val="clear" w:color="auto" w:fill="e8e7e1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41414"/>
                <w:sz w:val="17"/>
              </w:rPr>
              <w:t>Değer</w:t>
            </w:r>
          </w:p>
        </w:tc>
      </w:tr>
      <w:tr>
        <w:tc>
          <w:tcPr>
            <w:tcW w:type="dxa" w:w="487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Toplam satır (itinerary)</w:t>
            </w:r>
          </w:p>
        </w:tc>
        <w:tc>
          <w:tcPr>
            <w:tcW w:type="dxa" w:w="4762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57.317</w:t>
            </w:r>
          </w:p>
        </w:tc>
      </w:tr>
      <w:tr>
        <w:tc>
          <w:tcPr>
            <w:tcW w:type="dxa" w:w="4876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 xml:space="preserve">Bunun </w:t>
            </w:r>
            <w:r>
              <w:rPr>
                <w:rFonts w:ascii="Segoe UI" w:hAnsi="Segoe UI"/>
                <w:b/>
                <w:color w:val="454442"/>
                <w:sz w:val="17"/>
              </w:rPr>
              <w:t>THY (TK)</w:t>
            </w:r>
            <w:r>
              <w:rPr>
                <w:rFonts w:ascii="Segoe UI" w:hAnsi="Segoe UI"/>
                <w:color w:val="454442"/>
                <w:sz w:val="17"/>
              </w:rPr>
              <w:t xml:space="preserve"> olanı</w:t>
            </w:r>
          </w:p>
        </w:tc>
        <w:tc>
          <w:tcPr>
            <w:tcW w:type="dxa" w:w="4762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b/>
                <w:color w:val="454442"/>
                <w:sz w:val="17"/>
              </w:rPr>
              <w:t>7.850</w:t>
            </w:r>
          </w:p>
        </w:tc>
      </w:tr>
      <w:tr>
        <w:tc>
          <w:tcPr>
            <w:tcW w:type="dxa" w:w="487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Rakip olanı</w:t>
            </w:r>
          </w:p>
        </w:tc>
        <w:tc>
          <w:tcPr>
            <w:tcW w:type="dxa" w:w="4762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49.467</w:t>
            </w:r>
          </w:p>
        </w:tc>
      </w:tr>
      <w:tr>
        <w:tc>
          <w:tcPr>
            <w:tcW w:type="dxa" w:w="4876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Farklı taşıyıcı sayısı</w:t>
            </w:r>
          </w:p>
        </w:tc>
        <w:tc>
          <w:tcPr>
            <w:tcW w:type="dxa" w:w="4762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88 (TK dâhil) — rakip 87</w:t>
            </w:r>
          </w:p>
        </w:tc>
      </w:tr>
      <w:tr>
        <w:tc>
          <w:tcPr>
            <w:tcW w:type="dxa" w:w="487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Operasyon günü</w:t>
            </w:r>
          </w:p>
        </w:tc>
        <w:tc>
          <w:tcPr>
            <w:tcW w:type="dxa" w:w="4762"/>
          </w:tcPr>
          <w:p>
            <w:pPr>
              <w:spacing w:before="30" w:after="30"/>
            </w:pPr>
            <w:r>
              <w:rPr>
                <w:rFonts w:ascii="Segoe UI" w:hAnsi="Segoe UI"/>
                <w:b/>
                <w:color w:val="454442"/>
                <w:sz w:val="17"/>
              </w:rPr>
              <w:t>7</w:t>
            </w:r>
            <w:r>
              <w:rPr>
                <w:rFonts w:ascii="Segoe UI" w:hAnsi="Segoe UI"/>
                <w:color w:val="454442"/>
                <w:sz w:val="17"/>
              </w:rPr>
              <w:t xml:space="preserve"> (1–7); takvim aralığı 3–11 Ağustos 2025</w:t>
            </w:r>
          </w:p>
        </w:tc>
      </w:tr>
      <w:tr>
        <w:tc>
          <w:tcPr>
            <w:tcW w:type="dxa" w:w="4876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Benzersiz yönlü O–D pazarı</w:t>
            </w:r>
          </w:p>
        </w:tc>
        <w:tc>
          <w:tcPr>
            <w:tcW w:type="dxa" w:w="4762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b/>
                <w:color w:val="454442"/>
                <w:sz w:val="17"/>
              </w:rPr>
              <w:t>1.408</w:t>
            </w:r>
          </w:p>
        </w:tc>
      </w:tr>
      <w:tr>
        <w:tc>
          <w:tcPr>
            <w:tcW w:type="dxa" w:w="487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Benzersiz (pazar, gün) anahtarı</w:t>
            </w:r>
          </w:p>
        </w:tc>
        <w:tc>
          <w:tcPr>
            <w:tcW w:type="dxa" w:w="4762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8.864</w:t>
            </w:r>
          </w:p>
        </w:tc>
      </w:tr>
      <w:tr>
        <w:tc>
          <w:tcPr>
            <w:tcW w:type="dxa" w:w="4876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 xml:space="preserve">TK bağlantısı </w:t>
            </w:r>
            <w:r>
              <w:rPr>
                <w:rFonts w:ascii="Segoe UI" w:hAnsi="Segoe UI"/>
                <w:b/>
                <w:color w:val="454442"/>
                <w:sz w:val="17"/>
              </w:rPr>
              <w:t>olan</w:t>
            </w:r>
            <w:r>
              <w:rPr>
                <w:rFonts w:ascii="Segoe UI" w:hAnsi="Segoe UI"/>
                <w:color w:val="454442"/>
                <w:sz w:val="17"/>
              </w:rPr>
              <w:t xml:space="preserve"> pazar</w:t>
            </w:r>
          </w:p>
        </w:tc>
        <w:tc>
          <w:tcPr>
            <w:tcW w:type="dxa" w:w="4762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805</w:t>
            </w:r>
          </w:p>
        </w:tc>
      </w:tr>
      <w:tr>
        <w:tc>
          <w:tcPr>
            <w:tcW w:type="dxa" w:w="487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Yalnız rakibin olduğu pazar</w:t>
            </w:r>
          </w:p>
        </w:tc>
        <w:tc>
          <w:tcPr>
            <w:tcW w:type="dxa" w:w="4762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603</w:t>
            </w:r>
          </w:p>
        </w:tc>
      </w:tr>
      <w:tr>
        <w:tc>
          <w:tcPr>
            <w:tcW w:type="dxa" w:w="4876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Yalnız TK'nın olduğu pazar (rakipsiz)</w:t>
            </w:r>
          </w:p>
        </w:tc>
        <w:tc>
          <w:tcPr>
            <w:tcW w:type="dxa" w:w="4762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266</w:t>
            </w:r>
          </w:p>
        </w:tc>
      </w:tr>
      <w:tr>
        <w:tc>
          <w:tcPr>
            <w:tcW w:type="dxa" w:w="487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Benzersiz TK uçuş numarası</w:t>
            </w:r>
          </w:p>
        </w:tc>
        <w:tc>
          <w:tcPr>
            <w:tcW w:type="dxa" w:w="4762"/>
          </w:tcPr>
          <w:p>
            <w:pPr>
              <w:spacing w:before="30" w:after="30"/>
            </w:pPr>
            <w:r>
              <w:rPr>
                <w:rFonts w:ascii="Segoe UI" w:hAnsi="Segoe UI"/>
                <w:b/>
                <w:color w:val="454442"/>
                <w:sz w:val="17"/>
              </w:rPr>
              <w:t>952</w:t>
            </w:r>
            <w:r>
              <w:rPr>
                <w:rFonts w:ascii="Segoe UI" w:hAnsi="Segoe UI"/>
                <w:color w:val="454442"/>
                <w:sz w:val="17"/>
              </w:rPr>
              <w:t xml:space="preserve"> (480 gelen + 498 giden)</w:t>
            </w:r>
          </w:p>
        </w:tc>
      </w:tr>
      <w:tr>
        <w:tc>
          <w:tcPr>
            <w:tcW w:type="dxa" w:w="4876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Mevcut tarifede [60,300] penceresinde olan TK bağlantısı</w:t>
            </w:r>
          </w:p>
        </w:tc>
        <w:tc>
          <w:tcPr>
            <w:tcW w:type="dxa" w:w="4762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6.986 / 7.850 (</w:t>
            </w:r>
            <w:r>
              <w:rPr>
                <w:rFonts w:ascii="Segoe UI" w:hAnsi="Segoe UI"/>
                <w:b/>
                <w:color w:val="454442"/>
                <w:sz w:val="17"/>
              </w:rPr>
              <w:t>%89,0</w:t>
            </w:r>
            <w:r>
              <w:rPr>
                <w:rFonts w:ascii="Segoe UI" w:hAnsi="Segoe UI"/>
                <w:color w:val="454442"/>
                <w:sz w:val="17"/>
              </w:rPr>
              <w:t>)</w:t>
            </w:r>
          </w:p>
        </w:tc>
      </w:tr>
      <w:tr>
        <w:tc>
          <w:tcPr>
            <w:tcW w:type="dxa" w:w="487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Penceresi çok uzun olan (&gt; 300 dk)</w:t>
            </w:r>
          </w:p>
        </w:tc>
        <w:tc>
          <w:tcPr>
            <w:tcW w:type="dxa" w:w="4762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864</w:t>
            </w:r>
          </w:p>
        </w:tc>
      </w:tr>
      <w:tr>
        <w:tc>
          <w:tcPr>
            <w:tcW w:type="dxa" w:w="4876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Penceresi çok kısa olan (&lt; 60 dk)</w:t>
            </w:r>
          </w:p>
        </w:tc>
        <w:tc>
          <w:tcPr>
            <w:tcW w:type="dxa" w:w="4762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0</w:t>
            </w:r>
          </w:p>
        </w:tc>
      </w:tr>
    </w:tbl>
    <w:p>
      <w:pPr>
        <w:spacing w:after="80"/>
      </w:pPr>
      <w:r>
        <w:rPr>
          <w:sz w:val="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9ab6dc"/>
          <w:left w:val="single" w:sz="6" w:space="0" w:color="9ab6dc"/>
          <w:bottom w:val="single" w:sz="6" w:space="0" w:color="9ab6dc"/>
          <w:right w:val="single" w:sz="6" w:space="0" w:color="9ab6dc"/>
          <w:insideH w:val="single" w:sz="6" w:space="0" w:color="9ab6dc"/>
          <w:insideV w:val="single" w:sz="6" w:space="0" w:color="9ab6dc"/>
        </w:tblBorders>
      </w:tblPr>
      <w:tblGrid>
        <w:gridCol w:w="9638"/>
      </w:tblGrid>
      <w:tr>
        <w:tc>
          <w:tcPr>
            <w:tcW w:type="dxa" w:w="9638"/>
            <w:shd w:val="clear" w:color="auto" w:fill="eef3fa"/>
          </w:tcPr>
          <w:p>
            <w:pPr>
              <w:spacing w:after="40" w:before="60"/>
            </w:pPr>
            <w:r>
              <w:rPr>
                <w:rFonts w:ascii="Segoe UI" w:hAnsi="Segoe UI"/>
                <w:b/>
                <w:color w:val="144278"/>
                <w:sz w:val="19"/>
              </w:rPr>
              <w:t>"%89'u zaten uygun" — o hâlde iyileştirme nereden geliyor?</w:t>
            </w:r>
          </w:p>
          <w:p>
            <w:pPr>
              <w:spacing w:after="80"/>
            </w:pPr>
            <w:r>
              <w:rPr>
                <w:rFonts w:ascii="Segoe UI" w:hAnsi="Segoe UI"/>
                <w:color w:val="454442"/>
                <w:sz w:val="18"/>
              </w:rPr>
              <w:t xml:space="preserve">Uygun olmak yeterli değil; </w:t>
            </w:r>
            <w:r>
              <w:rPr>
                <w:rFonts w:ascii="Segoe UI" w:hAnsi="Segoe UI"/>
                <w:b/>
                <w:color w:val="454442"/>
                <w:sz w:val="18"/>
              </w:rPr>
              <w:t>rakipten hızlı</w:t>
            </w:r>
            <w:r>
              <w:rPr>
                <w:rFonts w:ascii="Segoe UI" w:hAnsi="Segoe UI"/>
                <w:color w:val="454442"/>
                <w:sz w:val="18"/>
              </w:rPr>
              <w:t xml:space="preserve"> olmak gerekiyor. Bir bağlantı pencerede olabilir ama toplam yolculuk süresi (J) rakibinkinden uzunsa sıralama puanı getirmez. Optimizasyon iki şeyi birden yapar: pencere dışındaki 864 bağlantının bir kısmını içeri çeker </w:t>
            </w:r>
            <w:r>
              <w:rPr>
                <w:rFonts w:ascii="Segoe UI" w:hAnsi="Segoe UI"/>
                <w:b/>
                <w:color w:val="454442"/>
                <w:sz w:val="18"/>
              </w:rPr>
              <w:t>ve</w:t>
            </w:r>
            <w:r>
              <w:rPr>
                <w:rFonts w:ascii="Segoe UI" w:hAnsi="Segoe UI"/>
                <w:color w:val="454442"/>
                <w:sz w:val="18"/>
              </w:rPr>
              <w:t xml:space="preserve"> zaten uygun olanların boşluğunu kısaltarak J'yi düşürüp rakip geçer.</w:t>
            </w:r>
          </w:p>
        </w:tc>
      </w:tr>
    </w:tbl>
    <w:p>
      <w:pPr>
        <w:spacing w:after="60"/>
      </w:pPr>
      <w:r>
        <w:rPr>
          <w:sz w:val="6"/>
        </w:rPr>
        <w:t xml:space="preserve"> </w:t>
      </w:r>
    </w:p>
    <w:p>
      <w:pPr>
        <w:spacing w:before="300" w:after="100"/>
        <w:keepNext/>
      </w:pPr>
      <w:r>
        <w:rPr>
          <w:rFonts w:ascii="Segoe UI" w:hAnsi="Segoe UI"/>
          <w:b/>
          <w:color w:val="144278"/>
          <w:sz w:val="27"/>
        </w:rPr>
        <w:t>2.3  Diğer üç tablonun içi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9c8c2"/>
          <w:left w:val="single" w:sz="6" w:space="0" w:color="c9c8c2"/>
          <w:bottom w:val="single" w:sz="6" w:space="0" w:color="c9c8c2"/>
          <w:right w:val="single" w:sz="6" w:space="0" w:color="c9c8c2"/>
          <w:insideH w:val="single" w:sz="6" w:space="0" w:color="c9c8c2"/>
          <w:insideV w:val="single" w:sz="6" w:space="0" w:color="c9c8c2"/>
        </w:tblBorders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1814"/>
            <w:shd w:val="clear" w:color="auto" w:fill="e8e7e1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41414"/>
                <w:sz w:val="17"/>
              </w:rPr>
              <w:t>Tablo</w:t>
            </w:r>
          </w:p>
        </w:tc>
        <w:tc>
          <w:tcPr>
            <w:tcW w:type="dxa" w:w="4195"/>
            <w:shd w:val="clear" w:color="auto" w:fill="e8e7e1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41414"/>
                <w:sz w:val="17"/>
              </w:rPr>
              <w:t>Ölçüt</w:t>
            </w:r>
          </w:p>
        </w:tc>
        <w:tc>
          <w:tcPr>
            <w:tcW w:type="dxa" w:w="3628"/>
            <w:shd w:val="clear" w:color="auto" w:fill="e8e7e1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41414"/>
                <w:sz w:val="17"/>
              </w:rPr>
              <w:t>Değer</w:t>
            </w:r>
          </w:p>
        </w:tc>
      </w:tr>
      <w:tr>
        <w:tc>
          <w:tcPr>
            <w:tcW w:type="dxa" w:w="1814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>Yolcu Verisi</w:t>
            </w:r>
          </w:p>
        </w:tc>
        <w:tc>
          <w:tcPr>
            <w:tcW w:type="dxa" w:w="4195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>Benzersiz O–D</w:t>
            </w:r>
          </w:p>
        </w:tc>
        <w:tc>
          <w:tcPr>
            <w:tcW w:type="dxa" w:w="3628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>8.066 (8 tekrarlı satır ayıklandı)</w:t>
            </w:r>
          </w:p>
        </w:tc>
      </w:tr>
      <w:tr>
        <w:tc>
          <w:tcPr>
            <w:tcW w:type="dxa" w:w="1814"/>
            <w:shd w:val="clear" w:color="auto" w:fill="faf9f6"/>
          </w:tcPr>
          <w:p>
            <w:pPr>
              <w:spacing w:before="30" w:after="30"/>
            </w:pPr>
          </w:p>
        </w:tc>
        <w:tc>
          <w:tcPr>
            <w:tcW w:type="dxa" w:w="4195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>ρ aralığı</w:t>
            </w:r>
          </w:p>
        </w:tc>
        <w:tc>
          <w:tcPr>
            <w:tcW w:type="dxa" w:w="3628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b/>
                <w:color w:val="454442"/>
                <w:sz w:val="16"/>
              </w:rPr>
              <w:t>3 – 1.000</w:t>
            </w:r>
          </w:p>
        </w:tc>
      </w:tr>
      <w:tr>
        <w:tc>
          <w:tcPr>
            <w:tcW w:type="dxa" w:w="1814"/>
          </w:tcPr>
          <w:p>
            <w:pPr>
              <w:spacing w:before="30" w:after="30"/>
            </w:pPr>
          </w:p>
        </w:tc>
        <w:tc>
          <w:tcPr>
            <w:tcW w:type="dxa" w:w="4195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 xml:space="preserve">Bağlantı tablosunda olup ρ'su </w:t>
            </w:r>
            <w:r>
              <w:rPr>
                <w:rFonts w:ascii="Segoe UI" w:hAnsi="Segoe UI"/>
                <w:b/>
                <w:color w:val="454442"/>
                <w:sz w:val="16"/>
              </w:rPr>
              <w:t>olmayan</w:t>
            </w:r>
            <w:r>
              <w:rPr>
                <w:rFonts w:ascii="Segoe UI" w:hAnsi="Segoe UI"/>
                <w:color w:val="454442"/>
                <w:sz w:val="16"/>
              </w:rPr>
              <w:t xml:space="preserve"> pazar</w:t>
            </w:r>
          </w:p>
        </w:tc>
        <w:tc>
          <w:tcPr>
            <w:tcW w:type="dxa" w:w="3628"/>
          </w:tcPr>
          <w:p>
            <w:pPr>
              <w:spacing w:before="30" w:after="30"/>
            </w:pPr>
            <w:r>
              <w:rPr>
                <w:rFonts w:ascii="Segoe UI" w:hAnsi="Segoe UI"/>
                <w:b/>
                <w:color w:val="454442"/>
                <w:sz w:val="16"/>
              </w:rPr>
              <w:t>48</w:t>
            </w:r>
            <w:r>
              <w:rPr>
                <w:rFonts w:ascii="Segoe UI" w:hAnsi="Segoe UI"/>
                <w:color w:val="454442"/>
                <w:sz w:val="16"/>
              </w:rPr>
              <w:t xml:space="preserve"> → amaç evreninden dışlandı</w:t>
            </w:r>
          </w:p>
        </w:tc>
      </w:tr>
      <w:tr>
        <w:tc>
          <w:tcPr>
            <w:tcW w:type="dxa" w:w="1814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>Ranking lookup</w:t>
            </w:r>
          </w:p>
        </w:tc>
        <w:tc>
          <w:tcPr>
            <w:tcW w:type="dxa" w:w="4195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>Satır</w:t>
            </w:r>
          </w:p>
        </w:tc>
        <w:tc>
          <w:tcPr>
            <w:tcW w:type="dxa" w:w="3628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>22.140</w:t>
            </w:r>
          </w:p>
        </w:tc>
      </w:tr>
      <w:tr>
        <w:tc>
          <w:tcPr>
            <w:tcW w:type="dxa" w:w="1814"/>
          </w:tcPr>
          <w:p>
            <w:pPr>
              <w:spacing w:before="30" w:after="30"/>
            </w:pPr>
          </w:p>
        </w:tc>
        <w:tc>
          <w:tcPr>
            <w:tcW w:type="dxa" w:w="4195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>Desteklediği maks. rakip sayısı N</w:t>
            </w:r>
          </w:p>
        </w:tc>
        <w:tc>
          <w:tcPr>
            <w:tcW w:type="dxa" w:w="3628"/>
          </w:tcPr>
          <w:p>
            <w:pPr>
              <w:spacing w:before="30" w:after="30"/>
            </w:pPr>
            <w:r>
              <w:rPr>
                <w:rFonts w:ascii="Segoe UI" w:hAnsi="Segoe UI"/>
                <w:b/>
                <w:color w:val="454442"/>
                <w:sz w:val="16"/>
              </w:rPr>
              <w:t>40</w:t>
            </w:r>
          </w:p>
        </w:tc>
      </w:tr>
      <w:tr>
        <w:tc>
          <w:tcPr>
            <w:tcW w:type="dxa" w:w="1814"/>
            <w:shd w:val="clear" w:color="auto" w:fill="faf9f6"/>
          </w:tcPr>
          <w:p>
            <w:pPr>
              <w:spacing w:before="30" w:after="30"/>
            </w:pPr>
          </w:p>
        </w:tc>
        <w:tc>
          <w:tcPr>
            <w:tcW w:type="dxa" w:w="4195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>Ağırlık aralığı</w:t>
            </w:r>
          </w:p>
        </w:tc>
        <w:tc>
          <w:tcPr>
            <w:tcW w:type="dxa" w:w="3628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>−0,9744 … +1,6321</w:t>
            </w:r>
          </w:p>
        </w:tc>
      </w:tr>
      <w:tr>
        <w:tc>
          <w:tcPr>
            <w:tcW w:type="dxa" w:w="1814"/>
          </w:tcPr>
          <w:p>
            <w:pPr>
              <w:spacing w:before="30" w:after="30"/>
            </w:pPr>
          </w:p>
        </w:tc>
        <w:tc>
          <w:tcPr>
            <w:tcW w:type="dxa" w:w="4195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>Sıralamanın kötüleştiği satır</w:t>
            </w:r>
          </w:p>
        </w:tc>
        <w:tc>
          <w:tcPr>
            <w:tcW w:type="dxa" w:w="3628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>10.660 (tablo cezayı da tanımlıyor)</w:t>
            </w:r>
          </w:p>
        </w:tc>
      </w:tr>
      <w:tr>
        <w:tc>
          <w:tcPr>
            <w:tcW w:type="dxa" w:w="1814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>Flight Pairs</w:t>
            </w:r>
          </w:p>
        </w:tc>
        <w:tc>
          <w:tcPr>
            <w:tcW w:type="dxa" w:w="4195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>Satır / benzersiz uçuş no</w:t>
            </w:r>
          </w:p>
        </w:tc>
        <w:tc>
          <w:tcPr>
            <w:tcW w:type="dxa" w:w="3628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>1.562 / 1.381</w:t>
            </w:r>
          </w:p>
        </w:tc>
      </w:tr>
      <w:tr>
        <w:tc>
          <w:tcPr>
            <w:tcW w:type="dxa" w:w="1814"/>
          </w:tcPr>
          <w:p>
            <w:pPr>
              <w:spacing w:before="30" w:after="30"/>
            </w:pPr>
          </w:p>
        </w:tc>
        <w:tc>
          <w:tcPr>
            <w:tcW w:type="dxa" w:w="4195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>Benzersiz Pair (rotasyon grubu)</w:t>
            </w:r>
          </w:p>
        </w:tc>
        <w:tc>
          <w:tcPr>
            <w:tcW w:type="dxa" w:w="3628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>708</w:t>
            </w:r>
          </w:p>
        </w:tc>
      </w:tr>
      <w:tr>
        <w:tc>
          <w:tcPr>
            <w:tcW w:type="dxa" w:w="1814"/>
            <w:shd w:val="clear" w:color="auto" w:fill="faf9f6"/>
          </w:tcPr>
          <w:p>
            <w:pPr>
              <w:spacing w:before="30" w:after="30"/>
            </w:pPr>
          </w:p>
        </w:tc>
        <w:tc>
          <w:tcPr>
            <w:tcW w:type="dxa" w:w="4195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 xml:space="preserve">TK uçuş no'su olup </w:t>
            </w:r>
            <w:r>
              <w:rPr>
                <w:rFonts w:ascii="Segoe UI" w:hAnsi="Segoe UI"/>
                <w:b/>
                <w:color w:val="454442"/>
                <w:sz w:val="16"/>
              </w:rPr>
              <w:t>partneri olmayan</w:t>
            </w:r>
          </w:p>
        </w:tc>
        <w:tc>
          <w:tcPr>
            <w:tcW w:type="dxa" w:w="3628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b/>
                <w:color w:val="454442"/>
                <w:sz w:val="16"/>
              </w:rPr>
              <w:t>176</w:t>
            </w:r>
            <w:r>
              <w:rPr>
                <w:rFonts w:ascii="Segoe UI" w:hAnsi="Segoe UI"/>
                <w:color w:val="454442"/>
                <w:sz w:val="16"/>
              </w:rPr>
              <w:t xml:space="preserve"> → bu uçuşlar sabit kabul edildi</w:t>
            </w:r>
          </w:p>
        </w:tc>
      </w:tr>
    </w:tbl>
    <w:p>
      <w:pPr>
        <w:spacing w:after="80"/>
      </w:pPr>
      <w:r>
        <w:rPr>
          <w:sz w:val="8"/>
        </w:rPr>
        <w:t xml:space="preserve"> </w:t>
      </w:r>
    </w:p>
    <w:p>
      <w:pPr>
        <w:spacing w:after="120" w:before="0"/>
      </w:pPr>
      <w:r>
        <w:rPr>
          <w:rFonts w:ascii="Segoe UI" w:hAnsi="Segoe UI"/>
          <w:color w:val="141414"/>
          <w:sz w:val="20"/>
        </w:rPr>
        <w:t xml:space="preserve">Rakip sayısı N için </w:t>
      </w:r>
      <w:r>
        <w:rPr>
          <w:rFonts w:ascii="Segoe UI" w:hAnsi="Segoe UI"/>
          <w:b/>
          <w:color w:val="141414"/>
          <w:sz w:val="20"/>
        </w:rPr>
        <w:t>taşıyıcı bazlı</w:t>
      </w:r>
      <w:r>
        <w:rPr>
          <w:rFonts w:ascii="Segoe UI" w:hAnsi="Segoe UI"/>
          <w:color w:val="141414"/>
          <w:sz w:val="20"/>
        </w:rPr>
        <w:t xml:space="preserve"> sayım seçildi. Gerekçe veriden geldi: itinerary bazlı sayımda 73 pazar-gün 40'ı aşıyor (ödül tablosunun dışına çıkıyor), taşıyıcı bazlı sayımda ise en yüksek değer </w:t>
      </w:r>
      <w:r>
        <w:rPr>
          <w:rFonts w:ascii="Segoe UI" w:hAnsi="Segoe UI"/>
          <w:b/>
          <w:color w:val="141414"/>
          <w:sz w:val="20"/>
        </w:rPr>
        <w:t>17</w:t>
      </w:r>
      <w:r>
        <w:rPr>
          <w:rFonts w:ascii="Segoe UI" w:hAnsi="Segoe UI"/>
          <w:color w:val="141414"/>
          <w:sz w:val="20"/>
        </w:rPr>
        <w:t xml:space="preserve"> — tablo tam kapsıyor. Ortalama N = 3,45.</w:t>
      </w:r>
    </w:p>
    <w:p>
      <w:pPr>
        <w:spacing w:before="300" w:after="100"/>
        <w:keepNext/>
      </w:pPr>
      <w:r>
        <w:rPr>
          <w:rFonts w:ascii="Segoe UI" w:hAnsi="Segoe UI"/>
          <w:b/>
          <w:color w:val="144278"/>
          <w:sz w:val="27"/>
        </w:rPr>
        <w:t>2.4  Türetilmiş veri katmanı — `derived/`, 118.177 satır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9c8c2"/>
          <w:left w:val="single" w:sz="6" w:space="0" w:color="c9c8c2"/>
          <w:bottom w:val="single" w:sz="6" w:space="0" w:color="c9c8c2"/>
          <w:right w:val="single" w:sz="6" w:space="0" w:color="c9c8c2"/>
          <w:insideH w:val="single" w:sz="6" w:space="0" w:color="c9c8c2"/>
          <w:insideV w:val="single" w:sz="6" w:space="0" w:color="c9c8c2"/>
        </w:tblBorders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402"/>
            <w:shd w:val="clear" w:color="auto" w:fill="e8e7e1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41414"/>
                <w:sz w:val="17"/>
              </w:rPr>
              <w:t>Dosya</w:t>
            </w:r>
          </w:p>
        </w:tc>
        <w:tc>
          <w:tcPr>
            <w:tcW w:type="dxa" w:w="1247"/>
            <w:shd w:val="clear" w:color="auto" w:fill="e8e7e1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41414"/>
                <w:sz w:val="17"/>
              </w:rPr>
              <w:t>Satır</w:t>
            </w:r>
          </w:p>
        </w:tc>
        <w:tc>
          <w:tcPr>
            <w:tcW w:type="dxa" w:w="4989"/>
            <w:shd w:val="clear" w:color="auto" w:fill="e8e7e1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41414"/>
                <w:sz w:val="17"/>
              </w:rPr>
              <w:t>İçerik</w:t>
            </w:r>
          </w:p>
        </w:tc>
      </w:tr>
      <w:tr>
        <w:tc>
          <w:tcPr>
            <w:tcW w:type="dxa" w:w="3402"/>
          </w:tcPr>
          <w:p>
            <w:pPr>
              <w:spacing w:before="30" w:after="30"/>
            </w:pPr>
            <w:r>
              <w:rPr>
                <w:rFonts w:ascii="Consolas" w:hAnsi="Consolas"/>
                <w:color w:val="334466"/>
                <w:sz w:val="14"/>
              </w:rPr>
              <w:t>competitor_itineraries.csv</w:t>
            </w:r>
          </w:p>
        </w:tc>
        <w:tc>
          <w:tcPr>
            <w:tcW w:type="dxa" w:w="1247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49.467</w:t>
            </w:r>
          </w:p>
        </w:tc>
        <w:tc>
          <w:tcPr>
            <w:tcW w:type="dxa" w:w="4989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Rakiplerin tüm bağlantı seçenekleri</w:t>
            </w:r>
          </w:p>
        </w:tc>
      </w:tr>
      <w:tr>
        <w:tc>
          <w:tcPr>
            <w:tcW w:type="dxa" w:w="3402"/>
            <w:shd w:val="clear" w:color="auto" w:fill="faf9f6"/>
          </w:tcPr>
          <w:p>
            <w:pPr>
              <w:spacing w:before="30" w:after="30"/>
            </w:pPr>
            <w:r>
              <w:rPr>
                <w:rFonts w:ascii="Consolas" w:hAnsi="Consolas"/>
                <w:color w:val="334466"/>
                <w:sz w:val="14"/>
              </w:rPr>
              <w:t>competitor_times_carrier.csv</w:t>
            </w:r>
          </w:p>
        </w:tc>
        <w:tc>
          <w:tcPr>
            <w:tcW w:type="dxa" w:w="1247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23.975</w:t>
            </w:r>
          </w:p>
        </w:tc>
        <w:tc>
          <w:tcPr>
            <w:tcW w:type="dxa" w:w="4989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(pazar, gün, taşıyıcı) → en iyi J</w:t>
            </w:r>
          </w:p>
        </w:tc>
      </w:tr>
      <w:tr>
        <w:tc>
          <w:tcPr>
            <w:tcW w:type="dxa" w:w="3402"/>
          </w:tcPr>
          <w:p>
            <w:pPr>
              <w:spacing w:before="30" w:after="30"/>
            </w:pPr>
            <w:r>
              <w:rPr>
                <w:rFonts w:ascii="Consolas" w:hAnsi="Consolas"/>
                <w:color w:val="334466"/>
                <w:sz w:val="14"/>
              </w:rPr>
              <w:t>ranking_lookup.csv</w:t>
            </w:r>
          </w:p>
        </w:tc>
        <w:tc>
          <w:tcPr>
            <w:tcW w:type="dxa" w:w="1247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22.140</w:t>
            </w:r>
          </w:p>
        </w:tc>
        <w:tc>
          <w:tcPr>
            <w:tcW w:type="dxa" w:w="4989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Sıralama ödül tablosu</w:t>
            </w:r>
          </w:p>
        </w:tc>
      </w:tr>
      <w:tr>
        <w:tc>
          <w:tcPr>
            <w:tcW w:type="dxa" w:w="3402"/>
            <w:shd w:val="clear" w:color="auto" w:fill="faf9f6"/>
          </w:tcPr>
          <w:p>
            <w:pPr>
              <w:spacing w:before="30" w:after="30"/>
            </w:pPr>
            <w:r>
              <w:rPr>
                <w:rFonts w:ascii="Consolas" w:hAnsi="Consolas"/>
                <w:color w:val="334466"/>
                <w:sz w:val="14"/>
              </w:rPr>
              <w:t>tk_connections.csv</w:t>
            </w:r>
          </w:p>
        </w:tc>
        <w:tc>
          <w:tcPr>
            <w:tcW w:type="dxa" w:w="1247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b/>
                <w:color w:val="454442"/>
                <w:sz w:val="17"/>
              </w:rPr>
              <w:t>7.693</w:t>
            </w:r>
          </w:p>
        </w:tc>
        <w:tc>
          <w:tcPr>
            <w:tcW w:type="dxa" w:w="4989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TK bağlantı adayları (tekilleştirilmiş)</w:t>
            </w:r>
          </w:p>
        </w:tc>
      </w:tr>
      <w:tr>
        <w:tc>
          <w:tcPr>
            <w:tcW w:type="dxa" w:w="3402"/>
          </w:tcPr>
          <w:p>
            <w:pPr>
              <w:spacing w:before="30" w:after="30"/>
            </w:pPr>
            <w:r>
              <w:rPr>
                <w:rFonts w:ascii="Consolas" w:hAnsi="Consolas"/>
                <w:color w:val="334466"/>
                <w:sz w:val="14"/>
              </w:rPr>
              <w:t>market_n_od.csv</w:t>
            </w:r>
          </w:p>
        </w:tc>
        <w:tc>
          <w:tcPr>
            <w:tcW w:type="dxa" w:w="1247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6.953</w:t>
            </w:r>
          </w:p>
        </w:tc>
        <w:tc>
          <w:tcPr>
            <w:tcW w:type="dxa" w:w="4989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(pazar, gün) → rakip taşıyıcı sayısı</w:t>
            </w:r>
          </w:p>
        </w:tc>
      </w:tr>
      <w:tr>
        <w:tc>
          <w:tcPr>
            <w:tcW w:type="dxa" w:w="3402"/>
            <w:shd w:val="clear" w:color="auto" w:fill="faf9f6"/>
          </w:tcPr>
          <w:p>
            <w:pPr>
              <w:spacing w:before="30" w:after="30"/>
            </w:pPr>
            <w:r>
              <w:rPr>
                <w:rFonts w:ascii="Consolas" w:hAnsi="Consolas"/>
                <w:color w:val="334466"/>
                <w:sz w:val="14"/>
              </w:rPr>
              <w:t>flight_block_times.csv</w:t>
            </w:r>
          </w:p>
        </w:tc>
        <w:tc>
          <w:tcPr>
            <w:tcW w:type="dxa" w:w="1247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5.471</w:t>
            </w:r>
          </w:p>
        </w:tc>
        <w:tc>
          <w:tcPr>
            <w:tcW w:type="dxa" w:w="4989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(uçuş, gün, rol) → bacak blok süresi</w:t>
            </w:r>
          </w:p>
        </w:tc>
      </w:tr>
      <w:tr>
        <w:tc>
          <w:tcPr>
            <w:tcW w:type="dxa" w:w="3402"/>
          </w:tcPr>
          <w:p>
            <w:pPr>
              <w:spacing w:before="30" w:after="30"/>
            </w:pPr>
            <w:r>
              <w:rPr>
                <w:rFonts w:ascii="Consolas" w:hAnsi="Consolas"/>
                <w:color w:val="334466"/>
                <w:sz w:val="14"/>
              </w:rPr>
              <w:t>markets.csv</w:t>
            </w:r>
          </w:p>
        </w:tc>
        <w:tc>
          <w:tcPr>
            <w:tcW w:type="dxa" w:w="1247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1.408</w:t>
            </w:r>
          </w:p>
        </w:tc>
        <w:tc>
          <w:tcPr>
            <w:tcW w:type="dxa" w:w="4989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Pazar + ρ + kapsam bayrakları</w:t>
            </w:r>
          </w:p>
        </w:tc>
      </w:tr>
      <w:tr>
        <w:tc>
          <w:tcPr>
            <w:tcW w:type="dxa" w:w="3402"/>
            <w:shd w:val="clear" w:color="auto" w:fill="faf9f6"/>
          </w:tcPr>
          <w:p>
            <w:pPr>
              <w:spacing w:before="30" w:after="30"/>
            </w:pPr>
            <w:r>
              <w:rPr>
                <w:rFonts w:ascii="Consolas" w:hAnsi="Consolas"/>
                <w:color w:val="334466"/>
                <w:sz w:val="14"/>
              </w:rPr>
              <w:t>flight_rotation.csv</w:t>
            </w:r>
          </w:p>
        </w:tc>
        <w:tc>
          <w:tcPr>
            <w:tcW w:type="dxa" w:w="1247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894</w:t>
            </w:r>
          </w:p>
        </w:tc>
        <w:tc>
          <w:tcPr>
            <w:tcW w:type="dxa" w:w="4989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TK uçuşlarının rotasyon eşleri</w:t>
            </w:r>
          </w:p>
        </w:tc>
      </w:tr>
      <w:tr>
        <w:tc>
          <w:tcPr>
            <w:tcW w:type="dxa" w:w="3402"/>
          </w:tcPr>
          <w:p>
            <w:pPr>
              <w:spacing w:before="30" w:after="30"/>
            </w:pPr>
            <w:r>
              <w:rPr>
                <w:rFonts w:ascii="Consolas" w:hAnsi="Consolas"/>
                <w:color w:val="334466"/>
                <w:sz w:val="14"/>
              </w:rPr>
              <w:t>tk_flights_without_partner.csv</w:t>
            </w:r>
          </w:p>
        </w:tc>
        <w:tc>
          <w:tcPr>
            <w:tcW w:type="dxa" w:w="1247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176</w:t>
            </w:r>
          </w:p>
        </w:tc>
        <w:tc>
          <w:tcPr>
            <w:tcW w:type="dxa" w:w="4989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Sabit kabul edilen uçuş numaraları</w:t>
            </w:r>
          </w:p>
        </w:tc>
      </w:tr>
      <w:tr>
        <w:tc>
          <w:tcPr>
            <w:tcW w:type="dxa" w:w="3402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b/>
                <w:color w:val="454442"/>
                <w:sz w:val="17"/>
              </w:rPr>
              <w:t>TOPLAM</w:t>
            </w:r>
          </w:p>
        </w:tc>
        <w:tc>
          <w:tcPr>
            <w:tcW w:type="dxa" w:w="1247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b/>
                <w:color w:val="454442"/>
                <w:sz w:val="17"/>
              </w:rPr>
              <w:t>118.177</w:t>
            </w:r>
          </w:p>
        </w:tc>
        <w:tc>
          <w:tcPr>
            <w:tcW w:type="dxa" w:w="4989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—</w:t>
            </w:r>
          </w:p>
        </w:tc>
      </w:tr>
    </w:tbl>
    <w:p>
      <w:pPr>
        <w:spacing w:after="80"/>
      </w:pPr>
      <w:r>
        <w:rPr>
          <w:sz w:val="8"/>
        </w:rPr>
        <w:t xml:space="preserve"> </w:t>
      </w:r>
    </w:p>
    <w:p>
      <w:pPr>
        <w:spacing w:after="120" w:before="0"/>
      </w:pPr>
      <w:r>
        <w:rPr>
          <w:rFonts w:ascii="Segoe UI" w:hAnsi="Segoe UI"/>
          <w:color w:val="141414"/>
          <w:sz w:val="20"/>
        </w:rPr>
        <w:t xml:space="preserve">7.850 TK satırı neden 7.693 oldu? Hafta normalizasyonundan sonra </w:t>
      </w:r>
      <w:r>
        <w:rPr>
          <w:rFonts w:ascii="Segoe UI" w:hAnsi="Segoe UI"/>
          <w:b/>
          <w:color w:val="141414"/>
          <w:sz w:val="20"/>
        </w:rPr>
        <w:t>birebir özdeş</w:t>
      </w:r>
      <w:r>
        <w:rPr>
          <w:rFonts w:ascii="Segoe UI" w:hAnsi="Segoe UI"/>
          <w:color w:val="141414"/>
          <w:sz w:val="20"/>
        </w:rPr>
        <w:t xml:space="preserve"> kalan 157 kopya satır atıldı. İkisini iki ayrı aday saymak, aynı ürüne çifte aktarma ödülü yazdırırdı.</w:t>
      </w:r>
    </w:p>
    <w:p>
      <w:pPr>
        <w:spacing w:before="300" w:after="100"/>
        <w:keepNext/>
      </w:pPr>
      <w:r>
        <w:rPr>
          <w:rFonts w:ascii="Segoe UI" w:hAnsi="Segoe UI"/>
          <w:b/>
          <w:color w:val="144278"/>
          <w:sz w:val="27"/>
        </w:rPr>
        <w:t>2.5  Çıktı — `output/`, 17.317 satır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9c8c2"/>
          <w:left w:val="single" w:sz="6" w:space="0" w:color="c9c8c2"/>
          <w:bottom w:val="single" w:sz="6" w:space="0" w:color="c9c8c2"/>
          <w:right w:val="single" w:sz="6" w:space="0" w:color="c9c8c2"/>
          <w:insideH w:val="single" w:sz="6" w:space="0" w:color="c9c8c2"/>
          <w:insideV w:val="single" w:sz="6" w:space="0" w:color="c9c8c2"/>
        </w:tblBorders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402"/>
            <w:shd w:val="clear" w:color="auto" w:fill="e8e7e1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41414"/>
                <w:sz w:val="17"/>
              </w:rPr>
              <w:t>Dosya</w:t>
            </w:r>
          </w:p>
        </w:tc>
        <w:tc>
          <w:tcPr>
            <w:tcW w:type="dxa" w:w="1247"/>
            <w:shd w:val="clear" w:color="auto" w:fill="e8e7e1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41414"/>
                <w:sz w:val="17"/>
              </w:rPr>
              <w:t>Satır</w:t>
            </w:r>
          </w:p>
        </w:tc>
        <w:tc>
          <w:tcPr>
            <w:tcW w:type="dxa" w:w="4989"/>
            <w:shd w:val="clear" w:color="auto" w:fill="e8e7e1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41414"/>
                <w:sz w:val="17"/>
              </w:rPr>
              <w:t>İçerik</w:t>
            </w:r>
          </w:p>
        </w:tc>
      </w:tr>
      <w:tr>
        <w:tc>
          <w:tcPr>
            <w:tcW w:type="dxa" w:w="3402"/>
          </w:tcPr>
          <w:p>
            <w:pPr>
              <w:spacing w:before="30" w:after="30"/>
            </w:pPr>
            <w:r>
              <w:rPr>
                <w:rFonts w:ascii="Consolas" w:hAnsi="Consolas"/>
                <w:color w:val="334466"/>
                <w:sz w:val="15"/>
              </w:rPr>
              <w:t>selected_connections.csv</w:t>
            </w:r>
          </w:p>
        </w:tc>
        <w:tc>
          <w:tcPr>
            <w:tcW w:type="dxa" w:w="1247"/>
          </w:tcPr>
          <w:p>
            <w:pPr>
              <w:spacing w:before="30" w:after="30"/>
            </w:pPr>
            <w:r>
              <w:rPr>
                <w:rFonts w:ascii="Segoe UI" w:hAnsi="Segoe UI"/>
                <w:b/>
                <w:color w:val="454442"/>
                <w:sz w:val="17"/>
              </w:rPr>
              <w:t>6.966</w:t>
            </w:r>
          </w:p>
        </w:tc>
        <w:tc>
          <w:tcPr>
            <w:tcW w:type="dxa" w:w="4989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Çözümde sunulan her bağlantı</w:t>
            </w:r>
          </w:p>
        </w:tc>
      </w:tr>
      <w:tr>
        <w:tc>
          <w:tcPr>
            <w:tcW w:type="dxa" w:w="3402"/>
            <w:shd w:val="clear" w:color="auto" w:fill="faf9f6"/>
          </w:tcPr>
          <w:p>
            <w:pPr>
              <w:spacing w:before="30" w:after="30"/>
            </w:pPr>
            <w:r>
              <w:rPr>
                <w:rFonts w:ascii="Consolas" w:hAnsi="Consolas"/>
                <w:color w:val="334466"/>
                <w:sz w:val="15"/>
              </w:rPr>
              <w:t>market_results.csv</w:t>
            </w:r>
          </w:p>
        </w:tc>
        <w:tc>
          <w:tcPr>
            <w:tcW w:type="dxa" w:w="1247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b/>
                <w:color w:val="454442"/>
                <w:sz w:val="17"/>
              </w:rPr>
              <w:t>4.660</w:t>
            </w:r>
          </w:p>
        </w:tc>
        <w:tc>
          <w:tcPr>
            <w:tcW w:type="dxa" w:w="4989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Her (pazar, gün) için sonuç ve ödül dökümü</w:t>
            </w:r>
          </w:p>
        </w:tc>
      </w:tr>
      <w:tr>
        <w:tc>
          <w:tcPr>
            <w:tcW w:type="dxa" w:w="3402"/>
          </w:tcPr>
          <w:p>
            <w:pPr>
              <w:spacing w:before="30" w:after="30"/>
            </w:pPr>
            <w:r>
              <w:rPr>
                <w:rFonts w:ascii="Consolas" w:hAnsi="Consolas"/>
                <w:color w:val="334466"/>
                <w:sz w:val="15"/>
              </w:rPr>
              <w:t>optimized_schedule.csv</w:t>
            </w:r>
          </w:p>
        </w:tc>
        <w:tc>
          <w:tcPr>
            <w:tcW w:type="dxa" w:w="1247"/>
          </w:tcPr>
          <w:p>
            <w:pPr>
              <w:spacing w:before="30" w:after="30"/>
            </w:pPr>
            <w:r>
              <w:rPr>
                <w:rFonts w:ascii="Segoe UI" w:hAnsi="Segoe UI"/>
                <w:b/>
                <w:color w:val="454442"/>
                <w:sz w:val="17"/>
              </w:rPr>
              <w:t>4.554</w:t>
            </w:r>
          </w:p>
        </w:tc>
        <w:tc>
          <w:tcPr>
            <w:tcW w:type="dxa" w:w="4989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Her ayarlanabilir uçuş olayı: eski → yeni saat</w:t>
            </w:r>
          </w:p>
        </w:tc>
      </w:tr>
      <w:tr>
        <w:tc>
          <w:tcPr>
            <w:tcW w:type="dxa" w:w="3402"/>
            <w:shd w:val="clear" w:color="auto" w:fill="faf9f6"/>
          </w:tcPr>
          <w:p>
            <w:pPr>
              <w:spacing w:before="30" w:after="30"/>
            </w:pPr>
            <w:r>
              <w:rPr>
                <w:rFonts w:ascii="Consolas" w:hAnsi="Consolas"/>
                <w:color w:val="334466"/>
                <w:sz w:val="15"/>
              </w:rPr>
              <w:t>g_band_exemptions.csv</w:t>
            </w:r>
          </w:p>
        </w:tc>
        <w:tc>
          <w:tcPr>
            <w:tcW w:type="dxa" w:w="1247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1.132</w:t>
            </w:r>
          </w:p>
        </w:tc>
        <w:tc>
          <w:tcPr>
            <w:tcW w:type="dxa" w:w="4989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Belgeli G düzenlilik muafiyetleri</w:t>
            </w:r>
          </w:p>
        </w:tc>
      </w:tr>
      <w:tr>
        <w:tc>
          <w:tcPr>
            <w:tcW w:type="dxa" w:w="3402"/>
          </w:tcPr>
          <w:p>
            <w:pPr>
              <w:spacing w:before="30" w:after="30"/>
            </w:pPr>
            <w:r>
              <w:rPr>
                <w:rFonts w:ascii="Consolas" w:hAnsi="Consolas"/>
                <w:color w:val="334466"/>
                <w:sz w:val="15"/>
              </w:rPr>
              <w:t>sweep_results.csv</w:t>
            </w:r>
          </w:p>
        </w:tc>
        <w:tc>
          <w:tcPr>
            <w:tcW w:type="dxa" w:w="1247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5</w:t>
            </w:r>
          </w:p>
        </w:tc>
        <w:tc>
          <w:tcPr>
            <w:tcW w:type="dxa" w:w="4989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λ taraması sonuçları</w:t>
            </w:r>
          </w:p>
        </w:tc>
      </w:tr>
    </w:tbl>
    <w:p>
      <w:pPr>
        <w:spacing w:after="80"/>
      </w:pPr>
      <w:r>
        <w:rPr>
          <w:sz w:val="8"/>
        </w:rPr>
        <w:t xml:space="preserve"> </w:t>
      </w:r>
    </w:p>
    <w:p>
      <w:pPr>
        <w:pageBreakBefore/>
        <w:spacing w:before="40" w:after="40"/>
      </w:pPr>
      <w:r>
        <w:rPr>
          <w:rFonts w:ascii="Segoe UI" w:hAnsi="Segoe UI"/>
          <w:b/>
          <w:color w:val="C8C7C1"/>
          <w:sz w:val="42"/>
        </w:rPr>
        <w:t xml:space="preserve">3  </w:t>
      </w:r>
      <w:r>
        <w:rPr>
          <w:rFonts w:ascii="Segoe UI" w:hAnsi="Segoe UI"/>
          <w:b/>
          <w:color w:val="144278"/>
          <w:sz w:val="38"/>
        </w:rPr>
        <w:t>Kaç ihtimal var?</w:t>
      </w:r>
    </w:p>
    <w:p>
      <w:pPr>
        <w:spacing w:before="0" w:after="220"/>
        <w:pBdr>
          <w:bottom w:val="single" w:sz="10" w:space="2" w:color="1c5da8"/>
        </w:pBdr>
      </w:pPr>
    </w:p>
    <w:p>
      <w:pPr>
        <w:spacing w:before="300" w:after="100"/>
        <w:keepNext/>
      </w:pPr>
      <w:r>
        <w:rPr>
          <w:rFonts w:ascii="Segoe UI" w:hAnsi="Segoe UI"/>
          <w:b/>
          <w:color w:val="144278"/>
          <w:sz w:val="27"/>
        </w:rPr>
        <w:t>3.1  Hesabın kendisi</w:t>
      </w:r>
    </w:p>
    <w:p>
      <w:pPr>
        <w:spacing w:after="120" w:before="0"/>
      </w:pPr>
      <w:r>
        <w:rPr>
          <w:rFonts w:ascii="Segoe UI" w:hAnsi="Segoe UI"/>
          <w:color w:val="141414"/>
          <w:sz w:val="20"/>
        </w:rPr>
        <w:t xml:space="preserve">Modelde </w:t>
      </w:r>
      <w:r>
        <w:rPr>
          <w:rFonts w:ascii="Segoe UI" w:hAnsi="Segoe UI"/>
          <w:b/>
          <w:color w:val="141414"/>
          <w:sz w:val="20"/>
        </w:rPr>
        <w:t>5.376 uçuş olayı</w:t>
      </w:r>
      <w:r>
        <w:rPr>
          <w:rFonts w:ascii="Segoe UI" w:hAnsi="Segoe UI"/>
          <w:color w:val="141414"/>
          <w:sz w:val="20"/>
        </w:rPr>
        <w:t xml:space="preserve"> var. Bunların </w:t>
      </w:r>
      <w:r>
        <w:rPr>
          <w:rFonts w:ascii="Segoe UI" w:hAnsi="Segoe UI"/>
          <w:b/>
          <w:color w:val="141414"/>
          <w:sz w:val="20"/>
        </w:rPr>
        <w:t>823</w:t>
      </w:r>
      <w:r>
        <w:rPr>
          <w:rFonts w:ascii="Segoe UI" w:hAnsi="Segoe UI"/>
          <w:color w:val="141414"/>
          <w:sz w:val="20"/>
        </w:rPr>
        <w:t xml:space="preserve">'ü sabit (rotasyon partneri bilinmiyor → kımıldatılmıyor), </w:t>
      </w:r>
      <w:r>
        <w:rPr>
          <w:rFonts w:ascii="Segoe UI" w:hAnsi="Segoe UI"/>
          <w:b/>
          <w:color w:val="141414"/>
          <w:sz w:val="20"/>
        </w:rPr>
        <w:t>4.553</w:t>
      </w:r>
      <w:r>
        <w:rPr>
          <w:rFonts w:ascii="Segoe UI" w:hAnsi="Segoe UI"/>
          <w:color w:val="141414"/>
          <w:sz w:val="20"/>
        </w:rPr>
        <w:t>'ü ayarlanabilir. Her ayarlanabilir olayın 13 seçeneği var ve seçimler birbirinden bağımsız yapılabilir: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9ab6dc"/>
          <w:left w:val="single" w:sz="6" w:space="0" w:color="9ab6dc"/>
          <w:bottom w:val="single" w:sz="6" w:space="0" w:color="9ab6dc"/>
          <w:right w:val="single" w:sz="6" w:space="0" w:color="9ab6dc"/>
          <w:insideH w:val="single" w:sz="6" w:space="0" w:color="9ab6dc"/>
          <w:insideV w:val="single" w:sz="6" w:space="0" w:color="9ab6dc"/>
        </w:tblBorders>
      </w:tblPr>
      <w:tblGrid>
        <w:gridCol w:w="9638"/>
      </w:tblGrid>
      <w:tr>
        <w:tc>
          <w:tcPr>
            <w:tcW w:type="dxa" w:w="9638"/>
            <w:shd w:val="clear" w:color="auto" w:fill="eef3fa"/>
          </w:tcPr>
          <w:p>
            <w:pPr>
              <w:spacing w:after="40" w:before="60"/>
            </w:pPr>
            <w:r>
              <w:rPr>
                <w:rFonts w:ascii="Segoe UI" w:hAnsi="Segoe UI"/>
                <w:b/>
                <w:color w:val="144278"/>
                <w:sz w:val="19"/>
              </w:rPr>
              <w:t>Tarife karar uzayı  =  13 ^ 4.553  ≈  10 ^ 5.072</w:t>
            </w:r>
          </w:p>
          <w:p>
            <w:pPr>
              <w:spacing w:after="80"/>
            </w:pPr>
            <w:r>
              <w:rPr>
                <w:rFonts w:ascii="Segoe UI" w:hAnsi="Segoe UI"/>
                <w:color w:val="454442"/>
                <w:sz w:val="18"/>
              </w:rPr>
              <w:t xml:space="preserve">Yani 1'in arkasına </w:t>
            </w:r>
            <w:r>
              <w:rPr>
                <w:rFonts w:ascii="Segoe UI" w:hAnsi="Segoe UI"/>
                <w:b/>
                <w:color w:val="454442"/>
                <w:sz w:val="18"/>
              </w:rPr>
              <w:t>beş bin yetmiş iki</w:t>
            </w:r>
            <w:r>
              <w:rPr>
                <w:rFonts w:ascii="Segoe UI" w:hAnsi="Segoe UI"/>
                <w:color w:val="454442"/>
                <w:sz w:val="18"/>
              </w:rPr>
              <w:t xml:space="preserve"> sıfır. Bu sayı yazıya dökülemez; 10⁵⁰⁷² ifadesinin kendisi bile ancak üstel gösterimle anlatılabilir.</w:t>
            </w:r>
          </w:p>
        </w:tc>
      </w:tr>
    </w:tbl>
    <w:p>
      <w:pPr>
        <w:spacing w:after="60"/>
      </w:pPr>
      <w:r>
        <w:rPr>
          <w:sz w:val="6"/>
        </w:rPr>
        <w:t xml:space="preserve"> 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240326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3_arama_uzay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4032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egoe UI" w:hAnsi="Segoe UI"/>
          <w:i/>
          <w:color w:val="7D7B76"/>
          <w:sz w:val="16"/>
        </w:rPr>
        <w:t>Şekil 3.1 — Karşılaştırma. Sol paneldeki "devasa" sayılar, sağ panelin yanında çubuk olarak bile görünmez.</w:t>
      </w:r>
    </w:p>
    <w:p>
      <w:pPr>
        <w:spacing w:after="120" w:before="0"/>
      </w:pPr>
      <w:r>
        <w:rPr>
          <w:rFonts w:ascii="Segoe UI" w:hAnsi="Segoe UI"/>
          <w:color w:val="141414"/>
          <w:sz w:val="20"/>
        </w:rPr>
        <w:t xml:space="preserve">Sağ paneldeki iki çubuk iki </w:t>
      </w:r>
      <w:r>
        <w:rPr>
          <w:rFonts w:ascii="Segoe UI" w:hAnsi="Segoe UI"/>
          <w:b/>
          <w:color w:val="141414"/>
          <w:sz w:val="20"/>
        </w:rPr>
        <w:t>ayrı</w:t>
      </w:r>
      <w:r>
        <w:rPr>
          <w:rFonts w:ascii="Segoe UI" w:hAnsi="Segoe UI"/>
          <w:color w:val="141414"/>
          <w:sz w:val="20"/>
        </w:rPr>
        <w:t xml:space="preserve"> sorunun cevabıdır — hangisinin "kaç ihtimal var?" sorusunu yanıtladığını bölüm 3.4'te netleştiriyoruz. Önce bu sayının nereden geldiğine ve ne kadar büyük olduğuna bakalım.</w:t>
      </w:r>
    </w:p>
    <w:p>
      <w:pPr>
        <w:spacing w:before="300" w:after="100"/>
        <w:keepNext/>
      </w:pPr>
      <w:r>
        <w:rPr>
          <w:rFonts w:ascii="Segoe UI" w:hAnsi="Segoe UI"/>
          <w:b/>
          <w:color w:val="144278"/>
          <w:sz w:val="27"/>
        </w:rPr>
        <w:t>3.2  13'ün 4.553'üncü kuvveti niye? — çarpım kuralı</w:t>
      </w:r>
    </w:p>
    <w:p>
      <w:pPr>
        <w:spacing w:after="120" w:before="0"/>
      </w:pPr>
      <w:r>
        <w:rPr>
          <w:rFonts w:ascii="Segoe UI" w:hAnsi="Segoe UI"/>
          <w:color w:val="141414"/>
          <w:sz w:val="20"/>
        </w:rPr>
        <w:t xml:space="preserve">Sayı büyük olduğu için sihirli görünüyor ama hesabı ilkokul matematiği. Her ayarlanabilir olay için 13 seçenek var ve </w:t>
      </w:r>
      <w:r>
        <w:rPr>
          <w:rFonts w:ascii="Segoe UI" w:hAnsi="Segoe UI"/>
          <w:b/>
          <w:color w:val="141414"/>
          <w:sz w:val="20"/>
        </w:rPr>
        <w:t>her olay için ayrı ayrı</w:t>
      </w:r>
      <w:r>
        <w:rPr>
          <w:rFonts w:ascii="Segoe UI" w:hAnsi="Segoe UI"/>
          <w:color w:val="141414"/>
          <w:sz w:val="20"/>
        </w:rPr>
        <w:t xml:space="preserve"> seçim yapılıyor. Küçükten başlayalım: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9c8c2"/>
          <w:left w:val="single" w:sz="6" w:space="0" w:color="c9c8c2"/>
          <w:bottom w:val="single" w:sz="6" w:space="0" w:color="c9c8c2"/>
          <w:right w:val="single" w:sz="6" w:space="0" w:color="c9c8c2"/>
          <w:insideH w:val="single" w:sz="6" w:space="0" w:color="c9c8c2"/>
          <w:insideV w:val="single" w:sz="6" w:space="0" w:color="c9c8c2"/>
        </w:tblBorders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2041"/>
            <w:shd w:val="clear" w:color="auto" w:fill="e8e7e1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41414"/>
                <w:sz w:val="17"/>
              </w:rPr>
              <w:t>Kaç uçuş olayı?</w:t>
            </w:r>
          </w:p>
        </w:tc>
        <w:tc>
          <w:tcPr>
            <w:tcW w:type="dxa" w:w="4195"/>
            <w:shd w:val="clear" w:color="auto" w:fill="e8e7e1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41414"/>
                <w:sz w:val="17"/>
              </w:rPr>
              <w:t>Kaç farklı tarife?</w:t>
            </w:r>
          </w:p>
        </w:tc>
        <w:tc>
          <w:tcPr>
            <w:tcW w:type="dxa" w:w="3402"/>
            <w:shd w:val="clear" w:color="auto" w:fill="e8e7e1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41414"/>
                <w:sz w:val="17"/>
              </w:rPr>
              <w:t>Hesap</w:t>
            </w:r>
          </w:p>
        </w:tc>
      </w:tr>
      <w:tr>
        <w:tc>
          <w:tcPr>
            <w:tcW w:type="dxa" w:w="2041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1</w:t>
            </w:r>
          </w:p>
        </w:tc>
        <w:tc>
          <w:tcPr>
            <w:tcW w:type="dxa" w:w="4195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13</w:t>
            </w:r>
          </w:p>
        </w:tc>
        <w:tc>
          <w:tcPr>
            <w:tcW w:type="dxa" w:w="3402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13</w:t>
            </w:r>
          </w:p>
        </w:tc>
      </w:tr>
      <w:tr>
        <w:tc>
          <w:tcPr>
            <w:tcW w:type="dxa" w:w="2041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2</w:t>
            </w:r>
          </w:p>
        </w:tc>
        <w:tc>
          <w:tcPr>
            <w:tcW w:type="dxa" w:w="4195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169</w:t>
            </w:r>
          </w:p>
        </w:tc>
        <w:tc>
          <w:tcPr>
            <w:tcW w:type="dxa" w:w="3402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13 × 13</w:t>
            </w:r>
          </w:p>
        </w:tc>
      </w:tr>
      <w:tr>
        <w:tc>
          <w:tcPr>
            <w:tcW w:type="dxa" w:w="2041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3</w:t>
            </w:r>
          </w:p>
        </w:tc>
        <w:tc>
          <w:tcPr>
            <w:tcW w:type="dxa" w:w="4195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2.197</w:t>
            </w:r>
          </w:p>
        </w:tc>
        <w:tc>
          <w:tcPr>
            <w:tcW w:type="dxa" w:w="3402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13 × 13 × 13</w:t>
            </w:r>
          </w:p>
        </w:tc>
      </w:tr>
      <w:tr>
        <w:tc>
          <w:tcPr>
            <w:tcW w:type="dxa" w:w="2041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5</w:t>
            </w:r>
          </w:p>
        </w:tc>
        <w:tc>
          <w:tcPr>
            <w:tcW w:type="dxa" w:w="4195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371.293</w:t>
            </w:r>
          </w:p>
        </w:tc>
        <w:tc>
          <w:tcPr>
            <w:tcW w:type="dxa" w:w="3402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13⁵</w:t>
            </w:r>
          </w:p>
        </w:tc>
      </w:tr>
      <w:tr>
        <w:tc>
          <w:tcPr>
            <w:tcW w:type="dxa" w:w="2041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10</w:t>
            </w:r>
          </w:p>
        </w:tc>
        <w:tc>
          <w:tcPr>
            <w:tcW w:type="dxa" w:w="4195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137.858.491.849  (≈138 milyar)</w:t>
            </w:r>
          </w:p>
        </w:tc>
        <w:tc>
          <w:tcPr>
            <w:tcW w:type="dxa" w:w="3402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13¹⁰</w:t>
            </w:r>
          </w:p>
        </w:tc>
      </w:tr>
      <w:tr>
        <w:tc>
          <w:tcPr>
            <w:tcW w:type="dxa" w:w="2041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50</w:t>
            </w:r>
          </w:p>
        </w:tc>
        <w:tc>
          <w:tcPr>
            <w:tcW w:type="dxa" w:w="4195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≈ 10⁵⁶</w:t>
            </w:r>
          </w:p>
        </w:tc>
        <w:tc>
          <w:tcPr>
            <w:tcW w:type="dxa" w:w="3402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13⁵⁰</w:t>
            </w:r>
          </w:p>
        </w:tc>
      </w:tr>
      <w:tr>
        <w:tc>
          <w:tcPr>
            <w:tcW w:type="dxa" w:w="2041"/>
          </w:tcPr>
          <w:p>
            <w:pPr>
              <w:spacing w:before="30" w:after="30"/>
            </w:pPr>
            <w:r>
              <w:rPr>
                <w:rFonts w:ascii="Segoe UI" w:hAnsi="Segoe UI"/>
                <w:b/>
                <w:color w:val="454442"/>
                <w:sz w:val="17"/>
              </w:rPr>
              <w:t>4.553</w:t>
            </w:r>
          </w:p>
        </w:tc>
        <w:tc>
          <w:tcPr>
            <w:tcW w:type="dxa" w:w="4195"/>
          </w:tcPr>
          <w:p>
            <w:pPr>
              <w:spacing w:before="30" w:after="30"/>
            </w:pPr>
            <w:r>
              <w:rPr>
                <w:rFonts w:ascii="Segoe UI" w:hAnsi="Segoe UI"/>
                <w:b/>
                <w:color w:val="454442"/>
                <w:sz w:val="17"/>
              </w:rPr>
              <w:t>≈ 10⁵·⁰⁷²</w:t>
            </w:r>
          </w:p>
        </w:tc>
        <w:tc>
          <w:tcPr>
            <w:tcW w:type="dxa" w:w="3402"/>
          </w:tcPr>
          <w:p>
            <w:pPr>
              <w:spacing w:before="30" w:after="30"/>
            </w:pPr>
            <w:r>
              <w:rPr>
                <w:rFonts w:ascii="Segoe UI" w:hAnsi="Segoe UI"/>
                <w:b/>
                <w:color w:val="454442"/>
                <w:sz w:val="17"/>
              </w:rPr>
              <w:t>13⁴⁵⁵³</w:t>
            </w:r>
          </w:p>
        </w:tc>
      </w:tr>
    </w:tbl>
    <w:p>
      <w:pPr>
        <w:spacing w:after="80"/>
      </w:pPr>
      <w:r>
        <w:rPr>
          <w:sz w:val="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9ab6dc"/>
          <w:left w:val="single" w:sz="6" w:space="0" w:color="9ab6dc"/>
          <w:bottom w:val="single" w:sz="6" w:space="0" w:color="9ab6dc"/>
          <w:right w:val="single" w:sz="6" w:space="0" w:color="9ab6dc"/>
          <w:insideH w:val="single" w:sz="6" w:space="0" w:color="9ab6dc"/>
          <w:insideV w:val="single" w:sz="6" w:space="0" w:color="9ab6dc"/>
        </w:tblBorders>
      </w:tblPr>
      <w:tblGrid>
        <w:gridCol w:w="9638"/>
      </w:tblGrid>
      <w:tr>
        <w:tc>
          <w:tcPr>
            <w:tcW w:type="dxa" w:w="9638"/>
            <w:shd w:val="clear" w:color="auto" w:fill="eef3fa"/>
          </w:tcPr>
          <w:p>
            <w:pPr>
              <w:spacing w:after="40" w:before="60"/>
            </w:pPr>
            <w:r>
              <w:rPr>
                <w:rFonts w:ascii="Segoe UI" w:hAnsi="Segoe UI"/>
                <w:b/>
                <w:color w:val="144278"/>
                <w:sz w:val="19"/>
              </w:rPr>
              <w:t>Neden toplama değil çarpma?</w:t>
            </w:r>
          </w:p>
          <w:p>
            <w:pPr>
              <w:spacing w:after="80"/>
            </w:pPr>
            <w:r>
              <w:rPr>
                <w:rFonts w:ascii="Segoe UI" w:hAnsi="Segoe UI"/>
                <w:color w:val="454442"/>
                <w:sz w:val="18"/>
              </w:rPr>
              <w:t xml:space="preserve">Çünkü seçimler </w:t>
            </w:r>
            <w:r>
              <w:rPr>
                <w:rFonts w:ascii="Segoe UI" w:hAnsi="Segoe UI"/>
                <w:b/>
                <w:color w:val="454442"/>
                <w:sz w:val="18"/>
              </w:rPr>
              <w:t>birbirinden bağımsız</w:t>
            </w:r>
            <w:r>
              <w:rPr>
                <w:rFonts w:ascii="Segoe UI" w:hAnsi="Segoe UI"/>
                <w:color w:val="454442"/>
                <w:sz w:val="18"/>
              </w:rPr>
              <w:t xml:space="preserve"> yapılıyor. İlk uçuş için 13 seçeneğin </w:t>
            </w:r>
            <w:r>
              <w:rPr>
                <w:rFonts w:ascii="Segoe UI" w:hAnsi="Segoe UI"/>
                <w:i/>
                <w:color w:val="454442"/>
                <w:sz w:val="18"/>
              </w:rPr>
              <w:t>her biri</w:t>
            </w:r>
            <w:r>
              <w:rPr>
                <w:rFonts w:ascii="Segoe UI" w:hAnsi="Segoe UI"/>
                <w:color w:val="454442"/>
                <w:sz w:val="18"/>
              </w:rPr>
              <w:t xml:space="preserve"> için, ikinci uçuşun 13 seçeneği de ayrı ayrı denenebilir → 13 × 13. Üçüncü uçuş eklendiğinde bu 169'un her biri için yine 13 seçenek doğar → 2.197. Her yeni uçuş, olasılık sayısını </w:t>
            </w:r>
            <w:r>
              <w:rPr>
                <w:rFonts w:ascii="Segoe UI" w:hAnsi="Segoe UI"/>
                <w:b/>
                <w:color w:val="454442"/>
                <w:sz w:val="18"/>
              </w:rPr>
              <w:t>13 katına çıkarır</w:t>
            </w:r>
            <w:r>
              <w:rPr>
                <w:rFonts w:ascii="Segoe UI" w:hAnsi="Segoe UI"/>
                <w:color w:val="454442"/>
                <w:sz w:val="18"/>
              </w:rPr>
              <w:t>.</w:t>
            </w:r>
          </w:p>
        </w:tc>
      </w:tr>
    </w:tbl>
    <w:p>
      <w:pPr>
        <w:spacing w:after="60"/>
      </w:pPr>
      <w:r>
        <w:rPr>
          <w:sz w:val="6"/>
        </w:rPr>
        <w:t xml:space="preserve"> </w:t>
      </w:r>
    </w:p>
    <w:p>
      <w:pPr>
        <w:spacing w:after="120" w:before="0"/>
      </w:pPr>
      <w:r>
        <w:rPr>
          <w:rFonts w:ascii="Segoe UI" w:hAnsi="Segoe UI"/>
          <w:color w:val="141414"/>
          <w:sz w:val="20"/>
        </w:rPr>
        <w:t xml:space="preserve">Peki uçuşlar birbirinden bağımsızsa neden her birini tek tek en iyilemiyoruz? İşte problemin asıl zorluğu burada: uçuşların </w:t>
      </w:r>
      <w:r>
        <w:rPr>
          <w:rFonts w:ascii="Segoe UI" w:hAnsi="Segoe UI"/>
          <w:b/>
          <w:color w:val="141414"/>
          <w:sz w:val="20"/>
        </w:rPr>
        <w:t>saat seçimi</w:t>
      </w:r>
      <w:r>
        <w:rPr>
          <w:rFonts w:ascii="Segoe UI" w:hAnsi="Segoe UI"/>
          <w:color w:val="141414"/>
          <w:sz w:val="20"/>
        </w:rPr>
        <w:t xml:space="preserve"> bağımsız, ama </w:t>
      </w:r>
      <w:r>
        <w:rPr>
          <w:rFonts w:ascii="Segoe UI" w:hAnsi="Segoe UI"/>
          <w:b/>
          <w:color w:val="141414"/>
          <w:sz w:val="20"/>
        </w:rPr>
        <w:t>sonuçları</w:t>
      </w:r>
      <w:r>
        <w:rPr>
          <w:rFonts w:ascii="Segoe UI" w:hAnsi="Segoe UI"/>
          <w:color w:val="141414"/>
          <w:sz w:val="20"/>
        </w:rPr>
        <w:t xml:space="preserve"> bağımsız değil.</w:t>
      </w:r>
    </w:p>
    <w:p>
      <w:pPr>
        <w:spacing w:after="60"/>
        <w:ind w:left="351" w:hanging="181"/>
      </w:pPr>
      <w:r>
        <w:rPr>
          <w:rFonts w:ascii="Segoe UI" w:hAnsi="Segoe UI"/>
          <w:color w:val="1C5DA8"/>
          <w:sz w:val="19"/>
        </w:rPr>
        <w:t xml:space="preserve">▪  </w:t>
      </w:r>
      <w:r>
        <w:rPr>
          <w:rFonts w:ascii="Segoe UI" w:hAnsi="Segoe UI"/>
          <w:color w:val="141414"/>
          <w:sz w:val="19"/>
        </w:rPr>
        <w:t>Bir gelen uçuşu kaydırınca ona bağlı onlarca bağlantının boşluğu değişir</w:t>
      </w:r>
    </w:p>
    <w:p>
      <w:pPr>
        <w:spacing w:after="60"/>
        <w:ind w:left="351" w:hanging="181"/>
      </w:pPr>
      <w:r>
        <w:rPr>
          <w:rFonts w:ascii="Segoe UI" w:hAnsi="Segoe UI"/>
          <w:color w:val="1C5DA8"/>
          <w:sz w:val="19"/>
        </w:rPr>
        <w:t xml:space="preserve">▪  </w:t>
      </w:r>
      <w:r>
        <w:rPr>
          <w:rFonts w:ascii="Segoe UI" w:hAnsi="Segoe UI"/>
          <w:color w:val="141414"/>
          <w:sz w:val="19"/>
        </w:rPr>
        <w:t>Aynı 10 dk kovasına giren uçuş sayısı değişir (</w:t>
      </w:r>
      <w:r>
        <w:rPr>
          <w:rFonts w:ascii="Segoe UI" w:hAnsi="Segoe UI"/>
          <w:b/>
          <w:color w:val="141414"/>
          <w:sz w:val="19"/>
        </w:rPr>
        <w:t>F</w:t>
      </w:r>
      <w:r>
        <w:rPr>
          <w:rFonts w:ascii="Segoe UI" w:hAnsi="Segoe UI"/>
          <w:color w:val="141414"/>
          <w:sz w:val="19"/>
        </w:rPr>
        <w:t xml:space="preserve"> kapasitesi)</w:t>
      </w:r>
    </w:p>
    <w:p>
      <w:pPr>
        <w:spacing w:after="60"/>
        <w:ind w:left="351" w:hanging="181"/>
      </w:pPr>
      <w:r>
        <w:rPr>
          <w:rFonts w:ascii="Segoe UI" w:hAnsi="Segoe UI"/>
          <w:color w:val="1C5DA8"/>
          <w:sz w:val="19"/>
        </w:rPr>
        <w:t xml:space="preserve">▪  </w:t>
      </w:r>
      <w:r>
        <w:rPr>
          <w:rFonts w:ascii="Segoe UI" w:hAnsi="Segoe UI"/>
          <w:color w:val="141414"/>
          <w:sz w:val="19"/>
        </w:rPr>
        <w:t>Uçağın dönüş turu etkilenir (</w:t>
      </w:r>
      <w:r>
        <w:rPr>
          <w:rFonts w:ascii="Segoe UI" w:hAnsi="Segoe UI"/>
          <w:b/>
          <w:color w:val="141414"/>
          <w:sz w:val="19"/>
        </w:rPr>
        <w:t>A2</w:t>
      </w:r>
      <w:r>
        <w:rPr>
          <w:rFonts w:ascii="Segoe UI" w:hAnsi="Segoe UI"/>
          <w:color w:val="141414"/>
          <w:sz w:val="19"/>
        </w:rPr>
        <w:t xml:space="preserve"> rotasyonu)</w:t>
      </w:r>
    </w:p>
    <w:p>
      <w:pPr>
        <w:spacing w:after="60"/>
        <w:ind w:left="351" w:hanging="181"/>
      </w:pPr>
      <w:r>
        <w:rPr>
          <w:rFonts w:ascii="Segoe UI" w:hAnsi="Segoe UI"/>
          <w:color w:val="1C5DA8"/>
          <w:sz w:val="19"/>
        </w:rPr>
        <w:t xml:space="preserve">▪  </w:t>
      </w:r>
      <w:r>
        <w:rPr>
          <w:rFonts w:ascii="Segoe UI" w:hAnsi="Segoe UI"/>
          <w:color w:val="141414"/>
          <w:sz w:val="19"/>
        </w:rPr>
        <w:t>O uçuşun diğer günlerdeki saatiyle uyumu bozulabilir (</w:t>
      </w:r>
      <w:r>
        <w:rPr>
          <w:rFonts w:ascii="Segoe UI" w:hAnsi="Segoe UI"/>
          <w:b/>
          <w:color w:val="141414"/>
          <w:sz w:val="19"/>
        </w:rPr>
        <w:t>G</w:t>
      </w:r>
      <w:r>
        <w:rPr>
          <w:rFonts w:ascii="Segoe UI" w:hAnsi="Segoe UI"/>
          <w:color w:val="141414"/>
          <w:sz w:val="19"/>
        </w:rPr>
        <w:t xml:space="preserve"> düzenliliği)</w:t>
      </w:r>
    </w:p>
    <w:p>
      <w:pPr>
        <w:spacing w:after="60"/>
        <w:ind w:left="351" w:hanging="181"/>
      </w:pPr>
      <w:r>
        <w:rPr>
          <w:rFonts w:ascii="Segoe UI" w:hAnsi="Segoe UI"/>
          <w:color w:val="1C5DA8"/>
          <w:sz w:val="19"/>
        </w:rPr>
        <w:t xml:space="preserve">▪  </w:t>
      </w:r>
      <w:r>
        <w:rPr>
          <w:rFonts w:ascii="Segoe UI" w:hAnsi="Segoe UI"/>
          <w:color w:val="141414"/>
          <w:sz w:val="19"/>
        </w:rPr>
        <w:t>Pazarın ters yönüyle bağlantı dengesi bozulabilir (</w:t>
      </w:r>
      <w:r>
        <w:rPr>
          <w:rFonts w:ascii="Segoe UI" w:hAnsi="Segoe UI"/>
          <w:b/>
          <w:color w:val="141414"/>
          <w:sz w:val="19"/>
        </w:rPr>
        <w:t>E1</w:t>
      </w:r>
      <w:r>
        <w:rPr>
          <w:rFonts w:ascii="Segoe UI" w:hAnsi="Segoe UI"/>
          <w:color w:val="141414"/>
          <w:sz w:val="19"/>
        </w:rPr>
        <w:t>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e0b6b0"/>
          <w:left w:val="single" w:sz="6" w:space="0" w:color="e0b6b0"/>
          <w:bottom w:val="single" w:sz="6" w:space="0" w:color="e0b6b0"/>
          <w:right w:val="single" w:sz="6" w:space="0" w:color="e0b6b0"/>
          <w:insideH w:val="single" w:sz="6" w:space="0" w:color="e0b6b0"/>
          <w:insideV w:val="single" w:sz="6" w:space="0" w:color="e0b6b0"/>
        </w:tblBorders>
      </w:tblPr>
      <w:tblGrid>
        <w:gridCol w:w="9638"/>
      </w:tblGrid>
      <w:tr>
        <w:tc>
          <w:tcPr>
            <w:tcW w:type="dxa" w:w="9638"/>
            <w:shd w:val="clear" w:color="auto" w:fill="fbf1ee"/>
          </w:tcPr>
          <w:p>
            <w:pPr>
              <w:spacing w:after="40" w:before="60"/>
            </w:pPr>
            <w:r>
              <w:rPr>
                <w:rFonts w:ascii="Segoe UI" w:hAnsi="Segoe UI"/>
                <w:b/>
                <w:color w:val="B83332"/>
                <w:sz w:val="19"/>
              </w:rPr>
              <w:t>Tüm zorluk bu bağlaşıklıktan doğuyor</w:t>
            </w:r>
          </w:p>
          <w:p>
            <w:pPr>
              <w:spacing w:after="80"/>
            </w:pPr>
            <w:r>
              <w:rPr>
                <w:rFonts w:ascii="Segoe UI" w:hAnsi="Segoe UI"/>
                <w:color w:val="454442"/>
                <w:sz w:val="18"/>
              </w:rPr>
              <w:t xml:space="preserve">Uçuşlar gerçekten birbirinden bağımsız olsaydı her birini ayrı ayrı en iyilerdik: 4.553 × 13 = </w:t>
            </w:r>
            <w:r>
              <w:rPr>
                <w:rFonts w:ascii="Segoe UI" w:hAnsi="Segoe UI"/>
                <w:b/>
                <w:color w:val="454442"/>
                <w:sz w:val="18"/>
              </w:rPr>
              <w:t>59.189 deneme</w:t>
            </w:r>
            <w:r>
              <w:rPr>
                <w:rFonts w:ascii="Segoe UI" w:hAnsi="Segoe UI"/>
                <w:color w:val="454442"/>
                <w:sz w:val="18"/>
              </w:rPr>
              <w:t xml:space="preserve">, saniyeler sürerdi. Ama bir uçuşu oynatmak diğerlerinin puanını da değiştirdiği için hepsini </w:t>
            </w:r>
            <w:r>
              <w:rPr>
                <w:rFonts w:ascii="Segoe UI" w:hAnsi="Segoe UI"/>
                <w:b/>
                <w:color w:val="454442"/>
                <w:sz w:val="18"/>
              </w:rPr>
              <w:t>aynı anda</w:t>
            </w:r>
            <w:r>
              <w:rPr>
                <w:rFonts w:ascii="Segoe UI" w:hAnsi="Segoe UI"/>
                <w:color w:val="454442"/>
                <w:sz w:val="18"/>
              </w:rPr>
              <w:t xml:space="preserve"> değerlendirmek zorundayız — kombinasyon sayısı işte o zaman patlıyor.</w:t>
            </w:r>
          </w:p>
        </w:tc>
      </w:tr>
    </w:tbl>
    <w:p>
      <w:pPr>
        <w:spacing w:after="60"/>
      </w:pPr>
      <w:r>
        <w:rPr>
          <w:sz w:val="6"/>
        </w:rPr>
        <w:t xml:space="preserve"> </w:t>
      </w:r>
    </w:p>
    <w:p>
      <w:pPr>
        <w:spacing w:before="300" w:after="100"/>
        <w:keepNext/>
      </w:pPr>
      <w:r>
        <w:rPr>
          <w:rFonts w:ascii="Segoe UI" w:hAnsi="Segoe UI"/>
          <w:b/>
          <w:color w:val="144278"/>
          <w:sz w:val="27"/>
        </w:rPr>
        <w:t>3.3  10⁵·⁰⁷² ne kadar büyük?</w:t>
      </w:r>
    </w:p>
    <w:p>
      <w:pPr>
        <w:spacing w:after="60"/>
        <w:ind w:left="351" w:hanging="181"/>
      </w:pPr>
      <w:r>
        <w:rPr>
          <w:rFonts w:ascii="Segoe UI" w:hAnsi="Segoe UI"/>
          <w:color w:val="1C5DA8"/>
          <w:sz w:val="19"/>
        </w:rPr>
        <w:t xml:space="preserve">▪  </w:t>
      </w:r>
      <w:r>
        <w:rPr>
          <w:rFonts w:ascii="Segoe UI" w:hAnsi="Segoe UI"/>
          <w:color w:val="141414"/>
          <w:sz w:val="19"/>
        </w:rPr>
        <w:t xml:space="preserve">Bu sayı yazıldığında </w:t>
      </w:r>
      <w:r>
        <w:rPr>
          <w:rFonts w:ascii="Segoe UI" w:hAnsi="Segoe UI"/>
          <w:b/>
          <w:color w:val="141414"/>
          <w:sz w:val="19"/>
        </w:rPr>
        <w:t>5.072 basamaklıdır</w:t>
      </w:r>
      <w:r>
        <w:rPr>
          <w:rFonts w:ascii="Segoe UI" w:hAnsi="Segoe UI"/>
          <w:color w:val="141414"/>
          <w:sz w:val="19"/>
        </w:rPr>
        <w:t xml:space="preserve"> — normal punto ile yaklaşık iki sayfa dolusu rakam.</w:t>
      </w:r>
    </w:p>
    <w:p>
      <w:pPr>
        <w:spacing w:after="60"/>
        <w:ind w:left="351" w:hanging="181"/>
      </w:pPr>
      <w:r>
        <w:rPr>
          <w:rFonts w:ascii="Segoe UI" w:hAnsi="Segoe UI"/>
          <w:color w:val="1C5DA8"/>
          <w:sz w:val="19"/>
        </w:rPr>
        <w:t xml:space="preserve">▪  </w:t>
      </w:r>
      <w:r>
        <w:rPr>
          <w:rFonts w:ascii="Segoe UI" w:hAnsi="Segoe UI"/>
          <w:color w:val="141414"/>
          <w:sz w:val="19"/>
        </w:rPr>
        <w:t xml:space="preserve">Gözlemlenebilir evrendeki </w:t>
      </w:r>
      <w:r>
        <w:rPr>
          <w:rFonts w:ascii="Segoe UI" w:hAnsi="Segoe UI"/>
          <w:b/>
          <w:color w:val="141414"/>
          <w:sz w:val="19"/>
        </w:rPr>
        <w:t>atom sayısı</w:t>
      </w:r>
      <w:r>
        <w:rPr>
          <w:rFonts w:ascii="Segoe UI" w:hAnsi="Segoe UI"/>
          <w:color w:val="141414"/>
          <w:sz w:val="19"/>
        </w:rPr>
        <w:t xml:space="preserve"> 10⁸⁰'dir. Bizim uzayımız bunun 10⁴·⁹⁹² katıdır.</w:t>
      </w:r>
    </w:p>
    <w:p>
      <w:pPr>
        <w:spacing w:after="60"/>
        <w:ind w:left="351" w:hanging="181"/>
      </w:pPr>
      <w:r>
        <w:rPr>
          <w:rFonts w:ascii="Segoe UI" w:hAnsi="Segoe UI"/>
          <w:color w:val="1C5DA8"/>
          <w:sz w:val="19"/>
        </w:rPr>
        <w:t xml:space="preserve">▪  </w:t>
      </w:r>
      <w:r>
        <w:rPr>
          <w:rFonts w:ascii="Segoe UI" w:hAnsi="Segoe UI"/>
          <w:color w:val="141414"/>
          <w:sz w:val="19"/>
        </w:rPr>
        <w:t xml:space="preserve">Saniyede </w:t>
      </w:r>
      <w:r>
        <w:rPr>
          <w:rFonts w:ascii="Segoe UI" w:hAnsi="Segoe UI"/>
          <w:b/>
          <w:color w:val="141414"/>
          <w:sz w:val="19"/>
        </w:rPr>
        <w:t>bir milyar</w:t>
      </w:r>
      <w:r>
        <w:rPr>
          <w:rFonts w:ascii="Segoe UI" w:hAnsi="Segoe UI"/>
          <w:color w:val="141414"/>
          <w:sz w:val="19"/>
        </w:rPr>
        <w:t xml:space="preserve"> kombinasyon deneyen bir bilgisayar, </w:t>
      </w:r>
      <w:r>
        <w:rPr>
          <w:rFonts w:ascii="Segoe UI" w:hAnsi="Segoe UI"/>
          <w:b/>
          <w:color w:val="141414"/>
          <w:sz w:val="19"/>
        </w:rPr>
        <w:t>Büyük Patlama'dan beri</w:t>
      </w:r>
      <w:r>
        <w:rPr>
          <w:rFonts w:ascii="Segoe UI" w:hAnsi="Segoe UI"/>
          <w:color w:val="141414"/>
          <w:sz w:val="19"/>
        </w:rPr>
        <w:t xml:space="preserve"> çalışsaydı ancak 4,4 × 10²⁶ kombinasyon denerdi — yani işin 10⁻⁵·⁰⁴⁵'i kadarını. Pratikte </w:t>
      </w:r>
      <w:r>
        <w:rPr>
          <w:rFonts w:ascii="Segoe UI" w:hAnsi="Segoe UI"/>
          <w:b/>
          <w:color w:val="141414"/>
          <w:sz w:val="19"/>
        </w:rPr>
        <w:t>sıfır</w:t>
      </w:r>
      <w:r>
        <w:rPr>
          <w:rFonts w:ascii="Segoe UI" w:hAnsi="Segoe UI"/>
          <w:color w:val="141414"/>
          <w:sz w:val="19"/>
        </w:rPr>
        <w:t>.</w:t>
      </w:r>
    </w:p>
    <w:p>
      <w:pPr>
        <w:spacing w:after="120" w:before="0"/>
      </w:pPr>
      <w:r>
        <w:rPr>
          <w:rFonts w:ascii="Segoe UI" w:hAnsi="Segoe UI"/>
          <w:color w:val="141414"/>
          <w:sz w:val="20"/>
        </w:rPr>
        <w:t>Bu yüzden "hepsini dene" yaklaşımı bir seçenek değil. Ne bugün, ne de gelecekte herhangi bir bilgisayarla.</w:t>
      </w:r>
    </w:p>
    <w:p>
      <w:pPr>
        <w:spacing w:before="300" w:after="100"/>
        <w:keepNext/>
      </w:pPr>
      <w:r>
        <w:rPr>
          <w:rFonts w:ascii="Segoe UI" w:hAnsi="Segoe UI"/>
          <w:b/>
          <w:color w:val="144278"/>
          <w:sz w:val="27"/>
        </w:rPr>
        <w:t>3.4  İkinci çubuk ne? Hangisi "gerçek cevap"?</w:t>
      </w:r>
    </w:p>
    <w:p>
      <w:pPr>
        <w:spacing w:after="120" w:before="0"/>
      </w:pPr>
      <w:r>
        <w:rPr>
          <w:rFonts w:ascii="Segoe UI" w:hAnsi="Segoe UI"/>
          <w:color w:val="141414"/>
          <w:sz w:val="20"/>
        </w:rPr>
        <w:t xml:space="preserve">Şekil 3.1'deki mavi çubuk kırmızıdan çok daha uzun. Bu, "asıl problem o" anlamına </w:t>
      </w:r>
      <w:r>
        <w:rPr>
          <w:rFonts w:ascii="Segoe UI" w:hAnsi="Segoe UI"/>
          <w:b/>
          <w:color w:val="141414"/>
          <w:sz w:val="20"/>
        </w:rPr>
        <w:t>gelmiyor</w:t>
      </w:r>
      <w:r>
        <w:rPr>
          <w:rFonts w:ascii="Segoe UI" w:hAnsi="Segoe UI"/>
          <w:color w:val="141414"/>
          <w:sz w:val="20"/>
        </w:rPr>
        <w:t>. İki çubuk iki ayrı sorunun cevabı: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9c8c2"/>
          <w:left w:val="single" w:sz="6" w:space="0" w:color="c9c8c2"/>
          <w:bottom w:val="single" w:sz="6" w:space="0" w:color="c9c8c2"/>
          <w:right w:val="single" w:sz="6" w:space="0" w:color="c9c8c2"/>
          <w:insideH w:val="single" w:sz="6" w:space="0" w:color="c9c8c2"/>
          <w:insideV w:val="single" w:sz="6" w:space="0" w:color="c9c8c2"/>
        </w:tblBorders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2381"/>
            <w:shd w:val="clear" w:color="auto" w:fill="e8e7e1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41414"/>
                <w:sz w:val="17"/>
              </w:rPr>
            </w:r>
          </w:p>
        </w:tc>
        <w:tc>
          <w:tcPr>
            <w:tcW w:type="dxa" w:w="3628"/>
            <w:shd w:val="clear" w:color="auto" w:fill="e8e7e1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41414"/>
                <w:sz w:val="17"/>
              </w:rPr>
              <w:t>① 13⁴⁵⁵³ ≈ 10⁵·⁰⁷²</w:t>
            </w:r>
          </w:p>
        </w:tc>
        <w:tc>
          <w:tcPr>
            <w:tcW w:type="dxa" w:w="3628"/>
            <w:shd w:val="clear" w:color="auto" w:fill="e8e7e1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41414"/>
                <w:sz w:val="17"/>
              </w:rPr>
              <w:t>② 2¹⁰⁰·⁵⁶⁶ ≈ 10³⁰·²⁷³</w:t>
            </w:r>
          </w:p>
        </w:tc>
      </w:tr>
      <w:tr>
        <w:tc>
          <w:tcPr>
            <w:tcW w:type="dxa" w:w="2381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Hangi soruyu yanıtlar?</w:t>
            </w:r>
          </w:p>
        </w:tc>
        <w:tc>
          <w:tcPr>
            <w:tcW w:type="dxa" w:w="3628"/>
          </w:tcPr>
          <w:p>
            <w:pPr>
              <w:spacing w:before="30" w:after="30"/>
            </w:pPr>
            <w:r>
              <w:rPr>
                <w:rFonts w:ascii="Segoe UI" w:hAnsi="Segoe UI"/>
                <w:b/>
                <w:color w:val="454442"/>
                <w:sz w:val="17"/>
              </w:rPr>
              <w:t>Kaç farklı TARİFE üretilebilir?</w:t>
            </w:r>
          </w:p>
        </w:tc>
        <w:tc>
          <w:tcPr>
            <w:tcW w:type="dxa" w:w="3628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Çözücünün formel arama kutusu ne kadar büyük?</w:t>
            </w:r>
          </w:p>
        </w:tc>
      </w:tr>
      <w:tr>
        <w:tc>
          <w:tcPr>
            <w:tcW w:type="dxa" w:w="2381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Neyi sayar?</w:t>
            </w:r>
          </w:p>
        </w:tc>
        <w:tc>
          <w:tcPr>
            <w:tcW w:type="dxa" w:w="3628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Yalnız uçuş saati seçimlerini (</w:t>
            </w:r>
            <w:r>
              <w:rPr>
                <w:rFonts w:ascii="Consolas" w:hAnsi="Consolas"/>
                <w:color w:val="334466"/>
                <w:sz w:val="14"/>
              </w:rPr>
              <w:t>x</w:t>
            </w:r>
            <w:r>
              <w:rPr>
                <w:rFonts w:ascii="Segoe UI" w:hAnsi="Segoe UI"/>
                <w:color w:val="454442"/>
                <w:sz w:val="17"/>
              </w:rPr>
              <w:t>)</w:t>
            </w:r>
          </w:p>
        </w:tc>
        <w:tc>
          <w:tcPr>
            <w:tcW w:type="dxa" w:w="3628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b/>
                <w:color w:val="454442"/>
                <w:sz w:val="17"/>
              </w:rPr>
              <w:t>Tüm</w:t>
            </w:r>
            <w:r>
              <w:rPr>
                <w:rFonts w:ascii="Segoe UI" w:hAnsi="Segoe UI"/>
                <w:color w:val="454442"/>
                <w:sz w:val="17"/>
              </w:rPr>
              <w:t xml:space="preserve"> ikili değişkenleri (</w:t>
            </w:r>
            <w:r>
              <w:rPr>
                <w:rFonts w:ascii="Consolas" w:hAnsi="Consolas"/>
                <w:color w:val="334466"/>
                <w:sz w:val="14"/>
              </w:rPr>
              <w:t>x</w:t>
            </w:r>
            <w:r>
              <w:rPr>
                <w:rFonts w:ascii="Segoe UI" w:hAnsi="Segoe UI"/>
                <w:color w:val="454442"/>
                <w:sz w:val="17"/>
              </w:rPr>
              <w:t xml:space="preserve">, </w:t>
            </w:r>
            <w:r>
              <w:rPr>
                <w:rFonts w:ascii="Consolas" w:hAnsi="Consolas"/>
                <w:color w:val="334466"/>
                <w:sz w:val="14"/>
              </w:rPr>
              <w:t>y</w:t>
            </w:r>
            <w:r>
              <w:rPr>
                <w:rFonts w:ascii="Segoe UI" w:hAnsi="Segoe UI"/>
                <w:color w:val="454442"/>
                <w:sz w:val="17"/>
              </w:rPr>
              <w:t xml:space="preserve">, </w:t>
            </w:r>
            <w:r>
              <w:rPr>
                <w:rFonts w:ascii="Consolas" w:hAnsi="Consolas"/>
                <w:color w:val="334466"/>
                <w:sz w:val="14"/>
              </w:rPr>
              <w:t>z</w:t>
            </w:r>
            <w:r>
              <w:rPr>
                <w:rFonts w:ascii="Segoe UI" w:hAnsi="Segoe UI"/>
                <w:color w:val="454442"/>
                <w:sz w:val="17"/>
              </w:rPr>
              <w:t xml:space="preserve">, </w:t>
            </w:r>
            <w:r>
              <w:rPr>
                <w:rFonts w:ascii="Consolas" w:hAnsi="Consolas"/>
                <w:color w:val="334466"/>
                <w:sz w:val="14"/>
              </w:rPr>
              <w:t>w</w:t>
            </w:r>
            <w:r>
              <w:rPr>
                <w:rFonts w:ascii="Segoe UI" w:hAnsi="Segoe UI"/>
                <w:color w:val="454442"/>
                <w:sz w:val="17"/>
              </w:rPr>
              <w:t xml:space="preserve">, </w:t>
            </w:r>
            <w:r>
              <w:rPr>
                <w:rFonts w:ascii="Consolas" w:hAnsi="Consolas"/>
                <w:color w:val="334466"/>
                <w:sz w:val="14"/>
              </w:rPr>
              <w:t>β</w:t>
            </w:r>
            <w:r>
              <w:rPr>
                <w:rFonts w:ascii="Segoe UI" w:hAnsi="Segoe UI"/>
                <w:color w:val="454442"/>
                <w:sz w:val="17"/>
              </w:rPr>
              <w:t xml:space="preserve">, </w:t>
            </w:r>
            <w:r>
              <w:rPr>
                <w:rFonts w:ascii="Consolas" w:hAnsi="Consolas"/>
                <w:color w:val="334466"/>
                <w:sz w:val="14"/>
              </w:rPr>
              <w:t>γ</w:t>
            </w:r>
            <w:r>
              <w:rPr>
                <w:rFonts w:ascii="Segoe UI" w:hAnsi="Segoe UI"/>
                <w:color w:val="454442"/>
                <w:sz w:val="17"/>
              </w:rPr>
              <w:t>)</w:t>
            </w:r>
          </w:p>
        </w:tc>
      </w:tr>
      <w:tr>
        <w:tc>
          <w:tcPr>
            <w:tcW w:type="dxa" w:w="2381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Her nokta gerçek bir tarife mi?</w:t>
            </w:r>
          </w:p>
        </w:tc>
        <w:tc>
          <w:tcPr>
            <w:tcW w:type="dxa" w:w="3628"/>
          </w:tcPr>
          <w:p>
            <w:pPr>
              <w:spacing w:before="30" w:after="30"/>
            </w:pPr>
            <w:r>
              <w:rPr>
                <w:rFonts w:ascii="Segoe UI" w:hAnsi="Segoe UI"/>
                <w:b/>
                <w:color w:val="454442"/>
                <w:sz w:val="17"/>
              </w:rPr>
              <w:t>Evet</w:t>
            </w:r>
            <w:r>
              <w:rPr>
                <w:rFonts w:ascii="Segoe UI" w:hAnsi="Segoe UI"/>
                <w:color w:val="454442"/>
                <w:sz w:val="17"/>
              </w:rPr>
              <w:t xml:space="preserve"> — her biri farklı bir tarife</w:t>
            </w:r>
          </w:p>
        </w:tc>
        <w:tc>
          <w:tcPr>
            <w:tcW w:type="dxa" w:w="3628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 xml:space="preserve">Hayır — çoğu geçersiz veya </w:t>
            </w:r>
            <w:r>
              <w:rPr>
                <w:rFonts w:ascii="Consolas" w:hAnsi="Consolas"/>
                <w:color w:val="334466"/>
                <w:sz w:val="14"/>
              </w:rPr>
              <w:t>x</w:t>
            </w:r>
            <w:r>
              <w:rPr>
                <w:rFonts w:ascii="Segoe UI" w:hAnsi="Segoe UI"/>
                <w:color w:val="454442"/>
                <w:sz w:val="17"/>
              </w:rPr>
              <w:t>'ten zaten türetilmiş</w:t>
            </w:r>
          </w:p>
        </w:tc>
      </w:tr>
      <w:tr>
        <w:tc>
          <w:tcPr>
            <w:tcW w:type="dxa" w:w="2381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"Kaç ihtimal var?" sorusunun cevabı</w:t>
            </w:r>
          </w:p>
        </w:tc>
        <w:tc>
          <w:tcPr>
            <w:tcW w:type="dxa" w:w="3628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b/>
                <w:color w:val="454442"/>
                <w:sz w:val="17"/>
              </w:rPr>
              <w:t>BU</w:t>
            </w:r>
          </w:p>
        </w:tc>
        <w:tc>
          <w:tcPr>
            <w:tcW w:type="dxa" w:w="3628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Bu değil</w:t>
            </w:r>
          </w:p>
        </w:tc>
      </w:tr>
    </w:tbl>
    <w:p>
      <w:pPr>
        <w:spacing w:after="80"/>
      </w:pPr>
      <w:r>
        <w:rPr>
          <w:sz w:val="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9ab6dc"/>
          <w:left w:val="single" w:sz="6" w:space="0" w:color="9ab6dc"/>
          <w:bottom w:val="single" w:sz="6" w:space="0" w:color="9ab6dc"/>
          <w:right w:val="single" w:sz="6" w:space="0" w:color="9ab6dc"/>
          <w:insideH w:val="single" w:sz="6" w:space="0" w:color="9ab6dc"/>
          <w:insideV w:val="single" w:sz="6" w:space="0" w:color="9ab6dc"/>
        </w:tblBorders>
      </w:tblPr>
      <w:tblGrid>
        <w:gridCol w:w="9638"/>
      </w:tblGrid>
      <w:tr>
        <w:tc>
          <w:tcPr>
            <w:tcW w:type="dxa" w:w="9638"/>
            <w:shd w:val="clear" w:color="auto" w:fill="eef3fa"/>
          </w:tcPr>
          <w:p>
            <w:pPr>
              <w:spacing w:after="40" w:before="60"/>
            </w:pPr>
            <w:r>
              <w:rPr>
                <w:rFonts w:ascii="Segoe UI" w:hAnsi="Segoe UI"/>
                <w:b/>
                <w:color w:val="144278"/>
                <w:sz w:val="19"/>
              </w:rPr>
              <w:t>Neden ikisi birden var?</w:t>
            </w:r>
          </w:p>
          <w:p>
            <w:pPr>
              <w:spacing w:after="80"/>
            </w:pPr>
            <w:r>
              <w:rPr>
                <w:rFonts w:ascii="Segoe UI" w:hAnsi="Segoe UI"/>
                <w:color w:val="454442"/>
                <w:sz w:val="18"/>
              </w:rPr>
              <w:t>Model, "bu bağlantı sunuluyor mu?" (</w:t>
            </w:r>
            <w:r>
              <w:rPr>
                <w:rFonts w:ascii="Consolas" w:hAnsi="Consolas"/>
                <w:color w:val="334466"/>
                <w:sz w:val="16"/>
              </w:rPr>
              <w:t>y</w:t>
            </w:r>
            <w:r>
              <w:rPr>
                <w:rFonts w:ascii="Segoe UI" w:hAnsi="Segoe UI"/>
                <w:color w:val="454442"/>
                <w:sz w:val="18"/>
              </w:rPr>
              <w:t>), "bu rakip yenildi mi?" (</w:t>
            </w:r>
            <w:r>
              <w:rPr>
                <w:rFonts w:ascii="Consolas" w:hAnsi="Consolas"/>
                <w:color w:val="334466"/>
                <w:sz w:val="16"/>
              </w:rPr>
              <w:t>β</w:t>
            </w:r>
            <w:r>
              <w:rPr>
                <w:rFonts w:ascii="Segoe UI" w:hAnsi="Segoe UI"/>
                <w:color w:val="454442"/>
                <w:sz w:val="18"/>
              </w:rPr>
              <w:t xml:space="preserve">) gibi soruları da ikili değişkenle temsil eder — çünkü ödül mantığı ancak böyle </w:t>
            </w:r>
            <w:r>
              <w:rPr>
                <w:rFonts w:ascii="Segoe UI" w:hAnsi="Segoe UI"/>
                <w:b/>
                <w:color w:val="454442"/>
                <w:sz w:val="18"/>
              </w:rPr>
              <w:t>doğrusal</w:t>
            </w:r>
            <w:r>
              <w:rPr>
                <w:rFonts w:ascii="Segoe UI" w:hAnsi="Segoe UI"/>
                <w:color w:val="454442"/>
                <w:sz w:val="18"/>
              </w:rPr>
              <w:t xml:space="preserve"> yazılabilir. Ama bu değişkenler serbest değildir: kısıtlar onları büyük ölçüde </w:t>
            </w:r>
            <w:r>
              <w:rPr>
                <w:rFonts w:ascii="Consolas" w:hAnsi="Consolas"/>
                <w:color w:val="334466"/>
                <w:sz w:val="16"/>
              </w:rPr>
              <w:t>x</w:t>
            </w:r>
            <w:r>
              <w:rPr>
                <w:rFonts w:ascii="Segoe UI" w:hAnsi="Segoe UI"/>
                <w:color w:val="454442"/>
                <w:sz w:val="18"/>
              </w:rPr>
              <w:t>'e kilitler. Saatleri seçtiğinizde hangi bağlantının uygun olduğu, hangi rakibin yenildiği zaten belli olur.</w:t>
            </w:r>
          </w:p>
        </w:tc>
      </w:tr>
    </w:tbl>
    <w:p>
      <w:pPr>
        <w:spacing w:after="60"/>
      </w:pPr>
      <w:r>
        <w:rPr>
          <w:sz w:val="6"/>
        </w:rPr>
        <w:t xml:space="preserve"> </w:t>
      </w:r>
    </w:p>
    <w:p>
      <w:pPr>
        <w:spacing w:after="120" w:before="0"/>
      </w:pPr>
      <w:r>
        <w:rPr>
          <w:rFonts w:ascii="Segoe UI" w:hAnsi="Segoe UI"/>
          <w:color w:val="141414"/>
          <w:sz w:val="20"/>
        </w:rPr>
        <w:t xml:space="preserve">Yani ② sayısı çözücünün </w:t>
      </w:r>
      <w:r>
        <w:rPr>
          <w:rFonts w:ascii="Segoe UI" w:hAnsi="Segoe UI"/>
          <w:i/>
          <w:color w:val="141414"/>
          <w:sz w:val="20"/>
        </w:rPr>
        <w:t>çalışma alanının</w:t>
      </w:r>
      <w:r>
        <w:rPr>
          <w:rFonts w:ascii="Segoe UI" w:hAnsi="Segoe UI"/>
          <w:color w:val="141414"/>
          <w:sz w:val="20"/>
        </w:rPr>
        <w:t xml:space="preserve"> boyutudur, gerçekten farklı çözümlerin sayısı değil. </w:t>
      </w:r>
      <w:r>
        <w:rPr>
          <w:rFonts w:ascii="Segoe UI" w:hAnsi="Segoe UI"/>
          <w:b/>
          <w:color w:val="141414"/>
          <w:sz w:val="20"/>
        </w:rPr>
        <w:t>"Kaç ihtimal var?" diye sorulduğunda verilecek cevap ①'dir: 13⁴⁵⁵³.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e0b6b0"/>
          <w:left w:val="single" w:sz="6" w:space="0" w:color="e0b6b0"/>
          <w:bottom w:val="single" w:sz="6" w:space="0" w:color="e0b6b0"/>
          <w:right w:val="single" w:sz="6" w:space="0" w:color="e0b6b0"/>
          <w:insideH w:val="single" w:sz="6" w:space="0" w:color="e0b6b0"/>
          <w:insideV w:val="single" w:sz="6" w:space="0" w:color="e0b6b0"/>
        </w:tblBorders>
      </w:tblPr>
      <w:tblGrid>
        <w:gridCol w:w="9638"/>
      </w:tblGrid>
      <w:tr>
        <w:tc>
          <w:tcPr>
            <w:tcW w:type="dxa" w:w="9638"/>
            <w:shd w:val="clear" w:color="auto" w:fill="fbf1ee"/>
          </w:tcPr>
          <w:p>
            <w:pPr>
              <w:spacing w:after="40" w:before="60"/>
            </w:pPr>
            <w:r>
              <w:rPr>
                <w:rFonts w:ascii="Segoe UI" w:hAnsi="Segoe UI"/>
                <w:b/>
                <w:color w:val="B83332"/>
                <w:sz w:val="19"/>
              </w:rPr>
              <w:t>"Bunu bir for döngüsüyle çözemez miydik?"</w:t>
            </w:r>
          </w:p>
          <w:p>
            <w:pPr>
              <w:spacing w:after="80"/>
            </w:pPr>
            <w:r>
              <w:rPr>
                <w:rFonts w:ascii="Segoe UI" w:hAnsi="Segoe UI"/>
                <w:color w:val="454442"/>
                <w:sz w:val="18"/>
              </w:rPr>
              <w:t xml:space="preserve">Hayır. Saniyede bir milyar kombinasyon deneyen bir bilgisayar bile 10⁵·⁰⁷² ihtimali bitiremez — Büyük Patlama'dan beri çalışsa işin 10⁻⁵·⁰⁴⁵'ini yapmış olurdu. Açgözlü (greedy) bir sezgisel yazabilirsiniz ve bir cevap alırsınız; ama o cevabın en iyiye ne kadar yakın olduğunu </w:t>
            </w:r>
            <w:r>
              <w:rPr>
                <w:rFonts w:ascii="Segoe UI" w:hAnsi="Segoe UI"/>
                <w:b/>
                <w:color w:val="454442"/>
                <w:sz w:val="18"/>
              </w:rPr>
              <w:t>asla</w:t>
            </w:r>
            <w:r>
              <w:rPr>
                <w:rFonts w:ascii="Segoe UI" w:hAnsi="Segoe UI"/>
                <w:color w:val="454442"/>
                <w:sz w:val="18"/>
              </w:rPr>
              <w:t xml:space="preserve"> söyleyemezsiniz. MIP çözücünün verdiği %1,18'lik gap tam olarak bu eksiği kapatır.</w:t>
            </w:r>
          </w:p>
        </w:tc>
      </w:tr>
    </w:tbl>
    <w:p>
      <w:pPr>
        <w:spacing w:after="60"/>
      </w:pPr>
      <w:r>
        <w:rPr>
          <w:sz w:val="6"/>
        </w:rPr>
        <w:t xml:space="preserve"> </w:t>
      </w:r>
    </w:p>
    <w:p>
      <w:pPr>
        <w:spacing w:after="120" w:before="0"/>
      </w:pPr>
      <w:r>
        <w:rPr>
          <w:rFonts w:ascii="Segoe UI" w:hAnsi="Segoe UI"/>
          <w:color w:val="141414"/>
          <w:sz w:val="20"/>
        </w:rPr>
        <w:t xml:space="preserve">Peki çözücü kaç noktayı gerçekten inceliyor? Milyarlar değil — dallanma ağacında </w:t>
      </w:r>
      <w:r>
        <w:rPr>
          <w:rFonts w:ascii="Segoe UI" w:hAnsi="Segoe UI"/>
          <w:b/>
          <w:color w:val="141414"/>
          <w:sz w:val="20"/>
        </w:rPr>
        <w:t>birkaç bin ile birkaç yüz bin arası düğüm</w:t>
      </w:r>
      <w:r>
        <w:rPr>
          <w:rFonts w:ascii="Segoe UI" w:hAnsi="Segoe UI"/>
          <w:color w:val="141414"/>
          <w:sz w:val="20"/>
        </w:rPr>
        <w:t>. 10⁵·⁰⁷²'nin yanında bu, hayal edilemeyecek kadar küçük bir oran. Nasıl başardığını Bölüm 5'te göreceğiz.</w:t>
      </w:r>
    </w:p>
    <w:p>
      <w:pPr>
        <w:spacing w:before="300" w:after="100"/>
        <w:keepNext/>
      </w:pPr>
      <w:r>
        <w:rPr>
          <w:rFonts w:ascii="Segoe UI" w:hAnsi="Segoe UI"/>
          <w:b/>
          <w:color w:val="144278"/>
          <w:sz w:val="27"/>
        </w:rPr>
        <w:t>3.5  İhtimalleri neyle değiştiriyoruz?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272206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4_uzay_daralmasi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7220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egoe UI" w:hAnsi="Segoe UI"/>
          <w:i/>
          <w:color w:val="7D7B76"/>
          <w:sz w:val="16"/>
        </w:rPr>
        <w:t>Şekil 3.2 — Her modelleme kararı arama uzayını astronomik ölçüde küçültüyor.</w:t>
      </w:r>
    </w:p>
    <w:p>
      <w:pPr>
        <w:spacing w:after="120" w:before="0"/>
      </w:pPr>
      <w:r>
        <w:rPr>
          <w:rFonts w:ascii="Segoe UI" w:hAnsi="Segoe UI"/>
          <w:color w:val="141414"/>
          <w:sz w:val="20"/>
        </w:rPr>
        <w:t>Dört kaldıraç var ve üçü doğrudan sizin elinizde: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9c8c2"/>
          <w:left w:val="single" w:sz="6" w:space="0" w:color="c9c8c2"/>
          <w:bottom w:val="single" w:sz="6" w:space="0" w:color="c9c8c2"/>
          <w:right w:val="single" w:sz="6" w:space="0" w:color="c9c8c2"/>
          <w:insideH w:val="single" w:sz="6" w:space="0" w:color="c9c8c2"/>
          <w:insideV w:val="single" w:sz="6" w:space="0" w:color="c9c8c2"/>
        </w:tblBorders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1928"/>
            <w:shd w:val="clear" w:color="auto" w:fill="e8e7e1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41414"/>
                <w:sz w:val="17"/>
              </w:rPr>
              <w:t>Kaldıraç</w:t>
            </w:r>
          </w:p>
        </w:tc>
        <w:tc>
          <w:tcPr>
            <w:tcW w:type="dxa" w:w="3061"/>
            <w:shd w:val="clear" w:color="auto" w:fill="e8e7e1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41414"/>
                <w:sz w:val="17"/>
              </w:rPr>
              <w:t>Ne yapar?</w:t>
            </w:r>
          </w:p>
        </w:tc>
        <w:tc>
          <w:tcPr>
            <w:tcW w:type="dxa" w:w="2835"/>
            <w:shd w:val="clear" w:color="auto" w:fill="e8e7e1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41414"/>
                <w:sz w:val="17"/>
              </w:rPr>
              <w:t>Uzaya etkisi</w:t>
            </w:r>
          </w:p>
        </w:tc>
        <w:tc>
          <w:tcPr>
            <w:tcW w:type="dxa" w:w="1814"/>
            <w:shd w:val="clear" w:color="auto" w:fill="e8e7e1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41414"/>
                <w:sz w:val="17"/>
              </w:rPr>
              <w:t>Kodda</w:t>
            </w:r>
          </w:p>
        </w:tc>
      </w:tr>
      <w:tr>
        <w:tc>
          <w:tcPr>
            <w:tcW w:type="dxa" w:w="1928"/>
          </w:tcPr>
          <w:p>
            <w:pPr>
              <w:spacing w:before="30" w:after="30"/>
            </w:pPr>
            <w:r>
              <w:rPr>
                <w:rFonts w:ascii="Segoe UI" w:hAnsi="Segoe UI"/>
                <w:b/>
                <w:color w:val="454442"/>
                <w:sz w:val="16"/>
              </w:rPr>
              <w:t>Izgara (Δ = 10 dk)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>Sürekli zamanı 13 ayrık kovaya indirger</w:t>
            </w:r>
          </w:p>
        </w:tc>
        <w:tc>
          <w:tcPr>
            <w:tcW w:type="dxa" w:w="2835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>121⁴⁵⁵³ → 13⁴⁵⁵³ · yani 10³⁴⁹⁵ kat küçültür</w:t>
            </w:r>
          </w:p>
        </w:tc>
        <w:tc>
          <w:tcPr>
            <w:tcW w:type="dxa" w:w="1814"/>
          </w:tcPr>
          <w:p>
            <w:pPr>
              <w:spacing w:before="30" w:after="30"/>
            </w:pPr>
            <w:r>
              <w:rPr>
                <w:rFonts w:ascii="Consolas" w:hAnsi="Consolas"/>
                <w:color w:val="334466"/>
                <w:sz w:val="13"/>
              </w:rPr>
              <w:t>CFG["delta_min"]</w:t>
            </w:r>
          </w:p>
        </w:tc>
      </w:tr>
      <w:tr>
        <w:tc>
          <w:tcPr>
            <w:tcW w:type="dxa" w:w="1928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b/>
                <w:color w:val="454442"/>
                <w:sz w:val="16"/>
              </w:rPr>
              <w:t>Pencere (Wdev = ±60)</w:t>
            </w:r>
          </w:p>
        </w:tc>
        <w:tc>
          <w:tcPr>
            <w:tcW w:type="dxa" w:w="3061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>Her uçuşu kendi saatine bağlar</w:t>
            </w:r>
          </w:p>
        </w:tc>
        <w:tc>
          <w:tcPr>
            <w:tcW w:type="dxa" w:w="2835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>Sınırsız olsa aday sayısı 144'e çıkardı</w:t>
            </w:r>
          </w:p>
        </w:tc>
        <w:tc>
          <w:tcPr>
            <w:tcW w:type="dxa" w:w="1814"/>
            <w:shd w:val="clear" w:color="auto" w:fill="faf9f6"/>
          </w:tcPr>
          <w:p>
            <w:pPr>
              <w:spacing w:before="30" w:after="30"/>
            </w:pPr>
            <w:r>
              <w:rPr>
                <w:rFonts w:ascii="Consolas" w:hAnsi="Consolas"/>
                <w:color w:val="334466"/>
                <w:sz w:val="13"/>
              </w:rPr>
              <w:t>CFG["wdev_min"]</w:t>
            </w:r>
          </w:p>
        </w:tc>
      </w:tr>
      <w:tr>
        <w:tc>
          <w:tcPr>
            <w:tcW w:type="dxa" w:w="1928"/>
          </w:tcPr>
          <w:p>
            <w:pPr>
              <w:spacing w:before="30" w:after="30"/>
            </w:pPr>
            <w:r>
              <w:rPr>
                <w:rFonts w:ascii="Segoe UI" w:hAnsi="Segoe UI"/>
                <w:b/>
                <w:color w:val="454442"/>
                <w:sz w:val="16"/>
              </w:rPr>
              <w:t>Sabit uçuşlar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>823 olayın seçeneğini 1'e indirir</w:t>
            </w:r>
          </w:p>
        </w:tc>
        <w:tc>
          <w:tcPr>
            <w:tcW w:type="dxa" w:w="2835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>13⁸²³ = 10⁹¹⁷ kat küçültür</w:t>
            </w:r>
          </w:p>
        </w:tc>
        <w:tc>
          <w:tcPr>
            <w:tcW w:type="dxa" w:w="1814"/>
          </w:tcPr>
          <w:p>
            <w:pPr>
              <w:spacing w:before="30" w:after="30"/>
            </w:pPr>
            <w:r>
              <w:rPr>
                <w:rFonts w:ascii="Consolas" w:hAnsi="Consolas"/>
                <w:color w:val="334466"/>
                <w:sz w:val="13"/>
              </w:rPr>
              <w:t>tk_flights_without_partner.csv</w:t>
            </w:r>
          </w:p>
        </w:tc>
      </w:tr>
      <w:tr>
        <w:tc>
          <w:tcPr>
            <w:tcW w:type="dxa" w:w="1928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b/>
                <w:color w:val="454442"/>
                <w:sz w:val="16"/>
              </w:rPr>
              <w:t>Kısıtlar (A1–G)</w:t>
            </w:r>
          </w:p>
        </w:tc>
        <w:tc>
          <w:tcPr>
            <w:tcW w:type="dxa" w:w="3061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 xml:space="preserve">Uzayı küçültmez — içindeki hangi noktaların </w:t>
            </w:r>
            <w:r>
              <w:rPr>
                <w:rFonts w:ascii="Segoe UI" w:hAnsi="Segoe UI"/>
                <w:b/>
                <w:color w:val="454442"/>
                <w:sz w:val="16"/>
              </w:rPr>
              <w:t>geçerli</w:t>
            </w:r>
            <w:r>
              <w:rPr>
                <w:rFonts w:ascii="Segoe UI" w:hAnsi="Segoe UI"/>
                <w:color w:val="454442"/>
                <w:sz w:val="16"/>
              </w:rPr>
              <w:t xml:space="preserve"> olduğunu belirler</w:t>
            </w:r>
          </w:p>
        </w:tc>
        <w:tc>
          <w:tcPr>
            <w:tcW w:type="dxa" w:w="2835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>Uygun bölge, uzayın çok küçük bir alt kümesi</w:t>
            </w:r>
          </w:p>
        </w:tc>
        <w:tc>
          <w:tcPr>
            <w:tcW w:type="dxa" w:w="1814"/>
            <w:shd w:val="clear" w:color="auto" w:fill="faf9f6"/>
          </w:tcPr>
          <w:p>
            <w:pPr>
              <w:spacing w:before="30" w:after="30"/>
            </w:pPr>
            <w:r>
              <w:rPr>
                <w:rFonts w:ascii="Consolas" w:hAnsi="Consolas"/>
                <w:color w:val="334466"/>
                <w:sz w:val="13"/>
              </w:rPr>
              <w:t>build_model()</w:t>
            </w:r>
          </w:p>
        </w:tc>
      </w:tr>
    </w:tbl>
    <w:p>
      <w:pPr>
        <w:spacing w:after="80"/>
      </w:pPr>
      <w:r>
        <w:rPr>
          <w:sz w:val="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9ab6dc"/>
          <w:left w:val="single" w:sz="6" w:space="0" w:color="9ab6dc"/>
          <w:bottom w:val="single" w:sz="6" w:space="0" w:color="9ab6dc"/>
          <w:right w:val="single" w:sz="6" w:space="0" w:color="9ab6dc"/>
          <w:insideH w:val="single" w:sz="6" w:space="0" w:color="9ab6dc"/>
          <w:insideV w:val="single" w:sz="6" w:space="0" w:color="9ab6dc"/>
        </w:tblBorders>
      </w:tblPr>
      <w:tblGrid>
        <w:gridCol w:w="9638"/>
      </w:tblGrid>
      <w:tr>
        <w:tc>
          <w:tcPr>
            <w:tcW w:type="dxa" w:w="9638"/>
            <w:shd w:val="clear" w:color="auto" w:fill="eef3fa"/>
          </w:tcPr>
          <w:p>
            <w:pPr>
              <w:spacing w:after="40" w:before="60"/>
            </w:pPr>
            <w:r>
              <w:rPr>
                <w:rFonts w:ascii="Segoe UI" w:hAnsi="Segoe UI"/>
                <w:b/>
                <w:color w:val="144278"/>
                <w:sz w:val="19"/>
              </w:rPr>
              <w:t>Kritik ayrım: uzayı küçültmek ≠ kısıt koymak</w:t>
            </w:r>
          </w:p>
          <w:p>
            <w:pPr>
              <w:spacing w:after="80"/>
            </w:pPr>
            <w:r>
              <w:rPr>
                <w:rFonts w:ascii="Segoe UI" w:hAnsi="Segoe UI"/>
                <w:b/>
                <w:color w:val="454442"/>
                <w:sz w:val="18"/>
              </w:rPr>
              <w:t>Izgara ve pencere</w:t>
            </w:r>
            <w:r>
              <w:rPr>
                <w:rFonts w:ascii="Segoe UI" w:hAnsi="Segoe UI"/>
                <w:color w:val="454442"/>
                <w:sz w:val="18"/>
              </w:rPr>
              <w:t xml:space="preserve"> arama uzayının </w:t>
            </w:r>
            <w:r>
              <w:rPr>
                <w:rFonts w:ascii="Segoe UI" w:hAnsi="Segoe UI"/>
                <w:i/>
                <w:color w:val="454442"/>
                <w:sz w:val="18"/>
              </w:rPr>
              <w:t>büyüklüğünü</w:t>
            </w:r>
            <w:r>
              <w:rPr>
                <w:rFonts w:ascii="Segoe UI" w:hAnsi="Segoe UI"/>
                <w:color w:val="454442"/>
                <w:sz w:val="18"/>
              </w:rPr>
              <w:t xml:space="preserve"> değiştirir — daha az nokta vardır.</w:t>
              <w:br/>
            </w:r>
            <w:r>
              <w:rPr>
                <w:rFonts w:ascii="Segoe UI" w:hAnsi="Segoe UI"/>
                <w:b/>
                <w:color w:val="454442"/>
                <w:sz w:val="18"/>
              </w:rPr>
              <w:t>Kısıtlar</w:t>
            </w:r>
            <w:r>
              <w:rPr>
                <w:rFonts w:ascii="Segoe UI" w:hAnsi="Segoe UI"/>
                <w:color w:val="454442"/>
                <w:sz w:val="18"/>
              </w:rPr>
              <w:t xml:space="preserve"> ise uzayın büyüklüğüne dokunmaz; hangi noktaların </w:t>
            </w:r>
            <w:r>
              <w:rPr>
                <w:rFonts w:ascii="Segoe UI" w:hAnsi="Segoe UI"/>
                <w:b/>
                <w:color w:val="454442"/>
                <w:sz w:val="18"/>
              </w:rPr>
              <w:t>uygun</w:t>
            </w:r>
            <w:r>
              <w:rPr>
                <w:rFonts w:ascii="Segoe UI" w:hAnsi="Segoe UI"/>
                <w:color w:val="454442"/>
                <w:sz w:val="18"/>
              </w:rPr>
              <w:t xml:space="preserve"> olduğunu söyler. Aslında kısıtlar çözücünün işini </w:t>
            </w:r>
            <w:r>
              <w:rPr>
                <w:rFonts w:ascii="Segoe UI" w:hAnsi="Segoe UI"/>
                <w:i/>
                <w:color w:val="454442"/>
                <w:sz w:val="18"/>
              </w:rPr>
              <w:t>kolaylaştırır</w:t>
            </w:r>
            <w:r>
              <w:rPr>
                <w:rFonts w:ascii="Segoe UI" w:hAnsi="Segoe UI"/>
                <w:color w:val="454442"/>
                <w:sz w:val="18"/>
              </w:rPr>
              <w:t>: uygun bölge daraldıkça budanabilecek dal sayısı artar.</w:t>
            </w:r>
          </w:p>
        </w:tc>
      </w:tr>
    </w:tbl>
    <w:p>
      <w:pPr>
        <w:spacing w:after="60"/>
      </w:pPr>
      <w:r>
        <w:rPr>
          <w:sz w:val="6"/>
        </w:rPr>
        <w:t xml:space="preserve"> </w:t>
      </w:r>
    </w:p>
    <w:p>
      <w:pPr>
        <w:spacing w:before="300" w:after="100"/>
        <w:keepNext/>
      </w:pPr>
      <w:r>
        <w:rPr>
          <w:rFonts w:ascii="Segoe UI" w:hAnsi="Segoe UI"/>
          <w:b/>
          <w:color w:val="144278"/>
          <w:sz w:val="27"/>
        </w:rPr>
        <w:t>3.6  Model, işe başlamadan önce de eliyor</w:t>
      </w:r>
    </w:p>
    <w:p>
      <w:pPr>
        <w:spacing w:after="120" w:before="0"/>
      </w:pPr>
      <w:r>
        <w:rPr>
          <w:rFonts w:ascii="Segoe UI" w:hAnsi="Segoe UI"/>
          <w:color w:val="141414"/>
          <w:sz w:val="20"/>
        </w:rPr>
        <w:t xml:space="preserve">Çözücüye gitmeden, model kurulurken bile ciddi bir eleme yapılır. En belirgin örnek rakip yenme değişkenleridir. Teorik olarak her (bağlantı × rakip) çifti için bir değişken gerekir — toplam </w:t>
      </w:r>
      <w:r>
        <w:rPr>
          <w:rFonts w:ascii="Segoe UI" w:hAnsi="Segoe UI"/>
          <w:b/>
          <w:color w:val="141414"/>
          <w:sz w:val="20"/>
        </w:rPr>
        <w:t>13.015</w:t>
      </w:r>
      <w:r>
        <w:rPr>
          <w:rFonts w:ascii="Segoe UI" w:hAnsi="Segoe UI"/>
          <w:color w:val="141414"/>
          <w:sz w:val="20"/>
        </w:rPr>
        <w:t xml:space="preserve"> çift. Ama kod üç duruma ayırır: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206936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9_elem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0693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egoe UI" w:hAnsi="Segoe UI"/>
          <w:i/>
          <w:color w:val="7D7B76"/>
          <w:sz w:val="16"/>
        </w:rPr>
        <w:t>Şekil 3.3 — Çiftlerin %42'si için hiç değişken yaratılmıyor.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9c8c2"/>
          <w:left w:val="single" w:sz="6" w:space="0" w:color="c9c8c2"/>
          <w:bottom w:val="single" w:sz="6" w:space="0" w:color="c9c8c2"/>
          <w:right w:val="single" w:sz="6" w:space="0" w:color="c9c8c2"/>
          <w:insideH w:val="single" w:sz="6" w:space="0" w:color="c9c8c2"/>
          <w:insideV w:val="single" w:sz="6" w:space="0" w:color="c9c8c2"/>
        </w:tblBorders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1587"/>
            <w:shd w:val="clear" w:color="auto" w:fill="e8e7e1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41414"/>
                <w:sz w:val="17"/>
              </w:rPr>
              <w:t>Durum</w:t>
            </w:r>
          </w:p>
        </w:tc>
        <w:tc>
          <w:tcPr>
            <w:tcW w:type="dxa" w:w="3628"/>
            <w:shd w:val="clear" w:color="auto" w:fill="e8e7e1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41414"/>
                <w:sz w:val="17"/>
              </w:rPr>
              <w:t>Koşul</w:t>
            </w:r>
          </w:p>
        </w:tc>
        <w:tc>
          <w:tcPr>
            <w:tcW w:type="dxa" w:w="1474"/>
            <w:shd w:val="clear" w:color="auto" w:fill="e8e7e1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41414"/>
                <w:sz w:val="17"/>
              </w:rPr>
              <w:t>Sayı</w:t>
            </w:r>
          </w:p>
        </w:tc>
        <w:tc>
          <w:tcPr>
            <w:tcW w:type="dxa" w:w="2948"/>
            <w:shd w:val="clear" w:color="auto" w:fill="e8e7e1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41414"/>
                <w:sz w:val="17"/>
              </w:rPr>
              <w:t>Ne yapılır?</w:t>
            </w:r>
          </w:p>
        </w:tc>
      </w:tr>
      <w:tr>
        <w:tc>
          <w:tcPr>
            <w:tcW w:type="dxa" w:w="1587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>Asla yenemez</w:t>
            </w:r>
          </w:p>
        </w:tc>
        <w:tc>
          <w:tcPr>
            <w:tcW w:type="dxa" w:w="3628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>İzin verilen boşluk, ulaşılabilir en küçüğün altında</w:t>
            </w:r>
          </w:p>
        </w:tc>
        <w:tc>
          <w:tcPr>
            <w:tcW w:type="dxa" w:w="1474"/>
          </w:tcPr>
          <w:p>
            <w:pPr>
              <w:spacing w:before="30" w:after="30"/>
            </w:pPr>
            <w:r>
              <w:rPr>
                <w:rFonts w:ascii="Segoe UI" w:hAnsi="Segoe UI"/>
                <w:b/>
                <w:color w:val="454442"/>
                <w:sz w:val="16"/>
              </w:rPr>
              <w:t>3.384</w:t>
            </w:r>
            <w:r>
              <w:rPr>
                <w:rFonts w:ascii="Segoe UI" w:hAnsi="Segoe UI"/>
                <w:color w:val="454442"/>
                <w:sz w:val="16"/>
              </w:rPr>
              <w:t xml:space="preserve"> (%26)</w:t>
            </w:r>
          </w:p>
        </w:tc>
        <w:tc>
          <w:tcPr>
            <w:tcW w:type="dxa" w:w="2948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 xml:space="preserve">Değişken </w:t>
            </w:r>
            <w:r>
              <w:rPr>
                <w:rFonts w:ascii="Segoe UI" w:hAnsi="Segoe UI"/>
                <w:b/>
                <w:color w:val="454442"/>
                <w:sz w:val="16"/>
              </w:rPr>
              <w:t>yaratılmaz</w:t>
            </w:r>
          </w:p>
        </w:tc>
      </w:tr>
      <w:tr>
        <w:tc>
          <w:tcPr>
            <w:tcW w:type="dxa" w:w="1587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>Her zaman yener</w:t>
            </w:r>
          </w:p>
        </w:tc>
        <w:tc>
          <w:tcPr>
            <w:tcW w:type="dxa" w:w="3628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>Pencere içindeki her boşlukta rakip geçilir</w:t>
            </w:r>
          </w:p>
        </w:tc>
        <w:tc>
          <w:tcPr>
            <w:tcW w:type="dxa" w:w="1474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b/>
                <w:color w:val="454442"/>
                <w:sz w:val="16"/>
              </w:rPr>
              <w:t>2.100</w:t>
            </w:r>
            <w:r>
              <w:rPr>
                <w:rFonts w:ascii="Segoe UI" w:hAnsi="Segoe UI"/>
                <w:color w:val="454442"/>
                <w:sz w:val="16"/>
              </w:rPr>
              <w:t xml:space="preserve"> (%16)</w:t>
            </w:r>
          </w:p>
        </w:tc>
        <w:tc>
          <w:tcPr>
            <w:tcW w:type="dxa" w:w="2948"/>
            <w:shd w:val="clear" w:color="auto" w:fill="faf9f6"/>
          </w:tcPr>
          <w:p>
            <w:pPr>
              <w:spacing w:before="30" w:after="30"/>
            </w:pPr>
            <w:r>
              <w:rPr>
                <w:rFonts w:ascii="Consolas" w:hAnsi="Consolas"/>
                <w:color w:val="334466"/>
                <w:sz w:val="14"/>
              </w:rPr>
              <w:t>w</w:t>
            </w:r>
            <w:r>
              <w:rPr>
                <w:rFonts w:ascii="Segoe UI" w:hAnsi="Segoe UI"/>
                <w:color w:val="454442"/>
                <w:sz w:val="16"/>
              </w:rPr>
              <w:t xml:space="preserve"> yerine doğrudan </w:t>
            </w:r>
            <w:r>
              <w:rPr>
                <w:rFonts w:ascii="Consolas" w:hAnsi="Consolas"/>
                <w:color w:val="334466"/>
                <w:sz w:val="14"/>
              </w:rPr>
              <w:t>y</w:t>
            </w:r>
            <w:r>
              <w:rPr>
                <w:rFonts w:ascii="Segoe UI" w:hAnsi="Segoe UI"/>
                <w:color w:val="454442"/>
                <w:sz w:val="16"/>
              </w:rPr>
              <w:t xml:space="preserve"> kullanılır</w:t>
            </w:r>
          </w:p>
        </w:tc>
      </w:tr>
      <w:tr>
        <w:tc>
          <w:tcPr>
            <w:tcW w:type="dxa" w:w="1587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>Koşullu</w:t>
            </w:r>
          </w:p>
        </w:tc>
        <w:tc>
          <w:tcPr>
            <w:tcW w:type="dxa" w:w="3628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>Boşluğa bağlı — bazen yener, bazen yenmez</w:t>
            </w:r>
          </w:p>
        </w:tc>
        <w:tc>
          <w:tcPr>
            <w:tcW w:type="dxa" w:w="1474"/>
          </w:tcPr>
          <w:p>
            <w:pPr>
              <w:spacing w:before="30" w:after="30"/>
            </w:pPr>
            <w:r>
              <w:rPr>
                <w:rFonts w:ascii="Segoe UI" w:hAnsi="Segoe UI"/>
                <w:b/>
                <w:color w:val="454442"/>
                <w:sz w:val="16"/>
              </w:rPr>
              <w:t>7.531</w:t>
            </w:r>
            <w:r>
              <w:rPr>
                <w:rFonts w:ascii="Segoe UI" w:hAnsi="Segoe UI"/>
                <w:color w:val="454442"/>
                <w:sz w:val="16"/>
              </w:rPr>
              <w:t xml:space="preserve"> (%58)</w:t>
            </w:r>
          </w:p>
        </w:tc>
        <w:tc>
          <w:tcPr>
            <w:tcW w:type="dxa" w:w="2948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 xml:space="preserve">Gerçek </w:t>
            </w:r>
            <w:r>
              <w:rPr>
                <w:rFonts w:ascii="Consolas" w:hAnsi="Consolas"/>
                <w:color w:val="334466"/>
                <w:sz w:val="14"/>
              </w:rPr>
              <w:t>w</w:t>
            </w:r>
            <w:r>
              <w:rPr>
                <w:rFonts w:ascii="Segoe UI" w:hAnsi="Segoe UI"/>
                <w:color w:val="454442"/>
                <w:sz w:val="16"/>
              </w:rPr>
              <w:t xml:space="preserve"> değişkeni + 2 kısıt</w:t>
            </w:r>
          </w:p>
        </w:tc>
      </w:tr>
    </w:tbl>
    <w:p>
      <w:pPr>
        <w:spacing w:after="80"/>
      </w:pPr>
      <w:r>
        <w:rPr>
          <w:sz w:val="8"/>
        </w:rPr>
        <w:t xml:space="preserve"> </w:t>
      </w:r>
    </w:p>
    <w:p>
      <w:pPr>
        <w:spacing w:after="120" w:before="0"/>
      </w:pPr>
      <w:r>
        <w:rPr>
          <w:rFonts w:ascii="Segoe UI" w:hAnsi="Segoe UI"/>
          <w:color w:val="141414"/>
          <w:sz w:val="20"/>
        </w:rPr>
        <w:t xml:space="preserve">Benzer elemeler her yerde var: F kapasite kısıtı yalnız </w:t>
      </w:r>
      <w:r>
        <w:rPr>
          <w:rFonts w:ascii="Segoe UI" w:hAnsi="Segoe UI"/>
          <w:b/>
          <w:color w:val="141414"/>
          <w:sz w:val="20"/>
        </w:rPr>
        <w:t>bağlayıcı olabilecek</w:t>
      </w:r>
      <w:r>
        <w:rPr>
          <w:rFonts w:ascii="Segoe UI" w:hAnsi="Segoe UI"/>
          <w:color w:val="141414"/>
          <w:sz w:val="20"/>
        </w:rPr>
        <w:t xml:space="preserve"> kovalara eklenir (1.395 kısıt), G düzenliliği penceresi yetişmeyen 4 grup için atlanır. Bunlar kozmetik değil — büyük MIP'lerde çözülebilirlik ile çözülemezlik arasındaki fark tam olarak bu tür ayıklamalardır.</w:t>
      </w:r>
    </w:p>
    <w:p>
      <w:pPr>
        <w:pageBreakBefore/>
        <w:spacing w:before="40" w:after="40"/>
      </w:pPr>
      <w:r>
        <w:rPr>
          <w:rFonts w:ascii="Segoe UI" w:hAnsi="Segoe UI"/>
          <w:b/>
          <w:color w:val="C8C7C1"/>
          <w:sz w:val="42"/>
        </w:rPr>
        <w:t xml:space="preserve">4  </w:t>
      </w:r>
      <w:r>
        <w:rPr>
          <w:rFonts w:ascii="Segoe UI" w:hAnsi="Segoe UI"/>
          <w:b/>
          <w:color w:val="144278"/>
          <w:sz w:val="38"/>
        </w:rPr>
        <w:t>Pyomo nedir, ne işe yarar?</w:t>
      </w:r>
    </w:p>
    <w:p>
      <w:pPr>
        <w:spacing w:before="0" w:after="220"/>
        <w:pBdr>
          <w:bottom w:val="single" w:sz="10" w:space="2" w:color="1c5da8"/>
        </w:pBdr>
      </w:pPr>
    </w:p>
    <w:p>
      <w:pPr>
        <w:spacing w:after="120" w:before="0"/>
      </w:pPr>
      <w:r>
        <w:rPr>
          <w:rFonts w:ascii="Segoe UI" w:hAnsi="Segoe UI"/>
          <w:color w:val="141414"/>
          <w:sz w:val="20"/>
        </w:rPr>
        <w:t>Optimizasyonda iki tamamen farklı iş vardır ve bunları karıştırmamak gerekir: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288524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5_pyomo_cozucu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8852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egoe UI" w:hAnsi="Segoe UI"/>
          <w:i/>
          <w:color w:val="7D7B76"/>
          <w:sz w:val="16"/>
        </w:rPr>
        <w:t>Şekil 4.1 — İş bölümü. Siz problemi tarif edersiniz, Pyomo tercüme eder, çözücü çözer.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9c8c2"/>
          <w:left w:val="single" w:sz="6" w:space="0" w:color="c9c8c2"/>
          <w:bottom w:val="single" w:sz="6" w:space="0" w:color="c9c8c2"/>
          <w:right w:val="single" w:sz="6" w:space="0" w:color="c9c8c2"/>
          <w:insideH w:val="single" w:sz="6" w:space="0" w:color="c9c8c2"/>
          <w:insideV w:val="single" w:sz="6" w:space="0" w:color="c9c8c2"/>
        </w:tblBorders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1474"/>
            <w:shd w:val="clear" w:color="auto" w:fill="e8e7e1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41414"/>
                <w:sz w:val="17"/>
              </w:rPr>
            </w:r>
          </w:p>
        </w:tc>
        <w:tc>
          <w:tcPr>
            <w:tcW w:type="dxa" w:w="4082"/>
            <w:shd w:val="clear" w:color="auto" w:fill="e8e7e1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41414"/>
                <w:sz w:val="17"/>
              </w:rPr>
              <w:t>Modelleme (Pyomo)</w:t>
            </w:r>
          </w:p>
        </w:tc>
        <w:tc>
          <w:tcPr>
            <w:tcW w:type="dxa" w:w="4082"/>
            <w:shd w:val="clear" w:color="auto" w:fill="e8e7e1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41414"/>
                <w:sz w:val="17"/>
              </w:rPr>
              <w:t>Çözme (HiGHS)</w:t>
            </w:r>
          </w:p>
        </w:tc>
      </w:tr>
      <w:tr>
        <w:tc>
          <w:tcPr>
            <w:tcW w:type="dxa" w:w="1474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Soru</w:t>
            </w:r>
          </w:p>
        </w:tc>
        <w:tc>
          <w:tcPr>
            <w:tcW w:type="dxa" w:w="4082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 xml:space="preserve">Problem </w:t>
            </w:r>
            <w:r>
              <w:rPr>
                <w:rFonts w:ascii="Segoe UI" w:hAnsi="Segoe UI"/>
                <w:b/>
                <w:color w:val="454442"/>
                <w:sz w:val="17"/>
              </w:rPr>
              <w:t>nedir</w:t>
            </w:r>
            <w:r>
              <w:rPr>
                <w:rFonts w:ascii="Segoe UI" w:hAnsi="Segoe UI"/>
                <w:color w:val="454442"/>
                <w:sz w:val="17"/>
              </w:rPr>
              <w:t>?</w:t>
            </w:r>
          </w:p>
        </w:tc>
        <w:tc>
          <w:tcPr>
            <w:tcW w:type="dxa" w:w="4082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 xml:space="preserve">Problem </w:t>
            </w:r>
            <w:r>
              <w:rPr>
                <w:rFonts w:ascii="Segoe UI" w:hAnsi="Segoe UI"/>
                <w:b/>
                <w:color w:val="454442"/>
                <w:sz w:val="17"/>
              </w:rPr>
              <w:t>nasıl</w:t>
            </w:r>
            <w:r>
              <w:rPr>
                <w:rFonts w:ascii="Segoe UI" w:hAnsi="Segoe UI"/>
                <w:color w:val="454442"/>
                <w:sz w:val="17"/>
              </w:rPr>
              <w:t xml:space="preserve"> çözülür?</w:t>
            </w:r>
          </w:p>
        </w:tc>
      </w:tr>
      <w:tr>
        <w:tc>
          <w:tcPr>
            <w:tcW w:type="dxa" w:w="1474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Ürün</w:t>
            </w:r>
          </w:p>
        </w:tc>
        <w:tc>
          <w:tcPr>
            <w:tcW w:type="dxa" w:w="4082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Değişkenler, kısıtlar, amaç</w:t>
            </w:r>
          </w:p>
        </w:tc>
        <w:tc>
          <w:tcPr>
            <w:tcW w:type="dxa" w:w="4082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Optimal değerler + optimalite kanıtı</w:t>
            </w:r>
          </w:p>
        </w:tc>
      </w:tr>
      <w:tr>
        <w:tc>
          <w:tcPr>
            <w:tcW w:type="dxa" w:w="1474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Dil</w:t>
            </w:r>
          </w:p>
        </w:tc>
        <w:tc>
          <w:tcPr>
            <w:tcW w:type="dxa" w:w="4082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Python</w:t>
            </w:r>
          </w:p>
        </w:tc>
        <w:tc>
          <w:tcPr>
            <w:tcW w:type="dxa" w:w="4082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C++ (siz görmezsiniz)</w:t>
            </w:r>
          </w:p>
        </w:tc>
      </w:tr>
      <w:tr>
        <w:tc>
          <w:tcPr>
            <w:tcW w:type="dxa" w:w="1474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Sizin projede</w:t>
            </w:r>
          </w:p>
        </w:tc>
        <w:tc>
          <w:tcPr>
            <w:tcW w:type="dxa" w:w="4082"/>
            <w:shd w:val="clear" w:color="auto" w:fill="faf9f6"/>
          </w:tcPr>
          <w:p>
            <w:pPr>
              <w:spacing w:before="30" w:after="30"/>
            </w:pPr>
            <w:r>
              <w:rPr>
                <w:rFonts w:ascii="Consolas" w:hAnsi="Consolas"/>
                <w:color w:val="334466"/>
                <w:sz w:val="15"/>
              </w:rPr>
              <w:t>03_model.py</w:t>
            </w:r>
            <w:r>
              <w:rPr>
                <w:rFonts w:ascii="Segoe UI" w:hAnsi="Segoe UI"/>
                <w:color w:val="454442"/>
                <w:sz w:val="17"/>
              </w:rPr>
              <w:t xml:space="preserve"> · </w:t>
            </w:r>
            <w:r>
              <w:rPr>
                <w:rFonts w:ascii="Consolas" w:hAnsi="Consolas"/>
                <w:color w:val="334466"/>
                <w:sz w:val="15"/>
              </w:rPr>
              <w:t>build_model()</w:t>
            </w:r>
          </w:p>
        </w:tc>
        <w:tc>
          <w:tcPr>
            <w:tcW w:type="dxa" w:w="4082"/>
            <w:shd w:val="clear" w:color="auto" w:fill="faf9f6"/>
          </w:tcPr>
          <w:p>
            <w:pPr>
              <w:spacing w:before="30" w:after="30"/>
            </w:pPr>
            <w:r>
              <w:rPr>
                <w:rFonts w:ascii="Consolas" w:hAnsi="Consolas"/>
                <w:color w:val="334466"/>
                <w:sz w:val="15"/>
              </w:rPr>
              <w:t>highspy</w:t>
            </w:r>
            <w:r>
              <w:rPr>
                <w:rFonts w:ascii="Segoe UI" w:hAnsi="Segoe UI"/>
                <w:color w:val="454442"/>
                <w:sz w:val="17"/>
              </w:rPr>
              <w:t xml:space="preserve"> paketi</w:t>
            </w:r>
          </w:p>
        </w:tc>
      </w:tr>
      <w:tr>
        <w:tc>
          <w:tcPr>
            <w:tcW w:type="dxa" w:w="1474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Benzetme</w:t>
            </w:r>
          </w:p>
        </w:tc>
        <w:tc>
          <w:tcPr>
            <w:tcW w:type="dxa" w:w="4082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SQL sorgusu</w:t>
            </w:r>
          </w:p>
        </w:tc>
        <w:tc>
          <w:tcPr>
            <w:tcW w:type="dxa" w:w="4082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Veritabanı motoru</w:t>
            </w:r>
          </w:p>
        </w:tc>
      </w:tr>
    </w:tbl>
    <w:p>
      <w:pPr>
        <w:spacing w:after="80"/>
      </w:pPr>
      <w:r>
        <w:rPr>
          <w:sz w:val="8"/>
        </w:rPr>
        <w:t xml:space="preserve"> </w:t>
      </w:r>
    </w:p>
    <w:p>
      <w:pPr>
        <w:spacing w:before="300" w:after="100"/>
        <w:keepNext/>
      </w:pPr>
      <w:r>
        <w:rPr>
          <w:rFonts w:ascii="Segoe UI" w:hAnsi="Segoe UI"/>
          <w:b/>
          <w:color w:val="144278"/>
          <w:sz w:val="27"/>
        </w:rPr>
        <w:t>4.1  Pyomo'nun üç işi</w:t>
      </w:r>
    </w:p>
    <w:p>
      <w:pPr>
        <w:spacing w:before="220" w:after="60"/>
        <w:keepNext/>
      </w:pPr>
      <w:r>
        <w:rPr>
          <w:rFonts w:ascii="Segoe UI" w:hAnsi="Segoe UI"/>
          <w:b/>
          <w:color w:val="141414"/>
          <w:sz w:val="22"/>
        </w:rPr>
        <w:t>1) Modeli Python'da ifade etmenizi sağlar</w:t>
      </w:r>
    </w:p>
    <w:p>
      <w:pPr>
        <w:spacing w:before="180" w:after="20"/>
        <w:keepNext/>
      </w:pPr>
      <w:r>
        <w:rPr>
          <w:rFonts w:ascii="Consolas" w:hAnsi="Consolas"/>
          <w:b/>
          <w:color w:val="1C5DA8"/>
          <w:sz w:val="15"/>
        </w:rPr>
        <w:t>src/03_model.py</w:t>
      </w:r>
      <w:r>
        <w:rPr>
          <w:rFonts w:ascii="Segoe UI" w:hAnsi="Segoe UI"/>
          <w:color w:val="7D7B76"/>
          <w:sz w:val="15"/>
        </w:rPr>
        <w:t xml:space="preserve">   ·   satır 360–375   ·   değişkenler ve A1 kısıtı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360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i/>
          <w:color w:val="627762"/>
          <w:sz w:val="15"/>
        </w:rPr>
        <w:t># --- değişkenler: x[eid,val] (yalnız ayarlanabilir olaylar) -------------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361  </w:t>
      </w:r>
      <w:r>
        <w:rPr>
          <w:rFonts w:ascii="Consolas" w:hAnsi="Consolas"/>
          <w:color w:val="141414"/>
          <w:sz w:val="15"/>
        </w:rPr>
        <w:t xml:space="preserve">    x_index = [(e[</w:t>
      </w:r>
      <w:r>
        <w:rPr>
          <w:rFonts w:ascii="Consolas" w:hAnsi="Consolas"/>
          <w:color w:val="9A5B14"/>
          <w:sz w:val="15"/>
        </w:rPr>
        <w:t>"id"</w:t>
      </w:r>
      <w:r>
        <w:rPr>
          <w:rFonts w:ascii="Consolas" w:hAnsi="Consolas"/>
          <w:color w:val="141414"/>
          <w:sz w:val="15"/>
        </w:rPr>
        <w:t xml:space="preserve">], v) </w:t>
      </w:r>
      <w:r>
        <w:rPr>
          <w:rFonts w:ascii="Consolas" w:hAnsi="Consolas"/>
          <w:b/>
          <w:color w:val="0B57A4"/>
          <w:sz w:val="15"/>
        </w:rPr>
        <w:t>for</w:t>
      </w:r>
      <w:r>
        <w:rPr>
          <w:rFonts w:ascii="Consolas" w:hAnsi="Consolas"/>
          <w:color w:val="141414"/>
          <w:sz w:val="15"/>
        </w:rPr>
        <w:t xml:space="preserve"> e </w:t>
      </w:r>
      <w:r>
        <w:rPr>
          <w:rFonts w:ascii="Consolas" w:hAnsi="Consolas"/>
          <w:b/>
          <w:color w:val="0B57A4"/>
          <w:sz w:val="15"/>
        </w:rPr>
        <w:t>in</w:t>
      </w:r>
      <w:r>
        <w:rPr>
          <w:rFonts w:ascii="Consolas" w:hAnsi="Consolas"/>
          <w:color w:val="141414"/>
          <w:sz w:val="15"/>
        </w:rPr>
        <w:t xml:space="preserve"> inst.ev_by_id.values()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e[</w:t>
      </w:r>
      <w:r>
        <w:rPr>
          <w:rFonts w:ascii="Consolas" w:hAnsi="Consolas"/>
          <w:color w:val="9A5B14"/>
          <w:sz w:val="15"/>
        </w:rPr>
        <w:t>"adjustable"</w:t>
      </w:r>
      <w:r>
        <w:rPr>
          <w:rFonts w:ascii="Consolas" w:hAnsi="Consolas"/>
          <w:color w:val="141414"/>
          <w:sz w:val="15"/>
        </w:rPr>
        <w:t xml:space="preserve">] </w:t>
      </w:r>
      <w:r>
        <w:rPr>
          <w:rFonts w:ascii="Consolas" w:hAnsi="Consolas"/>
          <w:b/>
          <w:color w:val="0B57A4"/>
          <w:sz w:val="15"/>
        </w:rPr>
        <w:t>for</w:t>
      </w:r>
      <w:r>
        <w:rPr>
          <w:rFonts w:ascii="Consolas" w:hAnsi="Consolas"/>
          <w:color w:val="141414"/>
          <w:sz w:val="15"/>
        </w:rPr>
        <w:t xml:space="preserve"> v </w:t>
      </w:r>
      <w:r>
        <w:rPr>
          <w:rFonts w:ascii="Consolas" w:hAnsi="Consolas"/>
          <w:b/>
          <w:color w:val="0B57A4"/>
          <w:sz w:val="15"/>
        </w:rPr>
        <w:t>in</w:t>
      </w:r>
      <w:r>
        <w:rPr>
          <w:rFonts w:ascii="Consolas" w:hAnsi="Consolas"/>
          <w:color w:val="141414"/>
          <w:sz w:val="15"/>
        </w:rPr>
        <w:t xml:space="preserve"> e[</w:t>
      </w:r>
      <w:r>
        <w:rPr>
          <w:rFonts w:ascii="Consolas" w:hAnsi="Consolas"/>
          <w:color w:val="9A5B14"/>
          <w:sz w:val="15"/>
        </w:rPr>
        <w:t>"cands"</w:t>
      </w:r>
      <w:r>
        <w:rPr>
          <w:rFonts w:ascii="Consolas" w:hAnsi="Consolas"/>
          <w:color w:val="141414"/>
          <w:sz w:val="15"/>
        </w:rPr>
        <w:t>]]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362  </w:t>
      </w:r>
      <w:r>
        <w:rPr>
          <w:rFonts w:ascii="Consolas" w:hAnsi="Consolas"/>
          <w:color w:val="141414"/>
          <w:sz w:val="15"/>
        </w:rPr>
        <w:t xml:space="preserve">    m.x = pyo.Var(x_index, domain=pyo.Binary)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363  </w:t>
      </w:r>
      <w:r>
        <w:rPr>
          <w:rFonts w:ascii="Consolas" w:hAnsi="Consolas"/>
          <w:color w:val="141414"/>
          <w:sz w:val="15"/>
        </w:rPr>
        <w:t xml:space="preserve"> 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364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i/>
          <w:color w:val="627762"/>
          <w:sz w:val="15"/>
        </w:rPr>
        <w:t># y_π : bağlantı sunuluyor (uygun) mu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365  </w:t>
      </w:r>
      <w:r>
        <w:rPr>
          <w:rFonts w:ascii="Consolas" w:hAnsi="Consolas"/>
          <w:color w:val="141414"/>
          <w:sz w:val="15"/>
        </w:rPr>
        <w:t xml:space="preserve">    P = list(range(len(inst.conns)))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366  </w:t>
      </w:r>
      <w:r>
        <w:rPr>
          <w:rFonts w:ascii="Consolas" w:hAnsi="Consolas"/>
          <w:color w:val="141414"/>
          <w:sz w:val="15"/>
        </w:rPr>
        <w:t xml:space="preserve">    m.y = pyo.Var(P, domain=pyo.Binary)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367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CFG[</w:t>
      </w:r>
      <w:r>
        <w:rPr>
          <w:rFonts w:ascii="Consolas" w:hAnsi="Consolas"/>
          <w:color w:val="9A5B14"/>
          <w:sz w:val="15"/>
        </w:rPr>
        <w:t>"B2_force_offer"</w:t>
      </w:r>
      <w:r>
        <w:rPr>
          <w:rFonts w:ascii="Consolas" w:hAnsi="Consolas"/>
          <w:color w:val="141414"/>
          <w:sz w:val="15"/>
        </w:rPr>
        <w:t>]: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368  </w:t>
      </w:r>
      <w:r>
        <w:rPr>
          <w:rFonts w:ascii="Consolas" w:hAnsi="Consolas"/>
          <w:color w:val="141414"/>
          <w:sz w:val="15"/>
        </w:rPr>
        <w:t xml:space="preserve">        m.s = pyo.Var(P, domain=pyo.Binary)     </w:t>
      </w:r>
      <w:r>
        <w:rPr>
          <w:rFonts w:ascii="Consolas" w:hAnsi="Consolas"/>
          <w:i/>
          <w:color w:val="627762"/>
          <w:sz w:val="15"/>
        </w:rPr>
        <w:t># B2 ayrık "çok kısa / çok uzun" seçici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369  </w:t>
      </w:r>
      <w:r>
        <w:rPr>
          <w:rFonts w:ascii="Consolas" w:hAnsi="Consolas"/>
          <w:color w:val="141414"/>
          <w:sz w:val="15"/>
        </w:rPr>
        <w:t xml:space="preserve"> 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370  </w:t>
      </w:r>
      <w:r>
        <w:rPr>
          <w:rFonts w:ascii="Consolas" w:hAnsi="Consolas"/>
          <w:color w:val="141414"/>
          <w:sz w:val="15"/>
        </w:rPr>
        <w:t xml:space="preserve">    m.cons = pyo.ConstraintList()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371  </w:t>
      </w:r>
      <w:r>
        <w:rPr>
          <w:rFonts w:ascii="Consolas" w:hAnsi="Consolas"/>
          <w:color w:val="141414"/>
          <w:sz w:val="15"/>
        </w:rPr>
        <w:t xml:space="preserve"> 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372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i/>
          <w:color w:val="627762"/>
          <w:sz w:val="15"/>
        </w:rPr>
        <w:t># --- (A1) her ayarlanabilir olay tam bir kovaya atanır -----------------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373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b/>
          <w:color w:val="0B57A4"/>
          <w:sz w:val="15"/>
        </w:rPr>
        <w:t>for</w:t>
      </w:r>
      <w:r>
        <w:rPr>
          <w:rFonts w:ascii="Consolas" w:hAnsi="Consolas"/>
          <w:color w:val="141414"/>
          <w:sz w:val="15"/>
        </w:rPr>
        <w:t xml:space="preserve"> e </w:t>
      </w:r>
      <w:r>
        <w:rPr>
          <w:rFonts w:ascii="Consolas" w:hAnsi="Consolas"/>
          <w:b/>
          <w:color w:val="0B57A4"/>
          <w:sz w:val="15"/>
        </w:rPr>
        <w:t>in</w:t>
      </w:r>
      <w:r>
        <w:rPr>
          <w:rFonts w:ascii="Consolas" w:hAnsi="Consolas"/>
          <w:color w:val="141414"/>
          <w:sz w:val="15"/>
        </w:rPr>
        <w:t xml:space="preserve"> inst.ev_by_id.values():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374  </w:t>
      </w:r>
      <w:r>
        <w:rPr>
          <w:rFonts w:ascii="Consolas" w:hAnsi="Consolas"/>
          <w:color w:val="141414"/>
          <w:sz w:val="15"/>
        </w:rPr>
        <w:t xml:space="preserve">       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e[</w:t>
      </w:r>
      <w:r>
        <w:rPr>
          <w:rFonts w:ascii="Consolas" w:hAnsi="Consolas"/>
          <w:color w:val="9A5B14"/>
          <w:sz w:val="15"/>
        </w:rPr>
        <w:t>"adjustable"</w:t>
      </w:r>
      <w:r>
        <w:rPr>
          <w:rFonts w:ascii="Consolas" w:hAnsi="Consolas"/>
          <w:color w:val="141414"/>
          <w:sz w:val="15"/>
        </w:rPr>
        <w:t>]: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375  </w:t>
      </w:r>
      <w:r>
        <w:rPr>
          <w:rFonts w:ascii="Consolas" w:hAnsi="Consolas"/>
          <w:color w:val="141414"/>
          <w:sz w:val="15"/>
        </w:rPr>
        <w:t xml:space="preserve">            m.cons.add(sum(m.x[e[</w:t>
      </w:r>
      <w:r>
        <w:rPr>
          <w:rFonts w:ascii="Consolas" w:hAnsi="Consolas"/>
          <w:color w:val="9A5B14"/>
          <w:sz w:val="15"/>
        </w:rPr>
        <w:t>"id"</w:t>
      </w:r>
      <w:r>
        <w:rPr>
          <w:rFonts w:ascii="Consolas" w:hAnsi="Consolas"/>
          <w:color w:val="141414"/>
          <w:sz w:val="15"/>
        </w:rPr>
        <w:t xml:space="preserve">], v] </w:t>
      </w:r>
      <w:r>
        <w:rPr>
          <w:rFonts w:ascii="Consolas" w:hAnsi="Consolas"/>
          <w:b/>
          <w:color w:val="0B57A4"/>
          <w:sz w:val="15"/>
        </w:rPr>
        <w:t>for</w:t>
      </w:r>
      <w:r>
        <w:rPr>
          <w:rFonts w:ascii="Consolas" w:hAnsi="Consolas"/>
          <w:color w:val="141414"/>
          <w:sz w:val="15"/>
        </w:rPr>
        <w:t xml:space="preserve"> v </w:t>
      </w:r>
      <w:r>
        <w:rPr>
          <w:rFonts w:ascii="Consolas" w:hAnsi="Consolas"/>
          <w:b/>
          <w:color w:val="0B57A4"/>
          <w:sz w:val="15"/>
        </w:rPr>
        <w:t>in</w:t>
      </w:r>
      <w:r>
        <w:rPr>
          <w:rFonts w:ascii="Consolas" w:hAnsi="Consolas"/>
          <w:color w:val="141414"/>
          <w:sz w:val="15"/>
        </w:rPr>
        <w:t xml:space="preserve"> e[</w:t>
      </w:r>
      <w:r>
        <w:rPr>
          <w:rFonts w:ascii="Consolas" w:hAnsi="Consolas"/>
          <w:color w:val="9A5B14"/>
          <w:sz w:val="15"/>
        </w:rPr>
        <w:t>"cands"</w:t>
      </w:r>
      <w:r>
        <w:rPr>
          <w:rFonts w:ascii="Consolas" w:hAnsi="Consolas"/>
          <w:color w:val="141414"/>
          <w:sz w:val="15"/>
        </w:rPr>
        <w:t xml:space="preserve">]) == </w:t>
      </w:r>
      <w:r>
        <w:rPr>
          <w:rFonts w:ascii="Consolas" w:hAnsi="Consolas"/>
          <w:color w:val="146B62"/>
          <w:sz w:val="15"/>
        </w:rPr>
        <w:t>1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120" w:lineRule="auto"/>
      </w:pPr>
      <w:r>
        <w:rPr>
          <w:sz w:val="6"/>
        </w:rPr>
        <w:t xml:space="preserve"> </w:t>
      </w:r>
    </w:p>
    <w:p>
      <w:pPr>
        <w:spacing w:after="120" w:before="0"/>
      </w:pPr>
      <w:r>
        <w:rPr>
          <w:rFonts w:ascii="Consolas" w:hAnsi="Consolas"/>
          <w:color w:val="334466"/>
          <w:sz w:val="17"/>
        </w:rPr>
        <w:t>pyo.Var</w:t>
      </w:r>
      <w:r>
        <w:rPr>
          <w:rFonts w:ascii="Segoe UI" w:hAnsi="Segoe UI"/>
          <w:color w:val="141414"/>
          <w:sz w:val="20"/>
        </w:rPr>
        <w:t xml:space="preserve">, </w:t>
      </w:r>
      <w:r>
        <w:rPr>
          <w:rFonts w:ascii="Consolas" w:hAnsi="Consolas"/>
          <w:color w:val="334466"/>
          <w:sz w:val="17"/>
        </w:rPr>
        <w:t>pyo.ConstraintList</w:t>
      </w:r>
      <w:r>
        <w:rPr>
          <w:rFonts w:ascii="Segoe UI" w:hAnsi="Segoe UI"/>
          <w:color w:val="141414"/>
          <w:sz w:val="20"/>
        </w:rPr>
        <w:t xml:space="preserve">, </w:t>
      </w:r>
      <w:r>
        <w:rPr>
          <w:rFonts w:ascii="Consolas" w:hAnsi="Consolas"/>
          <w:color w:val="334466"/>
          <w:sz w:val="17"/>
        </w:rPr>
        <w:t>pyo.Objective</w:t>
      </w:r>
      <w:r>
        <w:rPr>
          <w:rFonts w:ascii="Segoe UI" w:hAnsi="Segoe UI"/>
          <w:color w:val="141414"/>
          <w:sz w:val="20"/>
        </w:rPr>
        <w:t xml:space="preserve"> — bunlar Pyomo'nun sunduğu yapılardır. Onlarla yazdığınız şey Python kodu gibi görünür ama aslında bir </w:t>
      </w:r>
      <w:r>
        <w:rPr>
          <w:rFonts w:ascii="Segoe UI" w:hAnsi="Segoe UI"/>
          <w:b/>
          <w:color w:val="141414"/>
          <w:sz w:val="20"/>
        </w:rPr>
        <w:t>matematiksel model tarifidir</w:t>
      </w:r>
      <w:r>
        <w:rPr>
          <w:rFonts w:ascii="Segoe UI" w:hAnsi="Segoe UI"/>
          <w:color w:val="141414"/>
          <w:sz w:val="20"/>
        </w:rPr>
        <w:t>.</w:t>
      </w:r>
    </w:p>
    <w:p>
      <w:pPr>
        <w:spacing w:before="220" w:after="60"/>
        <w:keepNext/>
      </w:pPr>
      <w:r>
        <w:rPr>
          <w:rFonts w:ascii="Segoe UI" w:hAnsi="Segoe UI"/>
          <w:b/>
          <w:color w:val="141414"/>
          <w:sz w:val="22"/>
        </w:rPr>
        <w:t>2) Bunu çözücünün anlayacağı forma çevirir</w:t>
      </w:r>
    </w:p>
    <w:p>
      <w:pPr>
        <w:spacing w:after="120" w:before="0"/>
      </w:pPr>
      <w:r>
        <w:rPr>
          <w:rFonts w:ascii="Segoe UI" w:hAnsi="Segoe UI"/>
          <w:color w:val="141414"/>
          <w:sz w:val="20"/>
        </w:rPr>
        <w:t>Çözücü Python bilmez. Sadece sayılardan oluşan bir katsayı matrisi görür. Tek satırlık bir B1 kısıtınız:</w:t>
      </w:r>
    </w:p>
    <w:p>
      <w:pPr>
        <w:spacing w:before="180" w:after="20"/>
        <w:keepNext/>
      </w:pPr>
      <w:r>
        <w:rPr>
          <w:rFonts w:ascii="Consolas" w:hAnsi="Consolas"/>
          <w:b/>
          <w:color w:val="1C5DA8"/>
          <w:sz w:val="15"/>
        </w:rPr>
        <w:t>src/03_model.py</w:t>
      </w:r>
      <w:r>
        <w:rPr>
          <w:rFonts w:ascii="Segoe UI" w:hAnsi="Segoe UI"/>
          <w:color w:val="7D7B76"/>
          <w:sz w:val="15"/>
        </w:rPr>
        <w:t xml:space="preserve">   ·   satır 386–390   ·   B1 — Pyomo'da nasıl görünüyor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386  </w:t>
      </w:r>
      <w:r>
        <w:rPr>
          <w:rFonts w:ascii="Consolas" w:hAnsi="Consolas"/>
          <w:color w:val="141414"/>
          <w:sz w:val="15"/>
        </w:rPr>
        <w:t xml:space="preserve">        </w:t>
      </w:r>
      <w:r>
        <w:rPr>
          <w:rFonts w:ascii="Consolas" w:hAnsi="Consolas"/>
          <w:i/>
          <w:color w:val="627762"/>
          <w:sz w:val="15"/>
        </w:rPr>
        <w:t># --- (B1) y=1 ⟹ ℓ ≤ gap ≤ u  (yön-yerel sıkı M) ------------------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387  </w:t>
      </w:r>
      <w:r>
        <w:rPr>
          <w:rFonts w:ascii="Consolas" w:hAnsi="Consolas"/>
          <w:color w:val="141414"/>
          <w:sz w:val="15"/>
        </w:rPr>
        <w:t xml:space="preserve">        Mlo = max(</w:t>
      </w:r>
      <w:r>
        <w:rPr>
          <w:rFonts w:ascii="Consolas" w:hAnsi="Consolas"/>
          <w:color w:val="146B62"/>
          <w:sz w:val="15"/>
        </w:rPr>
        <w:t>0</w:t>
      </w:r>
      <w:r>
        <w:rPr>
          <w:rFonts w:ascii="Consolas" w:hAnsi="Consolas"/>
          <w:color w:val="141414"/>
          <w:sz w:val="15"/>
        </w:rPr>
        <w:t>, L - gmin)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388  </w:t>
      </w:r>
      <w:r>
        <w:rPr>
          <w:rFonts w:ascii="Consolas" w:hAnsi="Consolas"/>
          <w:color w:val="141414"/>
          <w:sz w:val="15"/>
        </w:rPr>
        <w:t xml:space="preserve">        Mhi = max(</w:t>
      </w:r>
      <w:r>
        <w:rPr>
          <w:rFonts w:ascii="Consolas" w:hAnsi="Consolas"/>
          <w:color w:val="146B62"/>
          <w:sz w:val="15"/>
        </w:rPr>
        <w:t>0</w:t>
      </w:r>
      <w:r>
        <w:rPr>
          <w:rFonts w:ascii="Consolas" w:hAnsi="Consolas"/>
          <w:color w:val="141414"/>
          <w:sz w:val="15"/>
        </w:rPr>
        <w:t>, gmax - U)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389  </w:t>
      </w:r>
      <w:r>
        <w:rPr>
          <w:rFonts w:ascii="Consolas" w:hAnsi="Consolas"/>
          <w:color w:val="141414"/>
          <w:sz w:val="15"/>
        </w:rPr>
        <w:t xml:space="preserve">        m.cons.add(gap[pi] &gt;= L - Mlo * (</w:t>
      </w:r>
      <w:r>
        <w:rPr>
          <w:rFonts w:ascii="Consolas" w:hAnsi="Consolas"/>
          <w:color w:val="146B62"/>
          <w:sz w:val="15"/>
        </w:rPr>
        <w:t>1</w:t>
      </w:r>
      <w:r>
        <w:rPr>
          <w:rFonts w:ascii="Consolas" w:hAnsi="Consolas"/>
          <w:color w:val="141414"/>
          <w:sz w:val="15"/>
        </w:rPr>
        <w:t xml:space="preserve"> - m.y[pi]))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390  </w:t>
      </w:r>
      <w:r>
        <w:rPr>
          <w:rFonts w:ascii="Consolas" w:hAnsi="Consolas"/>
          <w:color w:val="141414"/>
          <w:sz w:val="15"/>
        </w:rPr>
        <w:t xml:space="preserve">        m.cons.add(gap[pi] &lt;= U + Mhi * (</w:t>
      </w:r>
      <w:r>
        <w:rPr>
          <w:rFonts w:ascii="Consolas" w:hAnsi="Consolas"/>
          <w:color w:val="146B62"/>
          <w:sz w:val="15"/>
        </w:rPr>
        <w:t>1</w:t>
      </w:r>
      <w:r>
        <w:rPr>
          <w:rFonts w:ascii="Consolas" w:hAnsi="Consolas"/>
          <w:color w:val="141414"/>
          <w:sz w:val="15"/>
        </w:rPr>
        <w:t xml:space="preserve"> - m.y[pi]))</w:t>
      </w:r>
    </w:p>
    <w:p>
      <w:pPr>
        <w:spacing w:before="0" w:after="0" w:line="120" w:lineRule="auto"/>
      </w:pPr>
      <w:r>
        <w:rPr>
          <w:sz w:val="6"/>
        </w:rPr>
        <w:t xml:space="preserve"> </w:t>
      </w:r>
    </w:p>
    <w:p>
      <w:pPr>
        <w:spacing w:after="120" w:before="0"/>
      </w:pPr>
      <w:r>
        <w:rPr>
          <w:rFonts w:ascii="Consolas" w:hAnsi="Consolas"/>
          <w:color w:val="334466"/>
          <w:sz w:val="17"/>
        </w:rPr>
        <w:t>gap[pi]</w:t>
      </w:r>
      <w:r>
        <w:rPr>
          <w:rFonts w:ascii="Segoe UI" w:hAnsi="Segoe UI"/>
          <w:color w:val="141414"/>
          <w:sz w:val="20"/>
        </w:rPr>
        <w:t xml:space="preserve"> aslında </w:t>
      </w:r>
      <w:r>
        <w:rPr>
          <w:rFonts w:ascii="Consolas" w:hAnsi="Consolas"/>
          <w:color w:val="334466"/>
          <w:sz w:val="17"/>
        </w:rPr>
        <w:t>theta_expr(dep) − theta_expr(arr)</w:t>
      </w:r>
      <w:r>
        <w:rPr>
          <w:rFonts w:ascii="Segoe UI" w:hAnsi="Segoe UI"/>
          <w:color w:val="141414"/>
          <w:sz w:val="20"/>
        </w:rPr>
        <w:t xml:space="preserve"> yani iki toplamın farkıdır. Pyomo bunu açar, düzleştirir ve çözücüye şuna benzer </w:t>
      </w:r>
      <w:r>
        <w:rPr>
          <w:rFonts w:ascii="Segoe UI" w:hAnsi="Segoe UI"/>
          <w:b/>
          <w:color w:val="141414"/>
          <w:sz w:val="20"/>
        </w:rPr>
        <w:t>tek bir satır</w:t>
      </w:r>
      <w:r>
        <w:rPr>
          <w:rFonts w:ascii="Segoe UI" w:hAnsi="Segoe UI"/>
          <w:color w:val="141414"/>
          <w:sz w:val="20"/>
        </w:rPr>
        <w:t xml:space="preserve"> olarak verir: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9ab6dc"/>
          <w:left w:val="single" w:sz="6" w:space="0" w:color="9ab6dc"/>
          <w:bottom w:val="single" w:sz="6" w:space="0" w:color="9ab6dc"/>
          <w:right w:val="single" w:sz="6" w:space="0" w:color="9ab6dc"/>
          <w:insideH w:val="single" w:sz="6" w:space="0" w:color="9ab6dc"/>
          <w:insideV w:val="single" w:sz="6" w:space="0" w:color="9ab6dc"/>
        </w:tblBorders>
      </w:tblPr>
      <w:tblGrid>
        <w:gridCol w:w="9638"/>
      </w:tblGrid>
      <w:tr>
        <w:tc>
          <w:tcPr>
            <w:tcW w:type="dxa" w:w="9638"/>
            <w:shd w:val="clear" w:color="auto" w:fill="eef3fa"/>
          </w:tcPr>
          <w:p>
            <w:pPr>
              <w:spacing w:after="40" w:before="60"/>
            </w:pPr>
            <w:r>
              <w:rPr>
                <w:rFonts w:ascii="Segoe UI" w:hAnsi="Segoe UI"/>
                <w:b/>
                <w:color w:val="144278"/>
                <w:sz w:val="19"/>
              </w:rPr>
              <w:t>… + 480·x[17,480] + 490·x[17,490] + … − 300·x[9,300] − 310·x[9,310] − … + 240·y[42]  ≥  60</w:t>
            </w:r>
          </w:p>
          <w:p>
            <w:pPr>
              <w:spacing w:after="80"/>
            </w:pPr>
            <w:r>
              <w:rPr>
                <w:rFonts w:ascii="Segoe UI" w:hAnsi="Segoe UI"/>
                <w:color w:val="454442"/>
                <w:sz w:val="18"/>
              </w:rPr>
              <w:t xml:space="preserve">Bu çeviriyi elle yapmak zorunda kalsaydınız </w:t>
            </w:r>
            <w:r>
              <w:rPr>
                <w:rFonts w:ascii="Consolas" w:hAnsi="Consolas"/>
                <w:color w:val="334466"/>
                <w:sz w:val="16"/>
              </w:rPr>
              <w:t>03_model.py</w:t>
            </w:r>
            <w:r>
              <w:rPr>
                <w:rFonts w:ascii="Segoe UI" w:hAnsi="Segoe UI"/>
                <w:color w:val="454442"/>
                <w:sz w:val="18"/>
              </w:rPr>
              <w:t xml:space="preserve"> 1.357 satır değil, on binlerce satır olurdu — ve her kısıt değişikliğinde matris indekslerini elle güncellemek gerekirdi.</w:t>
            </w:r>
          </w:p>
        </w:tc>
      </w:tr>
    </w:tbl>
    <w:p>
      <w:pPr>
        <w:spacing w:after="60"/>
      </w:pPr>
      <w:r>
        <w:rPr>
          <w:sz w:val="6"/>
        </w:rPr>
        <w:t xml:space="preserve"> </w:t>
      </w:r>
    </w:p>
    <w:p>
      <w:pPr>
        <w:spacing w:before="220" w:after="60"/>
        <w:keepNext/>
      </w:pPr>
      <w:r>
        <w:rPr>
          <w:rFonts w:ascii="Segoe UI" w:hAnsi="Segoe UI"/>
          <w:b/>
          <w:color w:val="141414"/>
          <w:sz w:val="22"/>
        </w:rPr>
        <w:t>3) Sonucu geri okur</w:t>
      </w:r>
    </w:p>
    <w:p>
      <w:pPr>
        <w:spacing w:before="180" w:after="20"/>
        <w:keepNext/>
      </w:pPr>
      <w:r>
        <w:rPr>
          <w:rFonts w:ascii="Consolas" w:hAnsi="Consolas"/>
          <w:b/>
          <w:color w:val="1C5DA8"/>
          <w:sz w:val="15"/>
        </w:rPr>
        <w:t>src/03_model.py</w:t>
      </w:r>
      <w:r>
        <w:rPr>
          <w:rFonts w:ascii="Segoe UI" w:hAnsi="Segoe UI"/>
          <w:color w:val="7D7B76"/>
          <w:sz w:val="15"/>
        </w:rPr>
        <w:t xml:space="preserve">   ·   satır 1100–1101   ·   çözümün gerçek saatlere çevrilmesi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1100  </w:t>
      </w:r>
      <w:r>
        <w:rPr>
          <w:rFonts w:ascii="Consolas" w:hAnsi="Consolas"/>
          <w:color w:val="141414"/>
          <w:sz w:val="15"/>
        </w:rPr>
        <w:t xml:space="preserve">        new_time = {e[</w:t>
      </w:r>
      <w:r>
        <w:rPr>
          <w:rFonts w:ascii="Consolas" w:hAnsi="Consolas"/>
          <w:color w:val="9A5B14"/>
          <w:sz w:val="15"/>
        </w:rPr>
        <w:t>"id"</w:t>
      </w:r>
      <w:r>
        <w:rPr>
          <w:rFonts w:ascii="Consolas" w:hAnsi="Consolas"/>
          <w:color w:val="141414"/>
          <w:sz w:val="15"/>
        </w:rPr>
        <w:t>]: (round(sum(v * pyo.value(m.x[e[</w:t>
      </w:r>
      <w:r>
        <w:rPr>
          <w:rFonts w:ascii="Consolas" w:hAnsi="Consolas"/>
          <w:color w:val="9A5B14"/>
          <w:sz w:val="15"/>
        </w:rPr>
        <w:t>"id"</w:t>
      </w:r>
      <w:r>
        <w:rPr>
          <w:rFonts w:ascii="Consolas" w:hAnsi="Consolas"/>
          <w:color w:val="141414"/>
          <w:sz w:val="15"/>
        </w:rPr>
        <w:t xml:space="preserve">], v]) </w:t>
      </w:r>
      <w:r>
        <w:rPr>
          <w:rFonts w:ascii="Consolas" w:hAnsi="Consolas"/>
          <w:b/>
          <w:color w:val="0B57A4"/>
          <w:sz w:val="15"/>
        </w:rPr>
        <w:t>for</w:t>
      </w:r>
      <w:r>
        <w:rPr>
          <w:rFonts w:ascii="Consolas" w:hAnsi="Consolas"/>
          <w:color w:val="141414"/>
          <w:sz w:val="15"/>
        </w:rPr>
        <w:t xml:space="preserve"> v </w:t>
      </w:r>
      <w:r>
        <w:rPr>
          <w:rFonts w:ascii="Consolas" w:hAnsi="Consolas"/>
          <w:b/>
          <w:color w:val="0B57A4"/>
          <w:sz w:val="15"/>
        </w:rPr>
        <w:t>in</w:t>
      </w:r>
      <w:r>
        <w:rPr>
          <w:rFonts w:ascii="Consolas" w:hAnsi="Consolas"/>
          <w:color w:val="141414"/>
          <w:sz w:val="15"/>
        </w:rPr>
        <w:t xml:space="preserve"> e[</w:t>
      </w:r>
      <w:r>
        <w:rPr>
          <w:rFonts w:ascii="Consolas" w:hAnsi="Consolas"/>
          <w:color w:val="9A5B14"/>
          <w:sz w:val="15"/>
        </w:rPr>
        <w:t>"cands"</w:t>
      </w:r>
      <w:r>
        <w:rPr>
          <w:rFonts w:ascii="Consolas" w:hAnsi="Consolas"/>
          <w:color w:val="141414"/>
          <w:sz w:val="15"/>
        </w:rPr>
        <w:t>]))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1101  </w:t>
      </w:r>
      <w:r>
        <w:rPr>
          <w:rFonts w:ascii="Consolas" w:hAnsi="Consolas"/>
          <w:color w:val="141414"/>
          <w:sz w:val="15"/>
        </w:rPr>
        <w:t xml:space="preserve">                             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e[</w:t>
      </w:r>
      <w:r>
        <w:rPr>
          <w:rFonts w:ascii="Consolas" w:hAnsi="Consolas"/>
          <w:color w:val="9A5B14"/>
          <w:sz w:val="15"/>
        </w:rPr>
        <w:t>"adjustable"</w:t>
      </w:r>
      <w:r>
        <w:rPr>
          <w:rFonts w:ascii="Consolas" w:hAnsi="Consolas"/>
          <w:color w:val="141414"/>
          <w:sz w:val="15"/>
        </w:rPr>
        <w:t xml:space="preserve">] </w:t>
      </w:r>
      <w:r>
        <w:rPr>
          <w:rFonts w:ascii="Consolas" w:hAnsi="Consolas"/>
          <w:b/>
          <w:color w:val="0B57A4"/>
          <w:sz w:val="15"/>
        </w:rPr>
        <w:t>else</w:t>
      </w:r>
      <w:r>
        <w:rPr>
          <w:rFonts w:ascii="Consolas" w:hAnsi="Consolas"/>
          <w:color w:val="141414"/>
          <w:sz w:val="15"/>
        </w:rPr>
        <w:t xml:space="preserve"> e[</w:t>
      </w:r>
      <w:r>
        <w:rPr>
          <w:rFonts w:ascii="Consolas" w:hAnsi="Consolas"/>
          <w:color w:val="9A5B14"/>
          <w:sz w:val="15"/>
        </w:rPr>
        <w:t>"cur"</w:t>
      </w:r>
      <w:r>
        <w:rPr>
          <w:rFonts w:ascii="Consolas" w:hAnsi="Consolas"/>
          <w:color w:val="141414"/>
          <w:sz w:val="15"/>
        </w:rPr>
        <w:t xml:space="preserve">]) </w:t>
      </w:r>
      <w:r>
        <w:rPr>
          <w:rFonts w:ascii="Consolas" w:hAnsi="Consolas"/>
          <w:b/>
          <w:color w:val="0B57A4"/>
          <w:sz w:val="15"/>
        </w:rPr>
        <w:t>for</w:t>
      </w:r>
      <w:r>
        <w:rPr>
          <w:rFonts w:ascii="Consolas" w:hAnsi="Consolas"/>
          <w:color w:val="141414"/>
          <w:sz w:val="15"/>
        </w:rPr>
        <w:t xml:space="preserve"> e </w:t>
      </w:r>
      <w:r>
        <w:rPr>
          <w:rFonts w:ascii="Consolas" w:hAnsi="Consolas"/>
          <w:b/>
          <w:color w:val="0B57A4"/>
          <w:sz w:val="15"/>
        </w:rPr>
        <w:t>in</w:t>
      </w:r>
      <w:r>
        <w:rPr>
          <w:rFonts w:ascii="Consolas" w:hAnsi="Consolas"/>
          <w:color w:val="141414"/>
          <w:sz w:val="15"/>
        </w:rPr>
        <w:t xml:space="preserve"> inst.ev_by_id.values()}</w:t>
      </w:r>
    </w:p>
    <w:p>
      <w:pPr>
        <w:spacing w:before="0" w:after="0" w:line="120" w:lineRule="auto"/>
      </w:pPr>
      <w:r>
        <w:rPr>
          <w:sz w:val="6"/>
        </w:rPr>
        <w:t xml:space="preserve"> </w:t>
      </w:r>
    </w:p>
    <w:p>
      <w:pPr>
        <w:spacing w:after="120" w:before="0"/>
      </w:pPr>
      <w:r>
        <w:rPr>
          <w:rFonts w:ascii="Segoe UI" w:hAnsi="Segoe UI"/>
          <w:color w:val="141414"/>
          <w:sz w:val="20"/>
        </w:rPr>
        <w:t xml:space="preserve">Çözücü isimsiz bir sayı dizisi döndürür; Pyomo onu tekrar </w:t>
      </w:r>
      <w:r>
        <w:rPr>
          <w:rFonts w:ascii="Consolas" w:hAnsi="Consolas"/>
          <w:color w:val="334466"/>
          <w:sz w:val="17"/>
        </w:rPr>
        <w:t>m.x[eid, v]</w:t>
      </w:r>
      <w:r>
        <w:rPr>
          <w:rFonts w:ascii="Segoe UI" w:hAnsi="Segoe UI"/>
          <w:color w:val="141414"/>
          <w:sz w:val="20"/>
        </w:rPr>
        <w:t xml:space="preserve"> gibi anlamlı isimlere bağlar. </w:t>
      </w:r>
      <w:r>
        <w:rPr>
          <w:rFonts w:ascii="Consolas" w:hAnsi="Consolas"/>
          <w:color w:val="334466"/>
          <w:sz w:val="17"/>
        </w:rPr>
        <w:t>pyo.value()</w:t>
      </w:r>
      <w:r>
        <w:rPr>
          <w:rFonts w:ascii="Segoe UI" w:hAnsi="Segoe UI"/>
          <w:color w:val="141414"/>
          <w:sz w:val="20"/>
        </w:rPr>
        <w:t xml:space="preserve"> bu değeri okur.</w:t>
      </w:r>
    </w:p>
    <w:p>
      <w:pPr>
        <w:spacing w:before="300" w:after="100"/>
        <w:keepNext/>
      </w:pPr>
      <w:r>
        <w:rPr>
          <w:rFonts w:ascii="Segoe UI" w:hAnsi="Segoe UI"/>
          <w:b/>
          <w:color w:val="144278"/>
          <w:sz w:val="27"/>
        </w:rPr>
        <w:t>4.2  Pyomo tam olarak ne DEĞİLDİR</w:t>
      </w:r>
    </w:p>
    <w:p>
      <w:pPr>
        <w:spacing w:after="60"/>
        <w:ind w:left="351" w:hanging="181"/>
      </w:pPr>
      <w:r>
        <w:rPr>
          <w:rFonts w:ascii="Segoe UI" w:hAnsi="Segoe UI"/>
          <w:color w:val="1C5DA8"/>
          <w:sz w:val="19"/>
        </w:rPr>
        <w:t xml:space="preserve">▪  </w:t>
      </w:r>
      <w:r>
        <w:rPr>
          <w:rFonts w:ascii="Segoe UI" w:hAnsi="Segoe UI"/>
          <w:b/>
          <w:color w:val="141414"/>
          <w:sz w:val="19"/>
        </w:rPr>
        <w:t>Bir çözücü değildir.</w:t>
      </w:r>
      <w:r>
        <w:rPr>
          <w:rFonts w:ascii="Segoe UI" w:hAnsi="Segoe UI"/>
          <w:color w:val="141414"/>
          <w:sz w:val="19"/>
        </w:rPr>
        <w:t xml:space="preserve"> Tek başına hiçbir şey çözemez; mutlaka arkasına bir çözücü takmanız gerekir.</w:t>
      </w:r>
    </w:p>
    <w:p>
      <w:pPr>
        <w:spacing w:after="60"/>
        <w:ind w:left="351" w:hanging="181"/>
      </w:pPr>
      <w:r>
        <w:rPr>
          <w:rFonts w:ascii="Segoe UI" w:hAnsi="Segoe UI"/>
          <w:color w:val="1C5DA8"/>
          <w:sz w:val="19"/>
        </w:rPr>
        <w:t xml:space="preserve">▪  </w:t>
      </w:r>
      <w:r>
        <w:rPr>
          <w:rFonts w:ascii="Segoe UI" w:hAnsi="Segoe UI"/>
          <w:b/>
          <w:color w:val="141414"/>
          <w:sz w:val="19"/>
        </w:rPr>
        <w:t>Bir algoritma değildir.</w:t>
      </w:r>
      <w:r>
        <w:rPr>
          <w:rFonts w:ascii="Segoe UI" w:hAnsi="Segoe UI"/>
          <w:color w:val="141414"/>
          <w:sz w:val="19"/>
        </w:rPr>
        <w:t xml:space="preserve"> Dallanma-sınırlama, kesme düzlemleri, sezgiseller — hiçbiri Pyomo'da yoktur.</w:t>
      </w:r>
    </w:p>
    <w:p>
      <w:pPr>
        <w:spacing w:after="60"/>
        <w:ind w:left="351" w:hanging="181"/>
      </w:pPr>
      <w:r>
        <w:rPr>
          <w:rFonts w:ascii="Segoe UI" w:hAnsi="Segoe UI"/>
          <w:color w:val="1C5DA8"/>
          <w:sz w:val="19"/>
        </w:rPr>
        <w:t xml:space="preserve">▪  </w:t>
      </w:r>
      <w:r>
        <w:rPr>
          <w:rFonts w:ascii="Segoe UI" w:hAnsi="Segoe UI"/>
          <w:b/>
          <w:color w:val="141414"/>
          <w:sz w:val="19"/>
        </w:rPr>
        <w:t>Bir hızlandırıcı değildir.</w:t>
      </w:r>
      <w:r>
        <w:rPr>
          <w:rFonts w:ascii="Segoe UI" w:hAnsi="Segoe UI"/>
          <w:color w:val="141414"/>
          <w:sz w:val="19"/>
        </w:rPr>
        <w:t xml:space="preserve"> Aynı modeli daha iyi </w:t>
      </w:r>
      <w:r>
        <w:rPr>
          <w:rFonts w:ascii="Segoe UI" w:hAnsi="Segoe UI"/>
          <w:i/>
          <w:color w:val="141414"/>
          <w:sz w:val="19"/>
        </w:rPr>
        <w:t>ifade etmenizi</w:t>
      </w:r>
      <w:r>
        <w:rPr>
          <w:rFonts w:ascii="Segoe UI" w:hAnsi="Segoe UI"/>
          <w:color w:val="141414"/>
          <w:sz w:val="19"/>
        </w:rPr>
        <w:t xml:space="preserve"> sağlar; modelin kendisi kötüyse (gevşek big-M gibi) Pyomo bunu düzeltmez.</w:t>
      </w:r>
    </w:p>
    <w:p>
      <w:pPr>
        <w:pageBreakBefore/>
        <w:spacing w:before="40" w:after="40"/>
      </w:pPr>
      <w:r>
        <w:rPr>
          <w:rFonts w:ascii="Segoe UI" w:hAnsi="Segoe UI"/>
          <w:b/>
          <w:color w:val="C8C7C1"/>
          <w:sz w:val="42"/>
        </w:rPr>
        <w:t xml:space="preserve">5  </w:t>
      </w:r>
      <w:r>
        <w:rPr>
          <w:rFonts w:ascii="Segoe UI" w:hAnsi="Segoe UI"/>
          <w:b/>
          <w:color w:val="144278"/>
          <w:sz w:val="38"/>
        </w:rPr>
        <w:t>Çözücü nedir, nasıl çalışır?</w:t>
      </w:r>
    </w:p>
    <w:p>
      <w:pPr>
        <w:spacing w:before="0" w:after="220"/>
        <w:pBdr>
          <w:bottom w:val="single" w:sz="10" w:space="2" w:color="1c5da8"/>
        </w:pBdr>
      </w:pPr>
    </w:p>
    <w:p>
      <w:pPr>
        <w:spacing w:after="120" w:before="0"/>
      </w:pPr>
      <w:r>
        <w:rPr>
          <w:rFonts w:ascii="Segoe UI" w:hAnsi="Segoe UI"/>
          <w:color w:val="141414"/>
          <w:sz w:val="20"/>
        </w:rPr>
        <w:t>Çözücü (solver), matematiksel bir modeli alıp optimal çözümü bulan motordur. Kaba kuvvet kullanmaz — dört tekniği birlikte çalıştırır.</w:t>
      </w:r>
    </w:p>
    <w:p>
      <w:pPr>
        <w:spacing w:before="300" w:after="100"/>
        <w:keepNext/>
      </w:pPr>
      <w:r>
        <w:rPr>
          <w:rFonts w:ascii="Segoe UI" w:hAnsi="Segoe UI"/>
          <w:b/>
          <w:color w:val="144278"/>
          <w:sz w:val="27"/>
        </w:rPr>
        <w:t>5.1  Doğrusal gevşeme (LP relaxation)</w:t>
      </w:r>
    </w:p>
    <w:p>
      <w:pPr>
        <w:spacing w:after="120" w:before="0"/>
      </w:pPr>
      <w:r>
        <w:rPr>
          <w:rFonts w:ascii="Segoe UI" w:hAnsi="Segoe UI"/>
          <w:color w:val="141414"/>
          <w:sz w:val="20"/>
        </w:rPr>
        <w:t xml:space="preserve">İlk adım şaşırtıcıdır: çözücü problemi </w:t>
      </w:r>
      <w:r>
        <w:rPr>
          <w:rFonts w:ascii="Segoe UI" w:hAnsi="Segoe UI"/>
          <w:b/>
          <w:color w:val="141414"/>
          <w:sz w:val="20"/>
        </w:rPr>
        <w:t>kolaylaştırır</w:t>
      </w:r>
      <w:r>
        <w:rPr>
          <w:rFonts w:ascii="Segoe UI" w:hAnsi="Segoe UI"/>
          <w:color w:val="141414"/>
          <w:sz w:val="20"/>
        </w:rPr>
        <w:t xml:space="preserve">. </w:t>
      </w:r>
      <w:r>
        <w:rPr>
          <w:rFonts w:ascii="Consolas" w:hAnsi="Consolas"/>
          <w:color w:val="334466"/>
          <w:sz w:val="17"/>
        </w:rPr>
        <w:t>x ∈ {0,1}</w:t>
      </w:r>
      <w:r>
        <w:rPr>
          <w:rFonts w:ascii="Segoe UI" w:hAnsi="Segoe UI"/>
          <w:color w:val="141414"/>
          <w:sz w:val="20"/>
        </w:rPr>
        <w:t xml:space="preserve"> şartını gevşetip </w:t>
      </w:r>
      <w:r>
        <w:rPr>
          <w:rFonts w:ascii="Consolas" w:hAnsi="Consolas"/>
          <w:color w:val="334466"/>
          <w:sz w:val="17"/>
        </w:rPr>
        <w:t>0 ≤ x ≤ 1</w:t>
      </w:r>
      <w:r>
        <w:rPr>
          <w:rFonts w:ascii="Segoe UI" w:hAnsi="Segoe UI"/>
          <w:color w:val="141414"/>
          <w:sz w:val="20"/>
        </w:rPr>
        <w:t xml:space="preserve"> yapar. Bu yeni problem artık bir doğrusal programdır ve simpleks/iç-nokta yöntemleriyle </w:t>
      </w:r>
      <w:r>
        <w:rPr>
          <w:rFonts w:ascii="Segoe UI" w:hAnsi="Segoe UI"/>
          <w:b/>
          <w:color w:val="141414"/>
          <w:sz w:val="20"/>
        </w:rPr>
        <w:t>çok hızlı</w:t>
      </w:r>
      <w:r>
        <w:rPr>
          <w:rFonts w:ascii="Segoe UI" w:hAnsi="Segoe UI"/>
          <w:color w:val="141414"/>
          <w:sz w:val="20"/>
        </w:rPr>
        <w:t xml:space="preserve"> çözülür.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9ab6dc"/>
          <w:left w:val="single" w:sz="6" w:space="0" w:color="9ab6dc"/>
          <w:bottom w:val="single" w:sz="6" w:space="0" w:color="9ab6dc"/>
          <w:right w:val="single" w:sz="6" w:space="0" w:color="9ab6dc"/>
          <w:insideH w:val="single" w:sz="6" w:space="0" w:color="9ab6dc"/>
          <w:insideV w:val="single" w:sz="6" w:space="0" w:color="9ab6dc"/>
        </w:tblBorders>
      </w:tblPr>
      <w:tblGrid>
        <w:gridCol w:w="9638"/>
      </w:tblGrid>
      <w:tr>
        <w:tc>
          <w:tcPr>
            <w:tcW w:type="dxa" w:w="9638"/>
            <w:shd w:val="clear" w:color="auto" w:fill="eef3fa"/>
          </w:tcPr>
          <w:p>
            <w:pPr>
              <w:spacing w:after="40" w:before="60"/>
            </w:pPr>
            <w:r>
              <w:rPr>
                <w:rFonts w:ascii="Segoe UI" w:hAnsi="Segoe UI"/>
                <w:b/>
                <w:color w:val="144278"/>
                <w:sz w:val="19"/>
              </w:rPr>
              <w:t>Neden işe yarıyor?</w:t>
            </w:r>
          </w:p>
          <w:p>
            <w:pPr>
              <w:spacing w:after="80"/>
            </w:pPr>
            <w:r>
              <w:rPr>
                <w:rFonts w:ascii="Segoe UI" w:hAnsi="Segoe UI"/>
                <w:color w:val="454442"/>
                <w:sz w:val="18"/>
              </w:rPr>
              <w:t xml:space="preserve">Gevşetilmiş problemin optimumu, gerçek problemin optimumundan </w:t>
            </w:r>
            <w:r>
              <w:rPr>
                <w:rFonts w:ascii="Segoe UI" w:hAnsi="Segoe UI"/>
                <w:b/>
                <w:color w:val="454442"/>
                <w:sz w:val="18"/>
              </w:rPr>
              <w:t>daha iyi ya da eşittir</w:t>
            </w:r>
            <w:r>
              <w:rPr>
                <w:rFonts w:ascii="Segoe UI" w:hAnsi="Segoe UI"/>
                <w:color w:val="454442"/>
                <w:sz w:val="18"/>
              </w:rPr>
              <w:t xml:space="preserve"> — çünkü daha az kısıt vardır. Yani size bir </w:t>
            </w:r>
            <w:r>
              <w:rPr>
                <w:rFonts w:ascii="Segoe UI" w:hAnsi="Segoe UI"/>
                <w:b/>
                <w:color w:val="454442"/>
                <w:sz w:val="18"/>
              </w:rPr>
              <w:t>üst sınır</w:t>
            </w:r>
            <w:r>
              <w:rPr>
                <w:rFonts w:ascii="Segoe UI" w:hAnsi="Segoe UI"/>
                <w:color w:val="454442"/>
                <w:sz w:val="18"/>
              </w:rPr>
              <w:t xml:space="preserve"> verir: "gerçek cevap bundan daha yüksek olamaz." Bu sınır, ilerideki budamaların temelidir.</w:t>
            </w:r>
          </w:p>
        </w:tc>
      </w:tr>
    </w:tbl>
    <w:p>
      <w:pPr>
        <w:spacing w:after="60"/>
      </w:pPr>
      <w:r>
        <w:rPr>
          <w:sz w:val="6"/>
        </w:rPr>
        <w:t xml:space="preserve"> </w:t>
      </w:r>
    </w:p>
    <w:p>
      <w:pPr>
        <w:spacing w:before="300" w:after="100"/>
        <w:keepNext/>
      </w:pPr>
      <w:r>
        <w:rPr>
          <w:rFonts w:ascii="Segoe UI" w:hAnsi="Segoe UI"/>
          <w:b/>
          <w:color w:val="144278"/>
          <w:sz w:val="27"/>
        </w:rPr>
        <w:t>5.2  Dallanma ve sınırlama (branch &amp; bound)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288524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6_branch_boun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8852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egoe UI" w:hAnsi="Segoe UI"/>
          <w:i/>
          <w:color w:val="7D7B76"/>
          <w:sz w:val="16"/>
        </w:rPr>
        <w:t>Şekil 5.1 — Bir dalın üst sınırı eldeki en iyi çözümden kötüyse, o dalın altındaki tüm kombinasyonlar tek hamlede elenir.</w:t>
      </w:r>
    </w:p>
    <w:p>
      <w:pPr>
        <w:spacing w:after="120" w:before="0"/>
      </w:pPr>
      <w:r>
        <w:rPr>
          <w:rFonts w:ascii="Segoe UI" w:hAnsi="Segoe UI"/>
          <w:color w:val="141414"/>
          <w:sz w:val="20"/>
        </w:rPr>
        <w:t xml:space="preserve">Gevşemede </w:t>
      </w:r>
      <w:r>
        <w:rPr>
          <w:rFonts w:ascii="Consolas" w:hAnsi="Consolas"/>
          <w:color w:val="334466"/>
          <w:sz w:val="17"/>
        </w:rPr>
        <w:t>x = 0,63</w:t>
      </w:r>
      <w:r>
        <w:rPr>
          <w:rFonts w:ascii="Segoe UI" w:hAnsi="Segoe UI"/>
          <w:color w:val="141414"/>
          <w:sz w:val="20"/>
        </w:rPr>
        <w:t xml:space="preserve"> gibi kesirli bir değer çıkarsa çözücü ikiye dallanır: </w:t>
      </w:r>
      <w:r>
        <w:rPr>
          <w:rFonts w:ascii="Consolas" w:hAnsi="Consolas"/>
          <w:color w:val="334466"/>
          <w:sz w:val="17"/>
        </w:rPr>
        <w:t>x = 0</w:t>
      </w:r>
      <w:r>
        <w:rPr>
          <w:rFonts w:ascii="Segoe UI" w:hAnsi="Segoe UI"/>
          <w:color w:val="141414"/>
          <w:sz w:val="20"/>
        </w:rPr>
        <w:t xml:space="preserve"> ve </w:t>
      </w:r>
      <w:r>
        <w:rPr>
          <w:rFonts w:ascii="Consolas" w:hAnsi="Consolas"/>
          <w:color w:val="334466"/>
          <w:sz w:val="17"/>
        </w:rPr>
        <w:t>x = 1</w:t>
      </w:r>
      <w:r>
        <w:rPr>
          <w:rFonts w:ascii="Segoe UI" w:hAnsi="Segoe UI"/>
          <w:color w:val="141414"/>
          <w:sz w:val="20"/>
        </w:rPr>
        <w:t>. Her dalda gevşeme yeniden çözülür. Sihir burada:</w:t>
      </w:r>
    </w:p>
    <w:p>
      <w:pPr>
        <w:spacing w:after="60"/>
        <w:ind w:left="408" w:hanging="238"/>
      </w:pPr>
      <w:r>
        <w:rPr>
          <w:rFonts w:ascii="Segoe UI" w:hAnsi="Segoe UI"/>
          <w:b/>
          <w:color w:val="1C5DA8"/>
          <w:sz w:val="19"/>
        </w:rPr>
        <w:t xml:space="preserve">1.  </w:t>
      </w:r>
      <w:r>
        <w:rPr>
          <w:rFonts w:ascii="Segoe UI" w:hAnsi="Segoe UI"/>
          <w:color w:val="141414"/>
          <w:sz w:val="19"/>
        </w:rPr>
        <w:t xml:space="preserve">Elde bir </w:t>
      </w:r>
      <w:r>
        <w:rPr>
          <w:rFonts w:ascii="Segoe UI" w:hAnsi="Segoe UI"/>
          <w:b/>
          <w:color w:val="141414"/>
          <w:sz w:val="19"/>
        </w:rPr>
        <w:t>uygun çözüm</w:t>
      </w:r>
      <w:r>
        <w:rPr>
          <w:rFonts w:ascii="Segoe UI" w:hAnsi="Segoe UI"/>
          <w:color w:val="141414"/>
          <w:sz w:val="19"/>
        </w:rPr>
        <w:t xml:space="preserve"> (incumbent) varsa, değeri bilinir. Örneğin 3.405.000.</w:t>
      </w:r>
    </w:p>
    <w:p>
      <w:pPr>
        <w:spacing w:after="60"/>
        <w:ind w:left="408" w:hanging="238"/>
      </w:pPr>
      <w:r>
        <w:rPr>
          <w:rFonts w:ascii="Segoe UI" w:hAnsi="Segoe UI"/>
          <w:b/>
          <w:color w:val="1C5DA8"/>
          <w:sz w:val="19"/>
        </w:rPr>
        <w:t xml:space="preserve">2.  </w:t>
      </w:r>
      <w:r>
        <w:rPr>
          <w:rFonts w:ascii="Segoe UI" w:hAnsi="Segoe UI"/>
          <w:color w:val="141414"/>
          <w:sz w:val="19"/>
        </w:rPr>
        <w:t xml:space="preserve">Bir dalın LP üst sınırı 3.399.000 çıkarsa, o dalın altında 3.405.000'i geçen bir çözüm </w:t>
      </w:r>
      <w:r>
        <w:rPr>
          <w:rFonts w:ascii="Segoe UI" w:hAnsi="Segoe UI"/>
          <w:b/>
          <w:color w:val="141414"/>
          <w:sz w:val="19"/>
        </w:rPr>
        <w:t>olamaz</w:t>
      </w:r>
      <w:r>
        <w:rPr>
          <w:rFonts w:ascii="Segoe UI" w:hAnsi="Segoe UI"/>
          <w:color w:val="141414"/>
          <w:sz w:val="19"/>
        </w:rPr>
        <w:t>.</w:t>
      </w:r>
    </w:p>
    <w:p>
      <w:pPr>
        <w:spacing w:after="60"/>
        <w:ind w:left="408" w:hanging="238"/>
      </w:pPr>
      <w:r>
        <w:rPr>
          <w:rFonts w:ascii="Segoe UI" w:hAnsi="Segoe UI"/>
          <w:b/>
          <w:color w:val="1C5DA8"/>
          <w:sz w:val="19"/>
        </w:rPr>
        <w:t xml:space="preserve">3.  </w:t>
      </w:r>
      <w:r>
        <w:rPr>
          <w:rFonts w:ascii="Segoe UI" w:hAnsi="Segoe UI"/>
          <w:color w:val="141414"/>
          <w:sz w:val="19"/>
        </w:rPr>
        <w:t>O dal komple budanır — altındaki milyarlarca kombinasyon hiç incelenmeden elenir.</w:t>
      </w:r>
    </w:p>
    <w:p>
      <w:pPr>
        <w:spacing w:after="60"/>
        <w:ind w:left="408" w:hanging="238"/>
      </w:pPr>
      <w:r>
        <w:rPr>
          <w:rFonts w:ascii="Segoe UI" w:hAnsi="Segoe UI"/>
          <w:b/>
          <w:color w:val="1C5DA8"/>
          <w:sz w:val="19"/>
        </w:rPr>
        <w:t xml:space="preserve">4.  </w:t>
      </w:r>
      <w:r>
        <w:rPr>
          <w:rFonts w:ascii="Segoe UI" w:hAnsi="Segoe UI"/>
          <w:color w:val="141414"/>
          <w:sz w:val="19"/>
        </w:rPr>
        <w:t xml:space="preserve">Böylece 10⁵⁰⁷² ihtimalin ezici çoğunluğu </w:t>
      </w:r>
      <w:r>
        <w:rPr>
          <w:rFonts w:ascii="Segoe UI" w:hAnsi="Segoe UI"/>
          <w:b/>
          <w:color w:val="141414"/>
          <w:sz w:val="19"/>
        </w:rPr>
        <w:t>hiç ziyaret edilmeden</w:t>
      </w:r>
      <w:r>
        <w:rPr>
          <w:rFonts w:ascii="Segoe UI" w:hAnsi="Segoe UI"/>
          <w:color w:val="141414"/>
          <w:sz w:val="19"/>
        </w:rPr>
        <w:t xml:space="preserve"> dışlanır.</w:t>
      </w:r>
    </w:p>
    <w:p>
      <w:pPr>
        <w:spacing w:before="300" w:after="100"/>
        <w:keepNext/>
      </w:pPr>
      <w:r>
        <w:rPr>
          <w:rFonts w:ascii="Segoe UI" w:hAnsi="Segoe UI"/>
          <w:b/>
          <w:color w:val="144278"/>
          <w:sz w:val="27"/>
        </w:rPr>
        <w:t>5.3  Kesme düzlemleri (cutting planes)</w:t>
      </w:r>
    </w:p>
    <w:p>
      <w:pPr>
        <w:spacing w:after="120" w:before="0"/>
      </w:pPr>
      <w:r>
        <w:rPr>
          <w:rFonts w:ascii="Segoe UI" w:hAnsi="Segoe UI"/>
          <w:color w:val="141414"/>
          <w:sz w:val="20"/>
        </w:rPr>
        <w:t>Çözücü, kesirli çözümü dışarıda bırakan ama hiçbir geçerli tamsayı çözümü kesmeyen ek eşitsizlikler türetir. Gevşeme sıkılaşır, üst sınır düşer, budama hızlanır. Bunlar modelde yazmadığınız, çözücünün kendi ürettiği kısıtlardır.</w:t>
      </w:r>
    </w:p>
    <w:p>
      <w:pPr>
        <w:spacing w:before="300" w:after="100"/>
        <w:keepNext/>
      </w:pPr>
      <w:r>
        <w:rPr>
          <w:rFonts w:ascii="Segoe UI" w:hAnsi="Segoe UI"/>
          <w:b/>
          <w:color w:val="144278"/>
          <w:sz w:val="27"/>
        </w:rPr>
        <w:t>5.4  Sezgiseller (heuristics)</w:t>
      </w:r>
    </w:p>
    <w:p>
      <w:pPr>
        <w:spacing w:after="120" w:before="0"/>
      </w:pPr>
      <w:r>
        <w:rPr>
          <w:rFonts w:ascii="Segoe UI" w:hAnsi="Segoe UI"/>
          <w:color w:val="141414"/>
          <w:sz w:val="20"/>
        </w:rPr>
        <w:t xml:space="preserve">İyi bir incumbent'ı </w:t>
      </w:r>
      <w:r>
        <w:rPr>
          <w:rFonts w:ascii="Segoe UI" w:hAnsi="Segoe UI"/>
          <w:b/>
          <w:color w:val="141414"/>
          <w:sz w:val="20"/>
        </w:rPr>
        <w:t>erken</w:t>
      </w:r>
      <w:r>
        <w:rPr>
          <w:rFonts w:ascii="Segoe UI" w:hAnsi="Segoe UI"/>
          <w:color w:val="141414"/>
          <w:sz w:val="20"/>
        </w:rPr>
        <w:t xml:space="preserve"> bulmak kritiktir — çünkü budama ancak elde bir karşılaştırma noktası varken çalışır. Çözücüler bunun için RINS, local branching, feasibility pump gibi yöntemler kullanır. Sizin kodunuz bunu bilinçli ayarlıyor:</w:t>
      </w:r>
    </w:p>
    <w:p>
      <w:pPr>
        <w:spacing w:before="180" w:after="20"/>
        <w:keepNext/>
      </w:pPr>
      <w:r>
        <w:rPr>
          <w:rFonts w:ascii="Consolas" w:hAnsi="Consolas"/>
          <w:b/>
          <w:color w:val="1C5DA8"/>
          <w:sz w:val="15"/>
        </w:rPr>
        <w:t>src/08_fullweek_polish.py</w:t>
      </w:r>
      <w:r>
        <w:rPr>
          <w:rFonts w:ascii="Segoe UI" w:hAnsi="Segoe UI"/>
          <w:color w:val="7D7B76"/>
          <w:sz w:val="15"/>
        </w:rPr>
        <w:t xml:space="preserve">   ·   satır 412–414   ·   sezgisel bütçesinin artırılması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412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i/>
          <w:color w:val="627762"/>
          <w:sz w:val="15"/>
        </w:rPr>
        <w:t># incumbent çevresi sezgisellere (RINS vb.) daha çok bütçe: warm-start'lı büyük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413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i/>
          <w:color w:val="627762"/>
          <w:sz w:val="15"/>
        </w:rPr>
        <w:t># MIP'te iyileştirmeler çoğunlukla sezgisellerden gelir (varsayılan 0.05)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414  </w:t>
      </w:r>
      <w:r>
        <w:rPr>
          <w:rFonts w:ascii="Consolas" w:hAnsi="Consolas"/>
          <w:color w:val="141414"/>
          <w:sz w:val="15"/>
        </w:rPr>
        <w:t xml:space="preserve">    CFG[</w:t>
      </w:r>
      <w:r>
        <w:rPr>
          <w:rFonts w:ascii="Consolas" w:hAnsi="Consolas"/>
          <w:color w:val="9A5B14"/>
          <w:sz w:val="15"/>
        </w:rPr>
        <w:t>"highs_extra_options"</w:t>
      </w:r>
      <w:r>
        <w:rPr>
          <w:rFonts w:ascii="Consolas" w:hAnsi="Consolas"/>
          <w:color w:val="141414"/>
          <w:sz w:val="15"/>
        </w:rPr>
        <w:t>] = {</w:t>
      </w:r>
      <w:r>
        <w:rPr>
          <w:rFonts w:ascii="Consolas" w:hAnsi="Consolas"/>
          <w:color w:val="9A5B14"/>
          <w:sz w:val="15"/>
        </w:rPr>
        <w:t>"mip_heuristic_effort"</w:t>
      </w:r>
      <w:r>
        <w:rPr>
          <w:rFonts w:ascii="Consolas" w:hAnsi="Consolas"/>
          <w:color w:val="141414"/>
          <w:sz w:val="15"/>
        </w:rPr>
        <w:t xml:space="preserve">: </w:t>
      </w:r>
      <w:r>
        <w:rPr>
          <w:rFonts w:ascii="Consolas" w:hAnsi="Consolas"/>
          <w:color w:val="146B62"/>
          <w:sz w:val="15"/>
        </w:rPr>
        <w:t>0.3</w:t>
      </w:r>
      <w:r>
        <w:rPr>
          <w:rFonts w:ascii="Consolas" w:hAnsi="Consolas"/>
          <w:color w:val="141414"/>
          <w:sz w:val="15"/>
        </w:rPr>
        <w:t>}</w:t>
      </w:r>
    </w:p>
    <w:p>
      <w:pPr>
        <w:spacing w:before="0" w:after="0" w:line="120" w:lineRule="auto"/>
      </w:pPr>
      <w:r>
        <w:rPr>
          <w:sz w:val="6"/>
        </w:rPr>
        <w:t xml:space="preserve"> </w:t>
      </w:r>
    </w:p>
    <w:p>
      <w:pPr>
        <w:spacing w:after="120" w:before="0"/>
      </w:pPr>
      <w:r>
        <w:rPr>
          <w:rFonts w:ascii="Segoe UI" w:hAnsi="Segoe UI"/>
          <w:color w:val="141414"/>
          <w:sz w:val="20"/>
        </w:rPr>
        <w:t>Varsayılan 0,05'ten 0,3'e çıkarılmış. Gerekçe kodda yazılı: warm-start'lı büyük MIP'te iyileştirmeler çoğunlukla incumbent çevresinde çalışan sezgisellerden gelir.</w:t>
      </w:r>
    </w:p>
    <w:p>
      <w:pPr>
        <w:spacing w:before="300" w:after="100"/>
        <w:keepNext/>
      </w:pPr>
      <w:r>
        <w:rPr>
          <w:rFonts w:ascii="Segoe UI" w:hAnsi="Segoe UI"/>
          <w:b/>
          <w:color w:val="144278"/>
          <w:sz w:val="27"/>
        </w:rPr>
        <w:t>5.5  MIP-gap — çözücünün asıl armağanı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247730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7_mip_gap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4773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egoe UI" w:hAnsi="Segoe UI"/>
          <w:i/>
          <w:color w:val="7D7B76"/>
          <w:sz w:val="16"/>
        </w:rPr>
        <w:t>Şekil 5.2 — Alt (incumbent) ve üst (bound) sınır birbirine yaklaşır; aradaki fark gap'tir. Grafik şematiktir; nihai değerler gerçek koşudandır.</w:t>
      </w:r>
    </w:p>
    <w:p>
      <w:pPr>
        <w:spacing w:before="180" w:after="20"/>
        <w:keepNext/>
      </w:pPr>
      <w:r>
        <w:rPr>
          <w:rFonts w:ascii="Consolas" w:hAnsi="Consolas"/>
          <w:b/>
          <w:color w:val="1C5DA8"/>
          <w:sz w:val="15"/>
        </w:rPr>
        <w:t>src/03_model.py</w:t>
      </w:r>
      <w:r>
        <w:rPr>
          <w:rFonts w:ascii="Segoe UI" w:hAnsi="Segoe UI"/>
          <w:color w:val="7D7B76"/>
          <w:sz w:val="15"/>
        </w:rPr>
        <w:t xml:space="preserve">   ·   satır 939–945   ·   gap'in hesaplanması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939  </w:t>
      </w:r>
      <w:r>
        <w:rPr>
          <w:rFonts w:ascii="Consolas" w:hAnsi="Consolas"/>
          <w:color w:val="141414"/>
          <w:sz w:val="15"/>
        </w:rPr>
        <w:t xml:space="preserve">    gap = </w:t>
      </w:r>
      <w:r>
        <w:rPr>
          <w:rFonts w:ascii="Consolas" w:hAnsi="Consolas"/>
          <w:b/>
          <w:color w:val="0B57A4"/>
          <w:sz w:val="15"/>
        </w:rPr>
        <w:t>None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940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b/>
          <w:color w:val="0B57A4"/>
          <w:sz w:val="15"/>
        </w:rPr>
        <w:t>try</w:t>
      </w:r>
      <w:r>
        <w:rPr>
          <w:rFonts w:ascii="Consolas" w:hAnsi="Consolas"/>
          <w:color w:val="141414"/>
          <w:sz w:val="15"/>
        </w:rPr>
        <w:t>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941  </w:t>
      </w:r>
      <w:r>
        <w:rPr>
          <w:rFonts w:ascii="Consolas" w:hAnsi="Consolas"/>
          <w:color w:val="141414"/>
          <w:sz w:val="15"/>
        </w:rPr>
        <w:t xml:space="preserve">        bf, bp = res.best_feasible_objective, res.best_objective_bound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942  </w:t>
      </w:r>
      <w:r>
        <w:rPr>
          <w:rFonts w:ascii="Consolas" w:hAnsi="Consolas"/>
          <w:color w:val="141414"/>
          <w:sz w:val="15"/>
        </w:rPr>
        <w:t xml:space="preserve">       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bf </w:t>
      </w:r>
      <w:r>
        <w:rPr>
          <w:rFonts w:ascii="Consolas" w:hAnsi="Consolas"/>
          <w:b/>
          <w:color w:val="0B57A4"/>
          <w:sz w:val="15"/>
        </w:rPr>
        <w:t>not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b/>
          <w:color w:val="0B57A4"/>
          <w:sz w:val="15"/>
        </w:rPr>
        <w:t>in</w:t>
      </w:r>
      <w:r>
        <w:rPr>
          <w:rFonts w:ascii="Consolas" w:hAnsi="Consolas"/>
          <w:color w:val="141414"/>
          <w:sz w:val="15"/>
        </w:rPr>
        <w:t xml:space="preserve"> (</w:t>
      </w:r>
      <w:r>
        <w:rPr>
          <w:rFonts w:ascii="Consolas" w:hAnsi="Consolas"/>
          <w:b/>
          <w:color w:val="0B57A4"/>
          <w:sz w:val="15"/>
        </w:rPr>
        <w:t>None</w:t>
      </w:r>
      <w:r>
        <w:rPr>
          <w:rFonts w:ascii="Consolas" w:hAnsi="Consolas"/>
          <w:color w:val="141414"/>
          <w:sz w:val="15"/>
        </w:rPr>
        <w:t xml:space="preserve">, </w:t>
      </w:r>
      <w:r>
        <w:rPr>
          <w:rFonts w:ascii="Consolas" w:hAnsi="Consolas"/>
          <w:color w:val="146B62"/>
          <w:sz w:val="15"/>
        </w:rPr>
        <w:t>0</w:t>
      </w:r>
      <w:r>
        <w:rPr>
          <w:rFonts w:ascii="Consolas" w:hAnsi="Consolas"/>
          <w:color w:val="141414"/>
          <w:sz w:val="15"/>
        </w:rPr>
        <w:t xml:space="preserve">) </w:t>
      </w:r>
      <w:r>
        <w:rPr>
          <w:rFonts w:ascii="Consolas" w:hAnsi="Consolas"/>
          <w:b/>
          <w:color w:val="0B57A4"/>
          <w:sz w:val="15"/>
        </w:rPr>
        <w:t>and</w:t>
      </w:r>
      <w:r>
        <w:rPr>
          <w:rFonts w:ascii="Consolas" w:hAnsi="Consolas"/>
          <w:color w:val="141414"/>
          <w:sz w:val="15"/>
        </w:rPr>
        <w:t xml:space="preserve"> bp </w:t>
      </w:r>
      <w:r>
        <w:rPr>
          <w:rFonts w:ascii="Consolas" w:hAnsi="Consolas"/>
          <w:b/>
          <w:color w:val="0B57A4"/>
          <w:sz w:val="15"/>
        </w:rPr>
        <w:t>is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b/>
          <w:color w:val="0B57A4"/>
          <w:sz w:val="15"/>
        </w:rPr>
        <w:t>not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b/>
          <w:color w:val="0B57A4"/>
          <w:sz w:val="15"/>
        </w:rPr>
        <w:t>None</w:t>
      </w:r>
      <w:r>
        <w:rPr>
          <w:rFonts w:ascii="Consolas" w:hAnsi="Consolas"/>
          <w:color w:val="141414"/>
          <w:sz w:val="15"/>
        </w:rPr>
        <w:t>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943  </w:t>
      </w:r>
      <w:r>
        <w:rPr>
          <w:rFonts w:ascii="Consolas" w:hAnsi="Consolas"/>
          <w:color w:val="141414"/>
          <w:sz w:val="15"/>
        </w:rPr>
        <w:t xml:space="preserve">            gap = abs(bp - bf) / max(</w:t>
      </w:r>
      <w:r>
        <w:rPr>
          <w:rFonts w:ascii="Consolas" w:hAnsi="Consolas"/>
          <w:color w:val="146B62"/>
          <w:sz w:val="15"/>
        </w:rPr>
        <w:t>1</w:t>
      </w:r>
      <w:r>
        <w:rPr>
          <w:rFonts w:ascii="Consolas" w:hAnsi="Consolas"/>
          <w:color w:val="141414"/>
          <w:sz w:val="15"/>
        </w:rPr>
        <w:t>e-</w:t>
      </w:r>
      <w:r>
        <w:rPr>
          <w:rFonts w:ascii="Consolas" w:hAnsi="Consolas"/>
          <w:color w:val="146B62"/>
          <w:sz w:val="15"/>
        </w:rPr>
        <w:t>9</w:t>
      </w:r>
      <w:r>
        <w:rPr>
          <w:rFonts w:ascii="Consolas" w:hAnsi="Consolas"/>
          <w:color w:val="141414"/>
          <w:sz w:val="15"/>
        </w:rPr>
        <w:t>, abs(bf))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944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b/>
          <w:color w:val="0B57A4"/>
          <w:sz w:val="15"/>
        </w:rPr>
        <w:t>except</w:t>
      </w:r>
      <w:r>
        <w:rPr>
          <w:rFonts w:ascii="Consolas" w:hAnsi="Consolas"/>
          <w:color w:val="141414"/>
          <w:sz w:val="15"/>
        </w:rPr>
        <w:t xml:space="preserve"> Exception: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945  </w:t>
      </w:r>
      <w:r>
        <w:rPr>
          <w:rFonts w:ascii="Consolas" w:hAnsi="Consolas"/>
          <w:color w:val="141414"/>
          <w:sz w:val="15"/>
        </w:rPr>
        <w:t xml:space="preserve">        </w:t>
      </w:r>
      <w:r>
        <w:rPr>
          <w:rFonts w:ascii="Consolas" w:hAnsi="Consolas"/>
          <w:b/>
          <w:color w:val="0B57A4"/>
          <w:sz w:val="15"/>
        </w:rPr>
        <w:t>pass</w:t>
      </w:r>
    </w:p>
    <w:p>
      <w:pPr>
        <w:spacing w:before="0" w:after="0" w:line="120" w:lineRule="auto"/>
      </w:pPr>
      <w:r>
        <w:rPr>
          <w:sz w:val="6"/>
        </w:rPr>
        <w:t xml:space="preserve"> </w:t>
      </w:r>
    </w:p>
    <w:p>
      <w:pPr>
        <w:spacing w:after="120" w:before="0"/>
      </w:pPr>
      <w:r>
        <w:rPr>
          <w:rFonts w:ascii="Segoe UI" w:hAnsi="Segoe UI"/>
          <w:b/>
          <w:color w:val="141414"/>
          <w:sz w:val="20"/>
        </w:rPr>
        <w:t>Gap = |üst sınır − eldeki en iyi| / |eldeki en iyi|.</w:t>
      </w:r>
      <w:r>
        <w:rPr>
          <w:rFonts w:ascii="Segoe UI" w:hAnsi="Segoe UI"/>
          <w:color w:val="141414"/>
          <w:sz w:val="20"/>
        </w:rPr>
        <w:t xml:space="preserve"> Sizin teslim koşunuzda bu değer </w:t>
      </w:r>
      <w:r>
        <w:rPr>
          <w:rFonts w:ascii="Segoe UI" w:hAnsi="Segoe UI"/>
          <w:b/>
          <w:color w:val="141414"/>
          <w:sz w:val="20"/>
        </w:rPr>
        <w:t>%1,18</w:t>
      </w:r>
      <w:r>
        <w:rPr>
          <w:rFonts w:ascii="Segoe UI" w:hAnsi="Segoe UI"/>
          <w:color w:val="141414"/>
          <w:sz w:val="20"/>
        </w:rPr>
        <w:t>'dir ve şu anlama gelir: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aacfbf"/>
          <w:left w:val="single" w:sz="6" w:space="0" w:color="aacfbf"/>
          <w:bottom w:val="single" w:sz="6" w:space="0" w:color="aacfbf"/>
          <w:right w:val="single" w:sz="6" w:space="0" w:color="aacfbf"/>
          <w:insideH w:val="single" w:sz="6" w:space="0" w:color="aacfbf"/>
          <w:insideV w:val="single" w:sz="6" w:space="0" w:color="aacfbf"/>
        </w:tblBorders>
      </w:tblPr>
      <w:tblGrid>
        <w:gridCol w:w="9638"/>
      </w:tblGrid>
      <w:tr>
        <w:tc>
          <w:tcPr>
            <w:tcW w:type="dxa" w:w="9638"/>
            <w:shd w:val="clear" w:color="auto" w:fill="eef6f1"/>
          </w:tcPr>
          <w:p>
            <w:pPr>
              <w:spacing w:after="40" w:before="60"/>
            </w:pPr>
            <w:r>
              <w:rPr>
                <w:rFonts w:ascii="Segoe UI" w:hAnsi="Segoe UI"/>
                <w:b/>
                <w:color w:val="1F6B52"/>
                <w:sz w:val="19"/>
              </w:rPr>
              <w:t>"Bulduğum çözüm, teorik en iyinin en fazla %1,18 altında."</w:t>
            </w:r>
          </w:p>
          <w:p>
            <w:pPr>
              <w:spacing w:after="80"/>
            </w:pPr>
            <w:r>
              <w:rPr>
                <w:rFonts w:ascii="Segoe UI" w:hAnsi="Segoe UI"/>
                <w:color w:val="454442"/>
                <w:sz w:val="18"/>
              </w:rPr>
              <w:t xml:space="preserve">Bu cümle, elle yazılmış hiçbir açgözlü algoritmanın kuramayacağı cümledir. Greedy bir sezgisel size bir tarife verir — ama o tarifenin optimale yakın mı yoksa çok uzak mı olduğu konusunda </w:t>
            </w:r>
            <w:r>
              <w:rPr>
                <w:rFonts w:ascii="Segoe UI" w:hAnsi="Segoe UI"/>
                <w:b/>
                <w:color w:val="454442"/>
                <w:sz w:val="18"/>
              </w:rPr>
              <w:t>hiçbir bilgi</w:t>
            </w:r>
            <w:r>
              <w:rPr>
                <w:rFonts w:ascii="Segoe UI" w:hAnsi="Segoe UI"/>
                <w:color w:val="454442"/>
                <w:sz w:val="18"/>
              </w:rPr>
              <w:t xml:space="preserve"> vermez. </w:t>
            </w:r>
            <w:r>
              <w:rPr>
                <w:rFonts w:ascii="Consolas" w:hAnsi="Consolas"/>
                <w:color w:val="334466"/>
                <w:sz w:val="16"/>
              </w:rPr>
              <w:t>08_fullweek_polish.py</w:t>
            </w:r>
            <w:r>
              <w:rPr>
                <w:rFonts w:ascii="Segoe UI" w:hAnsi="Segoe UI"/>
                <w:color w:val="454442"/>
                <w:sz w:val="18"/>
              </w:rPr>
              <w:t>'nin tüm varlık sebebi bu kanıtı üretebilmektir.</w:t>
            </w:r>
          </w:p>
        </w:tc>
      </w:tr>
    </w:tbl>
    <w:p>
      <w:pPr>
        <w:spacing w:after="60"/>
      </w:pPr>
      <w:r>
        <w:rPr>
          <w:sz w:val="6"/>
        </w:rPr>
        <w:t xml:space="preserve"> </w:t>
      </w:r>
    </w:p>
    <w:p>
      <w:pPr>
        <w:pageBreakBefore/>
        <w:spacing w:before="40" w:after="40"/>
      </w:pPr>
      <w:r>
        <w:rPr>
          <w:rFonts w:ascii="Segoe UI" w:hAnsi="Segoe UI"/>
          <w:b/>
          <w:color w:val="C8C7C1"/>
          <w:sz w:val="42"/>
        </w:rPr>
        <w:t xml:space="preserve">6  </w:t>
      </w:r>
      <w:r>
        <w:rPr>
          <w:rFonts w:ascii="Segoe UI" w:hAnsi="Segoe UI"/>
          <w:b/>
          <w:color w:val="144278"/>
          <w:sz w:val="38"/>
        </w:rPr>
        <w:t>Hangi çözücü, neden?</w:t>
      </w:r>
    </w:p>
    <w:p>
      <w:pPr>
        <w:spacing w:before="0" w:after="220"/>
        <w:pBdr>
          <w:bottom w:val="single" w:sz="10" w:space="2" w:color="1c5da8"/>
        </w:pBdr>
      </w:pPr>
    </w:p>
    <w:p>
      <w:pPr>
        <w:spacing w:before="300" w:after="100"/>
        <w:keepNext/>
      </w:pPr>
      <w:r>
        <w:rPr>
          <w:rFonts w:ascii="Segoe UI" w:hAnsi="Segoe UI"/>
          <w:b/>
          <w:color w:val="144278"/>
          <w:sz w:val="27"/>
        </w:rPr>
        <w:t>6.1  Dört seçenek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9c8c2"/>
          <w:left w:val="single" w:sz="6" w:space="0" w:color="c9c8c2"/>
          <w:bottom w:val="single" w:sz="6" w:space="0" w:color="c9c8c2"/>
          <w:right w:val="single" w:sz="6" w:space="0" w:color="c9c8c2"/>
          <w:insideH w:val="single" w:sz="6" w:space="0" w:color="c9c8c2"/>
          <w:insideV w:val="single" w:sz="6" w:space="0" w:color="c9c8c2"/>
        </w:tblBorders>
      </w:tblPr>
      <w:tblGrid>
        <w:gridCol w:w="1928"/>
        <w:gridCol w:w="1928"/>
        <w:gridCol w:w="1928"/>
        <w:gridCol w:w="1928"/>
        <w:gridCol w:w="1928"/>
      </w:tblGrid>
      <w:tr>
        <w:trPr>
          <w:tblHeader/>
        </w:trPr>
        <w:tc>
          <w:tcPr>
            <w:tcW w:type="dxa" w:w="1361"/>
            <w:shd w:val="clear" w:color="auto" w:fill="e8e7e1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41414"/>
                <w:sz w:val="17"/>
              </w:rPr>
              <w:t>Çözücü</w:t>
            </w:r>
          </w:p>
        </w:tc>
        <w:tc>
          <w:tcPr>
            <w:tcW w:type="dxa" w:w="1134"/>
            <w:shd w:val="clear" w:color="auto" w:fill="e8e7e1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41414"/>
                <w:sz w:val="17"/>
              </w:rPr>
              <w:t>Tür</w:t>
            </w:r>
          </w:p>
        </w:tc>
        <w:tc>
          <w:tcPr>
            <w:tcW w:type="dxa" w:w="2041"/>
            <w:shd w:val="clear" w:color="auto" w:fill="e8e7e1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41414"/>
                <w:sz w:val="17"/>
              </w:rPr>
              <w:t>Hız sınıfı</w:t>
            </w:r>
          </w:p>
        </w:tc>
        <w:tc>
          <w:tcPr>
            <w:tcW w:type="dxa" w:w="2494"/>
            <w:shd w:val="clear" w:color="auto" w:fill="e8e7e1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41414"/>
                <w:sz w:val="17"/>
              </w:rPr>
              <w:t>Lisans</w:t>
            </w:r>
          </w:p>
        </w:tc>
        <w:tc>
          <w:tcPr>
            <w:tcW w:type="dxa" w:w="2608"/>
            <w:shd w:val="clear" w:color="auto" w:fill="e8e7e1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41414"/>
                <w:sz w:val="17"/>
              </w:rPr>
              <w:t>Not</w:t>
            </w:r>
          </w:p>
        </w:tc>
      </w:tr>
      <w:tr>
        <w:tc>
          <w:tcPr>
            <w:tcW w:type="dxa" w:w="1361"/>
          </w:tcPr>
          <w:p>
            <w:pPr>
              <w:spacing w:before="30" w:after="30"/>
            </w:pPr>
            <w:r>
              <w:rPr>
                <w:rFonts w:ascii="Segoe UI" w:hAnsi="Segoe UI"/>
                <w:b/>
                <w:color w:val="454442"/>
                <w:sz w:val="16"/>
              </w:rPr>
              <w:t>Gurobi</w:t>
            </w:r>
          </w:p>
        </w:tc>
        <w:tc>
          <w:tcPr>
            <w:tcW w:type="dxa" w:w="1134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>Ticari</w:t>
            </w:r>
          </w:p>
        </w:tc>
        <w:tc>
          <w:tcPr>
            <w:tcW w:type="dxa" w:w="2041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>En hızlı sınıf</w:t>
            </w:r>
          </w:p>
        </w:tc>
        <w:tc>
          <w:tcPr>
            <w:tcW w:type="dxa" w:w="2494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>Ücretli (akademik ücretsiz var)</w:t>
            </w:r>
          </w:p>
        </w:tc>
        <w:tc>
          <w:tcPr>
            <w:tcW w:type="dxa" w:w="2608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>Endüstri standardı; kurumsal lisans pahalı</w:t>
            </w:r>
          </w:p>
        </w:tc>
      </w:tr>
      <w:tr>
        <w:tc>
          <w:tcPr>
            <w:tcW w:type="dxa" w:w="1361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b/>
                <w:color w:val="454442"/>
                <w:sz w:val="16"/>
              </w:rPr>
              <w:t>CPLEX</w:t>
            </w:r>
            <w:r>
              <w:rPr>
                <w:rFonts w:ascii="Segoe UI" w:hAnsi="Segoe UI"/>
                <w:color w:val="454442"/>
                <w:sz w:val="16"/>
              </w:rPr>
              <w:t xml:space="preserve"> (IBM)</w:t>
            </w:r>
          </w:p>
        </w:tc>
        <w:tc>
          <w:tcPr>
            <w:tcW w:type="dxa" w:w="1134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>Ticari</w:t>
            </w:r>
          </w:p>
        </w:tc>
        <w:tc>
          <w:tcPr>
            <w:tcW w:type="dxa" w:w="2041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>Gurobi'ye yakın</w:t>
            </w:r>
          </w:p>
        </w:tc>
        <w:tc>
          <w:tcPr>
            <w:tcW w:type="dxa" w:w="2494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>Ücretli</w:t>
            </w:r>
          </w:p>
        </w:tc>
        <w:tc>
          <w:tcPr>
            <w:tcW w:type="dxa" w:w="2608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>Uzun geçmişli, olgun</w:t>
            </w:r>
          </w:p>
        </w:tc>
      </w:tr>
      <w:tr>
        <w:tc>
          <w:tcPr>
            <w:tcW w:type="dxa" w:w="1361"/>
          </w:tcPr>
          <w:p>
            <w:pPr>
              <w:spacing w:before="30" w:after="30"/>
            </w:pPr>
            <w:r>
              <w:rPr>
                <w:rFonts w:ascii="Segoe UI" w:hAnsi="Segoe UI"/>
                <w:b/>
                <w:color w:val="454442"/>
                <w:sz w:val="16"/>
              </w:rPr>
              <w:t>HiGHS</w:t>
            </w:r>
          </w:p>
        </w:tc>
        <w:tc>
          <w:tcPr>
            <w:tcW w:type="dxa" w:w="1134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>Açık kaynak</w:t>
            </w:r>
          </w:p>
        </w:tc>
        <w:tc>
          <w:tcPr>
            <w:tcW w:type="dxa" w:w="2041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>Ticarilere en yakın açık seçenek</w:t>
            </w:r>
          </w:p>
        </w:tc>
        <w:tc>
          <w:tcPr>
            <w:tcW w:type="dxa" w:w="2494"/>
          </w:tcPr>
          <w:p>
            <w:pPr>
              <w:spacing w:before="30" w:after="30"/>
            </w:pPr>
            <w:r>
              <w:rPr>
                <w:rFonts w:ascii="Segoe UI" w:hAnsi="Segoe UI"/>
                <w:b/>
                <w:color w:val="454442"/>
                <w:sz w:val="16"/>
              </w:rPr>
              <w:t>Yok</w:t>
            </w:r>
            <w:r>
              <w:rPr>
                <w:rFonts w:ascii="Segoe UI" w:hAnsi="Segoe UI"/>
                <w:color w:val="454442"/>
                <w:sz w:val="16"/>
              </w:rPr>
              <w:t xml:space="preserve"> — </w:t>
            </w:r>
            <w:r>
              <w:rPr>
                <w:rFonts w:ascii="Consolas" w:hAnsi="Consolas"/>
                <w:color w:val="334466"/>
                <w:sz w:val="14"/>
              </w:rPr>
              <w:t>pip install highspy</w:t>
            </w:r>
          </w:p>
        </w:tc>
        <w:tc>
          <w:tcPr>
            <w:tcW w:type="dxa" w:w="2608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>Aktif geliştirilen modern çözücü</w:t>
            </w:r>
          </w:p>
        </w:tc>
      </w:tr>
      <w:tr>
        <w:tc>
          <w:tcPr>
            <w:tcW w:type="dxa" w:w="1361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b/>
                <w:color w:val="454442"/>
                <w:sz w:val="16"/>
              </w:rPr>
              <w:t>CBC</w:t>
            </w:r>
          </w:p>
        </w:tc>
        <w:tc>
          <w:tcPr>
            <w:tcW w:type="dxa" w:w="1134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>Açık kaynak</w:t>
            </w:r>
          </w:p>
        </w:tc>
        <w:tc>
          <w:tcPr>
            <w:tcW w:type="dxa" w:w="2041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>Belirgin biçimde yavaş</w:t>
            </w:r>
          </w:p>
        </w:tc>
        <w:tc>
          <w:tcPr>
            <w:tcW w:type="dxa" w:w="2494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>Yok</w:t>
            </w:r>
          </w:p>
        </w:tc>
        <w:tc>
          <w:tcPr>
            <w:tcW w:type="dxa" w:w="2608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>Eski nesil; büyük MIP'lerde zorlanır</w:t>
            </w:r>
          </w:p>
        </w:tc>
      </w:tr>
    </w:tbl>
    <w:p>
      <w:pPr>
        <w:spacing w:after="80"/>
      </w:pPr>
      <w:r>
        <w:rPr>
          <w:sz w:val="8"/>
        </w:rPr>
        <w:t xml:space="preserve"> </w:t>
      </w:r>
    </w:p>
    <w:p>
      <w:pPr>
        <w:spacing w:before="300" w:after="100"/>
        <w:keepNext/>
      </w:pPr>
      <w:r>
        <w:rPr>
          <w:rFonts w:ascii="Segoe UI" w:hAnsi="Segoe UI"/>
          <w:b/>
          <w:color w:val="144278"/>
          <w:sz w:val="27"/>
        </w:rPr>
        <w:t>6.2  Neden HiGHS seçildi?</w:t>
      </w:r>
    </w:p>
    <w:p>
      <w:pPr>
        <w:spacing w:after="60"/>
        <w:ind w:left="408" w:hanging="238"/>
      </w:pPr>
      <w:r>
        <w:rPr>
          <w:rFonts w:ascii="Segoe UI" w:hAnsi="Segoe UI"/>
          <w:b/>
          <w:color w:val="1C5DA8"/>
          <w:sz w:val="19"/>
        </w:rPr>
        <w:t xml:space="preserve">1.  </w:t>
      </w:r>
      <w:r>
        <w:rPr>
          <w:rFonts w:ascii="Segoe UI" w:hAnsi="Segoe UI"/>
          <w:b/>
          <w:color w:val="141414"/>
          <w:sz w:val="19"/>
        </w:rPr>
        <w:t>Lisans engeli yok.</w:t>
      </w:r>
      <w:r>
        <w:rPr>
          <w:rFonts w:ascii="Segoe UI" w:hAnsi="Segoe UI"/>
          <w:color w:val="141414"/>
          <w:sz w:val="19"/>
        </w:rPr>
        <w:t xml:space="preserve"> Jüri </w:t>
      </w:r>
      <w:r>
        <w:rPr>
          <w:rFonts w:ascii="Consolas" w:hAnsi="Consolas"/>
          <w:color w:val="334466"/>
          <w:sz w:val="17"/>
        </w:rPr>
        <w:t>pip install -r requirements.txt</w:t>
      </w:r>
      <w:r>
        <w:rPr>
          <w:rFonts w:ascii="Segoe UI" w:hAnsi="Segoe UI"/>
          <w:color w:val="141414"/>
          <w:sz w:val="19"/>
        </w:rPr>
        <w:t xml:space="preserve"> deyip kodu kendi makinesinde koşturabilir. Gurobi olsaydı lisans anahtarı gerekirdi ve sonuç bağımsız olarak doğrulanamazdı.</w:t>
      </w:r>
    </w:p>
    <w:p>
      <w:pPr>
        <w:spacing w:after="60"/>
        <w:ind w:left="408" w:hanging="238"/>
      </w:pPr>
      <w:r>
        <w:rPr>
          <w:rFonts w:ascii="Segoe UI" w:hAnsi="Segoe UI"/>
          <w:b/>
          <w:color w:val="1C5DA8"/>
          <w:sz w:val="19"/>
        </w:rPr>
        <w:t xml:space="preserve">2.  </w:t>
      </w:r>
      <w:r>
        <w:rPr>
          <w:rFonts w:ascii="Segoe UI" w:hAnsi="Segoe UI"/>
          <w:b/>
          <w:color w:val="141414"/>
          <w:sz w:val="19"/>
        </w:rPr>
        <w:t>Determinizm destekliyor.</w:t>
      </w:r>
      <w:r>
        <w:rPr>
          <w:rFonts w:ascii="Segoe UI" w:hAnsi="Segoe UI"/>
          <w:color w:val="141414"/>
          <w:sz w:val="19"/>
        </w:rPr>
        <w:t xml:space="preserve"> Tek iş parçacığı ve sabit tohum ile aynı girdi her makinede aynı sonucu verir.</w:t>
      </w:r>
    </w:p>
    <w:p>
      <w:pPr>
        <w:spacing w:after="60"/>
        <w:ind w:left="408" w:hanging="238"/>
      </w:pPr>
      <w:r>
        <w:rPr>
          <w:rFonts w:ascii="Segoe UI" w:hAnsi="Segoe UI"/>
          <w:b/>
          <w:color w:val="1C5DA8"/>
          <w:sz w:val="19"/>
        </w:rPr>
        <w:t xml:space="preserve">3.  </w:t>
      </w:r>
      <w:r>
        <w:rPr>
          <w:rFonts w:ascii="Segoe UI" w:hAnsi="Segoe UI"/>
          <w:b/>
          <w:color w:val="141414"/>
          <w:sz w:val="19"/>
        </w:rPr>
        <w:t>Yeterince hızlı.</w:t>
      </w:r>
      <w:r>
        <w:rPr>
          <w:rFonts w:ascii="Segoe UI" w:hAnsi="Segoe UI"/>
          <w:color w:val="141414"/>
          <w:sz w:val="19"/>
        </w:rPr>
        <w:t xml:space="preserve"> 100 binlik ikili değişkenli modeli warm-start ile 1.800 saniyede %1,18 gap'e getiriyor.</w:t>
      </w:r>
    </w:p>
    <w:p>
      <w:pPr>
        <w:spacing w:after="60"/>
        <w:ind w:left="408" w:hanging="238"/>
      </w:pPr>
      <w:r>
        <w:rPr>
          <w:rFonts w:ascii="Segoe UI" w:hAnsi="Segoe UI"/>
          <w:b/>
          <w:color w:val="1C5DA8"/>
          <w:sz w:val="19"/>
        </w:rPr>
        <w:t xml:space="preserve">4.  </w:t>
      </w:r>
      <w:r>
        <w:rPr>
          <w:rFonts w:ascii="Segoe UI" w:hAnsi="Segoe UI"/>
          <w:b/>
          <w:color w:val="141414"/>
          <w:sz w:val="19"/>
        </w:rPr>
        <w:t>Pyomo ile birinci sınıf desteği var</w:t>
      </w:r>
      <w:r>
        <w:rPr>
          <w:rFonts w:ascii="Segoe UI" w:hAnsi="Segoe UI"/>
          <w:color w:val="141414"/>
          <w:sz w:val="19"/>
        </w:rPr>
        <w:t xml:space="preserve"> (</w:t>
      </w:r>
      <w:r>
        <w:rPr>
          <w:rFonts w:ascii="Consolas" w:hAnsi="Consolas"/>
          <w:color w:val="334466"/>
          <w:sz w:val="17"/>
        </w:rPr>
        <w:t>appsi_highs</w:t>
      </w:r>
      <w:r>
        <w:rPr>
          <w:rFonts w:ascii="Segoe UI" w:hAnsi="Segoe UI"/>
          <w:color w:val="141414"/>
          <w:sz w:val="19"/>
        </w:rPr>
        <w:t xml:space="preserve"> arayüzü).</w:t>
      </w:r>
    </w:p>
    <w:p>
      <w:pPr>
        <w:spacing w:before="180" w:after="20"/>
        <w:keepNext/>
      </w:pPr>
      <w:r>
        <w:rPr>
          <w:rFonts w:ascii="Consolas" w:hAnsi="Consolas"/>
          <w:b/>
          <w:color w:val="1C5DA8"/>
          <w:sz w:val="15"/>
        </w:rPr>
        <w:t>src/03_model.py</w:t>
      </w:r>
      <w:r>
        <w:rPr>
          <w:rFonts w:ascii="Segoe UI" w:hAnsi="Segoe UI"/>
          <w:color w:val="7D7B76"/>
          <w:sz w:val="15"/>
        </w:rPr>
        <w:t xml:space="preserve">   ·   satır 917–931   ·   çözücünün kurulumu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917  </w:t>
      </w:r>
      <w:r>
        <w:rPr>
          <w:rFonts w:ascii="Consolas" w:hAnsi="Consolas"/>
          <w:b/>
          <w:color w:val="0B57A4"/>
          <w:sz w:val="15"/>
        </w:rPr>
        <w:t>def</w:t>
      </w:r>
      <w:r>
        <w:rPr>
          <w:rFonts w:ascii="Consolas" w:hAnsi="Consolas"/>
          <w:color w:val="141414"/>
          <w:sz w:val="15"/>
        </w:rPr>
        <w:t xml:space="preserve"> solve_model(m):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918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color w:val="9A5B14"/>
          <w:sz w:val="15"/>
        </w:rPr>
        <w:t>"""appsi Highs ile çöz; zaman/gap sınırları + dürüst durum raporu."""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919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b/>
          <w:color w:val="0B57A4"/>
          <w:sz w:val="15"/>
        </w:rPr>
        <w:t>import</w:t>
      </w:r>
      <w:r>
        <w:rPr>
          <w:rFonts w:ascii="Consolas" w:hAnsi="Consolas"/>
          <w:color w:val="141414"/>
          <w:sz w:val="15"/>
        </w:rPr>
        <w:t xml:space="preserve"> time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920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b/>
          <w:color w:val="0B57A4"/>
          <w:sz w:val="15"/>
        </w:rPr>
        <w:t>from</w:t>
      </w:r>
      <w:r>
        <w:rPr>
          <w:rFonts w:ascii="Consolas" w:hAnsi="Consolas"/>
          <w:color w:val="141414"/>
          <w:sz w:val="15"/>
        </w:rPr>
        <w:t xml:space="preserve"> pyomo.contrib.appsi.solvers </w:t>
      </w:r>
      <w:r>
        <w:rPr>
          <w:rFonts w:ascii="Consolas" w:hAnsi="Consolas"/>
          <w:b/>
          <w:color w:val="0B57A4"/>
          <w:sz w:val="15"/>
        </w:rPr>
        <w:t>import</w:t>
      </w:r>
      <w:r>
        <w:rPr>
          <w:rFonts w:ascii="Consolas" w:hAnsi="Consolas"/>
          <w:color w:val="141414"/>
          <w:sz w:val="15"/>
        </w:rPr>
        <w:t xml:space="preserve"> Highs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921  </w:t>
      </w:r>
      <w:r>
        <w:rPr>
          <w:rFonts w:ascii="Consolas" w:hAnsi="Consolas"/>
          <w:color w:val="141414"/>
          <w:sz w:val="15"/>
        </w:rPr>
        <w:t xml:space="preserve">    opt = Highs()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922  </w:t>
      </w:r>
      <w:r>
        <w:rPr>
          <w:rFonts w:ascii="Consolas" w:hAnsi="Consolas"/>
          <w:color w:val="141414"/>
          <w:sz w:val="15"/>
        </w:rPr>
        <w:t xml:space="preserve">    opts = {</w:t>
      </w:r>
      <w:r>
        <w:rPr>
          <w:rFonts w:ascii="Consolas" w:hAnsi="Consolas"/>
          <w:color w:val="9A5B14"/>
          <w:sz w:val="15"/>
        </w:rPr>
        <w:t>"threads"</w:t>
      </w:r>
      <w:r>
        <w:rPr>
          <w:rFonts w:ascii="Consolas" w:hAnsi="Consolas"/>
          <w:color w:val="141414"/>
          <w:sz w:val="15"/>
        </w:rPr>
        <w:t xml:space="preserve">: </w:t>
      </w:r>
      <w:r>
        <w:rPr>
          <w:rFonts w:ascii="Consolas" w:hAnsi="Consolas"/>
          <w:color w:val="146B62"/>
          <w:sz w:val="15"/>
        </w:rPr>
        <w:t>1</w:t>
      </w:r>
      <w:r>
        <w:rPr>
          <w:rFonts w:ascii="Consolas" w:hAnsi="Consolas"/>
          <w:color w:val="141414"/>
          <w:sz w:val="15"/>
        </w:rPr>
        <w:t xml:space="preserve">, </w:t>
      </w:r>
      <w:r>
        <w:rPr>
          <w:rFonts w:ascii="Consolas" w:hAnsi="Consolas"/>
          <w:color w:val="9A5B14"/>
          <w:sz w:val="15"/>
        </w:rPr>
        <w:t>"random_seed"</w:t>
      </w:r>
      <w:r>
        <w:rPr>
          <w:rFonts w:ascii="Consolas" w:hAnsi="Consolas"/>
          <w:color w:val="141414"/>
          <w:sz w:val="15"/>
        </w:rPr>
        <w:t xml:space="preserve">: </w:t>
      </w:r>
      <w:r>
        <w:rPr>
          <w:rFonts w:ascii="Consolas" w:hAnsi="Consolas"/>
          <w:color w:val="146B62"/>
          <w:sz w:val="15"/>
        </w:rPr>
        <w:t>0</w:t>
      </w:r>
      <w:r>
        <w:rPr>
          <w:rFonts w:ascii="Consolas" w:hAnsi="Consolas"/>
          <w:color w:val="141414"/>
          <w:sz w:val="15"/>
        </w:rPr>
        <w:t xml:space="preserve">}    </w:t>
      </w:r>
      <w:r>
        <w:rPr>
          <w:rFonts w:ascii="Consolas" w:hAnsi="Consolas"/>
          <w:i/>
          <w:color w:val="627762"/>
          <w:sz w:val="15"/>
        </w:rPr>
        <w:t># determinizm (makineler arası tekrar-üretim)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923  </w:t>
      </w:r>
      <w:r>
        <w:rPr>
          <w:rFonts w:ascii="Consolas" w:hAnsi="Consolas"/>
          <w:color w:val="141414"/>
          <w:sz w:val="15"/>
        </w:rPr>
        <w:t xml:space="preserve">    opts.update(CFG.get(</w:t>
      </w:r>
      <w:r>
        <w:rPr>
          <w:rFonts w:ascii="Consolas" w:hAnsi="Consolas"/>
          <w:color w:val="9A5B14"/>
          <w:sz w:val="15"/>
        </w:rPr>
        <w:t>"highs_extra_options"</w:t>
      </w:r>
      <w:r>
        <w:rPr>
          <w:rFonts w:ascii="Consolas" w:hAnsi="Consolas"/>
          <w:color w:val="141414"/>
          <w:sz w:val="15"/>
        </w:rPr>
        <w:t xml:space="preserve">) </w:t>
      </w:r>
      <w:r>
        <w:rPr>
          <w:rFonts w:ascii="Consolas" w:hAnsi="Consolas"/>
          <w:b/>
          <w:color w:val="0B57A4"/>
          <w:sz w:val="15"/>
        </w:rPr>
        <w:t>or</w:t>
      </w:r>
      <w:r>
        <w:rPr>
          <w:rFonts w:ascii="Consolas" w:hAnsi="Consolas"/>
          <w:color w:val="141414"/>
          <w:sz w:val="15"/>
        </w:rPr>
        <w:t xml:space="preserve"> {})      </w:t>
      </w:r>
      <w:r>
        <w:rPr>
          <w:rFonts w:ascii="Consolas" w:hAnsi="Consolas"/>
          <w:i/>
          <w:color w:val="627762"/>
          <w:sz w:val="15"/>
        </w:rPr>
        <w:t># ops. ek HiGHS ayarları (08 kullanır)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924  </w:t>
      </w:r>
      <w:r>
        <w:rPr>
          <w:rFonts w:ascii="Consolas" w:hAnsi="Consolas"/>
          <w:color w:val="141414"/>
          <w:sz w:val="15"/>
        </w:rPr>
        <w:t xml:space="preserve">    opt.highs_options = opts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925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CFG[</w:t>
      </w:r>
      <w:r>
        <w:rPr>
          <w:rFonts w:ascii="Consolas" w:hAnsi="Consolas"/>
          <w:color w:val="9A5B14"/>
          <w:sz w:val="15"/>
        </w:rPr>
        <w:t>"time_limit"</w:t>
      </w:r>
      <w:r>
        <w:rPr>
          <w:rFonts w:ascii="Consolas" w:hAnsi="Consolas"/>
          <w:color w:val="141414"/>
          <w:sz w:val="15"/>
        </w:rPr>
        <w:t xml:space="preserve">] </w:t>
      </w:r>
      <w:r>
        <w:rPr>
          <w:rFonts w:ascii="Consolas" w:hAnsi="Consolas"/>
          <w:b/>
          <w:color w:val="0B57A4"/>
          <w:sz w:val="15"/>
        </w:rPr>
        <w:t>is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b/>
          <w:color w:val="0B57A4"/>
          <w:sz w:val="15"/>
        </w:rPr>
        <w:t>not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b/>
          <w:color w:val="0B57A4"/>
          <w:sz w:val="15"/>
        </w:rPr>
        <w:t>None</w:t>
      </w:r>
      <w:r>
        <w:rPr>
          <w:rFonts w:ascii="Consolas" w:hAnsi="Consolas"/>
          <w:color w:val="141414"/>
          <w:sz w:val="15"/>
        </w:rPr>
        <w:t>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926  </w:t>
      </w:r>
      <w:r>
        <w:rPr>
          <w:rFonts w:ascii="Consolas" w:hAnsi="Consolas"/>
          <w:color w:val="141414"/>
          <w:sz w:val="15"/>
        </w:rPr>
        <w:t xml:space="preserve">        opt.config.time_limit = CFG[</w:t>
      </w:r>
      <w:r>
        <w:rPr>
          <w:rFonts w:ascii="Consolas" w:hAnsi="Consolas"/>
          <w:color w:val="9A5B14"/>
          <w:sz w:val="15"/>
        </w:rPr>
        <w:t>"time_limit"</w:t>
      </w:r>
      <w:r>
        <w:rPr>
          <w:rFonts w:ascii="Consolas" w:hAnsi="Consolas"/>
          <w:color w:val="141414"/>
          <w:sz w:val="15"/>
        </w:rPr>
        <w:t>]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927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CFG[</w:t>
      </w:r>
      <w:r>
        <w:rPr>
          <w:rFonts w:ascii="Consolas" w:hAnsi="Consolas"/>
          <w:color w:val="9A5B14"/>
          <w:sz w:val="15"/>
        </w:rPr>
        <w:t>"mip_gap"</w:t>
      </w:r>
      <w:r>
        <w:rPr>
          <w:rFonts w:ascii="Consolas" w:hAnsi="Consolas"/>
          <w:color w:val="141414"/>
          <w:sz w:val="15"/>
        </w:rPr>
        <w:t xml:space="preserve">] </w:t>
      </w:r>
      <w:r>
        <w:rPr>
          <w:rFonts w:ascii="Consolas" w:hAnsi="Consolas"/>
          <w:b/>
          <w:color w:val="0B57A4"/>
          <w:sz w:val="15"/>
        </w:rPr>
        <w:t>is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b/>
          <w:color w:val="0B57A4"/>
          <w:sz w:val="15"/>
        </w:rPr>
        <w:t>not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b/>
          <w:color w:val="0B57A4"/>
          <w:sz w:val="15"/>
        </w:rPr>
        <w:t>None</w:t>
      </w:r>
      <w:r>
        <w:rPr>
          <w:rFonts w:ascii="Consolas" w:hAnsi="Consolas"/>
          <w:color w:val="141414"/>
          <w:sz w:val="15"/>
        </w:rPr>
        <w:t>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928  </w:t>
      </w:r>
      <w:r>
        <w:rPr>
          <w:rFonts w:ascii="Consolas" w:hAnsi="Consolas"/>
          <w:color w:val="141414"/>
          <w:sz w:val="15"/>
        </w:rPr>
        <w:t xml:space="preserve">        opt.config.mip_gap = CFG[</w:t>
      </w:r>
      <w:r>
        <w:rPr>
          <w:rFonts w:ascii="Consolas" w:hAnsi="Consolas"/>
          <w:color w:val="9A5B14"/>
          <w:sz w:val="15"/>
        </w:rPr>
        <w:t>"mip_gap"</w:t>
      </w:r>
      <w:r>
        <w:rPr>
          <w:rFonts w:ascii="Consolas" w:hAnsi="Consolas"/>
          <w:color w:val="141414"/>
          <w:sz w:val="15"/>
        </w:rPr>
        <w:t>]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929  </w:t>
      </w:r>
      <w:r>
        <w:rPr>
          <w:rFonts w:ascii="Consolas" w:hAnsi="Consolas"/>
          <w:color w:val="141414"/>
          <w:sz w:val="15"/>
        </w:rPr>
        <w:t xml:space="preserve">    opt.config.load_solution = </w:t>
      </w:r>
      <w:r>
        <w:rPr>
          <w:rFonts w:ascii="Consolas" w:hAnsi="Consolas"/>
          <w:b/>
          <w:color w:val="0B57A4"/>
          <w:sz w:val="15"/>
        </w:rPr>
        <w:t>False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930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CFG[</w:t>
      </w:r>
      <w:r>
        <w:rPr>
          <w:rFonts w:ascii="Consolas" w:hAnsi="Consolas"/>
          <w:color w:val="9A5B14"/>
          <w:sz w:val="15"/>
        </w:rPr>
        <w:t>"warmstart"</w:t>
      </w:r>
      <w:r>
        <w:rPr>
          <w:rFonts w:ascii="Consolas" w:hAnsi="Consolas"/>
          <w:color w:val="141414"/>
          <w:sz w:val="15"/>
        </w:rPr>
        <w:t xml:space="preserve">] </w:t>
      </w:r>
      <w:r>
        <w:rPr>
          <w:rFonts w:ascii="Consolas" w:hAnsi="Consolas"/>
          <w:b/>
          <w:color w:val="0B57A4"/>
          <w:sz w:val="15"/>
        </w:rPr>
        <w:t>and</w:t>
      </w:r>
      <w:r>
        <w:rPr>
          <w:rFonts w:ascii="Consolas" w:hAnsi="Consolas"/>
          <w:color w:val="141414"/>
          <w:sz w:val="15"/>
        </w:rPr>
        <w:t xml:space="preserve"> opt.warm_start_capable():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931  </w:t>
      </w:r>
      <w:r>
        <w:rPr>
          <w:rFonts w:ascii="Consolas" w:hAnsi="Consolas"/>
          <w:color w:val="141414"/>
          <w:sz w:val="15"/>
        </w:rPr>
        <w:t xml:space="preserve">        opt.config.warmstart = </w:t>
      </w:r>
      <w:r>
        <w:rPr>
          <w:rFonts w:ascii="Consolas" w:hAnsi="Consolas"/>
          <w:b/>
          <w:color w:val="0B57A4"/>
          <w:sz w:val="15"/>
        </w:rPr>
        <w:t>True</w:t>
      </w:r>
    </w:p>
    <w:p>
      <w:pPr>
        <w:spacing w:before="0" w:after="0" w:line="120" w:lineRule="auto"/>
      </w:pPr>
      <w:r>
        <w:rPr>
          <w:sz w:val="6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e0b6b0"/>
          <w:left w:val="single" w:sz="6" w:space="0" w:color="e0b6b0"/>
          <w:bottom w:val="single" w:sz="6" w:space="0" w:color="e0b6b0"/>
          <w:right w:val="single" w:sz="6" w:space="0" w:color="e0b6b0"/>
          <w:insideH w:val="single" w:sz="6" w:space="0" w:color="e0b6b0"/>
          <w:insideV w:val="single" w:sz="6" w:space="0" w:color="e0b6b0"/>
        </w:tblBorders>
      </w:tblPr>
      <w:tblGrid>
        <w:gridCol w:w="9638"/>
      </w:tblGrid>
      <w:tr>
        <w:tc>
          <w:tcPr>
            <w:tcW w:type="dxa" w:w="9638"/>
            <w:shd w:val="clear" w:color="auto" w:fill="fbf1ee"/>
          </w:tcPr>
          <w:p>
            <w:pPr>
              <w:spacing w:after="40" w:before="60"/>
            </w:pPr>
            <w:r>
              <w:rPr>
                <w:rFonts w:ascii="Segoe UI" w:hAnsi="Segoe UI"/>
                <w:b/>
                <w:color w:val="B83332"/>
                <w:sz w:val="19"/>
              </w:rPr>
              <w:t>`threads: 1` performansı düşürmüyor mu?</w:t>
            </w:r>
          </w:p>
          <w:p>
            <w:pPr>
              <w:spacing w:after="80"/>
            </w:pPr>
            <w:r>
              <w:rPr>
                <w:rFonts w:ascii="Segoe UI" w:hAnsi="Segoe UI"/>
                <w:color w:val="454442"/>
                <w:sz w:val="18"/>
              </w:rPr>
              <w:t xml:space="preserve">Evet, düşürüyor. Ama çok çekirdekli MIP çözümü </w:t>
            </w:r>
            <w:r>
              <w:rPr>
                <w:rFonts w:ascii="Segoe UI" w:hAnsi="Segoe UI"/>
                <w:b/>
                <w:color w:val="454442"/>
                <w:sz w:val="18"/>
              </w:rPr>
              <w:t>deterministik değildir</w:t>
            </w:r>
            <w:r>
              <w:rPr>
                <w:rFonts w:ascii="Segoe UI" w:hAnsi="Segoe UI"/>
                <w:color w:val="454442"/>
                <w:sz w:val="18"/>
              </w:rPr>
              <w:t xml:space="preserve"> — iş parçacıkları düğümleri farklı sırayla işler ve aynı girdiyle farklı çözümler dönebilir. Yarışma teslimi için "jüri koştuğunda aynı sayıyı görmeli" kısıtı, hız kaygısının önüne konmuştur.</w:t>
            </w:r>
          </w:p>
        </w:tc>
      </w:tr>
    </w:tbl>
    <w:p>
      <w:pPr>
        <w:spacing w:after="60"/>
      </w:pPr>
      <w:r>
        <w:rPr>
          <w:sz w:val="6"/>
        </w:rPr>
        <w:t xml:space="preserve"> </w:t>
      </w:r>
    </w:p>
    <w:p>
      <w:pPr>
        <w:spacing w:before="300" w:after="100"/>
        <w:keepNext/>
      </w:pPr>
      <w:r>
        <w:rPr>
          <w:rFonts w:ascii="Segoe UI" w:hAnsi="Segoe UI"/>
          <w:b/>
          <w:color w:val="144278"/>
          <w:sz w:val="27"/>
        </w:rPr>
        <w:t>6.3  Bu ayrımın somut faydası</w:t>
      </w:r>
    </w:p>
    <w:p>
      <w:pPr>
        <w:spacing w:after="120" w:before="0"/>
      </w:pPr>
      <w:r>
        <w:rPr>
          <w:rFonts w:ascii="Segoe UI" w:hAnsi="Segoe UI"/>
          <w:color w:val="141414"/>
          <w:sz w:val="20"/>
        </w:rPr>
        <w:t xml:space="preserve">Çözücüyü değiştirmek için model kodunda </w:t>
      </w:r>
      <w:r>
        <w:rPr>
          <w:rFonts w:ascii="Segoe UI" w:hAnsi="Segoe UI"/>
          <w:b/>
          <w:color w:val="141414"/>
          <w:sz w:val="20"/>
        </w:rPr>
        <w:t>tek satır</w:t>
      </w:r>
      <w:r>
        <w:rPr>
          <w:rFonts w:ascii="Segoe UI" w:hAnsi="Segoe UI"/>
          <w:color w:val="141414"/>
          <w:sz w:val="20"/>
        </w:rPr>
        <w:t xml:space="preserve"> yeterlidir:</w:t>
      </w:r>
    </w:p>
    <w:p>
      <w:pPr>
        <w:spacing w:before="180" w:after="20"/>
        <w:keepNext/>
      </w:pPr>
      <w:r>
        <w:rPr>
          <w:rFonts w:ascii="Consolas" w:hAnsi="Consolas"/>
          <w:b/>
          <w:color w:val="1C5DA8"/>
          <w:sz w:val="15"/>
        </w:rPr>
        <w:t>src/03_model.py</w:t>
      </w:r>
      <w:r>
        <w:rPr>
          <w:rFonts w:ascii="Segoe UI" w:hAnsi="Segoe UI"/>
          <w:color w:val="7D7B76"/>
          <w:sz w:val="15"/>
        </w:rPr>
        <w:t xml:space="preserve">   ·   satır 97–99   ·   çözücü seçimi tek anahtarda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97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i/>
          <w:color w:val="627762"/>
          <w:sz w:val="15"/>
        </w:rPr>
        <w:t># --- çözücü ----------------------------------------------------------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98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color w:val="9A5B14"/>
          <w:sz w:val="15"/>
        </w:rPr>
        <w:t>"solver"</w:t>
      </w:r>
      <w:r>
        <w:rPr>
          <w:rFonts w:ascii="Consolas" w:hAnsi="Consolas"/>
          <w:color w:val="141414"/>
          <w:sz w:val="15"/>
        </w:rPr>
        <w:t xml:space="preserve">: </w:t>
      </w:r>
      <w:r>
        <w:rPr>
          <w:rFonts w:ascii="Consolas" w:hAnsi="Consolas"/>
          <w:color w:val="9A5B14"/>
          <w:sz w:val="15"/>
        </w:rPr>
        <w:t>"appsi_highs"</w:t>
      </w:r>
      <w:r>
        <w:rPr>
          <w:rFonts w:ascii="Consolas" w:hAnsi="Consolas"/>
          <w:color w:val="141414"/>
          <w:sz w:val="15"/>
        </w:rPr>
        <w:t>,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 99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color w:val="9A5B14"/>
          <w:sz w:val="15"/>
        </w:rPr>
        <w:t>"time_limit"</w:t>
      </w:r>
      <w:r>
        <w:rPr>
          <w:rFonts w:ascii="Consolas" w:hAnsi="Consolas"/>
          <w:color w:val="141414"/>
          <w:sz w:val="15"/>
        </w:rPr>
        <w:t xml:space="preserve">: </w:t>
      </w:r>
      <w:r>
        <w:rPr>
          <w:rFonts w:ascii="Consolas" w:hAnsi="Consolas"/>
          <w:b/>
          <w:color w:val="0B57A4"/>
          <w:sz w:val="15"/>
        </w:rPr>
        <w:t>None</w:t>
      </w:r>
      <w:r>
        <w:rPr>
          <w:rFonts w:ascii="Consolas" w:hAnsi="Consolas"/>
          <w:color w:val="141414"/>
          <w:sz w:val="15"/>
        </w:rPr>
        <w:t xml:space="preserve">,     </w:t>
      </w:r>
      <w:r>
        <w:rPr>
          <w:rFonts w:ascii="Consolas" w:hAnsi="Consolas"/>
          <w:i/>
          <w:color w:val="627762"/>
          <w:sz w:val="15"/>
        </w:rPr>
        <w:t># saniye (None = sınırsız); tam veride önerilir</w:t>
      </w:r>
    </w:p>
    <w:p>
      <w:pPr>
        <w:spacing w:before="0" w:after="0" w:line="120" w:lineRule="auto"/>
      </w:pPr>
      <w:r>
        <w:rPr>
          <w:sz w:val="6"/>
        </w:rPr>
        <w:t xml:space="preserve"> </w:t>
      </w:r>
    </w:p>
    <w:p>
      <w:pPr>
        <w:spacing w:after="120" w:before="0"/>
      </w:pPr>
      <w:r>
        <w:rPr>
          <w:rFonts w:ascii="Segoe UI" w:hAnsi="Segoe UI"/>
          <w:color w:val="141414"/>
          <w:sz w:val="20"/>
        </w:rPr>
        <w:t xml:space="preserve">Kısıtlar, amaç fonksiyonu, </w:t>
      </w:r>
      <w:r>
        <w:rPr>
          <w:rFonts w:ascii="Consolas" w:hAnsi="Consolas"/>
          <w:color w:val="334466"/>
          <w:sz w:val="17"/>
        </w:rPr>
        <w:t>build_model()</w:t>
      </w:r>
      <w:r>
        <w:rPr>
          <w:rFonts w:ascii="Segoe UI" w:hAnsi="Segoe UI"/>
          <w:color w:val="141414"/>
          <w:sz w:val="20"/>
        </w:rPr>
        <w:t>'in 400 satırı — hiçbiri değişmez. Model doğrudan HiGHS'in C++ API'sine yazılmış olsaydı, çözücü değiştirmek projeyi baştan yazmak demek olurdu.</w:t>
      </w:r>
    </w:p>
    <w:p>
      <w:pPr>
        <w:pageBreakBefore/>
        <w:spacing w:before="40" w:after="40"/>
      </w:pPr>
      <w:r>
        <w:rPr>
          <w:rFonts w:ascii="Segoe UI" w:hAnsi="Segoe UI"/>
          <w:b/>
          <w:color w:val="C8C7C1"/>
          <w:sz w:val="42"/>
        </w:rPr>
        <w:t xml:space="preserve">7  </w:t>
      </w:r>
      <w:r>
        <w:rPr>
          <w:rFonts w:ascii="Segoe UI" w:hAnsi="Segoe UI"/>
          <w:b/>
          <w:color w:val="144278"/>
          <w:sz w:val="38"/>
        </w:rPr>
        <w:t>`appsi` katmanı — ve 08 neden buna bağımlı</w:t>
      </w:r>
    </w:p>
    <w:p>
      <w:pPr>
        <w:spacing w:before="0" w:after="220"/>
        <w:pBdr>
          <w:bottom w:val="single" w:sz="10" w:space="2" w:color="1c5da8"/>
        </w:pBdr>
      </w:pPr>
    </w:p>
    <w:p>
      <w:pPr>
        <w:spacing w:after="120" w:before="0"/>
      </w:pPr>
      <w:r>
        <w:rPr>
          <w:rFonts w:ascii="Segoe UI" w:hAnsi="Segoe UI"/>
          <w:color w:val="141414"/>
          <w:sz w:val="20"/>
        </w:rPr>
        <w:t xml:space="preserve">Kodunuzda düz </w:t>
      </w:r>
      <w:r>
        <w:rPr>
          <w:rFonts w:ascii="Consolas" w:hAnsi="Consolas"/>
          <w:color w:val="334466"/>
          <w:sz w:val="17"/>
        </w:rPr>
        <w:t>SolverFactory("highs")</w:t>
      </w:r>
      <w:r>
        <w:rPr>
          <w:rFonts w:ascii="Segoe UI" w:hAnsi="Segoe UI"/>
          <w:color w:val="141414"/>
          <w:sz w:val="20"/>
        </w:rPr>
        <w:t xml:space="preserve"> yok; şu var:</w:t>
      </w:r>
    </w:p>
    <w:p>
      <w:pPr>
        <w:spacing w:before="180" w:after="20"/>
        <w:keepNext/>
      </w:pPr>
      <w:r>
        <w:rPr>
          <w:rFonts w:ascii="Consolas" w:hAnsi="Consolas"/>
          <w:b/>
          <w:color w:val="1C5DA8"/>
          <w:sz w:val="15"/>
        </w:rPr>
        <w:t>src/03_model.py</w:t>
      </w:r>
      <w:r>
        <w:rPr>
          <w:rFonts w:ascii="Segoe UI" w:hAnsi="Segoe UI"/>
          <w:color w:val="7D7B76"/>
          <w:sz w:val="15"/>
        </w:rPr>
        <w:t xml:space="preserve">   ·   satır 919–924   ·   appsi arayüzü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919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b/>
          <w:color w:val="0B57A4"/>
          <w:sz w:val="15"/>
        </w:rPr>
        <w:t>import</w:t>
      </w:r>
      <w:r>
        <w:rPr>
          <w:rFonts w:ascii="Consolas" w:hAnsi="Consolas"/>
          <w:color w:val="141414"/>
          <w:sz w:val="15"/>
        </w:rPr>
        <w:t xml:space="preserve"> time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920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b/>
          <w:color w:val="0B57A4"/>
          <w:sz w:val="15"/>
        </w:rPr>
        <w:t>from</w:t>
      </w:r>
      <w:r>
        <w:rPr>
          <w:rFonts w:ascii="Consolas" w:hAnsi="Consolas"/>
          <w:color w:val="141414"/>
          <w:sz w:val="15"/>
        </w:rPr>
        <w:t xml:space="preserve"> pyomo.contrib.appsi.solvers </w:t>
      </w:r>
      <w:r>
        <w:rPr>
          <w:rFonts w:ascii="Consolas" w:hAnsi="Consolas"/>
          <w:b/>
          <w:color w:val="0B57A4"/>
          <w:sz w:val="15"/>
        </w:rPr>
        <w:t>import</w:t>
      </w:r>
      <w:r>
        <w:rPr>
          <w:rFonts w:ascii="Consolas" w:hAnsi="Consolas"/>
          <w:color w:val="141414"/>
          <w:sz w:val="15"/>
        </w:rPr>
        <w:t xml:space="preserve"> Highs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921  </w:t>
      </w:r>
      <w:r>
        <w:rPr>
          <w:rFonts w:ascii="Consolas" w:hAnsi="Consolas"/>
          <w:color w:val="141414"/>
          <w:sz w:val="15"/>
        </w:rPr>
        <w:t xml:space="preserve">    opt = Highs()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922  </w:t>
      </w:r>
      <w:r>
        <w:rPr>
          <w:rFonts w:ascii="Consolas" w:hAnsi="Consolas"/>
          <w:color w:val="141414"/>
          <w:sz w:val="15"/>
        </w:rPr>
        <w:t xml:space="preserve">    opts = {</w:t>
      </w:r>
      <w:r>
        <w:rPr>
          <w:rFonts w:ascii="Consolas" w:hAnsi="Consolas"/>
          <w:color w:val="9A5B14"/>
          <w:sz w:val="15"/>
        </w:rPr>
        <w:t>"threads"</w:t>
      </w:r>
      <w:r>
        <w:rPr>
          <w:rFonts w:ascii="Consolas" w:hAnsi="Consolas"/>
          <w:color w:val="141414"/>
          <w:sz w:val="15"/>
        </w:rPr>
        <w:t xml:space="preserve">: </w:t>
      </w:r>
      <w:r>
        <w:rPr>
          <w:rFonts w:ascii="Consolas" w:hAnsi="Consolas"/>
          <w:color w:val="146B62"/>
          <w:sz w:val="15"/>
        </w:rPr>
        <w:t>1</w:t>
      </w:r>
      <w:r>
        <w:rPr>
          <w:rFonts w:ascii="Consolas" w:hAnsi="Consolas"/>
          <w:color w:val="141414"/>
          <w:sz w:val="15"/>
        </w:rPr>
        <w:t xml:space="preserve">, </w:t>
      </w:r>
      <w:r>
        <w:rPr>
          <w:rFonts w:ascii="Consolas" w:hAnsi="Consolas"/>
          <w:color w:val="9A5B14"/>
          <w:sz w:val="15"/>
        </w:rPr>
        <w:t>"random_seed"</w:t>
      </w:r>
      <w:r>
        <w:rPr>
          <w:rFonts w:ascii="Consolas" w:hAnsi="Consolas"/>
          <w:color w:val="141414"/>
          <w:sz w:val="15"/>
        </w:rPr>
        <w:t xml:space="preserve">: </w:t>
      </w:r>
      <w:r>
        <w:rPr>
          <w:rFonts w:ascii="Consolas" w:hAnsi="Consolas"/>
          <w:color w:val="146B62"/>
          <w:sz w:val="15"/>
        </w:rPr>
        <w:t>0</w:t>
      </w:r>
      <w:r>
        <w:rPr>
          <w:rFonts w:ascii="Consolas" w:hAnsi="Consolas"/>
          <w:color w:val="141414"/>
          <w:sz w:val="15"/>
        </w:rPr>
        <w:t xml:space="preserve">}    </w:t>
      </w:r>
      <w:r>
        <w:rPr>
          <w:rFonts w:ascii="Consolas" w:hAnsi="Consolas"/>
          <w:i/>
          <w:color w:val="627762"/>
          <w:sz w:val="15"/>
        </w:rPr>
        <w:t># determinizm (makineler arası tekrar-üretim)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923  </w:t>
      </w:r>
      <w:r>
        <w:rPr>
          <w:rFonts w:ascii="Consolas" w:hAnsi="Consolas"/>
          <w:color w:val="141414"/>
          <w:sz w:val="15"/>
        </w:rPr>
        <w:t xml:space="preserve">    opts.update(CFG.get(</w:t>
      </w:r>
      <w:r>
        <w:rPr>
          <w:rFonts w:ascii="Consolas" w:hAnsi="Consolas"/>
          <w:color w:val="9A5B14"/>
          <w:sz w:val="15"/>
        </w:rPr>
        <w:t>"highs_extra_options"</w:t>
      </w:r>
      <w:r>
        <w:rPr>
          <w:rFonts w:ascii="Consolas" w:hAnsi="Consolas"/>
          <w:color w:val="141414"/>
          <w:sz w:val="15"/>
        </w:rPr>
        <w:t xml:space="preserve">) </w:t>
      </w:r>
      <w:r>
        <w:rPr>
          <w:rFonts w:ascii="Consolas" w:hAnsi="Consolas"/>
          <w:b/>
          <w:color w:val="0B57A4"/>
          <w:sz w:val="15"/>
        </w:rPr>
        <w:t>or</w:t>
      </w:r>
      <w:r>
        <w:rPr>
          <w:rFonts w:ascii="Consolas" w:hAnsi="Consolas"/>
          <w:color w:val="141414"/>
          <w:sz w:val="15"/>
        </w:rPr>
        <w:t xml:space="preserve"> {})      </w:t>
      </w:r>
      <w:r>
        <w:rPr>
          <w:rFonts w:ascii="Consolas" w:hAnsi="Consolas"/>
          <w:i/>
          <w:color w:val="627762"/>
          <w:sz w:val="15"/>
        </w:rPr>
        <w:t># ops. ek HiGHS ayarları (08 kullanır)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924  </w:t>
      </w:r>
      <w:r>
        <w:rPr>
          <w:rFonts w:ascii="Consolas" w:hAnsi="Consolas"/>
          <w:color w:val="141414"/>
          <w:sz w:val="15"/>
        </w:rPr>
        <w:t xml:space="preserve">    opt.highs_options = opts</w:t>
      </w:r>
    </w:p>
    <w:p>
      <w:pPr>
        <w:spacing w:before="0" w:after="0" w:line="120" w:lineRule="auto"/>
      </w:pPr>
      <w:r>
        <w:rPr>
          <w:sz w:val="6"/>
        </w:rPr>
        <w:t xml:space="preserve"> </w:t>
      </w:r>
    </w:p>
    <w:p>
      <w:pPr>
        <w:spacing w:after="120" w:before="0"/>
      </w:pPr>
      <w:r>
        <w:rPr>
          <w:rFonts w:ascii="Segoe UI" w:hAnsi="Segoe UI"/>
          <w:b/>
          <w:color w:val="141414"/>
          <w:sz w:val="20"/>
        </w:rPr>
        <w:t>appsi</w:t>
      </w:r>
      <w:r>
        <w:rPr>
          <w:rFonts w:ascii="Segoe UI" w:hAnsi="Segoe UI"/>
          <w:color w:val="141414"/>
          <w:sz w:val="20"/>
        </w:rPr>
        <w:t xml:space="preserve"> = </w:t>
      </w:r>
      <w:r>
        <w:rPr>
          <w:rFonts w:ascii="Segoe UI" w:hAnsi="Segoe UI"/>
          <w:i/>
          <w:color w:val="141414"/>
          <w:sz w:val="20"/>
        </w:rPr>
        <w:t>Auto-Persistent Pyomo Solver Interface</w:t>
      </w:r>
      <w:r>
        <w:rPr>
          <w:rFonts w:ascii="Segoe UI" w:hAnsi="Segoe UI"/>
          <w:color w:val="141414"/>
          <w:sz w:val="20"/>
        </w:rPr>
        <w:t xml:space="preserve">. Klasik arayüzden farkı: her çözümde diske bir </w:t>
      </w:r>
      <w:r>
        <w:rPr>
          <w:rFonts w:ascii="Consolas" w:hAnsi="Consolas"/>
          <w:color w:val="334466"/>
          <w:sz w:val="17"/>
        </w:rPr>
        <w:t>.lp</w:t>
      </w:r>
      <w:r>
        <w:rPr>
          <w:rFonts w:ascii="Segoe UI" w:hAnsi="Segoe UI"/>
          <w:color w:val="141414"/>
          <w:sz w:val="20"/>
        </w:rPr>
        <w:t>/</w:t>
      </w:r>
      <w:r>
        <w:rPr>
          <w:rFonts w:ascii="Consolas" w:hAnsi="Consolas"/>
          <w:color w:val="334466"/>
          <w:sz w:val="17"/>
        </w:rPr>
        <w:t>.mps</w:t>
      </w:r>
      <w:r>
        <w:rPr>
          <w:rFonts w:ascii="Segoe UI" w:hAnsi="Segoe UI"/>
          <w:color w:val="141414"/>
          <w:sz w:val="20"/>
        </w:rPr>
        <w:t xml:space="preserve"> dosyası yazıp çözücüyü ayrı süreç olarak başlatmak yerine, </w:t>
      </w:r>
      <w:r>
        <w:rPr>
          <w:rFonts w:ascii="Segoe UI" w:hAnsi="Segoe UI"/>
          <w:b/>
          <w:color w:val="141414"/>
          <w:sz w:val="20"/>
        </w:rPr>
        <w:t>modeli çözücünün belleğinde canlı tutar</w:t>
      </w:r>
      <w:r>
        <w:rPr>
          <w:rFonts w:ascii="Segoe UI" w:hAnsi="Segoe UI"/>
          <w:color w:val="141414"/>
          <w:sz w:val="20"/>
        </w:rPr>
        <w:t xml:space="preserve"> ve doğrudan C++ API'sini çağırır.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9c8c2"/>
          <w:left w:val="single" w:sz="6" w:space="0" w:color="c9c8c2"/>
          <w:bottom w:val="single" w:sz="6" w:space="0" w:color="c9c8c2"/>
          <w:right w:val="single" w:sz="6" w:space="0" w:color="c9c8c2"/>
          <w:insideH w:val="single" w:sz="6" w:space="0" w:color="c9c8c2"/>
          <w:insideV w:val="single" w:sz="6" w:space="0" w:color="c9c8c2"/>
        </w:tblBorders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2041"/>
            <w:shd w:val="clear" w:color="auto" w:fill="e8e7e1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41414"/>
                <w:sz w:val="17"/>
              </w:rPr>
            </w:r>
          </w:p>
        </w:tc>
        <w:tc>
          <w:tcPr>
            <w:tcW w:type="dxa" w:w="3742"/>
            <w:shd w:val="clear" w:color="auto" w:fill="e8e7e1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41414"/>
                <w:sz w:val="17"/>
              </w:rPr>
              <w:t>Klasik (dosya tabanlı)</w:t>
            </w:r>
          </w:p>
        </w:tc>
        <w:tc>
          <w:tcPr>
            <w:tcW w:type="dxa" w:w="3855"/>
            <w:shd w:val="clear" w:color="auto" w:fill="e8e7e1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41414"/>
                <w:sz w:val="17"/>
              </w:rPr>
              <w:t>appsi (kalıcı)</w:t>
            </w:r>
          </w:p>
        </w:tc>
      </w:tr>
      <w:tr>
        <w:tc>
          <w:tcPr>
            <w:tcW w:type="dxa" w:w="2041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Model aktarımı</w:t>
            </w:r>
          </w:p>
        </w:tc>
        <w:tc>
          <w:tcPr>
            <w:tcW w:type="dxa" w:w="3742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 xml:space="preserve">Her çözümde </w:t>
            </w:r>
            <w:r>
              <w:rPr>
                <w:rFonts w:ascii="Consolas" w:hAnsi="Consolas"/>
                <w:color w:val="334466"/>
                <w:sz w:val="14"/>
              </w:rPr>
              <w:t>.lp</w:t>
            </w:r>
            <w:r>
              <w:rPr>
                <w:rFonts w:ascii="Segoe UI" w:hAnsi="Segoe UI"/>
                <w:color w:val="454442"/>
                <w:sz w:val="17"/>
              </w:rPr>
              <w:t xml:space="preserve"> dosyası yaz/oku</w:t>
            </w:r>
          </w:p>
        </w:tc>
        <w:tc>
          <w:tcPr>
            <w:tcW w:type="dxa" w:w="3855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Bellekte, doğrudan API</w:t>
            </w:r>
          </w:p>
        </w:tc>
      </w:tr>
      <w:tr>
        <w:tc>
          <w:tcPr>
            <w:tcW w:type="dxa" w:w="2041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100 bin değişkenli modelde</w:t>
            </w:r>
          </w:p>
        </w:tc>
        <w:tc>
          <w:tcPr>
            <w:tcW w:type="dxa" w:w="3742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Ciddi ek maliyet</w:t>
            </w:r>
          </w:p>
        </w:tc>
        <w:tc>
          <w:tcPr>
            <w:tcW w:type="dxa" w:w="3855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Neredeyse sıfır</w:t>
            </w:r>
          </w:p>
        </w:tc>
      </w:tr>
      <w:tr>
        <w:tc>
          <w:tcPr>
            <w:tcW w:type="dxa" w:w="2041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MIP-start (warm start)</w:t>
            </w:r>
          </w:p>
        </w:tc>
        <w:tc>
          <w:tcPr>
            <w:tcW w:type="dxa" w:w="3742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Genellikle desteklenmez / kısıtlı</w:t>
            </w:r>
          </w:p>
        </w:tc>
        <w:tc>
          <w:tcPr>
            <w:tcW w:type="dxa" w:w="3855"/>
          </w:tcPr>
          <w:p>
            <w:pPr>
              <w:spacing w:before="30" w:after="30"/>
            </w:pPr>
            <w:r>
              <w:rPr>
                <w:rFonts w:ascii="Segoe UI" w:hAnsi="Segoe UI"/>
                <w:b/>
                <w:color w:val="454442"/>
                <w:sz w:val="17"/>
              </w:rPr>
              <w:t>`Highs.setSolution()`</w:t>
            </w:r>
            <w:r>
              <w:rPr>
                <w:rFonts w:ascii="Segoe UI" w:hAnsi="Segoe UI"/>
                <w:color w:val="454442"/>
                <w:sz w:val="17"/>
              </w:rPr>
              <w:t xml:space="preserve"> olarak geçer</w:t>
            </w:r>
          </w:p>
        </w:tc>
      </w:tr>
      <w:tr>
        <w:tc>
          <w:tcPr>
            <w:tcW w:type="dxa" w:w="2041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Ardışık çözümler</w:t>
            </w:r>
          </w:p>
        </w:tc>
        <w:tc>
          <w:tcPr>
            <w:tcW w:type="dxa" w:w="3742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Her seferinde sıfırdan</w:t>
            </w:r>
          </w:p>
        </w:tc>
        <w:tc>
          <w:tcPr>
            <w:tcW w:type="dxa" w:w="3855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Model korunur, sadece değişen kısım</w:t>
            </w:r>
          </w:p>
        </w:tc>
      </w:tr>
    </w:tbl>
    <w:p>
      <w:pPr>
        <w:spacing w:after="80"/>
      </w:pPr>
      <w:r>
        <w:rPr>
          <w:sz w:val="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aacfbf"/>
          <w:left w:val="single" w:sz="6" w:space="0" w:color="aacfbf"/>
          <w:bottom w:val="single" w:sz="6" w:space="0" w:color="aacfbf"/>
          <w:right w:val="single" w:sz="6" w:space="0" w:color="aacfbf"/>
          <w:insideH w:val="single" w:sz="6" w:space="0" w:color="aacfbf"/>
          <w:insideV w:val="single" w:sz="6" w:space="0" w:color="aacfbf"/>
        </w:tblBorders>
      </w:tblPr>
      <w:tblGrid>
        <w:gridCol w:w="9638"/>
      </w:tblGrid>
      <w:tr>
        <w:tc>
          <w:tcPr>
            <w:tcW w:type="dxa" w:w="9638"/>
            <w:shd w:val="clear" w:color="auto" w:fill="eef6f1"/>
          </w:tcPr>
          <w:p>
            <w:pPr>
              <w:spacing w:after="40" w:before="60"/>
            </w:pPr>
            <w:r>
              <w:rPr>
                <w:rFonts w:ascii="Segoe UI" w:hAnsi="Segoe UI"/>
                <w:b/>
                <w:color w:val="1F6B52"/>
                <w:sz w:val="19"/>
              </w:rPr>
              <w:t>08_fullweek_polish.py'nin tüm yöntemi buna bağlı</w:t>
            </w:r>
          </w:p>
          <w:p>
            <w:pPr>
              <w:spacing w:after="80"/>
            </w:pPr>
            <w:r>
              <w:rPr>
                <w:rFonts w:ascii="Consolas" w:hAnsi="Consolas"/>
                <w:color w:val="334466"/>
                <w:sz w:val="16"/>
              </w:rPr>
              <w:t>CFG["warmstart"] = True</w:t>
            </w:r>
            <w:r>
              <w:rPr>
                <w:rFonts w:ascii="Segoe UI" w:hAnsi="Segoe UI"/>
                <w:color w:val="454442"/>
                <w:sz w:val="18"/>
              </w:rPr>
              <w:t xml:space="preserve"> ayarı, appsi katmanında HiGHS'in </w:t>
            </w:r>
            <w:r>
              <w:rPr>
                <w:rFonts w:ascii="Consolas" w:hAnsi="Consolas"/>
                <w:color w:val="334466"/>
                <w:sz w:val="16"/>
              </w:rPr>
              <w:t>setSolution()</w:t>
            </w:r>
            <w:r>
              <w:rPr>
                <w:rFonts w:ascii="Segoe UI" w:hAnsi="Segoe UI"/>
                <w:color w:val="454442"/>
                <w:sz w:val="18"/>
              </w:rPr>
              <w:t xml:space="preserve"> çağrısına dönüşür. Yani "aşama-1 çözümünü tam-hafta modeline başlangıç noktası olarak ver" fikri </w:t>
            </w:r>
            <w:r>
              <w:rPr>
                <w:rFonts w:ascii="Segoe UI" w:hAnsi="Segoe UI"/>
                <w:b/>
                <w:color w:val="454442"/>
                <w:sz w:val="18"/>
              </w:rPr>
              <w:t>ancak bu arayüzle mümkündür</w:t>
            </w:r>
            <w:r>
              <w:rPr>
                <w:rFonts w:ascii="Segoe UI" w:hAnsi="Segoe UI"/>
                <w:color w:val="454442"/>
                <w:sz w:val="18"/>
              </w:rPr>
              <w:t>. Dosya tabanlı bir arayüzde MIP-start'ı bu şekilde geçiremezdiniz — ve o zaman ne %+14.752'lik ek iyileşme ne de %1,18'lik global gap elde edilebilirdi.</w:t>
            </w:r>
          </w:p>
        </w:tc>
      </w:tr>
    </w:tbl>
    <w:p>
      <w:pPr>
        <w:spacing w:after="60"/>
      </w:pPr>
      <w:r>
        <w:rPr>
          <w:sz w:val="6"/>
        </w:rPr>
        <w:t xml:space="preserve"> </w:t>
      </w:r>
    </w:p>
    <w:p>
      <w:pPr>
        <w:spacing w:after="120" w:before="0"/>
      </w:pPr>
      <w:r>
        <w:rPr>
          <w:rFonts w:ascii="Segoe UI" w:hAnsi="Segoe UI"/>
          <w:color w:val="141414"/>
          <w:sz w:val="20"/>
        </w:rPr>
        <w:t xml:space="preserve">Nitekim </w:t>
      </w:r>
      <w:r>
        <w:rPr>
          <w:rFonts w:ascii="Consolas" w:hAnsi="Consolas"/>
          <w:color w:val="334466"/>
          <w:sz w:val="17"/>
        </w:rPr>
        <w:t>03_model.py</w:t>
      </w:r>
      <w:r>
        <w:rPr>
          <w:rFonts w:ascii="Segoe UI" w:hAnsi="Segoe UI"/>
          <w:color w:val="141414"/>
          <w:sz w:val="20"/>
        </w:rPr>
        <w:t xml:space="preserve">'deki şu yorum da buradan geliyor: </w:t>
      </w:r>
      <w:r>
        <w:rPr>
          <w:rFonts w:ascii="Segoe UI" w:hAnsi="Segoe UI"/>
          <w:i/>
          <w:color w:val="141414"/>
          <w:sz w:val="20"/>
        </w:rPr>
        <w:t>"appsi Highs MIP-start'ı kullanmıyor (yalnız LP bazı) — etkisiz."</w:t>
      </w:r>
      <w:r>
        <w:rPr>
          <w:rFonts w:ascii="Segoe UI" w:hAnsi="Segoe UI"/>
          <w:color w:val="141414"/>
          <w:sz w:val="20"/>
        </w:rPr>
        <w:t xml:space="preserve"> 03 için etkisizdir çünkü 03 warm-start'ı kapalı koşar; 08'de </w:t>
      </w:r>
      <w:r>
        <w:rPr>
          <w:rFonts w:ascii="Consolas" w:hAnsi="Consolas"/>
          <w:color w:val="334466"/>
          <w:sz w:val="17"/>
        </w:rPr>
        <w:t>config.warmstart = True</w:t>
      </w:r>
      <w:r>
        <w:rPr>
          <w:rFonts w:ascii="Segoe UI" w:hAnsi="Segoe UI"/>
          <w:color w:val="141414"/>
          <w:sz w:val="20"/>
        </w:rPr>
        <w:t xml:space="preserve"> ile gerçekten devreye girer.</w:t>
      </w:r>
    </w:p>
    <w:p>
      <w:pPr>
        <w:pageBreakBefore/>
        <w:spacing w:before="40" w:after="40"/>
      </w:pPr>
      <w:r>
        <w:rPr>
          <w:rFonts w:ascii="Segoe UI" w:hAnsi="Segoe UI"/>
          <w:b/>
          <w:color w:val="C8C7C1"/>
          <w:sz w:val="42"/>
        </w:rPr>
        <w:t xml:space="preserve">8  </w:t>
      </w:r>
      <w:r>
        <w:rPr>
          <w:rFonts w:ascii="Segoe UI" w:hAnsi="Segoe UI"/>
          <w:b/>
          <w:color w:val="144278"/>
          <w:sz w:val="38"/>
        </w:rPr>
        <w:t>Modelin gerçek boyutu</w:t>
      </w:r>
    </w:p>
    <w:p>
      <w:pPr>
        <w:spacing w:before="0" w:after="220"/>
        <w:pBdr>
          <w:bottom w:val="single" w:sz="10" w:space="2" w:color="1c5da8"/>
        </w:pBdr>
      </w:pPr>
    </w:p>
    <w:p>
      <w:pPr>
        <w:spacing w:before="300" w:after="100"/>
        <w:keepNext/>
      </w:pPr>
      <w:r>
        <w:rPr>
          <w:rFonts w:ascii="Segoe UI" w:hAnsi="Segoe UI"/>
          <w:b/>
          <w:color w:val="144278"/>
          <w:sz w:val="27"/>
        </w:rPr>
        <w:t>8.1  Örnek (instance) büyüklüğü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9c8c2"/>
          <w:left w:val="single" w:sz="6" w:space="0" w:color="c9c8c2"/>
          <w:bottom w:val="single" w:sz="6" w:space="0" w:color="c9c8c2"/>
          <w:right w:val="single" w:sz="6" w:space="0" w:color="c9c8c2"/>
          <w:insideH w:val="single" w:sz="6" w:space="0" w:color="c9c8c2"/>
          <w:insideV w:val="single" w:sz="6" w:space="0" w:color="c9c8c2"/>
        </w:tblBorders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061"/>
            <w:shd w:val="clear" w:color="auto" w:fill="e8e7e1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41414"/>
                <w:sz w:val="17"/>
              </w:rPr>
              <w:t>Ölçüt</w:t>
            </w:r>
          </w:p>
        </w:tc>
        <w:tc>
          <w:tcPr>
            <w:tcW w:type="dxa" w:w="1361"/>
            <w:shd w:val="clear" w:color="auto" w:fill="e8e7e1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41414"/>
                <w:sz w:val="17"/>
              </w:rPr>
              <w:t>Değer</w:t>
            </w:r>
          </w:p>
        </w:tc>
        <w:tc>
          <w:tcPr>
            <w:tcW w:type="dxa" w:w="5216"/>
            <w:shd w:val="clear" w:color="auto" w:fill="e8e7e1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41414"/>
                <w:sz w:val="17"/>
              </w:rPr>
              <w:t>Açıklama</w:t>
            </w:r>
          </w:p>
        </w:tc>
      </w:tr>
      <w:tr>
        <w:tc>
          <w:tcPr>
            <w:tcW w:type="dxa" w:w="3061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Operasyon günü</w:t>
            </w:r>
          </w:p>
        </w:tc>
        <w:tc>
          <w:tcPr>
            <w:tcW w:type="dxa" w:w="1361"/>
          </w:tcPr>
          <w:p>
            <w:pPr>
              <w:spacing w:before="30" w:after="30"/>
            </w:pPr>
            <w:r>
              <w:rPr>
                <w:rFonts w:ascii="Segoe UI" w:hAnsi="Segoe UI"/>
                <w:b/>
                <w:color w:val="454442"/>
                <w:sz w:val="17"/>
              </w:rPr>
              <w:t>7</w:t>
            </w:r>
          </w:p>
        </w:tc>
        <w:tc>
          <w:tcPr>
            <w:tcW w:type="dxa" w:w="521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Veriden okunur, hardcode değil</w:t>
            </w:r>
          </w:p>
        </w:tc>
      </w:tr>
      <w:tr>
        <w:tc>
          <w:tcPr>
            <w:tcW w:type="dxa" w:w="3061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Pazar-gün grubu</w:t>
            </w:r>
          </w:p>
        </w:tc>
        <w:tc>
          <w:tcPr>
            <w:tcW w:type="dxa" w:w="1361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b/>
                <w:color w:val="454442"/>
                <w:sz w:val="17"/>
              </w:rPr>
              <w:t>4.660</w:t>
            </w:r>
          </w:p>
        </w:tc>
        <w:tc>
          <w:tcPr>
            <w:tcW w:type="dxa" w:w="5216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Amaç fonksiyonunun toplandığı birim</w:t>
            </w:r>
          </w:p>
        </w:tc>
      </w:tr>
      <w:tr>
        <w:tc>
          <w:tcPr>
            <w:tcW w:type="dxa" w:w="3061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Bağlantı (π)</w:t>
            </w:r>
          </w:p>
        </w:tc>
        <w:tc>
          <w:tcPr>
            <w:tcW w:type="dxa" w:w="1361"/>
          </w:tcPr>
          <w:p>
            <w:pPr>
              <w:spacing w:before="30" w:after="30"/>
            </w:pPr>
            <w:r>
              <w:rPr>
                <w:rFonts w:ascii="Segoe UI" w:hAnsi="Segoe UI"/>
                <w:b/>
                <w:color w:val="454442"/>
                <w:sz w:val="17"/>
              </w:rPr>
              <w:t>7.577</w:t>
            </w:r>
          </w:p>
        </w:tc>
        <w:tc>
          <w:tcPr>
            <w:tcW w:type="dxa" w:w="521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Modele giren TK bağlantı adayı</w:t>
            </w:r>
          </w:p>
        </w:tc>
      </w:tr>
      <w:tr>
        <w:tc>
          <w:tcPr>
            <w:tcW w:type="dxa" w:w="3061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Uçuş olayı</w:t>
            </w:r>
          </w:p>
        </w:tc>
        <w:tc>
          <w:tcPr>
            <w:tcW w:type="dxa" w:w="1361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b/>
                <w:color w:val="454442"/>
                <w:sz w:val="17"/>
              </w:rPr>
              <w:t>5.376</w:t>
            </w:r>
          </w:p>
        </w:tc>
        <w:tc>
          <w:tcPr>
            <w:tcW w:type="dxa" w:w="5216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Karar birimi (uçuş no × rol × saat)</w:t>
            </w:r>
          </w:p>
        </w:tc>
      </w:tr>
      <w:tr>
        <w:tc>
          <w:tcPr>
            <w:tcW w:type="dxa" w:w="3061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— ayarlanabilir</w:t>
            </w:r>
          </w:p>
        </w:tc>
        <w:tc>
          <w:tcPr>
            <w:tcW w:type="dxa" w:w="1361"/>
          </w:tcPr>
          <w:p>
            <w:pPr>
              <w:spacing w:before="30" w:after="30"/>
            </w:pPr>
            <w:r>
              <w:rPr>
                <w:rFonts w:ascii="Segoe UI" w:hAnsi="Segoe UI"/>
                <w:b/>
                <w:color w:val="454442"/>
                <w:sz w:val="17"/>
              </w:rPr>
              <w:t>4.553</w:t>
            </w:r>
          </w:p>
        </w:tc>
        <w:tc>
          <w:tcPr>
            <w:tcW w:type="dxa" w:w="521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Her birinin 13 seçeneği var</w:t>
            </w:r>
          </w:p>
        </w:tc>
      </w:tr>
      <w:tr>
        <w:tc>
          <w:tcPr>
            <w:tcW w:type="dxa" w:w="3061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— sabit</w:t>
            </w:r>
          </w:p>
        </w:tc>
        <w:tc>
          <w:tcPr>
            <w:tcW w:type="dxa" w:w="1361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823</w:t>
            </w:r>
          </w:p>
        </w:tc>
        <w:tc>
          <w:tcPr>
            <w:tcW w:type="dxa" w:w="5216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Rotasyon partneri yok → kımıldamaz</w:t>
            </w:r>
          </w:p>
        </w:tc>
      </w:tr>
      <w:tr>
        <w:tc>
          <w:tcPr>
            <w:tcW w:type="dxa" w:w="3061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Rotasyon çifti</w:t>
            </w:r>
          </w:p>
        </w:tc>
        <w:tc>
          <w:tcPr>
            <w:tcW w:type="dxa" w:w="1361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330</w:t>
            </w:r>
          </w:p>
        </w:tc>
        <w:tc>
          <w:tcPr>
            <w:tcW w:type="dxa" w:w="521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A2 kısıtının kurulduğu (gidiş, dönüş) ikilisi</w:t>
            </w:r>
          </w:p>
        </w:tc>
      </w:tr>
      <w:tr>
        <w:tc>
          <w:tcPr>
            <w:tcW w:type="dxa" w:w="3061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Modellenmeyen kova kullanımı</w:t>
            </w:r>
          </w:p>
        </w:tc>
        <w:tc>
          <w:tcPr>
            <w:tcW w:type="dxa" w:w="1361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79</w:t>
            </w:r>
          </w:p>
        </w:tc>
        <w:tc>
          <w:tcPr>
            <w:tcW w:type="dxa" w:w="5216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ρ'suz pazarların F'deki sabit dolulukları</w:t>
            </w:r>
          </w:p>
        </w:tc>
      </w:tr>
    </w:tbl>
    <w:p>
      <w:pPr>
        <w:spacing w:after="80"/>
      </w:pPr>
      <w:r>
        <w:rPr>
          <w:sz w:val="8"/>
        </w:rPr>
        <w:t xml:space="preserve"> </w:t>
      </w:r>
    </w:p>
    <w:p>
      <w:pPr>
        <w:spacing w:before="300" w:after="100"/>
        <w:keepNext/>
      </w:pPr>
      <w:r>
        <w:rPr>
          <w:rFonts w:ascii="Segoe UI" w:hAnsi="Segoe UI"/>
          <w:b/>
          <w:color w:val="144278"/>
          <w:sz w:val="27"/>
        </w:rPr>
        <w:t>8.2  100.566 ikili değişken — dökümü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239571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8_ikili_dokum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3957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egoe UI" w:hAnsi="Segoe UI"/>
          <w:i/>
          <w:color w:val="7D7B76"/>
          <w:sz w:val="16"/>
        </w:rPr>
        <w:t>Şekil 8.1 — Değişkenlerin %59'u uçuş saati atamaları; gerisi ödül mantığını doğrusallaştıran yardımcı göstergeler.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9c8c2"/>
          <w:left w:val="single" w:sz="6" w:space="0" w:color="c9c8c2"/>
          <w:bottom w:val="single" w:sz="6" w:space="0" w:color="c9c8c2"/>
          <w:right w:val="single" w:sz="6" w:space="0" w:color="c9c8c2"/>
          <w:insideH w:val="single" w:sz="6" w:space="0" w:color="c9c8c2"/>
          <w:insideV w:val="single" w:sz="6" w:space="0" w:color="c9c8c2"/>
        </w:tblBorders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2268"/>
            <w:shd w:val="clear" w:color="auto" w:fill="e8e7e1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41414"/>
                <w:sz w:val="17"/>
              </w:rPr>
              <w:t>Değişken</w:t>
            </w:r>
          </w:p>
        </w:tc>
        <w:tc>
          <w:tcPr>
            <w:tcW w:type="dxa" w:w="1361"/>
            <w:shd w:val="clear" w:color="auto" w:fill="e8e7e1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41414"/>
                <w:sz w:val="17"/>
              </w:rPr>
              <w:t>Sayı</w:t>
            </w:r>
          </w:p>
        </w:tc>
        <w:tc>
          <w:tcPr>
            <w:tcW w:type="dxa" w:w="6009"/>
            <w:shd w:val="clear" w:color="auto" w:fill="e8e7e1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41414"/>
                <w:sz w:val="17"/>
              </w:rPr>
              <w:t>Ne sorar?</w:t>
            </w:r>
          </w:p>
        </w:tc>
      </w:tr>
      <w:tr>
        <w:tc>
          <w:tcPr>
            <w:tcW w:type="dxa" w:w="2268"/>
          </w:tcPr>
          <w:p>
            <w:pPr>
              <w:spacing w:before="30" w:after="30"/>
            </w:pPr>
            <w:r>
              <w:rPr>
                <w:rFonts w:ascii="Consolas" w:hAnsi="Consolas"/>
                <w:color w:val="334466"/>
                <w:sz w:val="14"/>
              </w:rPr>
              <w:t>x[olay, saat]</w:t>
            </w:r>
          </w:p>
        </w:tc>
        <w:tc>
          <w:tcPr>
            <w:tcW w:type="dxa" w:w="1361"/>
          </w:tcPr>
          <w:p>
            <w:pPr>
              <w:spacing w:before="30" w:after="30"/>
            </w:pPr>
            <w:r>
              <w:rPr>
                <w:rFonts w:ascii="Segoe UI" w:hAnsi="Segoe UI"/>
                <w:b/>
                <w:color w:val="454442"/>
                <w:sz w:val="17"/>
              </w:rPr>
              <w:t>59.189</w:t>
            </w:r>
          </w:p>
        </w:tc>
        <w:tc>
          <w:tcPr>
            <w:tcW w:type="dxa" w:w="6009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Bu uçuş olayı bu saate mi atandı? (4.553 × 13)</w:t>
            </w:r>
          </w:p>
        </w:tc>
      </w:tr>
      <w:tr>
        <w:tc>
          <w:tcPr>
            <w:tcW w:type="dxa" w:w="2268"/>
            <w:shd w:val="clear" w:color="auto" w:fill="faf9f6"/>
          </w:tcPr>
          <w:p>
            <w:pPr>
              <w:spacing w:before="30" w:after="30"/>
            </w:pPr>
            <w:r>
              <w:rPr>
                <w:rFonts w:ascii="Consolas" w:hAnsi="Consolas"/>
                <w:color w:val="334466"/>
                <w:sz w:val="14"/>
              </w:rPr>
              <w:t>γ[pazar, sayı]</w:t>
            </w:r>
          </w:p>
        </w:tc>
        <w:tc>
          <w:tcPr>
            <w:tcW w:type="dxa" w:w="1361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b/>
                <w:color w:val="454442"/>
                <w:sz w:val="17"/>
              </w:rPr>
              <w:t>11.690</w:t>
            </w:r>
          </w:p>
        </w:tc>
        <w:tc>
          <w:tcPr>
            <w:tcW w:type="dxa" w:w="6009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Bu pazarda tam olarak kaç rakip yenildi? (seçici)</w:t>
            </w:r>
          </w:p>
        </w:tc>
      </w:tr>
      <w:tr>
        <w:tc>
          <w:tcPr>
            <w:tcW w:type="dxa" w:w="2268"/>
          </w:tcPr>
          <w:p>
            <w:pPr>
              <w:spacing w:before="30" w:after="30"/>
            </w:pPr>
            <w:r>
              <w:rPr>
                <w:rFonts w:ascii="Consolas" w:hAnsi="Consolas"/>
                <w:color w:val="334466"/>
                <w:sz w:val="14"/>
              </w:rPr>
              <w:t>y[π]</w:t>
            </w:r>
          </w:p>
        </w:tc>
        <w:tc>
          <w:tcPr>
            <w:tcW w:type="dxa" w:w="1361"/>
          </w:tcPr>
          <w:p>
            <w:pPr>
              <w:spacing w:before="30" w:after="30"/>
            </w:pPr>
            <w:r>
              <w:rPr>
                <w:rFonts w:ascii="Segoe UI" w:hAnsi="Segoe UI"/>
                <w:b/>
                <w:color w:val="454442"/>
                <w:sz w:val="17"/>
              </w:rPr>
              <w:t>7.577</w:t>
            </w:r>
          </w:p>
        </w:tc>
        <w:tc>
          <w:tcPr>
            <w:tcW w:type="dxa" w:w="6009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Bu bağlantı sunuluyor mu?</w:t>
            </w:r>
          </w:p>
        </w:tc>
      </w:tr>
      <w:tr>
        <w:tc>
          <w:tcPr>
            <w:tcW w:type="dxa" w:w="2268"/>
            <w:shd w:val="clear" w:color="auto" w:fill="faf9f6"/>
          </w:tcPr>
          <w:p>
            <w:pPr>
              <w:spacing w:before="30" w:after="30"/>
            </w:pPr>
            <w:r>
              <w:rPr>
                <w:rFonts w:ascii="Consolas" w:hAnsi="Consolas"/>
                <w:color w:val="334466"/>
                <w:sz w:val="14"/>
              </w:rPr>
              <w:t>z[pazar, slot]</w:t>
            </w:r>
          </w:p>
        </w:tc>
        <w:tc>
          <w:tcPr>
            <w:tcW w:type="dxa" w:w="1361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b/>
                <w:color w:val="454442"/>
                <w:sz w:val="17"/>
              </w:rPr>
              <w:t>7.577</w:t>
            </w:r>
          </w:p>
        </w:tc>
        <w:tc>
          <w:tcPr>
            <w:tcW w:type="dxa" w:w="6009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Azalan getiri slotu dolu mu?</w:t>
            </w:r>
          </w:p>
        </w:tc>
      </w:tr>
      <w:tr>
        <w:tc>
          <w:tcPr>
            <w:tcW w:type="dxa" w:w="2268"/>
          </w:tcPr>
          <w:p>
            <w:pPr>
              <w:spacing w:before="30" w:after="30"/>
            </w:pPr>
            <w:r>
              <w:rPr>
                <w:rFonts w:ascii="Consolas" w:hAnsi="Consolas"/>
                <w:color w:val="334466"/>
                <w:sz w:val="14"/>
              </w:rPr>
              <w:t>w[π, rakip]</w:t>
            </w:r>
          </w:p>
        </w:tc>
        <w:tc>
          <w:tcPr>
            <w:tcW w:type="dxa" w:w="1361"/>
          </w:tcPr>
          <w:p>
            <w:pPr>
              <w:spacing w:before="30" w:after="30"/>
            </w:pPr>
            <w:r>
              <w:rPr>
                <w:rFonts w:ascii="Segoe UI" w:hAnsi="Segoe UI"/>
                <w:b/>
                <w:color w:val="454442"/>
                <w:sz w:val="17"/>
              </w:rPr>
              <w:t>7.531</w:t>
            </w:r>
          </w:p>
        </w:tc>
        <w:tc>
          <w:tcPr>
            <w:tcW w:type="dxa" w:w="6009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Bu bağlantı bu rakibi yeniyor mu? (koşullu olanlar)</w:t>
            </w:r>
          </w:p>
        </w:tc>
      </w:tr>
      <w:tr>
        <w:tc>
          <w:tcPr>
            <w:tcW w:type="dxa" w:w="2268"/>
            <w:shd w:val="clear" w:color="auto" w:fill="faf9f6"/>
          </w:tcPr>
          <w:p>
            <w:pPr>
              <w:spacing w:before="30" w:after="30"/>
            </w:pPr>
            <w:r>
              <w:rPr>
                <w:rFonts w:ascii="Consolas" w:hAnsi="Consolas"/>
                <w:color w:val="334466"/>
                <w:sz w:val="14"/>
              </w:rPr>
              <w:t>β[pazar, rakip]</w:t>
            </w:r>
          </w:p>
        </w:tc>
        <w:tc>
          <w:tcPr>
            <w:tcW w:type="dxa" w:w="1361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b/>
                <w:color w:val="454442"/>
                <w:sz w:val="17"/>
              </w:rPr>
              <w:t>7.002</w:t>
            </w:r>
          </w:p>
        </w:tc>
        <w:tc>
          <w:tcPr>
            <w:tcW w:type="dxa" w:w="6009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Bu rakip yenildi mi?</w:t>
            </w:r>
          </w:p>
        </w:tc>
      </w:tr>
      <w:tr>
        <w:tc>
          <w:tcPr>
            <w:tcW w:type="dxa" w:w="2268"/>
          </w:tcPr>
          <w:p>
            <w:pPr>
              <w:spacing w:before="30" w:after="30"/>
            </w:pPr>
            <w:r>
              <w:rPr>
                <w:rFonts w:ascii="Segoe UI" w:hAnsi="Segoe UI"/>
                <w:b/>
                <w:color w:val="454442"/>
                <w:sz w:val="17"/>
              </w:rPr>
              <w:t>TOPLAM</w:t>
            </w:r>
          </w:p>
        </w:tc>
        <w:tc>
          <w:tcPr>
            <w:tcW w:type="dxa" w:w="1361"/>
          </w:tcPr>
          <w:p>
            <w:pPr>
              <w:spacing w:before="30" w:after="30"/>
            </w:pPr>
            <w:r>
              <w:rPr>
                <w:rFonts w:ascii="Segoe UI" w:hAnsi="Segoe UI"/>
                <w:b/>
                <w:color w:val="454442"/>
                <w:sz w:val="17"/>
              </w:rPr>
              <w:t>100.566</w:t>
            </w:r>
          </w:p>
        </w:tc>
        <w:tc>
          <w:tcPr>
            <w:tcW w:type="dxa" w:w="6009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—</w:t>
            </w:r>
          </w:p>
        </w:tc>
      </w:tr>
    </w:tbl>
    <w:p>
      <w:pPr>
        <w:spacing w:after="80"/>
      </w:pPr>
      <w:r>
        <w:rPr>
          <w:sz w:val="8"/>
        </w:rPr>
        <w:t xml:space="preserve"> </w:t>
      </w:r>
    </w:p>
    <w:p>
      <w:pPr>
        <w:spacing w:after="120" w:before="0"/>
      </w:pPr>
      <w:r>
        <w:rPr>
          <w:rFonts w:ascii="Segoe UI" w:hAnsi="Segoe UI"/>
          <w:color w:val="141414"/>
          <w:sz w:val="20"/>
        </w:rPr>
        <w:t xml:space="preserve">Kısıt sayısı: </w:t>
      </w:r>
      <w:r>
        <w:rPr>
          <w:rFonts w:ascii="Segoe UI" w:hAnsi="Segoe UI"/>
          <w:b/>
          <w:color w:val="141414"/>
          <w:sz w:val="20"/>
        </w:rPr>
        <w:t>70.359</w:t>
      </w:r>
      <w:r>
        <w:rPr>
          <w:rFonts w:ascii="Segoe UI" w:hAnsi="Segoe UI"/>
          <w:color w:val="141414"/>
          <w:sz w:val="20"/>
        </w:rPr>
        <w:t>. Bunların kod tarafından ayrıca sayılan bazıları: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9c8c2"/>
          <w:left w:val="single" w:sz="6" w:space="0" w:color="c9c8c2"/>
          <w:bottom w:val="single" w:sz="6" w:space="0" w:color="c9c8c2"/>
          <w:right w:val="single" w:sz="6" w:space="0" w:color="c9c8c2"/>
          <w:insideH w:val="single" w:sz="6" w:space="0" w:color="c9c8c2"/>
          <w:insideV w:val="single" w:sz="6" w:space="0" w:color="c9c8c2"/>
        </w:tblBorders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2608"/>
            <w:shd w:val="clear" w:color="auto" w:fill="e8e7e1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41414"/>
                <w:sz w:val="17"/>
              </w:rPr>
              <w:t>Kısıt grubu</w:t>
            </w:r>
          </w:p>
        </w:tc>
        <w:tc>
          <w:tcPr>
            <w:tcW w:type="dxa" w:w="1474"/>
            <w:shd w:val="clear" w:color="auto" w:fill="e8e7e1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41414"/>
                <w:sz w:val="17"/>
              </w:rPr>
              <w:t>Sayı</w:t>
            </w:r>
          </w:p>
        </w:tc>
        <w:tc>
          <w:tcPr>
            <w:tcW w:type="dxa" w:w="5556"/>
            <w:shd w:val="clear" w:color="auto" w:fill="e8e7e1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41414"/>
                <w:sz w:val="17"/>
              </w:rPr>
              <w:t>Not</w:t>
            </w:r>
          </w:p>
        </w:tc>
      </w:tr>
      <w:tr>
        <w:tc>
          <w:tcPr>
            <w:tcW w:type="dxa" w:w="2608"/>
          </w:tcPr>
          <w:p>
            <w:pPr>
              <w:spacing w:before="30" w:after="30"/>
            </w:pPr>
            <w:r>
              <w:rPr>
                <w:rFonts w:ascii="Segoe UI" w:hAnsi="Segoe UI"/>
                <w:b/>
                <w:color w:val="454442"/>
                <w:sz w:val="17"/>
              </w:rPr>
              <w:t>G</w:t>
            </w:r>
            <w:r>
              <w:rPr>
                <w:rFonts w:ascii="Segoe UI" w:hAnsi="Segoe UI"/>
                <w:color w:val="454442"/>
                <w:sz w:val="17"/>
              </w:rPr>
              <w:t xml:space="preserve"> (düzenlilik)</w:t>
            </w:r>
          </w:p>
        </w:tc>
        <w:tc>
          <w:tcPr>
            <w:tcW w:type="dxa" w:w="1474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4.503</w:t>
            </w:r>
          </w:p>
        </w:tc>
        <w:tc>
          <w:tcPr>
            <w:tcW w:type="dxa" w:w="555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4 grup pencerede ortak bant kuramadığı için atlandı</w:t>
            </w:r>
          </w:p>
        </w:tc>
      </w:tr>
      <w:tr>
        <w:tc>
          <w:tcPr>
            <w:tcW w:type="dxa" w:w="2608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b/>
                <w:color w:val="454442"/>
                <w:sz w:val="17"/>
              </w:rPr>
              <w:t>F</w:t>
            </w:r>
            <w:r>
              <w:rPr>
                <w:rFonts w:ascii="Segoe UI" w:hAnsi="Segoe UI"/>
                <w:color w:val="454442"/>
                <w:sz w:val="17"/>
              </w:rPr>
              <w:t xml:space="preserve"> (kova kapasitesi)</w:t>
            </w:r>
          </w:p>
        </w:tc>
        <w:tc>
          <w:tcPr>
            <w:tcW w:type="dxa" w:w="1474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1.395</w:t>
            </w:r>
          </w:p>
        </w:tc>
        <w:tc>
          <w:tcPr>
            <w:tcW w:type="dxa" w:w="5556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Yalnız bağlayıcı olabilen kovalar</w:t>
            </w:r>
          </w:p>
        </w:tc>
      </w:tr>
      <w:tr>
        <w:tc>
          <w:tcPr>
            <w:tcW w:type="dxa" w:w="2608"/>
          </w:tcPr>
          <w:p>
            <w:pPr>
              <w:spacing w:before="30" w:after="30"/>
            </w:pPr>
            <w:r>
              <w:rPr>
                <w:rFonts w:ascii="Segoe UI" w:hAnsi="Segoe UI"/>
                <w:b/>
                <w:color w:val="454442"/>
                <w:sz w:val="17"/>
              </w:rPr>
              <w:t>A2</w:t>
            </w:r>
            <w:r>
              <w:rPr>
                <w:rFonts w:ascii="Segoe UI" w:hAnsi="Segoe UI"/>
                <w:color w:val="454442"/>
                <w:sz w:val="17"/>
              </w:rPr>
              <w:t xml:space="preserve"> (rotasyon)</w:t>
            </w:r>
          </w:p>
        </w:tc>
        <w:tc>
          <w:tcPr>
            <w:tcW w:type="dxa" w:w="1474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874 + 18</w:t>
            </w:r>
          </w:p>
        </w:tc>
        <w:tc>
          <w:tcPr>
            <w:tcW w:type="dxa" w:w="555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874 aynı-gün + 18 evren-ankoru; 623'ü brief-exact</w:t>
            </w:r>
          </w:p>
        </w:tc>
      </w:tr>
      <w:tr>
        <w:tc>
          <w:tcPr>
            <w:tcW w:type="dxa" w:w="2608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b/>
                <w:color w:val="454442"/>
                <w:sz w:val="17"/>
              </w:rPr>
              <w:t>A1</w:t>
            </w:r>
            <w:r>
              <w:rPr>
                <w:rFonts w:ascii="Segoe UI" w:hAnsi="Segoe UI"/>
                <w:color w:val="454442"/>
                <w:sz w:val="17"/>
              </w:rPr>
              <w:t xml:space="preserve"> (tekil atama)</w:t>
            </w:r>
          </w:p>
        </w:tc>
        <w:tc>
          <w:tcPr>
            <w:tcW w:type="dxa" w:w="1474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4.553</w:t>
            </w:r>
          </w:p>
        </w:tc>
        <w:tc>
          <w:tcPr>
            <w:tcW w:type="dxa" w:w="5556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Her ayarlanabilir olay için tam bir tane</w:t>
            </w:r>
          </w:p>
        </w:tc>
      </w:tr>
      <w:tr>
        <w:tc>
          <w:tcPr>
            <w:tcW w:type="dxa" w:w="2608"/>
          </w:tcPr>
          <w:p>
            <w:pPr>
              <w:spacing w:before="30" w:after="30"/>
            </w:pPr>
            <w:r>
              <w:rPr>
                <w:rFonts w:ascii="Segoe UI" w:hAnsi="Segoe UI"/>
                <w:b/>
                <w:color w:val="454442"/>
                <w:sz w:val="17"/>
              </w:rPr>
              <w:t>B1</w:t>
            </w:r>
            <w:r>
              <w:rPr>
                <w:rFonts w:ascii="Segoe UI" w:hAnsi="Segoe UI"/>
                <w:color w:val="454442"/>
                <w:sz w:val="17"/>
              </w:rPr>
              <w:t xml:space="preserve"> (pencere)</w:t>
            </w:r>
          </w:p>
        </w:tc>
        <w:tc>
          <w:tcPr>
            <w:tcW w:type="dxa" w:w="1474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15.154</w:t>
            </w:r>
          </w:p>
        </w:tc>
        <w:tc>
          <w:tcPr>
            <w:tcW w:type="dxa" w:w="555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Her bağlantı için alt + üst sınır</w:t>
            </w:r>
          </w:p>
        </w:tc>
      </w:tr>
    </w:tbl>
    <w:p>
      <w:pPr>
        <w:spacing w:after="80"/>
      </w:pPr>
      <w:r>
        <w:rPr>
          <w:sz w:val="8"/>
        </w:rPr>
        <w:t xml:space="preserve"> </w:t>
      </w:r>
    </w:p>
    <w:p>
      <w:pPr>
        <w:spacing w:before="300" w:after="100"/>
        <w:keepNext/>
      </w:pPr>
      <w:r>
        <w:rPr>
          <w:rFonts w:ascii="Segoe UI" w:hAnsi="Segoe UI"/>
          <w:b/>
          <w:color w:val="144278"/>
          <w:sz w:val="27"/>
        </w:rPr>
        <w:t>8.3  Ve sonuç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9c8c2"/>
          <w:left w:val="single" w:sz="6" w:space="0" w:color="c9c8c2"/>
          <w:bottom w:val="single" w:sz="6" w:space="0" w:color="c9c8c2"/>
          <w:right w:val="single" w:sz="6" w:space="0" w:color="c9c8c2"/>
          <w:insideH w:val="single" w:sz="6" w:space="0" w:color="c9c8c2"/>
          <w:insideV w:val="single" w:sz="6" w:space="0" w:color="c9c8c2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3969"/>
            <w:shd w:val="clear" w:color="auto" w:fill="e8e7e1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41414"/>
                <w:sz w:val="17"/>
              </w:rPr>
              <w:t>Ölçüt</w:t>
            </w:r>
          </w:p>
        </w:tc>
        <w:tc>
          <w:tcPr>
            <w:tcW w:type="dxa" w:w="5669"/>
            <w:shd w:val="clear" w:color="auto" w:fill="e8e7e1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41414"/>
                <w:sz w:val="17"/>
              </w:rPr>
              <w:t>Değer</w:t>
            </w:r>
          </w:p>
        </w:tc>
      </w:tr>
      <w:tr>
        <w:tc>
          <w:tcPr>
            <w:tcW w:type="dxa" w:w="3969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8"/>
              </w:rPr>
              <w:t>Çözülen gün</w:t>
            </w:r>
          </w:p>
        </w:tc>
        <w:tc>
          <w:tcPr>
            <w:tcW w:type="dxa" w:w="5669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8"/>
              </w:rPr>
              <w:t>7 / 7 (G gevşetilen: 0)</w:t>
            </w:r>
          </w:p>
        </w:tc>
      </w:tr>
      <w:tr>
        <w:tc>
          <w:tcPr>
            <w:tcW w:type="dxa" w:w="3969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8"/>
              </w:rPr>
              <w:t>Kaydırılan uçuş hareketi</w:t>
            </w:r>
          </w:p>
        </w:tc>
        <w:tc>
          <w:tcPr>
            <w:tcW w:type="dxa" w:w="5669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b/>
                <w:color w:val="454442"/>
                <w:sz w:val="18"/>
              </w:rPr>
              <w:t>1.067 / 4.554</w:t>
            </w:r>
            <w:r>
              <w:rPr>
                <w:rFonts w:ascii="Segoe UI" w:hAnsi="Segoe UI"/>
                <w:color w:val="454442"/>
                <w:sz w:val="18"/>
              </w:rPr>
              <w:t xml:space="preserve">  (%23) — 3.487'si yerinde kaldı</w:t>
            </w:r>
          </w:p>
        </w:tc>
      </w:tr>
      <w:tr>
        <w:tc>
          <w:tcPr>
            <w:tcW w:type="dxa" w:w="3969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8"/>
              </w:rPr>
              <w:t>Toplam kaydırma</w:t>
            </w:r>
          </w:p>
        </w:tc>
        <w:tc>
          <w:tcPr>
            <w:tcW w:type="dxa" w:w="5669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8"/>
              </w:rPr>
              <w:t xml:space="preserve">20.640 uçuş-dk · ortalama </w:t>
            </w:r>
            <w:r>
              <w:rPr>
                <w:rFonts w:ascii="Segoe UI" w:hAnsi="Segoe UI"/>
                <w:b/>
                <w:color w:val="454442"/>
                <w:sz w:val="18"/>
              </w:rPr>
              <w:t>19 dk</w:t>
            </w:r>
          </w:p>
        </w:tc>
      </w:tr>
      <w:tr>
        <w:tc>
          <w:tcPr>
            <w:tcW w:type="dxa" w:w="3969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8"/>
              </w:rPr>
              <w:t>Sunulan bağlantı</w:t>
            </w:r>
          </w:p>
        </w:tc>
        <w:tc>
          <w:tcPr>
            <w:tcW w:type="dxa" w:w="5669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8"/>
              </w:rPr>
              <w:t>6.966 / 7.577 aday</w:t>
            </w:r>
          </w:p>
        </w:tc>
      </w:tr>
      <w:tr>
        <w:tc>
          <w:tcPr>
            <w:tcW w:type="dxa" w:w="3969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8"/>
              </w:rPr>
              <w:t>Yenilen rakip</w:t>
            </w:r>
          </w:p>
        </w:tc>
        <w:tc>
          <w:tcPr>
            <w:tcW w:type="dxa" w:w="5669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8"/>
              </w:rPr>
              <w:t>4.914 / 8.832</w:t>
            </w:r>
          </w:p>
        </w:tc>
      </w:tr>
      <w:tr>
        <w:tc>
          <w:tcPr>
            <w:tcW w:type="dxa" w:w="3969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8"/>
              </w:rPr>
              <w:t>Sıralaması yükselen pazar-gün</w:t>
            </w:r>
          </w:p>
        </w:tc>
        <w:tc>
          <w:tcPr>
            <w:tcW w:type="dxa" w:w="5669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8"/>
              </w:rPr>
              <w:t>660 · değişmeyen 2.174 · gerileyen 24</w:t>
            </w:r>
          </w:p>
        </w:tc>
      </w:tr>
      <w:tr>
        <w:tc>
          <w:tcPr>
            <w:tcW w:type="dxa" w:w="3969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8"/>
              </w:rPr>
              <w:t>BASELINE (mevcut tarife)</w:t>
            </w:r>
          </w:p>
        </w:tc>
        <w:tc>
          <w:tcPr>
            <w:tcW w:type="dxa" w:w="5669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8"/>
              </w:rPr>
              <w:t>3.251.527</w:t>
            </w:r>
          </w:p>
        </w:tc>
      </w:tr>
      <w:tr>
        <w:tc>
          <w:tcPr>
            <w:tcW w:type="dxa" w:w="3969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8"/>
              </w:rPr>
              <w:t>Aşama-1 (byday)</w:t>
            </w:r>
          </w:p>
        </w:tc>
        <w:tc>
          <w:tcPr>
            <w:tcW w:type="dxa" w:w="5669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8"/>
              </w:rPr>
              <w:t>3.390.287</w:t>
            </w:r>
          </w:p>
        </w:tc>
      </w:tr>
      <w:tr>
        <w:tc>
          <w:tcPr>
            <w:tcW w:type="dxa" w:w="3969"/>
          </w:tcPr>
          <w:p>
            <w:pPr>
              <w:spacing w:before="30" w:after="30"/>
            </w:pPr>
            <w:r>
              <w:rPr>
                <w:rFonts w:ascii="Segoe UI" w:hAnsi="Segoe UI"/>
                <w:b/>
                <w:color w:val="454442"/>
                <w:sz w:val="18"/>
              </w:rPr>
              <w:t>Aşama-2 (tam-hafta cilalama)</w:t>
            </w:r>
          </w:p>
        </w:tc>
        <w:tc>
          <w:tcPr>
            <w:tcW w:type="dxa" w:w="5669"/>
          </w:tcPr>
          <w:p>
            <w:pPr>
              <w:spacing w:before="30" w:after="30"/>
            </w:pPr>
            <w:r>
              <w:rPr>
                <w:rFonts w:ascii="Segoe UI" w:hAnsi="Segoe UI"/>
                <w:b/>
                <w:color w:val="454442"/>
                <w:sz w:val="18"/>
              </w:rPr>
              <w:t>3.405.039</w:t>
            </w:r>
            <w:r>
              <w:rPr>
                <w:rFonts w:ascii="Segoe UI" w:hAnsi="Segoe UI"/>
                <w:color w:val="454442"/>
                <w:sz w:val="18"/>
              </w:rPr>
              <w:t xml:space="preserve">  (+14.752)</w:t>
            </w:r>
          </w:p>
        </w:tc>
      </w:tr>
      <w:tr>
        <w:tc>
          <w:tcPr>
            <w:tcW w:type="dxa" w:w="3969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b/>
                <w:color w:val="454442"/>
                <w:sz w:val="18"/>
              </w:rPr>
              <w:t>İYİLEŞME</w:t>
            </w:r>
          </w:p>
        </w:tc>
        <w:tc>
          <w:tcPr>
            <w:tcW w:type="dxa" w:w="5669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b/>
                <w:color w:val="454442"/>
                <w:sz w:val="18"/>
              </w:rPr>
              <w:t>+153.512  (%+4,72)</w:t>
            </w:r>
          </w:p>
        </w:tc>
      </w:tr>
      <w:tr>
        <w:tc>
          <w:tcPr>
            <w:tcW w:type="dxa" w:w="3969"/>
          </w:tcPr>
          <w:p>
            <w:pPr>
              <w:spacing w:before="30" w:after="30"/>
            </w:pPr>
            <w:r>
              <w:rPr>
                <w:rFonts w:ascii="Segoe UI" w:hAnsi="Segoe UI"/>
                <w:b/>
                <w:color w:val="454442"/>
                <w:sz w:val="18"/>
              </w:rPr>
              <w:t>Global MIP-gap</w:t>
            </w:r>
          </w:p>
        </w:tc>
        <w:tc>
          <w:tcPr>
            <w:tcW w:type="dxa" w:w="5669"/>
          </w:tcPr>
          <w:p>
            <w:pPr>
              <w:spacing w:before="30" w:after="30"/>
            </w:pPr>
            <w:r>
              <w:rPr>
                <w:rFonts w:ascii="Segoe UI" w:hAnsi="Segoe UI"/>
                <w:b/>
                <w:color w:val="454442"/>
                <w:sz w:val="18"/>
              </w:rPr>
              <w:t>%1,18</w:t>
            </w:r>
            <w:r>
              <w:rPr>
                <w:rFonts w:ascii="Segoe UI" w:hAnsi="Segoe UI"/>
                <w:color w:val="454442"/>
                <w:sz w:val="18"/>
              </w:rPr>
              <w:t xml:space="preserve"> — optimalite kanıtı</w:t>
            </w:r>
          </w:p>
        </w:tc>
      </w:tr>
      <w:tr>
        <w:tc>
          <w:tcPr>
            <w:tcW w:type="dxa" w:w="3969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8"/>
              </w:rPr>
              <w:t>Bağımsız doğrulama</w:t>
            </w:r>
          </w:p>
        </w:tc>
        <w:tc>
          <w:tcPr>
            <w:tcW w:type="dxa" w:w="5669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8"/>
              </w:rPr>
              <w:t>12 kontrolün tamamı PASS · A2 yeni ihlal: 0</w:t>
            </w:r>
          </w:p>
        </w:tc>
      </w:tr>
    </w:tbl>
    <w:p>
      <w:pPr>
        <w:spacing w:after="80"/>
      </w:pPr>
      <w:r>
        <w:rPr>
          <w:sz w:val="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aacfbf"/>
          <w:left w:val="single" w:sz="6" w:space="0" w:color="aacfbf"/>
          <w:bottom w:val="single" w:sz="6" w:space="0" w:color="aacfbf"/>
          <w:right w:val="single" w:sz="6" w:space="0" w:color="aacfbf"/>
          <w:insideH w:val="single" w:sz="6" w:space="0" w:color="aacfbf"/>
          <w:insideV w:val="single" w:sz="6" w:space="0" w:color="aacfbf"/>
        </w:tblBorders>
      </w:tblPr>
      <w:tblGrid>
        <w:gridCol w:w="9638"/>
      </w:tblGrid>
      <w:tr>
        <w:tc>
          <w:tcPr>
            <w:tcW w:type="dxa" w:w="9638"/>
            <w:shd w:val="clear" w:color="auto" w:fill="eef6f1"/>
          </w:tcPr>
          <w:p>
            <w:pPr>
              <w:spacing w:after="40" w:before="60"/>
            </w:pPr>
            <w:r>
              <w:rPr>
                <w:rFonts w:ascii="Segoe UI" w:hAnsi="Segoe UI"/>
                <w:b/>
                <w:color w:val="1F6B52"/>
                <w:sz w:val="19"/>
              </w:rPr>
              <w:t>Özetle</w:t>
            </w:r>
          </w:p>
          <w:p>
            <w:pPr>
              <w:spacing w:after="80"/>
            </w:pPr>
            <w:r>
              <w:rPr>
                <w:rFonts w:ascii="Segoe UI" w:hAnsi="Segoe UI"/>
                <w:color w:val="454442"/>
                <w:sz w:val="18"/>
              </w:rPr>
              <w:t xml:space="preserve">89.094 satırlık ham veriden, 10⁵⁰⁷² büyüklüğünde bir karar uzayı doğdu. Pyomo bu uzayı 100.566 ikili değişken ve 70.359 kısıtla </w:t>
            </w:r>
            <w:r>
              <w:rPr>
                <w:rFonts w:ascii="Segoe UI" w:hAnsi="Segoe UI"/>
                <w:b/>
                <w:color w:val="454442"/>
                <w:sz w:val="18"/>
              </w:rPr>
              <w:t>tarif etti</w:t>
            </w:r>
            <w:r>
              <w:rPr>
                <w:rFonts w:ascii="Segoe UI" w:hAnsi="Segoe UI"/>
                <w:color w:val="454442"/>
                <w:sz w:val="18"/>
              </w:rPr>
              <w:t xml:space="preserve">; HiGHS dallanma-sınırlama ile </w:t>
            </w:r>
            <w:r>
              <w:rPr>
                <w:rFonts w:ascii="Segoe UI" w:hAnsi="Segoe UI"/>
                <w:b/>
                <w:color w:val="454442"/>
                <w:sz w:val="18"/>
              </w:rPr>
              <w:t>çözdü</w:t>
            </w:r>
            <w:r>
              <w:rPr>
                <w:rFonts w:ascii="Segoe UI" w:hAnsi="Segoe UI"/>
                <w:color w:val="454442"/>
                <w:sz w:val="18"/>
              </w:rPr>
              <w:t xml:space="preserve"> ve çözümün optimale en fazla %1,18 uzak olduğunu </w:t>
            </w:r>
            <w:r>
              <w:rPr>
                <w:rFonts w:ascii="Segoe UI" w:hAnsi="Segoe UI"/>
                <w:b/>
                <w:color w:val="454442"/>
                <w:sz w:val="18"/>
              </w:rPr>
              <w:t>kanıtladı</w:t>
            </w:r>
            <w:r>
              <w:rPr>
                <w:rFonts w:ascii="Segoe UI" w:hAnsi="Segoe UI"/>
                <w:color w:val="454442"/>
                <w:sz w:val="18"/>
              </w:rPr>
              <w:t>. Sonuç: 1.067 uçuş hareketinin ortalama 19 dakika kaydırılmasıyla gelir-ağırlıklı rekabetçilikte %4,72 artış.</w:t>
            </w:r>
          </w:p>
        </w:tc>
      </w:tr>
    </w:tbl>
    <w:p>
      <w:pPr>
        <w:spacing w:after="60"/>
      </w:pPr>
      <w:r>
        <w:rPr>
          <w:sz w:val="6"/>
        </w:rPr>
        <w:t xml:space="preserve"> </w:t>
      </w:r>
    </w:p>
    <w:p>
      <w:pPr>
        <w:pageBreakBefore/>
        <w:spacing w:before="40" w:after="40"/>
      </w:pPr>
      <w:r>
        <w:rPr>
          <w:rFonts w:ascii="Segoe UI" w:hAnsi="Segoe UI"/>
          <w:b/>
          <w:color w:val="C8C7C1"/>
          <w:sz w:val="42"/>
        </w:rPr>
        <w:t xml:space="preserve">A  </w:t>
      </w:r>
      <w:r>
        <w:rPr>
          <w:rFonts w:ascii="Segoe UI" w:hAnsi="Segoe UI"/>
          <w:b/>
          <w:color w:val="144278"/>
          <w:sz w:val="38"/>
        </w:rPr>
        <w:t>Ek A — Tek sayfalık sayı künyesi</w:t>
      </w:r>
    </w:p>
    <w:p>
      <w:pPr>
        <w:spacing w:before="0" w:after="220"/>
        <w:pBdr>
          <w:bottom w:val="single" w:sz="10" w:space="2" w:color="1c5da8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9c8c2"/>
          <w:left w:val="single" w:sz="6" w:space="0" w:color="c9c8c2"/>
          <w:bottom w:val="single" w:sz="6" w:space="0" w:color="c9c8c2"/>
          <w:right w:val="single" w:sz="6" w:space="0" w:color="c9c8c2"/>
          <w:insideH w:val="single" w:sz="6" w:space="0" w:color="c9c8c2"/>
          <w:insideV w:val="single" w:sz="6" w:space="0" w:color="c9c8c2"/>
        </w:tblBorders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1814"/>
            <w:shd w:val="clear" w:color="auto" w:fill="e8e7e1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41414"/>
                <w:sz w:val="17"/>
              </w:rPr>
              <w:t>Kategori</w:t>
            </w:r>
          </w:p>
        </w:tc>
        <w:tc>
          <w:tcPr>
            <w:tcW w:type="dxa" w:w="4195"/>
            <w:shd w:val="clear" w:color="auto" w:fill="e8e7e1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41414"/>
                <w:sz w:val="17"/>
              </w:rPr>
              <w:t>Ölçüt</w:t>
            </w:r>
          </w:p>
        </w:tc>
        <w:tc>
          <w:tcPr>
            <w:tcW w:type="dxa" w:w="3628"/>
            <w:shd w:val="clear" w:color="auto" w:fill="e8e7e1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41414"/>
                <w:sz w:val="17"/>
              </w:rPr>
              <w:t>Değer</w:t>
            </w:r>
          </w:p>
        </w:tc>
      </w:tr>
      <w:tr>
        <w:tc>
          <w:tcPr>
            <w:tcW w:type="dxa" w:w="1814"/>
          </w:tcPr>
          <w:p>
            <w:pPr>
              <w:spacing w:before="30" w:after="30"/>
            </w:pPr>
            <w:r>
              <w:rPr>
                <w:rFonts w:ascii="Segoe UI" w:hAnsi="Segoe UI"/>
                <w:b/>
                <w:color w:val="454442"/>
                <w:sz w:val="17"/>
              </w:rPr>
              <w:t>Girdi</w:t>
            </w:r>
          </w:p>
        </w:tc>
        <w:tc>
          <w:tcPr>
            <w:tcW w:type="dxa" w:w="4195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Ham Excel satırı (4 dosya)</w:t>
            </w:r>
          </w:p>
        </w:tc>
        <w:tc>
          <w:tcPr>
            <w:tcW w:type="dxa" w:w="3628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89.094</w:t>
            </w:r>
          </w:p>
        </w:tc>
      </w:tr>
      <w:tr>
        <w:tc>
          <w:tcPr>
            <w:tcW w:type="dxa" w:w="1814"/>
            <w:shd w:val="clear" w:color="auto" w:fill="faf9f6"/>
          </w:tcPr>
          <w:p>
            <w:pPr>
              <w:spacing w:before="30" w:after="30"/>
            </w:pPr>
          </w:p>
        </w:tc>
        <w:tc>
          <w:tcPr>
            <w:tcW w:type="dxa" w:w="4195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Bağlantı tablosu satırı</w:t>
            </w:r>
          </w:p>
        </w:tc>
        <w:tc>
          <w:tcPr>
            <w:tcW w:type="dxa" w:w="3628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57.317</w:t>
            </w:r>
          </w:p>
        </w:tc>
      </w:tr>
      <w:tr>
        <w:tc>
          <w:tcPr>
            <w:tcW w:type="dxa" w:w="1814"/>
          </w:tcPr>
          <w:p>
            <w:pPr>
              <w:spacing w:before="30" w:after="30"/>
            </w:pPr>
          </w:p>
        </w:tc>
        <w:tc>
          <w:tcPr>
            <w:tcW w:type="dxa" w:w="4195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— THY (TK)</w:t>
            </w:r>
          </w:p>
        </w:tc>
        <w:tc>
          <w:tcPr>
            <w:tcW w:type="dxa" w:w="3628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7.850</w:t>
            </w:r>
          </w:p>
        </w:tc>
      </w:tr>
      <w:tr>
        <w:tc>
          <w:tcPr>
            <w:tcW w:type="dxa" w:w="1814"/>
            <w:shd w:val="clear" w:color="auto" w:fill="faf9f6"/>
          </w:tcPr>
          <w:p>
            <w:pPr>
              <w:spacing w:before="30" w:after="30"/>
            </w:pPr>
          </w:p>
        </w:tc>
        <w:tc>
          <w:tcPr>
            <w:tcW w:type="dxa" w:w="4195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— rakip</w:t>
            </w:r>
          </w:p>
        </w:tc>
        <w:tc>
          <w:tcPr>
            <w:tcW w:type="dxa" w:w="3628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49.467</w:t>
            </w:r>
          </w:p>
        </w:tc>
      </w:tr>
      <w:tr>
        <w:tc>
          <w:tcPr>
            <w:tcW w:type="dxa" w:w="1814"/>
          </w:tcPr>
          <w:p>
            <w:pPr>
              <w:spacing w:before="30" w:after="30"/>
            </w:pPr>
          </w:p>
        </w:tc>
        <w:tc>
          <w:tcPr>
            <w:tcW w:type="dxa" w:w="4195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Operasyon günü</w:t>
            </w:r>
          </w:p>
        </w:tc>
        <w:tc>
          <w:tcPr>
            <w:tcW w:type="dxa" w:w="3628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7</w:t>
            </w:r>
          </w:p>
        </w:tc>
      </w:tr>
      <w:tr>
        <w:tc>
          <w:tcPr>
            <w:tcW w:type="dxa" w:w="1814"/>
            <w:shd w:val="clear" w:color="auto" w:fill="faf9f6"/>
          </w:tcPr>
          <w:p>
            <w:pPr>
              <w:spacing w:before="30" w:after="30"/>
            </w:pPr>
          </w:p>
        </w:tc>
        <w:tc>
          <w:tcPr>
            <w:tcW w:type="dxa" w:w="4195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Yönlü O–D pazarı</w:t>
            </w:r>
          </w:p>
        </w:tc>
        <w:tc>
          <w:tcPr>
            <w:tcW w:type="dxa" w:w="3628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1.408</w:t>
            </w:r>
          </w:p>
        </w:tc>
      </w:tr>
      <w:tr>
        <w:tc>
          <w:tcPr>
            <w:tcW w:type="dxa" w:w="1814"/>
          </w:tcPr>
          <w:p>
            <w:pPr>
              <w:spacing w:before="30" w:after="30"/>
            </w:pPr>
          </w:p>
        </w:tc>
        <w:tc>
          <w:tcPr>
            <w:tcW w:type="dxa" w:w="4195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TK uçuş numarası</w:t>
            </w:r>
          </w:p>
        </w:tc>
        <w:tc>
          <w:tcPr>
            <w:tcW w:type="dxa" w:w="3628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952</w:t>
            </w:r>
          </w:p>
        </w:tc>
      </w:tr>
      <w:tr>
        <w:tc>
          <w:tcPr>
            <w:tcW w:type="dxa" w:w="1814"/>
            <w:shd w:val="clear" w:color="auto" w:fill="faf9f6"/>
          </w:tcPr>
          <w:p>
            <w:pPr>
              <w:spacing w:before="30" w:after="30"/>
            </w:pPr>
          </w:p>
        </w:tc>
        <w:tc>
          <w:tcPr>
            <w:tcW w:type="dxa" w:w="4195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Farklı taşıyıcı</w:t>
            </w:r>
          </w:p>
        </w:tc>
        <w:tc>
          <w:tcPr>
            <w:tcW w:type="dxa" w:w="3628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88</w:t>
            </w:r>
          </w:p>
        </w:tc>
      </w:tr>
      <w:tr>
        <w:tc>
          <w:tcPr>
            <w:tcW w:type="dxa" w:w="1814"/>
          </w:tcPr>
          <w:p>
            <w:pPr>
              <w:spacing w:before="30" w:after="30"/>
            </w:pPr>
            <w:r>
              <w:rPr>
                <w:rFonts w:ascii="Segoe UI" w:hAnsi="Segoe UI"/>
                <w:b/>
                <w:color w:val="454442"/>
                <w:sz w:val="17"/>
              </w:rPr>
              <w:t>Türetilmiş</w:t>
            </w:r>
          </w:p>
        </w:tc>
        <w:tc>
          <w:tcPr>
            <w:tcW w:type="dxa" w:w="4195"/>
          </w:tcPr>
          <w:p>
            <w:pPr>
              <w:spacing w:before="30" w:after="30"/>
            </w:pPr>
            <w:r>
              <w:rPr>
                <w:rFonts w:ascii="Consolas" w:hAnsi="Consolas"/>
                <w:color w:val="334466"/>
                <w:sz w:val="15"/>
              </w:rPr>
              <w:t>derived/</w:t>
            </w:r>
            <w:r>
              <w:rPr>
                <w:rFonts w:ascii="Segoe UI" w:hAnsi="Segoe UI"/>
                <w:color w:val="454442"/>
                <w:sz w:val="17"/>
              </w:rPr>
              <w:t xml:space="preserve"> toplam satır</w:t>
            </w:r>
          </w:p>
        </w:tc>
        <w:tc>
          <w:tcPr>
            <w:tcW w:type="dxa" w:w="3628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118.177</w:t>
            </w:r>
          </w:p>
        </w:tc>
      </w:tr>
      <w:tr>
        <w:tc>
          <w:tcPr>
            <w:tcW w:type="dxa" w:w="1814"/>
            <w:shd w:val="clear" w:color="auto" w:fill="faf9f6"/>
          </w:tcPr>
          <w:p>
            <w:pPr>
              <w:spacing w:before="30" w:after="30"/>
            </w:pPr>
          </w:p>
        </w:tc>
        <w:tc>
          <w:tcPr>
            <w:tcW w:type="dxa" w:w="4195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TK bağlantı adayı</w:t>
            </w:r>
          </w:p>
        </w:tc>
        <w:tc>
          <w:tcPr>
            <w:tcW w:type="dxa" w:w="3628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7.693</w:t>
            </w:r>
          </w:p>
        </w:tc>
      </w:tr>
      <w:tr>
        <w:tc>
          <w:tcPr>
            <w:tcW w:type="dxa" w:w="1814"/>
          </w:tcPr>
          <w:p>
            <w:pPr>
              <w:spacing w:before="30" w:after="30"/>
            </w:pPr>
          </w:p>
        </w:tc>
        <w:tc>
          <w:tcPr>
            <w:tcW w:type="dxa" w:w="4195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ρ'su olmayan (dışlanan) pazar</w:t>
            </w:r>
          </w:p>
        </w:tc>
        <w:tc>
          <w:tcPr>
            <w:tcW w:type="dxa" w:w="3628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48</w:t>
            </w:r>
          </w:p>
        </w:tc>
      </w:tr>
      <w:tr>
        <w:tc>
          <w:tcPr>
            <w:tcW w:type="dxa" w:w="1814"/>
            <w:shd w:val="clear" w:color="auto" w:fill="faf9f6"/>
          </w:tcPr>
          <w:p>
            <w:pPr>
              <w:spacing w:before="30" w:after="30"/>
            </w:pPr>
          </w:p>
        </w:tc>
        <w:tc>
          <w:tcPr>
            <w:tcW w:type="dxa" w:w="4195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Rotasyon partneri olmayan uçuş no</w:t>
            </w:r>
          </w:p>
        </w:tc>
        <w:tc>
          <w:tcPr>
            <w:tcW w:type="dxa" w:w="3628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176</w:t>
            </w:r>
          </w:p>
        </w:tc>
      </w:tr>
      <w:tr>
        <w:tc>
          <w:tcPr>
            <w:tcW w:type="dxa" w:w="1814"/>
          </w:tcPr>
          <w:p>
            <w:pPr>
              <w:spacing w:before="30" w:after="30"/>
            </w:pPr>
            <w:r>
              <w:rPr>
                <w:rFonts w:ascii="Segoe UI" w:hAnsi="Segoe UI"/>
                <w:b/>
                <w:color w:val="454442"/>
                <w:sz w:val="17"/>
              </w:rPr>
              <w:t>Karar</w:t>
            </w:r>
          </w:p>
        </w:tc>
        <w:tc>
          <w:tcPr>
            <w:tcW w:type="dxa" w:w="4195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Uçuş olayı (toplam)</w:t>
            </w:r>
          </w:p>
        </w:tc>
        <w:tc>
          <w:tcPr>
            <w:tcW w:type="dxa" w:w="3628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5.376</w:t>
            </w:r>
          </w:p>
        </w:tc>
      </w:tr>
      <w:tr>
        <w:tc>
          <w:tcPr>
            <w:tcW w:type="dxa" w:w="1814"/>
            <w:shd w:val="clear" w:color="auto" w:fill="faf9f6"/>
          </w:tcPr>
          <w:p>
            <w:pPr>
              <w:spacing w:before="30" w:after="30"/>
            </w:pPr>
          </w:p>
        </w:tc>
        <w:tc>
          <w:tcPr>
            <w:tcW w:type="dxa" w:w="4195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— ayarlanabilir</w:t>
            </w:r>
          </w:p>
        </w:tc>
        <w:tc>
          <w:tcPr>
            <w:tcW w:type="dxa" w:w="3628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4.553</w:t>
            </w:r>
          </w:p>
        </w:tc>
      </w:tr>
      <w:tr>
        <w:tc>
          <w:tcPr>
            <w:tcW w:type="dxa" w:w="1814"/>
          </w:tcPr>
          <w:p>
            <w:pPr>
              <w:spacing w:before="30" w:after="30"/>
            </w:pPr>
          </w:p>
        </w:tc>
        <w:tc>
          <w:tcPr>
            <w:tcW w:type="dxa" w:w="4195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— sabit</w:t>
            </w:r>
          </w:p>
        </w:tc>
        <w:tc>
          <w:tcPr>
            <w:tcW w:type="dxa" w:w="3628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823</w:t>
            </w:r>
          </w:p>
        </w:tc>
      </w:tr>
      <w:tr>
        <w:tc>
          <w:tcPr>
            <w:tcW w:type="dxa" w:w="1814"/>
            <w:shd w:val="clear" w:color="auto" w:fill="faf9f6"/>
          </w:tcPr>
          <w:p>
            <w:pPr>
              <w:spacing w:before="30" w:after="30"/>
            </w:pPr>
          </w:p>
        </w:tc>
        <w:tc>
          <w:tcPr>
            <w:tcW w:type="dxa" w:w="4195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Olay başına seçenek</w:t>
            </w:r>
          </w:p>
        </w:tc>
        <w:tc>
          <w:tcPr>
            <w:tcW w:type="dxa" w:w="3628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13 (±60 dk / 10 dk)</w:t>
            </w:r>
          </w:p>
        </w:tc>
      </w:tr>
      <w:tr>
        <w:tc>
          <w:tcPr>
            <w:tcW w:type="dxa" w:w="1814"/>
          </w:tcPr>
          <w:p>
            <w:pPr>
              <w:spacing w:before="30" w:after="30"/>
            </w:pPr>
          </w:p>
        </w:tc>
        <w:tc>
          <w:tcPr>
            <w:tcW w:type="dxa" w:w="4195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Tarife karar uzayı</w:t>
            </w:r>
          </w:p>
        </w:tc>
        <w:tc>
          <w:tcPr>
            <w:tcW w:type="dxa" w:w="3628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13⁴⁵⁵³ ≈ 10⁵·⁰⁷²</w:t>
            </w:r>
          </w:p>
        </w:tc>
      </w:tr>
      <w:tr>
        <w:tc>
          <w:tcPr>
            <w:tcW w:type="dxa" w:w="1814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b/>
                <w:color w:val="454442"/>
                <w:sz w:val="17"/>
              </w:rPr>
              <w:t>Model</w:t>
            </w:r>
          </w:p>
        </w:tc>
        <w:tc>
          <w:tcPr>
            <w:tcW w:type="dxa" w:w="4195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İkili değişken</w:t>
            </w:r>
          </w:p>
        </w:tc>
        <w:tc>
          <w:tcPr>
            <w:tcW w:type="dxa" w:w="3628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100.566</w:t>
            </w:r>
          </w:p>
        </w:tc>
      </w:tr>
      <w:tr>
        <w:tc>
          <w:tcPr>
            <w:tcW w:type="dxa" w:w="1814"/>
          </w:tcPr>
          <w:p>
            <w:pPr>
              <w:spacing w:before="30" w:after="30"/>
            </w:pPr>
          </w:p>
        </w:tc>
        <w:tc>
          <w:tcPr>
            <w:tcW w:type="dxa" w:w="4195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Kısıt</w:t>
            </w:r>
          </w:p>
        </w:tc>
        <w:tc>
          <w:tcPr>
            <w:tcW w:type="dxa" w:w="3628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70.359</w:t>
            </w:r>
          </w:p>
        </w:tc>
      </w:tr>
      <w:tr>
        <w:tc>
          <w:tcPr>
            <w:tcW w:type="dxa" w:w="1814"/>
            <w:shd w:val="clear" w:color="auto" w:fill="faf9f6"/>
          </w:tcPr>
          <w:p>
            <w:pPr>
              <w:spacing w:before="30" w:after="30"/>
            </w:pPr>
          </w:p>
        </w:tc>
        <w:tc>
          <w:tcPr>
            <w:tcW w:type="dxa" w:w="4195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Ham ikili uzay</w:t>
            </w:r>
          </w:p>
        </w:tc>
        <w:tc>
          <w:tcPr>
            <w:tcW w:type="dxa" w:w="3628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2¹⁰⁰⁵⁶⁶ ≈ 10³⁰·²⁷³</w:t>
            </w:r>
          </w:p>
        </w:tc>
      </w:tr>
      <w:tr>
        <w:tc>
          <w:tcPr>
            <w:tcW w:type="dxa" w:w="1814"/>
          </w:tcPr>
          <w:p>
            <w:pPr>
              <w:spacing w:before="30" w:after="30"/>
            </w:pPr>
            <w:r>
              <w:rPr>
                <w:rFonts w:ascii="Segoe UI" w:hAnsi="Segoe UI"/>
                <w:b/>
                <w:color w:val="454442"/>
                <w:sz w:val="17"/>
              </w:rPr>
              <w:t>Çözüm</w:t>
            </w:r>
          </w:p>
        </w:tc>
        <w:tc>
          <w:tcPr>
            <w:tcW w:type="dxa" w:w="4195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Kaydırılan uçuş hareketi</w:t>
            </w:r>
          </w:p>
        </w:tc>
        <w:tc>
          <w:tcPr>
            <w:tcW w:type="dxa" w:w="3628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1.067 (%23)</w:t>
            </w:r>
          </w:p>
        </w:tc>
      </w:tr>
      <w:tr>
        <w:tc>
          <w:tcPr>
            <w:tcW w:type="dxa" w:w="1814"/>
            <w:shd w:val="clear" w:color="auto" w:fill="faf9f6"/>
          </w:tcPr>
          <w:p>
            <w:pPr>
              <w:spacing w:before="30" w:after="30"/>
            </w:pPr>
          </w:p>
        </w:tc>
        <w:tc>
          <w:tcPr>
            <w:tcW w:type="dxa" w:w="4195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Ortalama kaydırma</w:t>
            </w:r>
          </w:p>
        </w:tc>
        <w:tc>
          <w:tcPr>
            <w:tcW w:type="dxa" w:w="3628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19 dk</w:t>
            </w:r>
          </w:p>
        </w:tc>
      </w:tr>
      <w:tr>
        <w:tc>
          <w:tcPr>
            <w:tcW w:type="dxa" w:w="1814"/>
          </w:tcPr>
          <w:p>
            <w:pPr>
              <w:spacing w:before="30" w:after="30"/>
            </w:pPr>
          </w:p>
        </w:tc>
        <w:tc>
          <w:tcPr>
            <w:tcW w:type="dxa" w:w="4195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Sunulan bağlantı</w:t>
            </w:r>
          </w:p>
        </w:tc>
        <w:tc>
          <w:tcPr>
            <w:tcW w:type="dxa" w:w="3628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6.966</w:t>
            </w:r>
          </w:p>
        </w:tc>
      </w:tr>
      <w:tr>
        <w:tc>
          <w:tcPr>
            <w:tcW w:type="dxa" w:w="1814"/>
            <w:shd w:val="clear" w:color="auto" w:fill="faf9f6"/>
          </w:tcPr>
          <w:p>
            <w:pPr>
              <w:spacing w:before="30" w:after="30"/>
            </w:pPr>
          </w:p>
        </w:tc>
        <w:tc>
          <w:tcPr>
            <w:tcW w:type="dxa" w:w="4195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Yenilen rakip</w:t>
            </w:r>
          </w:p>
        </w:tc>
        <w:tc>
          <w:tcPr>
            <w:tcW w:type="dxa" w:w="3628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4.914 / 8.832</w:t>
            </w:r>
          </w:p>
        </w:tc>
      </w:tr>
      <w:tr>
        <w:tc>
          <w:tcPr>
            <w:tcW w:type="dxa" w:w="1814"/>
          </w:tcPr>
          <w:p>
            <w:pPr>
              <w:spacing w:before="30" w:after="30"/>
            </w:pPr>
          </w:p>
        </w:tc>
        <w:tc>
          <w:tcPr>
            <w:tcW w:type="dxa" w:w="4195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Baseline → Sonuç</w:t>
            </w:r>
          </w:p>
        </w:tc>
        <w:tc>
          <w:tcPr>
            <w:tcW w:type="dxa" w:w="3628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3.251.527 → 3.405.039</w:t>
            </w:r>
          </w:p>
        </w:tc>
      </w:tr>
      <w:tr>
        <w:tc>
          <w:tcPr>
            <w:tcW w:type="dxa" w:w="1814"/>
            <w:shd w:val="clear" w:color="auto" w:fill="faf9f6"/>
          </w:tcPr>
          <w:p>
            <w:pPr>
              <w:spacing w:before="30" w:after="30"/>
            </w:pPr>
          </w:p>
        </w:tc>
        <w:tc>
          <w:tcPr>
            <w:tcW w:type="dxa" w:w="4195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İyileşme</w:t>
            </w:r>
          </w:p>
        </w:tc>
        <w:tc>
          <w:tcPr>
            <w:tcW w:type="dxa" w:w="3628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+153.512 (%+4,72)</w:t>
            </w:r>
          </w:p>
        </w:tc>
      </w:tr>
      <w:tr>
        <w:tc>
          <w:tcPr>
            <w:tcW w:type="dxa" w:w="1814"/>
          </w:tcPr>
          <w:p>
            <w:pPr>
              <w:spacing w:before="30" w:after="30"/>
            </w:pPr>
          </w:p>
        </w:tc>
        <w:tc>
          <w:tcPr>
            <w:tcW w:type="dxa" w:w="4195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Global MIP-gap</w:t>
            </w:r>
          </w:p>
        </w:tc>
        <w:tc>
          <w:tcPr>
            <w:tcW w:type="dxa" w:w="3628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%1,18</w:t>
            </w:r>
          </w:p>
        </w:tc>
      </w:tr>
      <w:tr>
        <w:tc>
          <w:tcPr>
            <w:tcW w:type="dxa" w:w="1814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b/>
                <w:color w:val="454442"/>
                <w:sz w:val="17"/>
              </w:rPr>
              <w:t>Altyapı</w:t>
            </w:r>
          </w:p>
        </w:tc>
        <w:tc>
          <w:tcPr>
            <w:tcW w:type="dxa" w:w="4195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Modelleme</w:t>
            </w:r>
          </w:p>
        </w:tc>
        <w:tc>
          <w:tcPr>
            <w:tcW w:type="dxa" w:w="3628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Pyomo 6.7+</w:t>
            </w:r>
          </w:p>
        </w:tc>
      </w:tr>
      <w:tr>
        <w:tc>
          <w:tcPr>
            <w:tcW w:type="dxa" w:w="1814"/>
          </w:tcPr>
          <w:p>
            <w:pPr>
              <w:spacing w:before="30" w:after="30"/>
            </w:pPr>
          </w:p>
        </w:tc>
        <w:tc>
          <w:tcPr>
            <w:tcW w:type="dxa" w:w="4195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Çözücü</w:t>
            </w:r>
          </w:p>
        </w:tc>
        <w:tc>
          <w:tcPr>
            <w:tcW w:type="dxa" w:w="3628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HiGHS (</w:t>
            </w:r>
            <w:r>
              <w:rPr>
                <w:rFonts w:ascii="Consolas" w:hAnsi="Consolas"/>
                <w:color w:val="334466"/>
                <w:sz w:val="15"/>
              </w:rPr>
              <w:t>appsi_highs</w:t>
            </w:r>
            <w:r>
              <w:rPr>
                <w:rFonts w:ascii="Segoe UI" w:hAnsi="Segoe UI"/>
                <w:color w:val="454442"/>
                <w:sz w:val="17"/>
              </w:rPr>
              <w:t xml:space="preserve">, </w:t>
            </w:r>
            <w:r>
              <w:rPr>
                <w:rFonts w:ascii="Consolas" w:hAnsi="Consolas"/>
                <w:color w:val="334466"/>
                <w:sz w:val="15"/>
              </w:rPr>
              <w:t>highspy</w:t>
            </w:r>
            <w:r>
              <w:rPr>
                <w:rFonts w:ascii="Segoe UI" w:hAnsi="Segoe UI"/>
                <w:color w:val="454442"/>
                <w:sz w:val="17"/>
              </w:rPr>
              <w:t>)</w:t>
            </w:r>
          </w:p>
        </w:tc>
      </w:tr>
      <w:tr>
        <w:tc>
          <w:tcPr>
            <w:tcW w:type="dxa" w:w="1814"/>
            <w:shd w:val="clear" w:color="auto" w:fill="faf9f6"/>
          </w:tcPr>
          <w:p>
            <w:pPr>
              <w:spacing w:before="30" w:after="30"/>
            </w:pPr>
          </w:p>
        </w:tc>
        <w:tc>
          <w:tcPr>
            <w:tcW w:type="dxa" w:w="4195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Determinizm</w:t>
            </w:r>
          </w:p>
        </w:tc>
        <w:tc>
          <w:tcPr>
            <w:tcW w:type="dxa" w:w="3628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threads=1, random_seed=0</w:t>
            </w:r>
          </w:p>
        </w:tc>
      </w:tr>
      <w:tr>
        <w:tc>
          <w:tcPr>
            <w:tcW w:type="dxa" w:w="1814"/>
          </w:tcPr>
          <w:p>
            <w:pPr>
              <w:spacing w:before="30" w:after="30"/>
            </w:pPr>
          </w:p>
        </w:tc>
        <w:tc>
          <w:tcPr>
            <w:tcW w:type="dxa" w:w="4195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Süre sınırı</w:t>
            </w:r>
          </w:p>
        </w:tc>
        <w:tc>
          <w:tcPr>
            <w:tcW w:type="dxa" w:w="3628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aşama-1: 150 s/gün · aşama-2: 1.800 s</w:t>
            </w:r>
          </w:p>
        </w:tc>
      </w:tr>
    </w:tbl>
    <w:p>
      <w:pPr>
        <w:spacing w:after="80"/>
      </w:pPr>
      <w:r>
        <w:rPr>
          <w:sz w:val="8"/>
        </w:rPr>
        <w:t xml:space="preserve"> </w:t>
      </w:r>
    </w:p>
    <w:p>
      <w:pPr>
        <w:pageBreakBefore/>
        <w:spacing w:before="40" w:after="40"/>
      </w:pPr>
      <w:r>
        <w:rPr>
          <w:rFonts w:ascii="Segoe UI" w:hAnsi="Segoe UI"/>
          <w:b/>
          <w:color w:val="C8C7C1"/>
          <w:sz w:val="42"/>
        </w:rPr>
        <w:t xml:space="preserve">B  </w:t>
      </w:r>
      <w:r>
        <w:rPr>
          <w:rFonts w:ascii="Segoe UI" w:hAnsi="Segoe UI"/>
          <w:b/>
          <w:color w:val="144278"/>
          <w:sz w:val="38"/>
        </w:rPr>
        <w:t>Ek B — İki konunun adım adım anlatımı</w:t>
      </w:r>
    </w:p>
    <w:p>
      <w:pPr>
        <w:spacing w:before="0" w:after="220"/>
        <w:pBdr>
          <w:bottom w:val="single" w:sz="10" w:space="2" w:color="1c5da8"/>
        </w:pBdr>
      </w:pPr>
    </w:p>
    <w:p>
      <w:pPr>
        <w:spacing w:after="120" w:before="0"/>
      </w:pPr>
      <w:r>
        <w:rPr>
          <w:rFonts w:ascii="Segoe UI" w:hAnsi="Segoe UI"/>
          <w:color w:val="141414"/>
          <w:sz w:val="20"/>
        </w:rPr>
        <w:t xml:space="preserve">Bu ek, dokümandaki iki sayının </w:t>
      </w:r>
      <w:r>
        <w:rPr>
          <w:rFonts w:ascii="Segoe UI" w:hAnsi="Segoe UI"/>
          <w:i/>
          <w:color w:val="141414"/>
          <w:sz w:val="20"/>
        </w:rPr>
        <w:t>nereden geldiğini</w:t>
      </w:r>
      <w:r>
        <w:rPr>
          <w:rFonts w:ascii="Segoe UI" w:hAnsi="Segoe UI"/>
          <w:color w:val="141414"/>
          <w:sz w:val="20"/>
        </w:rPr>
        <w:t xml:space="preserve"> sıfırdan, hiçbir ön bilgi varsaymadan anlatır.</w:t>
      </w:r>
    </w:p>
    <w:p>
      <w:pPr>
        <w:spacing w:before="300" w:after="100"/>
        <w:keepNext/>
      </w:pPr>
      <w:r>
        <w:rPr>
          <w:rFonts w:ascii="Segoe UI" w:hAnsi="Segoe UI"/>
          <w:b/>
          <w:color w:val="144278"/>
          <w:sz w:val="27"/>
        </w:rPr>
        <w:t>B.1  "823 uçuş olayı neden kımıldatılamıyor?"</w:t>
      </w:r>
    </w:p>
    <w:p>
      <w:pPr>
        <w:spacing w:before="220" w:after="60"/>
        <w:keepNext/>
      </w:pPr>
      <w:r>
        <w:rPr>
          <w:rFonts w:ascii="Segoe UI" w:hAnsi="Segoe UI"/>
          <w:b/>
          <w:color w:val="141414"/>
          <w:sz w:val="22"/>
        </w:rPr>
        <w:t>Önce: "uçuş olayı" ne demek?</w:t>
      </w:r>
    </w:p>
    <w:p>
      <w:pPr>
        <w:spacing w:after="120" w:before="0"/>
      </w:pPr>
      <w:r>
        <w:rPr>
          <w:rFonts w:ascii="Segoe UI" w:hAnsi="Segoe UI"/>
          <w:color w:val="141414"/>
          <w:sz w:val="20"/>
        </w:rPr>
        <w:t xml:space="preserve">Bir uçuş, IST'te ya </w:t>
      </w:r>
      <w:r>
        <w:rPr>
          <w:rFonts w:ascii="Segoe UI" w:hAnsi="Segoe UI"/>
          <w:b/>
          <w:color w:val="141414"/>
          <w:sz w:val="20"/>
        </w:rPr>
        <w:t>iner</w:t>
      </w:r>
      <w:r>
        <w:rPr>
          <w:rFonts w:ascii="Segoe UI" w:hAnsi="Segoe UI"/>
          <w:color w:val="141414"/>
          <w:sz w:val="20"/>
        </w:rPr>
        <w:t xml:space="preserve"> ya </w:t>
      </w:r>
      <w:r>
        <w:rPr>
          <w:rFonts w:ascii="Segoe UI" w:hAnsi="Segoe UI"/>
          <w:b/>
          <w:color w:val="141414"/>
          <w:sz w:val="20"/>
        </w:rPr>
        <w:t>kalkar</w:t>
      </w:r>
      <w:r>
        <w:rPr>
          <w:rFonts w:ascii="Segoe UI" w:hAnsi="Segoe UI"/>
          <w:color w:val="141414"/>
          <w:sz w:val="20"/>
        </w:rPr>
        <w:t xml:space="preserve">. Bizim için karar birimi "uçuş" değil, </w:t>
      </w:r>
      <w:r>
        <w:rPr>
          <w:rFonts w:ascii="Segoe UI" w:hAnsi="Segoe UI"/>
          <w:b/>
          <w:color w:val="141414"/>
          <w:sz w:val="20"/>
        </w:rPr>
        <w:t>uçuşun IST'teki tek bir hareketidir</w:t>
      </w:r>
      <w:r>
        <w:rPr>
          <w:rFonts w:ascii="Segoe UI" w:hAnsi="Segoe UI"/>
          <w:color w:val="141414"/>
          <w:sz w:val="20"/>
        </w:rPr>
        <w:t xml:space="preserve">. Buna </w:t>
      </w:r>
      <w:r>
        <w:rPr>
          <w:rFonts w:ascii="Segoe UI" w:hAnsi="Segoe UI"/>
          <w:i/>
          <w:color w:val="141414"/>
          <w:sz w:val="20"/>
        </w:rPr>
        <w:t>olay</w:t>
      </w:r>
      <w:r>
        <w:rPr>
          <w:rFonts w:ascii="Segoe UI" w:hAnsi="Segoe UI"/>
          <w:color w:val="141414"/>
          <w:sz w:val="20"/>
        </w:rPr>
        <w:t xml:space="preserve"> diyoruz. Bir olayın kimliği üç şeyden oluşur:</w:t>
      </w:r>
    </w:p>
    <w:p>
      <w:pPr>
        <w:spacing w:after="60"/>
        <w:ind w:left="351" w:hanging="181"/>
      </w:pPr>
      <w:r>
        <w:rPr>
          <w:rFonts w:ascii="Segoe UI" w:hAnsi="Segoe UI"/>
          <w:color w:val="1C5DA8"/>
          <w:sz w:val="19"/>
        </w:rPr>
        <w:t xml:space="preserve">▪  </w:t>
      </w:r>
      <w:r>
        <w:rPr>
          <w:rFonts w:ascii="Segoe UI" w:hAnsi="Segoe UI"/>
          <w:color w:val="141414"/>
          <w:sz w:val="19"/>
        </w:rPr>
        <w:t>hangi uçuş numarası (örn. 88)</w:t>
      </w:r>
    </w:p>
    <w:p>
      <w:pPr>
        <w:spacing w:after="60"/>
        <w:ind w:left="351" w:hanging="181"/>
      </w:pPr>
      <w:r>
        <w:rPr>
          <w:rFonts w:ascii="Segoe UI" w:hAnsi="Segoe UI"/>
          <w:color w:val="1C5DA8"/>
          <w:sz w:val="19"/>
        </w:rPr>
        <w:t xml:space="preserve">▪  </w:t>
      </w:r>
      <w:r>
        <w:rPr>
          <w:rFonts w:ascii="Segoe UI" w:hAnsi="Segoe UI"/>
          <w:color w:val="141414"/>
          <w:sz w:val="19"/>
        </w:rPr>
        <w:t xml:space="preserve">hangi rol (IST'e </w:t>
      </w:r>
      <w:r>
        <w:rPr>
          <w:rFonts w:ascii="Segoe UI" w:hAnsi="Segoe UI"/>
          <w:b/>
          <w:color w:val="141414"/>
          <w:sz w:val="19"/>
        </w:rPr>
        <w:t>varış</w:t>
      </w:r>
      <w:r>
        <w:rPr>
          <w:rFonts w:ascii="Segoe UI" w:hAnsi="Segoe UI"/>
          <w:color w:val="141414"/>
          <w:sz w:val="19"/>
        </w:rPr>
        <w:t xml:space="preserve"> mı, IST'ten </w:t>
      </w:r>
      <w:r>
        <w:rPr>
          <w:rFonts w:ascii="Segoe UI" w:hAnsi="Segoe UI"/>
          <w:b/>
          <w:color w:val="141414"/>
          <w:sz w:val="19"/>
        </w:rPr>
        <w:t>kalkış</w:t>
      </w:r>
      <w:r>
        <w:rPr>
          <w:rFonts w:ascii="Segoe UI" w:hAnsi="Segoe UI"/>
          <w:color w:val="141414"/>
          <w:sz w:val="19"/>
        </w:rPr>
        <w:t xml:space="preserve"> mı)</w:t>
      </w:r>
    </w:p>
    <w:p>
      <w:pPr>
        <w:spacing w:after="60"/>
        <w:ind w:left="351" w:hanging="181"/>
      </w:pPr>
      <w:r>
        <w:rPr>
          <w:rFonts w:ascii="Segoe UI" w:hAnsi="Segoe UI"/>
          <w:color w:val="1C5DA8"/>
          <w:sz w:val="19"/>
        </w:rPr>
        <w:t xml:space="preserve">▪  </w:t>
      </w:r>
      <w:r>
        <w:rPr>
          <w:rFonts w:ascii="Segoe UI" w:hAnsi="Segoe UI"/>
          <w:color w:val="141414"/>
          <w:sz w:val="19"/>
        </w:rPr>
        <w:t>hangi gün (1–7)</w:t>
      </w:r>
    </w:p>
    <w:p>
      <w:pPr>
        <w:spacing w:after="120" w:before="0"/>
      </w:pPr>
      <w:r>
        <w:rPr>
          <w:rFonts w:ascii="Segoe UI" w:hAnsi="Segoe UI"/>
          <w:color w:val="141414"/>
          <w:sz w:val="20"/>
        </w:rPr>
        <w:t xml:space="preserve">Modelde toplam </w:t>
      </w:r>
      <w:r>
        <w:rPr>
          <w:rFonts w:ascii="Segoe UI" w:hAnsi="Segoe UI"/>
          <w:b/>
          <w:color w:val="141414"/>
          <w:sz w:val="20"/>
        </w:rPr>
        <w:t>5.376 olay</w:t>
      </w:r>
      <w:r>
        <w:rPr>
          <w:rFonts w:ascii="Segoe UI" w:hAnsi="Segoe UI"/>
          <w:color w:val="141414"/>
          <w:sz w:val="20"/>
        </w:rPr>
        <w:t xml:space="preserve"> var. Sorumuz şu: bunlardan 823'ünün saati neden değiştirilemiyor?</w:t>
      </w:r>
    </w:p>
    <w:p>
      <w:pPr>
        <w:spacing w:before="220" w:after="60"/>
        <w:keepNext/>
      </w:pPr>
      <w:r>
        <w:rPr>
          <w:rFonts w:ascii="Segoe UI" w:hAnsi="Segoe UI"/>
          <w:b/>
          <w:color w:val="141414"/>
          <w:sz w:val="22"/>
        </w:rPr>
        <w:t>Cevap: uçak fiziksel bir nesnedir ve bir yere gidip geri dönmek zorundadır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31755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10_sabit_ucu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175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egoe UI" w:hAnsi="Segoe UI"/>
          <w:i/>
          <w:color w:val="7D7B76"/>
          <w:sz w:val="16"/>
        </w:rPr>
        <w:t>Şekil B.1 — Rotasyon partneri bilinen bir uçuş oynatılabilir; bilinmeyen oynatılamaz.</w:t>
      </w:r>
    </w:p>
    <w:p>
      <w:pPr>
        <w:spacing w:after="120" w:before="0"/>
      </w:pPr>
      <w:r>
        <w:rPr>
          <w:rFonts w:ascii="Segoe UI" w:hAnsi="Segoe UI"/>
          <w:color w:val="141414"/>
          <w:sz w:val="20"/>
        </w:rPr>
        <w:t xml:space="preserve">Bir uçak IST'ten kalkar, bir yere gider, orada bir süre bekler ve </w:t>
      </w:r>
      <w:r>
        <w:rPr>
          <w:rFonts w:ascii="Segoe UI" w:hAnsi="Segoe UI"/>
          <w:b/>
          <w:color w:val="141414"/>
          <w:sz w:val="20"/>
        </w:rPr>
        <w:t>aynı uçak</w:t>
      </w:r>
      <w:r>
        <w:rPr>
          <w:rFonts w:ascii="Segoe UI" w:hAnsi="Segoe UI"/>
          <w:color w:val="141414"/>
          <w:sz w:val="20"/>
        </w:rPr>
        <w:t xml:space="preserve"> geri döner. Bu turun süresi en az şu kadar olmalıdır: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9ab6dc"/>
          <w:left w:val="single" w:sz="6" w:space="0" w:color="9ab6dc"/>
          <w:bottom w:val="single" w:sz="6" w:space="0" w:color="9ab6dc"/>
          <w:right w:val="single" w:sz="6" w:space="0" w:color="9ab6dc"/>
          <w:insideH w:val="single" w:sz="6" w:space="0" w:color="9ab6dc"/>
          <w:insideV w:val="single" w:sz="6" w:space="0" w:color="9ab6dc"/>
        </w:tblBorders>
      </w:tblPr>
      <w:tblGrid>
        <w:gridCol w:w="9638"/>
      </w:tblGrid>
      <w:tr>
        <w:tc>
          <w:tcPr>
            <w:tcW w:type="dxa" w:w="9638"/>
            <w:shd w:val="clear" w:color="auto" w:fill="eef3fa"/>
          </w:tcPr>
          <w:p>
            <w:pPr>
              <w:spacing w:after="40" w:before="60"/>
            </w:pPr>
            <w:r>
              <w:rPr>
                <w:rFonts w:ascii="Segoe UI" w:hAnsi="Segoe UI"/>
                <w:b/>
                <w:color w:val="144278"/>
                <w:sz w:val="19"/>
              </w:rPr>
              <w:t>Dönüş varışı  −  Gidiş kalkışı   ≥   T_OB  +  τ  +  T_IB</w:t>
            </w:r>
          </w:p>
          <w:p>
            <w:pPr>
              <w:spacing w:after="80"/>
            </w:pPr>
            <w:r>
              <w:rPr>
                <w:rFonts w:ascii="Segoe UI" w:hAnsi="Segoe UI"/>
                <w:b/>
                <w:color w:val="454442"/>
                <w:sz w:val="18"/>
              </w:rPr>
              <w:t>T_OB</w:t>
            </w:r>
            <w:r>
              <w:rPr>
                <w:rFonts w:ascii="Segoe UI" w:hAnsi="Segoe UI"/>
                <w:color w:val="454442"/>
                <w:sz w:val="18"/>
              </w:rPr>
              <w:t xml:space="preserve"> — gidiş bacağının uçuş süresi</w:t>
              <w:br/>
            </w:r>
            <w:r>
              <w:rPr>
                <w:rFonts w:ascii="Segoe UI" w:hAnsi="Segoe UI"/>
                <w:b/>
                <w:color w:val="454442"/>
                <w:sz w:val="18"/>
              </w:rPr>
              <w:t>τ (tau)</w:t>
            </w:r>
            <w:r>
              <w:rPr>
                <w:rFonts w:ascii="Segoe UI" w:hAnsi="Segoe UI"/>
                <w:color w:val="454442"/>
                <w:sz w:val="18"/>
              </w:rPr>
              <w:t xml:space="preserve"> — hedef havalimanında yerde geçen minimum süre (45 dk: yolcu indirme/bindirme, yakıt, temizlik)</w:t>
              <w:br/>
            </w:r>
            <w:r>
              <w:rPr>
                <w:rFonts w:ascii="Segoe UI" w:hAnsi="Segoe UI"/>
                <w:b/>
                <w:color w:val="454442"/>
                <w:sz w:val="18"/>
              </w:rPr>
              <w:t>T_IB</w:t>
            </w:r>
            <w:r>
              <w:rPr>
                <w:rFonts w:ascii="Segoe UI" w:hAnsi="Segoe UI"/>
                <w:color w:val="454442"/>
                <w:sz w:val="18"/>
              </w:rPr>
              <w:t xml:space="preserve"> — dönüş bacağının uçuş süresi</w:t>
              <w:br/>
              <w:br/>
              <w:t xml:space="preserve">Bu, modeldeki </w:t>
            </w:r>
            <w:r>
              <w:rPr>
                <w:rFonts w:ascii="Segoe UI" w:hAnsi="Segoe UI"/>
                <w:b/>
                <w:color w:val="454442"/>
                <w:sz w:val="18"/>
              </w:rPr>
              <w:t>A2 kısıtıdır</w:t>
            </w:r>
            <w:r>
              <w:rPr>
                <w:rFonts w:ascii="Segoe UI" w:hAnsi="Segoe UI"/>
                <w:color w:val="454442"/>
                <w:sz w:val="18"/>
              </w:rPr>
              <w:t>. Bunu sağlamayan bir tarife kâğıt üstünde vardır ama gerçekte uçurulamaz — uçak orada olmaz.</w:t>
            </w:r>
          </w:p>
        </w:tc>
      </w:tr>
    </w:tbl>
    <w:p>
      <w:pPr>
        <w:spacing w:after="60"/>
      </w:pPr>
      <w:r>
        <w:rPr>
          <w:sz w:val="6"/>
        </w:rPr>
        <w:t xml:space="preserve"> </w:t>
      </w:r>
    </w:p>
    <w:p>
      <w:pPr>
        <w:spacing w:before="220" w:after="60"/>
        <w:keepNext/>
      </w:pPr>
      <w:r>
        <w:rPr>
          <w:rFonts w:ascii="Segoe UI" w:hAnsi="Segoe UI"/>
          <w:b/>
          <w:color w:val="141414"/>
          <w:sz w:val="22"/>
        </w:rPr>
        <w:t>Somut örnek — kımıldayabilen uçuş</w:t>
      </w:r>
    </w:p>
    <w:p>
      <w:pPr>
        <w:spacing w:after="120" w:before="0"/>
      </w:pPr>
      <w:r>
        <w:rPr>
          <w:rFonts w:ascii="Consolas" w:hAnsi="Consolas"/>
          <w:color w:val="334466"/>
          <w:sz w:val="17"/>
        </w:rPr>
        <w:t>Flight Pairs.xlsx</w:t>
      </w:r>
      <w:r>
        <w:rPr>
          <w:rFonts w:ascii="Segoe UI" w:hAnsi="Segoe UI"/>
          <w:color w:val="141414"/>
          <w:sz w:val="20"/>
        </w:rPr>
        <w:t xml:space="preserve"> dosyasında şu satırlar var: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9c8c2"/>
          <w:left w:val="single" w:sz="6" w:space="0" w:color="c9c8c2"/>
          <w:bottom w:val="single" w:sz="6" w:space="0" w:color="c9c8c2"/>
          <w:right w:val="single" w:sz="6" w:space="0" w:color="c9c8c2"/>
          <w:insideH w:val="single" w:sz="6" w:space="0" w:color="c9c8c2"/>
          <w:insideV w:val="single" w:sz="6" w:space="0" w:color="c9c8c2"/>
        </w:tblBorders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1474"/>
            <w:shd w:val="clear" w:color="auto" w:fill="e8e7e1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41414"/>
                <w:sz w:val="17"/>
              </w:rPr>
              <w:t>FlNo</w:t>
            </w:r>
          </w:p>
        </w:tc>
        <w:tc>
          <w:tcPr>
            <w:tcW w:type="dxa" w:w="1474"/>
            <w:shd w:val="clear" w:color="auto" w:fill="e8e7e1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41414"/>
                <w:sz w:val="17"/>
              </w:rPr>
              <w:t>Orig</w:t>
            </w:r>
          </w:p>
        </w:tc>
        <w:tc>
          <w:tcPr>
            <w:tcW w:type="dxa" w:w="1474"/>
            <w:shd w:val="clear" w:color="auto" w:fill="e8e7e1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41414"/>
                <w:sz w:val="17"/>
              </w:rPr>
              <w:t>Dest</w:t>
            </w:r>
          </w:p>
        </w:tc>
        <w:tc>
          <w:tcPr>
            <w:tcW w:type="dxa" w:w="1701"/>
            <w:shd w:val="clear" w:color="auto" w:fill="e8e7e1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41414"/>
                <w:sz w:val="17"/>
              </w:rPr>
              <w:t>Pair</w:t>
            </w:r>
          </w:p>
        </w:tc>
      </w:tr>
      <w:tr>
        <w:tc>
          <w:tcPr>
            <w:tcW w:type="dxa" w:w="1474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8"/>
              </w:rPr>
              <w:t>88</w:t>
            </w:r>
          </w:p>
        </w:tc>
        <w:tc>
          <w:tcPr>
            <w:tcW w:type="dxa" w:w="1474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8"/>
              </w:rPr>
              <w:t>IST</w:t>
            </w:r>
          </w:p>
        </w:tc>
        <w:tc>
          <w:tcPr>
            <w:tcW w:type="dxa" w:w="1474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8"/>
              </w:rPr>
              <w:t>PEK</w:t>
            </w:r>
          </w:p>
        </w:tc>
        <w:tc>
          <w:tcPr>
            <w:tcW w:type="dxa" w:w="1701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8"/>
              </w:rPr>
              <w:t>88-89</w:t>
            </w:r>
          </w:p>
        </w:tc>
      </w:tr>
      <w:tr>
        <w:tc>
          <w:tcPr>
            <w:tcW w:type="dxa" w:w="1474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8"/>
              </w:rPr>
              <w:t>89</w:t>
            </w:r>
          </w:p>
        </w:tc>
        <w:tc>
          <w:tcPr>
            <w:tcW w:type="dxa" w:w="1474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8"/>
              </w:rPr>
              <w:t>PEK</w:t>
            </w:r>
          </w:p>
        </w:tc>
        <w:tc>
          <w:tcPr>
            <w:tcW w:type="dxa" w:w="1474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8"/>
              </w:rPr>
              <w:t>IST</w:t>
            </w:r>
          </w:p>
        </w:tc>
        <w:tc>
          <w:tcPr>
            <w:tcW w:type="dxa" w:w="1701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8"/>
              </w:rPr>
              <w:t>88-89</w:t>
            </w:r>
          </w:p>
        </w:tc>
      </w:tr>
    </w:tbl>
    <w:p>
      <w:pPr>
        <w:spacing w:after="80"/>
      </w:pPr>
      <w:r>
        <w:rPr>
          <w:sz w:val="8"/>
        </w:rPr>
        <w:t xml:space="preserve"> </w:t>
      </w:r>
    </w:p>
    <w:p>
      <w:pPr>
        <w:spacing w:after="120" w:before="0"/>
      </w:pPr>
      <w:r>
        <w:rPr>
          <w:rFonts w:ascii="Segoe UI" w:hAnsi="Segoe UI"/>
          <w:color w:val="141414"/>
          <w:sz w:val="20"/>
        </w:rPr>
        <w:t xml:space="preserve">Aynı </w:t>
      </w:r>
      <w:r>
        <w:rPr>
          <w:rFonts w:ascii="Consolas" w:hAnsi="Consolas"/>
          <w:color w:val="334466"/>
          <w:sz w:val="17"/>
        </w:rPr>
        <w:t>Pair</w:t>
      </w:r>
      <w:r>
        <w:rPr>
          <w:rFonts w:ascii="Segoe UI" w:hAnsi="Segoe UI"/>
          <w:color w:val="141414"/>
          <w:sz w:val="20"/>
        </w:rPr>
        <w:t xml:space="preserve"> etiketi şunu söylüyor: </w:t>
      </w:r>
      <w:r>
        <w:rPr>
          <w:rFonts w:ascii="Segoe UI" w:hAnsi="Segoe UI"/>
          <w:b/>
          <w:color w:val="141414"/>
          <w:sz w:val="20"/>
        </w:rPr>
        <w:t>88 numaralı uçuşu yapan uçak, 89 numaralı uçuşla geri dönüyor.</w:t>
      </w:r>
      <w:r>
        <w:rPr>
          <w:rFonts w:ascii="Segoe UI" w:hAnsi="Segoe UI"/>
          <w:color w:val="141414"/>
          <w:sz w:val="20"/>
        </w:rPr>
        <w:t xml:space="preserve"> Dolayısıyla 88'in kalkışını 20 dakika geciktirmek istediğimde, 89'un varışının hâlâ yetişip yetişmediğini </w:t>
      </w:r>
      <w:r>
        <w:rPr>
          <w:rFonts w:ascii="Segoe UI" w:hAnsi="Segoe UI"/>
          <w:b/>
          <w:color w:val="141414"/>
          <w:sz w:val="20"/>
        </w:rPr>
        <w:t>hesaplayabilirim</w:t>
      </w:r>
      <w:r>
        <w:rPr>
          <w:rFonts w:ascii="Segoe UI" w:hAnsi="Segoe UI"/>
          <w:color w:val="141414"/>
          <w:sz w:val="20"/>
        </w:rPr>
        <w:t xml:space="preserve">. Model bu kısıtı kurar, çözücü ona uyar. Bu uçuş </w:t>
      </w:r>
      <w:r>
        <w:rPr>
          <w:rFonts w:ascii="Segoe UI" w:hAnsi="Segoe UI"/>
          <w:b/>
          <w:color w:val="141414"/>
          <w:sz w:val="20"/>
        </w:rPr>
        <w:t>ayarlanabilir</w:t>
      </w:r>
      <w:r>
        <w:rPr>
          <w:rFonts w:ascii="Segoe UI" w:hAnsi="Segoe UI"/>
          <w:color w:val="141414"/>
          <w:sz w:val="20"/>
        </w:rPr>
        <w:t>.</w:t>
      </w:r>
    </w:p>
    <w:p>
      <w:pPr>
        <w:spacing w:before="220" w:after="60"/>
        <w:keepNext/>
      </w:pPr>
      <w:r>
        <w:rPr>
          <w:rFonts w:ascii="Segoe UI" w:hAnsi="Segoe UI"/>
          <w:b/>
          <w:color w:val="141414"/>
          <w:sz w:val="22"/>
        </w:rPr>
        <w:t>Somut örnek — kımıldayamayan uçuş</w:t>
      </w:r>
    </w:p>
    <w:p>
      <w:pPr>
        <w:spacing w:after="120" w:before="0"/>
      </w:pPr>
      <w:r>
        <w:rPr>
          <w:rFonts w:ascii="Segoe UI" w:hAnsi="Segoe UI"/>
          <w:color w:val="141414"/>
          <w:sz w:val="20"/>
        </w:rPr>
        <w:t xml:space="preserve">Bağlantı tablosunda </w:t>
      </w:r>
      <w:r>
        <w:rPr>
          <w:rFonts w:ascii="Segoe UI" w:hAnsi="Segoe UI"/>
          <w:b/>
          <w:color w:val="141414"/>
          <w:sz w:val="20"/>
        </w:rPr>
        <w:t>112</w:t>
      </w:r>
      <w:r>
        <w:rPr>
          <w:rFonts w:ascii="Segoe UI" w:hAnsi="Segoe UI"/>
          <w:color w:val="141414"/>
          <w:sz w:val="20"/>
        </w:rPr>
        <w:t xml:space="preserve"> numaralı bir TK uçuşu var (JFK → IST, gün 1'de 23:25'te iniyor). Ama </w:t>
      </w:r>
      <w:r>
        <w:rPr>
          <w:rFonts w:ascii="Consolas" w:hAnsi="Consolas"/>
          <w:color w:val="334466"/>
          <w:sz w:val="17"/>
        </w:rPr>
        <w:t>Flight Pairs.xlsx</w:t>
      </w:r>
      <w:r>
        <w:rPr>
          <w:rFonts w:ascii="Segoe UI" w:hAnsi="Segoe UI"/>
          <w:color w:val="141414"/>
          <w:sz w:val="20"/>
        </w:rPr>
        <w:t xml:space="preserve"> dosyasında </w:t>
      </w:r>
      <w:r>
        <w:rPr>
          <w:rFonts w:ascii="Segoe UI" w:hAnsi="Segoe UI"/>
          <w:b/>
          <w:color w:val="141414"/>
          <w:sz w:val="20"/>
        </w:rPr>
        <w:t>112 numaralı uçuş hiç geçmiyor</w:t>
      </w:r>
      <w:r>
        <w:rPr>
          <w:rFonts w:ascii="Segoe UI" w:hAnsi="Segoe UI"/>
          <w:color w:val="141414"/>
          <w:sz w:val="20"/>
        </w:rPr>
        <w:t>. Yani elimizde şu bilgi yok:</w:t>
      </w:r>
    </w:p>
    <w:p>
      <w:pPr>
        <w:spacing w:after="60"/>
        <w:ind w:left="351" w:hanging="181"/>
      </w:pPr>
      <w:r>
        <w:rPr>
          <w:rFonts w:ascii="Segoe UI" w:hAnsi="Segoe UI"/>
          <w:color w:val="1C5DA8"/>
          <w:sz w:val="19"/>
        </w:rPr>
        <w:t xml:space="preserve">▪  </w:t>
      </w:r>
      <w:r>
        <w:rPr>
          <w:rFonts w:ascii="Segoe UI" w:hAnsi="Segoe UI"/>
          <w:color w:val="141414"/>
          <w:sz w:val="19"/>
        </w:rPr>
        <w:t>Bu uçuşu hangi uçak yapıyor?</w:t>
      </w:r>
    </w:p>
    <w:p>
      <w:pPr>
        <w:spacing w:after="60"/>
        <w:ind w:left="351" w:hanging="181"/>
      </w:pPr>
      <w:r>
        <w:rPr>
          <w:rFonts w:ascii="Segoe UI" w:hAnsi="Segoe UI"/>
          <w:color w:val="1C5DA8"/>
          <w:sz w:val="19"/>
        </w:rPr>
        <w:t xml:space="preserve">▪  </w:t>
      </w:r>
      <w:r>
        <w:rPr>
          <w:rFonts w:ascii="Segoe UI" w:hAnsi="Segoe UI"/>
          <w:color w:val="141414"/>
          <w:sz w:val="19"/>
        </w:rPr>
        <w:t>O uçak IST'e indikten sonra hangi uçuşa gidiyor?</w:t>
      </w:r>
    </w:p>
    <w:p>
      <w:pPr>
        <w:spacing w:after="60"/>
        <w:ind w:left="351" w:hanging="181"/>
      </w:pPr>
      <w:r>
        <w:rPr>
          <w:rFonts w:ascii="Segoe UI" w:hAnsi="Segoe UI"/>
          <w:color w:val="1C5DA8"/>
          <w:sz w:val="19"/>
        </w:rPr>
        <w:t xml:space="preserve">▪  </w:t>
      </w:r>
      <w:r>
        <w:rPr>
          <w:rFonts w:ascii="Segoe UI" w:hAnsi="Segoe UI"/>
          <w:color w:val="141414"/>
          <w:sz w:val="19"/>
        </w:rPr>
        <w:t>Varışını 20 dakika geciktirirsem, o uçak bir sonraki uçuşuna yetişebilir mi?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aacfbf"/>
          <w:left w:val="single" w:sz="6" w:space="0" w:color="aacfbf"/>
          <w:bottom w:val="single" w:sz="6" w:space="0" w:color="aacfbf"/>
          <w:right w:val="single" w:sz="6" w:space="0" w:color="aacfbf"/>
          <w:insideH w:val="single" w:sz="6" w:space="0" w:color="aacfbf"/>
          <w:insideV w:val="single" w:sz="6" w:space="0" w:color="aacfbf"/>
        </w:tblBorders>
      </w:tblPr>
      <w:tblGrid>
        <w:gridCol w:w="9638"/>
      </w:tblGrid>
      <w:tr>
        <w:tc>
          <w:tcPr>
            <w:tcW w:type="dxa" w:w="9638"/>
            <w:shd w:val="clear" w:color="auto" w:fill="eef6f1"/>
          </w:tcPr>
          <w:p>
            <w:pPr>
              <w:spacing w:after="40" w:before="60"/>
            </w:pPr>
            <w:r>
              <w:rPr>
                <w:rFonts w:ascii="Segoe UI" w:hAnsi="Segoe UI"/>
                <w:b/>
                <w:color w:val="1F6B52"/>
                <w:sz w:val="19"/>
              </w:rPr>
              <w:t>Bilmediğimiz bir kısıtı bozma riski almıyoruz</w:t>
            </w:r>
          </w:p>
          <w:p>
            <w:pPr>
              <w:spacing w:after="80"/>
            </w:pPr>
            <w:r>
              <w:rPr>
                <w:rFonts w:ascii="Segoe UI" w:hAnsi="Segoe UI"/>
                <w:color w:val="454442"/>
                <w:sz w:val="18"/>
              </w:rPr>
              <w:t xml:space="preserve">112'yi yine de kaydırabilirdik — puan biraz artardı. Ama sonuçta </w:t>
            </w:r>
            <w:r>
              <w:rPr>
                <w:rFonts w:ascii="Segoe UI" w:hAnsi="Segoe UI"/>
                <w:b/>
                <w:color w:val="454442"/>
                <w:sz w:val="18"/>
              </w:rPr>
              <w:t>fiziksel olarak uygulanamayan</w:t>
            </w:r>
            <w:r>
              <w:rPr>
                <w:rFonts w:ascii="Segoe UI" w:hAnsi="Segoe UI"/>
                <w:color w:val="454442"/>
                <w:sz w:val="18"/>
              </w:rPr>
              <w:t xml:space="preserve"> bir tarife üretmiş olabilirdik ve bunu fark etmemizin hiçbir yolu olmazdı, çünkü kontrol edecek veri yok.</w:t>
              <w:br/>
              <w:br/>
              <w:t xml:space="preserve">Proje bunun yerine ihtiyatlı yolu seçiyor: </w:t>
            </w:r>
            <w:r>
              <w:rPr>
                <w:rFonts w:ascii="Segoe UI" w:hAnsi="Segoe UI"/>
                <w:i/>
                <w:color w:val="454442"/>
                <w:sz w:val="18"/>
              </w:rPr>
              <w:t>doğrulayamadığın şeye dokunma.</w:t>
            </w:r>
            <w:r>
              <w:rPr>
                <w:rFonts w:ascii="Segoe UI" w:hAnsi="Segoe UI"/>
                <w:color w:val="454442"/>
                <w:sz w:val="18"/>
              </w:rPr>
              <w:t xml:space="preserve"> Bu uçuşlar mevcut saatlerinde bırakılıyor ve model onları sadece "orada duran sabit uçuşlar" olarak görüyor — IST kapasitesinde yer kaplıyorlar ama karar değişkeni olmuyorlar.</w:t>
            </w:r>
          </w:p>
        </w:tc>
      </w:tr>
    </w:tbl>
    <w:p>
      <w:pPr>
        <w:spacing w:after="60"/>
      </w:pPr>
      <w:r>
        <w:rPr>
          <w:sz w:val="6"/>
        </w:rPr>
        <w:t xml:space="preserve"> </w:t>
      </w:r>
    </w:p>
    <w:p>
      <w:pPr>
        <w:spacing w:before="220" w:after="60"/>
        <w:keepNext/>
      </w:pPr>
      <w:r>
        <w:rPr>
          <w:rFonts w:ascii="Segoe UI" w:hAnsi="Segoe UI"/>
          <w:b/>
          <w:color w:val="141414"/>
          <w:sz w:val="22"/>
        </w:rPr>
        <w:t>Kaç tane, ve nereden 823 çıkıyor?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9c8c2"/>
          <w:left w:val="single" w:sz="6" w:space="0" w:color="c9c8c2"/>
          <w:bottom w:val="single" w:sz="6" w:space="0" w:color="c9c8c2"/>
          <w:right w:val="single" w:sz="6" w:space="0" w:color="c9c8c2"/>
          <w:insideH w:val="single" w:sz="6" w:space="0" w:color="c9c8c2"/>
          <w:insideV w:val="single" w:sz="6" w:space="0" w:color="c9c8c2"/>
        </w:tblBorders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969"/>
            <w:shd w:val="clear" w:color="auto" w:fill="e8e7e1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41414"/>
                <w:sz w:val="17"/>
              </w:rPr>
              <w:t>Adım</w:t>
            </w:r>
          </w:p>
        </w:tc>
        <w:tc>
          <w:tcPr>
            <w:tcW w:type="dxa" w:w="1247"/>
            <w:shd w:val="clear" w:color="auto" w:fill="e8e7e1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41414"/>
                <w:sz w:val="17"/>
              </w:rPr>
              <w:t>Sayı</w:t>
            </w:r>
          </w:p>
        </w:tc>
        <w:tc>
          <w:tcPr>
            <w:tcW w:type="dxa" w:w="4422"/>
            <w:shd w:val="clear" w:color="auto" w:fill="e8e7e1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41414"/>
                <w:sz w:val="17"/>
              </w:rPr>
              <w:t>Açıklama</w:t>
            </w:r>
          </w:p>
        </w:tc>
      </w:tr>
      <w:tr>
        <w:tc>
          <w:tcPr>
            <w:tcW w:type="dxa" w:w="3969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Bağlantı tablosundaki TK uçuş numarası</w:t>
            </w:r>
          </w:p>
        </w:tc>
        <w:tc>
          <w:tcPr>
            <w:tcW w:type="dxa" w:w="1247"/>
          </w:tcPr>
          <w:p>
            <w:pPr>
              <w:spacing w:before="30" w:after="30"/>
            </w:pPr>
            <w:r>
              <w:rPr>
                <w:rFonts w:ascii="Segoe UI" w:hAnsi="Segoe UI"/>
                <w:b/>
                <w:color w:val="454442"/>
                <w:sz w:val="17"/>
              </w:rPr>
              <w:t>952</w:t>
            </w:r>
          </w:p>
        </w:tc>
        <w:tc>
          <w:tcPr>
            <w:tcW w:type="dxa" w:w="4422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Toplam farklı uçuş no</w:t>
            </w:r>
          </w:p>
        </w:tc>
      </w:tr>
      <w:tr>
        <w:tc>
          <w:tcPr>
            <w:tcW w:type="dxa" w:w="3969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Flight Pairs'te karşılığı olan</w:t>
            </w:r>
          </w:p>
        </w:tc>
        <w:tc>
          <w:tcPr>
            <w:tcW w:type="dxa" w:w="1247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776</w:t>
            </w:r>
          </w:p>
        </w:tc>
        <w:tc>
          <w:tcPr>
            <w:tcW w:type="dxa" w:w="4422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Rotasyon eşi biliniyor → ayarlanabilir</w:t>
            </w:r>
          </w:p>
        </w:tc>
      </w:tr>
      <w:tr>
        <w:tc>
          <w:tcPr>
            <w:tcW w:type="dxa" w:w="3969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 xml:space="preserve">Flight Pairs'te </w:t>
            </w:r>
            <w:r>
              <w:rPr>
                <w:rFonts w:ascii="Segoe UI" w:hAnsi="Segoe UI"/>
                <w:b/>
                <w:color w:val="454442"/>
                <w:sz w:val="17"/>
              </w:rPr>
              <w:t>olmayan</w:t>
            </w:r>
          </w:p>
        </w:tc>
        <w:tc>
          <w:tcPr>
            <w:tcW w:type="dxa" w:w="1247"/>
          </w:tcPr>
          <w:p>
            <w:pPr>
              <w:spacing w:before="30" w:after="30"/>
            </w:pPr>
            <w:r>
              <w:rPr>
                <w:rFonts w:ascii="Segoe UI" w:hAnsi="Segoe UI"/>
                <w:b/>
                <w:color w:val="454442"/>
                <w:sz w:val="17"/>
              </w:rPr>
              <w:t>176</w:t>
            </w:r>
          </w:p>
        </w:tc>
        <w:tc>
          <w:tcPr>
            <w:tcW w:type="dxa" w:w="4422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Rotasyon eşi yok → sabit</w:t>
            </w:r>
          </w:p>
        </w:tc>
      </w:tr>
      <w:tr>
        <w:tc>
          <w:tcPr>
            <w:tcW w:type="dxa" w:w="3969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Bunların amaç evreninde görüneni</w:t>
            </w:r>
          </w:p>
        </w:tc>
        <w:tc>
          <w:tcPr>
            <w:tcW w:type="dxa" w:w="1247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172</w:t>
            </w:r>
          </w:p>
        </w:tc>
        <w:tc>
          <w:tcPr>
            <w:tcW w:type="dxa" w:w="4422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4'ü yalnız ρ'suz pazarlarda uçuyor</w:t>
            </w:r>
          </w:p>
        </w:tc>
      </w:tr>
      <w:tr>
        <w:tc>
          <w:tcPr>
            <w:tcW w:type="dxa" w:w="3969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Uçuş numarası başına ortalama olay</w:t>
            </w:r>
          </w:p>
        </w:tc>
        <w:tc>
          <w:tcPr>
            <w:tcW w:type="dxa" w:w="1247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4,78</w:t>
            </w:r>
          </w:p>
        </w:tc>
        <w:tc>
          <w:tcPr>
            <w:tcW w:type="dxa" w:w="4422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7 günün bir kısmında, tek rolde</w:t>
            </w:r>
          </w:p>
        </w:tc>
      </w:tr>
      <w:tr>
        <w:tc>
          <w:tcPr>
            <w:tcW w:type="dxa" w:w="3969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b/>
                <w:color w:val="454442"/>
                <w:sz w:val="17"/>
              </w:rPr>
              <w:t>Toplam sabit olay</w:t>
            </w:r>
          </w:p>
        </w:tc>
        <w:tc>
          <w:tcPr>
            <w:tcW w:type="dxa" w:w="1247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b/>
                <w:color w:val="454442"/>
                <w:sz w:val="17"/>
              </w:rPr>
              <w:t>823</w:t>
            </w:r>
          </w:p>
        </w:tc>
        <w:tc>
          <w:tcPr>
            <w:tcW w:type="dxa" w:w="4422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172 × 4,78 ≈ 823</w:t>
            </w:r>
          </w:p>
        </w:tc>
      </w:tr>
      <w:tr>
        <w:tc>
          <w:tcPr>
            <w:tcW w:type="dxa" w:w="3969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Toplam olay</w:t>
            </w:r>
          </w:p>
        </w:tc>
        <w:tc>
          <w:tcPr>
            <w:tcW w:type="dxa" w:w="1247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5.376</w:t>
            </w:r>
          </w:p>
        </w:tc>
        <w:tc>
          <w:tcPr>
            <w:tcW w:type="dxa" w:w="4422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 xml:space="preserve">Sabitlerin payı: </w:t>
            </w:r>
            <w:r>
              <w:rPr>
                <w:rFonts w:ascii="Segoe UI" w:hAnsi="Segoe UI"/>
                <w:b/>
                <w:color w:val="454442"/>
                <w:sz w:val="17"/>
              </w:rPr>
              <w:t>%15,3</w:t>
            </w:r>
          </w:p>
        </w:tc>
      </w:tr>
    </w:tbl>
    <w:p>
      <w:pPr>
        <w:spacing w:after="80"/>
      </w:pPr>
      <w:r>
        <w:rPr>
          <w:sz w:val="8"/>
        </w:rPr>
        <w:t xml:space="preserve"> </w:t>
      </w:r>
    </w:p>
    <w:p>
      <w:pPr>
        <w:spacing w:before="220" w:after="60"/>
        <w:keepNext/>
      </w:pPr>
      <w:r>
        <w:rPr>
          <w:rFonts w:ascii="Segoe UI" w:hAnsi="Segoe UI"/>
          <w:b/>
          <w:color w:val="141414"/>
          <w:sz w:val="22"/>
        </w:rPr>
        <w:t>Bunun kodda karşılığı</w:t>
      </w:r>
    </w:p>
    <w:p>
      <w:pPr>
        <w:spacing w:before="180" w:after="20"/>
        <w:keepNext/>
      </w:pPr>
      <w:r>
        <w:rPr>
          <w:rFonts w:ascii="Consolas" w:hAnsi="Consolas"/>
          <w:b/>
          <w:color w:val="1C5DA8"/>
          <w:sz w:val="15"/>
        </w:rPr>
        <w:t>src/02_data_prep.py</w:t>
      </w:r>
      <w:r>
        <w:rPr>
          <w:rFonts w:ascii="Segoe UI" w:hAnsi="Segoe UI"/>
          <w:color w:val="7D7B76"/>
          <w:sz w:val="15"/>
        </w:rPr>
        <w:t xml:space="preserve">   ·   satır 288–295   ·   listenin üretilmesi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288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i/>
          <w:color w:val="627762"/>
          <w:sz w:val="15"/>
        </w:rPr>
        <w:t># === Rotasyon (Flight Pairs) — eksik partner = ayarlanamaz işareti =========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289  </w:t>
      </w:r>
      <w:r>
        <w:rPr>
          <w:rFonts w:ascii="Consolas" w:hAnsi="Consolas"/>
          <w:color w:val="141414"/>
          <w:sz w:val="15"/>
        </w:rPr>
        <w:t xml:space="preserve">    pair = pair.copy()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290  </w:t>
      </w:r>
      <w:r>
        <w:rPr>
          <w:rFonts w:ascii="Consolas" w:hAnsi="Consolas"/>
          <w:color w:val="141414"/>
          <w:sz w:val="15"/>
        </w:rPr>
        <w:t xml:space="preserve">    tk_flnos = set(tk[</w:t>
      </w:r>
      <w:r>
        <w:rPr>
          <w:rFonts w:ascii="Consolas" w:hAnsi="Consolas"/>
          <w:color w:val="9A5B14"/>
          <w:sz w:val="15"/>
        </w:rPr>
        <w:t>"FlNo1"</w:t>
      </w:r>
      <w:r>
        <w:rPr>
          <w:rFonts w:ascii="Consolas" w:hAnsi="Consolas"/>
          <w:color w:val="141414"/>
          <w:sz w:val="15"/>
        </w:rPr>
        <w:t>]).union(set(tk[</w:t>
      </w:r>
      <w:r>
        <w:rPr>
          <w:rFonts w:ascii="Consolas" w:hAnsi="Consolas"/>
          <w:color w:val="9A5B14"/>
          <w:sz w:val="15"/>
        </w:rPr>
        <w:t>"FlNo2"</w:t>
      </w:r>
      <w:r>
        <w:rPr>
          <w:rFonts w:ascii="Consolas" w:hAnsi="Consolas"/>
          <w:color w:val="141414"/>
          <w:sz w:val="15"/>
        </w:rPr>
        <w:t>]))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291  </w:t>
      </w:r>
      <w:r>
        <w:rPr>
          <w:rFonts w:ascii="Consolas" w:hAnsi="Consolas"/>
          <w:color w:val="141414"/>
          <w:sz w:val="15"/>
        </w:rPr>
        <w:t xml:space="preserve">    pair_flnos = set(pair[</w:t>
      </w:r>
      <w:r>
        <w:rPr>
          <w:rFonts w:ascii="Consolas" w:hAnsi="Consolas"/>
          <w:color w:val="9A5B14"/>
          <w:sz w:val="15"/>
        </w:rPr>
        <w:t>"FlNo"</w:t>
      </w:r>
      <w:r>
        <w:rPr>
          <w:rFonts w:ascii="Consolas" w:hAnsi="Consolas"/>
          <w:color w:val="141414"/>
          <w:sz w:val="15"/>
        </w:rPr>
        <w:t>])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292  </w:t>
      </w:r>
      <w:r>
        <w:rPr>
          <w:rFonts w:ascii="Consolas" w:hAnsi="Consolas"/>
          <w:color w:val="141414"/>
          <w:sz w:val="15"/>
        </w:rPr>
        <w:t xml:space="preserve">    no_partner = sorted(tk_flnos - pair_flnos)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293  </w:t>
      </w:r>
      <w:r>
        <w:rPr>
          <w:rFonts w:ascii="Consolas" w:hAnsi="Consolas"/>
          <w:color w:val="141414"/>
          <w:sz w:val="15"/>
        </w:rPr>
        <w:t xml:space="preserve">    rot = pair[pair[</w:t>
      </w:r>
      <w:r>
        <w:rPr>
          <w:rFonts w:ascii="Consolas" w:hAnsi="Consolas"/>
          <w:color w:val="9A5B14"/>
          <w:sz w:val="15"/>
        </w:rPr>
        <w:t>"FlNo"</w:t>
      </w:r>
      <w:r>
        <w:rPr>
          <w:rFonts w:ascii="Consolas" w:hAnsi="Consolas"/>
          <w:color w:val="141414"/>
          <w:sz w:val="15"/>
        </w:rPr>
        <w:t>].isin(tk_flnos)].copy()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294  </w:t>
      </w:r>
      <w:r>
        <w:rPr>
          <w:rFonts w:ascii="Consolas" w:hAnsi="Consolas"/>
          <w:color w:val="141414"/>
          <w:sz w:val="15"/>
        </w:rPr>
        <w:t xml:space="preserve">    log(f</w:t>
      </w:r>
      <w:r>
        <w:rPr>
          <w:rFonts w:ascii="Consolas" w:hAnsi="Consolas"/>
          <w:color w:val="9A5B14"/>
          <w:sz w:val="15"/>
        </w:rPr>
        <w:t>"\n[Rotasyon] TK uçuş no: {len(tk_flnos)} | Flight Pairs'te eşi olan: {len(tk_flnos &amp; pair_flnos)}"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295  </w:t>
      </w:r>
      <w:r>
        <w:rPr>
          <w:rFonts w:ascii="Consolas" w:hAnsi="Consolas"/>
          <w:color w:val="141414"/>
          <w:sz w:val="15"/>
        </w:rPr>
        <w:t xml:space="preserve">    log(f</w:t>
      </w:r>
      <w:r>
        <w:rPr>
          <w:rFonts w:ascii="Consolas" w:hAnsi="Consolas"/>
          <w:color w:val="9A5B14"/>
          <w:sz w:val="15"/>
        </w:rPr>
        <w:t>"  Partnersiz TK uçuş no: {len(no_partner)} -&gt; politika: 'ayarlanamaz/sabit' kabul (kısıt eklenmez)"</w:t>
      </w:r>
      <w:r>
        <w:rPr>
          <w:rFonts w:ascii="Consolas" w:hAnsi="Consolas"/>
          <w:color w:val="141414"/>
          <w:sz w:val="15"/>
        </w:rPr>
        <w:t>)</w:t>
      </w:r>
    </w:p>
    <w:p>
      <w:pPr>
        <w:spacing w:before="0" w:after="0" w:line="120" w:lineRule="auto"/>
      </w:pPr>
      <w:r>
        <w:rPr>
          <w:sz w:val="6"/>
        </w:rPr>
        <w:t xml:space="preserve"> </w:t>
      </w:r>
    </w:p>
    <w:p>
      <w:pPr>
        <w:spacing w:after="120" w:before="0"/>
      </w:pPr>
      <w:r>
        <w:rPr>
          <w:rFonts w:ascii="Consolas" w:hAnsi="Consolas"/>
          <w:color w:val="334466"/>
          <w:sz w:val="17"/>
        </w:rPr>
        <w:t>02_data_prep.py</w:t>
      </w:r>
      <w:r>
        <w:rPr>
          <w:rFonts w:ascii="Segoe UI" w:hAnsi="Segoe UI"/>
          <w:color w:val="141414"/>
          <w:sz w:val="20"/>
        </w:rPr>
        <w:t xml:space="preserve"> bu 176 uçuş numarasını bulup </w:t>
      </w:r>
      <w:r>
        <w:rPr>
          <w:rFonts w:ascii="Consolas" w:hAnsi="Consolas"/>
          <w:color w:val="334466"/>
          <w:sz w:val="17"/>
        </w:rPr>
        <w:t>derived/tk_flights_without_partner.csv</w:t>
      </w:r>
      <w:r>
        <w:rPr>
          <w:rFonts w:ascii="Segoe UI" w:hAnsi="Segoe UI"/>
          <w:color w:val="141414"/>
          <w:sz w:val="20"/>
        </w:rPr>
        <w:t xml:space="preserve"> dosyasına yazar.</w:t>
      </w:r>
    </w:p>
    <w:p>
      <w:pPr>
        <w:spacing w:before="180" w:after="20"/>
        <w:keepNext/>
      </w:pPr>
      <w:r>
        <w:rPr>
          <w:rFonts w:ascii="Consolas" w:hAnsi="Consolas"/>
          <w:b/>
          <w:color w:val="1C5DA8"/>
          <w:sz w:val="15"/>
        </w:rPr>
        <w:t>src/03_model.py</w:t>
      </w:r>
      <w:r>
        <w:rPr>
          <w:rFonts w:ascii="Segoe UI" w:hAnsi="Segoe UI"/>
          <w:color w:val="7D7B76"/>
          <w:sz w:val="15"/>
        </w:rPr>
        <w:t xml:space="preserve">   ·   satır 236–247   ·   listenin uygulanması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236  </w:t>
      </w:r>
      <w:r>
        <w:rPr>
          <w:rFonts w:ascii="Consolas" w:hAnsi="Consolas"/>
          <w:color w:val="141414"/>
          <w:sz w:val="15"/>
        </w:rPr>
        <w:t xml:space="preserve">    </w:t>
      </w:r>
      <w:r>
        <w:rPr>
          <w:rFonts w:ascii="Consolas" w:hAnsi="Consolas"/>
          <w:b/>
          <w:color w:val="0B57A4"/>
          <w:sz w:val="15"/>
        </w:rPr>
        <w:t>def</w:t>
      </w:r>
      <w:r>
        <w:rPr>
          <w:rFonts w:ascii="Consolas" w:hAnsi="Consolas"/>
          <w:color w:val="141414"/>
          <w:sz w:val="15"/>
        </w:rPr>
        <w:t xml:space="preserve"> get_event(flno, role, cur_abs, day):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237  </w:t>
      </w:r>
      <w:r>
        <w:rPr>
          <w:rFonts w:ascii="Consolas" w:hAnsi="Consolas"/>
          <w:color w:val="141414"/>
          <w:sz w:val="15"/>
        </w:rPr>
        <w:t xml:space="preserve">        cur = snap(cur_abs)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238  </w:t>
      </w:r>
      <w:r>
        <w:rPr>
          <w:rFonts w:ascii="Consolas" w:hAnsi="Consolas"/>
          <w:color w:val="141414"/>
          <w:sz w:val="15"/>
        </w:rPr>
        <w:t xml:space="preserve">        key = (int(flno), role, cur)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239  </w:t>
      </w:r>
      <w:r>
        <w:rPr>
          <w:rFonts w:ascii="Consolas" w:hAnsi="Consolas"/>
          <w:color w:val="141414"/>
          <w:sz w:val="15"/>
        </w:rPr>
        <w:t xml:space="preserve">       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key </w:t>
      </w:r>
      <w:r>
        <w:rPr>
          <w:rFonts w:ascii="Consolas" w:hAnsi="Consolas"/>
          <w:b/>
          <w:color w:val="0B57A4"/>
          <w:sz w:val="15"/>
        </w:rPr>
        <w:t>not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b/>
          <w:color w:val="0B57A4"/>
          <w:sz w:val="15"/>
        </w:rPr>
        <w:t>in</w:t>
      </w:r>
      <w:r>
        <w:rPr>
          <w:rFonts w:ascii="Consolas" w:hAnsi="Consolas"/>
          <w:color w:val="141414"/>
          <w:sz w:val="15"/>
        </w:rPr>
        <w:t xml:space="preserve"> events: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240  </w:t>
      </w:r>
      <w:r>
        <w:rPr>
          <w:rFonts w:ascii="Consolas" w:hAnsi="Consolas"/>
          <w:color w:val="141414"/>
          <w:sz w:val="15"/>
        </w:rPr>
        <w:t xml:space="preserve">            adj = int(flno) </w:t>
      </w:r>
      <w:r>
        <w:rPr>
          <w:rFonts w:ascii="Consolas" w:hAnsi="Consolas"/>
          <w:b/>
          <w:color w:val="0B57A4"/>
          <w:sz w:val="15"/>
        </w:rPr>
        <w:t>not</w:t>
      </w:r>
      <w:r>
        <w:rPr>
          <w:rFonts w:ascii="Consolas" w:hAnsi="Consolas"/>
          <w:color w:val="141414"/>
          <w:sz w:val="15"/>
        </w:rPr>
        <w:t xml:space="preserve"> </w:t>
      </w:r>
      <w:r>
        <w:rPr>
          <w:rFonts w:ascii="Consolas" w:hAnsi="Consolas"/>
          <w:b/>
          <w:color w:val="0B57A4"/>
          <w:sz w:val="15"/>
        </w:rPr>
        <w:t>in</w:t>
      </w:r>
      <w:r>
        <w:rPr>
          <w:rFonts w:ascii="Consolas" w:hAnsi="Consolas"/>
          <w:color w:val="141414"/>
          <w:sz w:val="15"/>
        </w:rPr>
        <w:t xml:space="preserve"> fixed_flnos          </w:t>
      </w:r>
      <w:r>
        <w:rPr>
          <w:rFonts w:ascii="Consolas" w:hAnsi="Consolas"/>
          <w:i/>
          <w:color w:val="627762"/>
          <w:sz w:val="15"/>
        </w:rPr>
        <w:t># rotasyon partneri yoksa SABIT (docs D6)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241  </w:t>
      </w:r>
      <w:r>
        <w:rPr>
          <w:rFonts w:ascii="Consolas" w:hAnsi="Consolas"/>
          <w:color w:val="141414"/>
          <w:sz w:val="15"/>
        </w:rPr>
        <w:t xml:space="preserve">            </w:t>
      </w:r>
      <w:r>
        <w:rPr>
          <w:rFonts w:ascii="Consolas" w:hAnsi="Consolas"/>
          <w:b/>
          <w:color w:val="0B57A4"/>
          <w:sz w:val="15"/>
        </w:rPr>
        <w:t>if</w:t>
      </w:r>
      <w:r>
        <w:rPr>
          <w:rFonts w:ascii="Consolas" w:hAnsi="Consolas"/>
          <w:color w:val="141414"/>
          <w:sz w:val="15"/>
        </w:rPr>
        <w:t xml:space="preserve"> adj: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242  </w:t>
      </w:r>
      <w:r>
        <w:rPr>
          <w:rFonts w:ascii="Consolas" w:hAnsi="Consolas"/>
          <w:color w:val="141414"/>
          <w:sz w:val="15"/>
        </w:rPr>
        <w:t xml:space="preserve">                cands = [cur + k * delta </w:t>
      </w:r>
      <w:r>
        <w:rPr>
          <w:rFonts w:ascii="Consolas" w:hAnsi="Consolas"/>
          <w:b/>
          <w:color w:val="0B57A4"/>
          <w:sz w:val="15"/>
        </w:rPr>
        <w:t>for</w:t>
      </w:r>
      <w:r>
        <w:rPr>
          <w:rFonts w:ascii="Consolas" w:hAnsi="Consolas"/>
          <w:color w:val="141414"/>
          <w:sz w:val="15"/>
        </w:rPr>
        <w:t xml:space="preserve"> k </w:t>
      </w:r>
      <w:r>
        <w:rPr>
          <w:rFonts w:ascii="Consolas" w:hAnsi="Consolas"/>
          <w:b/>
          <w:color w:val="0B57A4"/>
          <w:sz w:val="15"/>
        </w:rPr>
        <w:t>in</w:t>
      </w:r>
      <w:r>
        <w:rPr>
          <w:rFonts w:ascii="Consolas" w:hAnsi="Consolas"/>
          <w:color w:val="141414"/>
          <w:sz w:val="15"/>
        </w:rPr>
        <w:t xml:space="preserve"> range(-(wd // delta), wd // delta + </w:t>
      </w:r>
      <w:r>
        <w:rPr>
          <w:rFonts w:ascii="Consolas" w:hAnsi="Consolas"/>
          <w:color w:val="146B62"/>
          <w:sz w:val="15"/>
        </w:rPr>
        <w:t>1</w:t>
      </w:r>
      <w:r>
        <w:rPr>
          <w:rFonts w:ascii="Consolas" w:hAnsi="Consolas"/>
          <w:color w:val="141414"/>
          <w:sz w:val="15"/>
        </w:rPr>
        <w:t>)]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243  </w:t>
      </w:r>
      <w:r>
        <w:rPr>
          <w:rFonts w:ascii="Consolas" w:hAnsi="Consolas"/>
          <w:color w:val="141414"/>
          <w:sz w:val="15"/>
        </w:rPr>
        <w:t xml:space="preserve">            </w:t>
      </w:r>
      <w:r>
        <w:rPr>
          <w:rFonts w:ascii="Consolas" w:hAnsi="Consolas"/>
          <w:b/>
          <w:color w:val="0B57A4"/>
          <w:sz w:val="15"/>
        </w:rPr>
        <w:t>else</w:t>
      </w:r>
      <w:r>
        <w:rPr>
          <w:rFonts w:ascii="Consolas" w:hAnsi="Consolas"/>
          <w:color w:val="141414"/>
          <w:sz w:val="15"/>
        </w:rPr>
        <w:t>: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244  </w:t>
      </w:r>
      <w:r>
        <w:rPr>
          <w:rFonts w:ascii="Consolas" w:hAnsi="Consolas"/>
          <w:color w:val="141414"/>
          <w:sz w:val="15"/>
        </w:rPr>
        <w:t xml:space="preserve">                cands = [cur]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245  </w:t>
      </w:r>
      <w:r>
        <w:rPr>
          <w:rFonts w:ascii="Consolas" w:hAnsi="Consolas"/>
          <w:color w:val="141414"/>
          <w:sz w:val="15"/>
        </w:rPr>
        <w:t xml:space="preserve">            events[key] = dict(id=len(events), flno=int(flno), role=role,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246  </w:t>
      </w:r>
      <w:r>
        <w:rPr>
          <w:rFonts w:ascii="Consolas" w:hAnsi="Consolas"/>
          <w:color w:val="141414"/>
          <w:sz w:val="15"/>
        </w:rPr>
        <w:t xml:space="preserve">                               cur=cur, day=int(day), adjustable=adj, cands=cands)</w:t>
      </w:r>
    </w:p>
    <w:p>
      <w:pPr>
        <w:spacing w:before="0" w:after="0" w:line="240" w:lineRule="auto"/>
        <w:ind w:left="68"/>
        <w:shd w:val="clear" w:color="auto" w:fill="f4f3ef"/>
        <w:pBdr>
          <w:left w:val="single" w:sz="18" w:space="5" w:color="b9c6d8"/>
        </w:pBdr>
      </w:pPr>
      <w:r>
        <w:rPr>
          <w:rFonts w:ascii="Consolas" w:hAnsi="Consolas"/>
          <w:color w:val="A8A7A1"/>
          <w:sz w:val="13"/>
        </w:rPr>
        <w:t xml:space="preserve"> 247  </w:t>
      </w:r>
      <w:r>
        <w:rPr>
          <w:rFonts w:ascii="Consolas" w:hAnsi="Consolas"/>
          <w:color w:val="141414"/>
          <w:sz w:val="15"/>
        </w:rPr>
        <w:t xml:space="preserve">        </w:t>
      </w:r>
      <w:r>
        <w:rPr>
          <w:rFonts w:ascii="Consolas" w:hAnsi="Consolas"/>
          <w:b/>
          <w:color w:val="0B57A4"/>
          <w:sz w:val="15"/>
        </w:rPr>
        <w:t>return</w:t>
      </w:r>
      <w:r>
        <w:rPr>
          <w:rFonts w:ascii="Consolas" w:hAnsi="Consolas"/>
          <w:color w:val="141414"/>
          <w:sz w:val="15"/>
        </w:rPr>
        <w:t xml:space="preserve"> events[key][</w:t>
      </w:r>
      <w:r>
        <w:rPr>
          <w:rFonts w:ascii="Consolas" w:hAnsi="Consolas"/>
          <w:color w:val="9A5B14"/>
          <w:sz w:val="15"/>
        </w:rPr>
        <w:t>"id"</w:t>
      </w:r>
      <w:r>
        <w:rPr>
          <w:rFonts w:ascii="Consolas" w:hAnsi="Consolas"/>
          <w:color w:val="141414"/>
          <w:sz w:val="15"/>
        </w:rPr>
        <w:t>]</w:t>
      </w:r>
    </w:p>
    <w:p>
      <w:pPr>
        <w:spacing w:before="0" w:after="0" w:line="120" w:lineRule="auto"/>
      </w:pPr>
      <w:r>
        <w:rPr>
          <w:sz w:val="6"/>
        </w:rPr>
        <w:t xml:space="preserve"> </w:t>
      </w:r>
    </w:p>
    <w:p>
      <w:pPr>
        <w:spacing w:after="120" w:before="0"/>
      </w:pPr>
      <w:r>
        <w:rPr>
          <w:rFonts w:ascii="Consolas" w:hAnsi="Consolas"/>
          <w:color w:val="334466"/>
          <w:sz w:val="17"/>
        </w:rPr>
        <w:t>03_model.py</w:t>
      </w:r>
      <w:r>
        <w:rPr>
          <w:rFonts w:ascii="Segoe UI" w:hAnsi="Segoe UI"/>
          <w:color w:val="141414"/>
          <w:sz w:val="20"/>
        </w:rPr>
        <w:t xml:space="preserve"> bu listeyi okur. </w:t>
      </w:r>
      <w:r>
        <w:rPr>
          <w:rFonts w:ascii="Segoe UI" w:hAnsi="Segoe UI"/>
          <w:b/>
          <w:color w:val="141414"/>
          <w:sz w:val="20"/>
        </w:rPr>
        <w:t>Satır 240</w:t>
      </w:r>
      <w:r>
        <w:rPr>
          <w:rFonts w:ascii="Segoe UI" w:hAnsi="Segoe UI"/>
          <w:color w:val="141414"/>
          <w:sz w:val="20"/>
        </w:rPr>
        <w:t xml:space="preserve"> kararı verir: uçuş numarası listede varsa </w:t>
      </w:r>
      <w:r>
        <w:rPr>
          <w:rFonts w:ascii="Consolas" w:hAnsi="Consolas"/>
          <w:color w:val="334466"/>
          <w:sz w:val="17"/>
        </w:rPr>
        <w:t>adj = False</w:t>
      </w:r>
      <w:r>
        <w:rPr>
          <w:rFonts w:ascii="Segoe UI" w:hAnsi="Segoe UI"/>
          <w:color w:val="141414"/>
          <w:sz w:val="20"/>
        </w:rPr>
        <w:t xml:space="preserve">. </w:t>
      </w:r>
      <w:r>
        <w:rPr>
          <w:rFonts w:ascii="Segoe UI" w:hAnsi="Segoe UI"/>
          <w:b/>
          <w:color w:val="141414"/>
          <w:sz w:val="20"/>
        </w:rPr>
        <w:t>Satır 244</w:t>
      </w:r>
      <w:r>
        <w:rPr>
          <w:rFonts w:ascii="Segoe UI" w:hAnsi="Segoe UI"/>
          <w:color w:val="141414"/>
          <w:sz w:val="20"/>
        </w:rPr>
        <w:t xml:space="preserve"> sonucu uygular: ayarlanamaz olayın aday listesi </w:t>
      </w:r>
      <w:r>
        <w:rPr>
          <w:rFonts w:ascii="Consolas" w:hAnsi="Consolas"/>
          <w:color w:val="334466"/>
          <w:sz w:val="17"/>
        </w:rPr>
        <w:t>cands = [cur]</w:t>
      </w:r>
      <w:r>
        <w:rPr>
          <w:rFonts w:ascii="Segoe UI" w:hAnsi="Segoe UI"/>
          <w:color w:val="141414"/>
          <w:sz w:val="20"/>
        </w:rPr>
        <w:t xml:space="preserve"> olur — yani tek seçenek, mevcut saatin kendisi. Çözücü başka bir değer seçemez çünkü seçecek başka değer yoktur.</w:t>
      </w:r>
    </w:p>
    <w:p>
      <w:pPr>
        <w:spacing w:before="220" w:after="60"/>
        <w:keepNext/>
      </w:pPr>
      <w:r>
        <w:rPr>
          <w:rFonts w:ascii="Segoe UI" w:hAnsi="Segoe UI"/>
          <w:b/>
          <w:color w:val="141414"/>
          <w:sz w:val="22"/>
        </w:rPr>
        <w:t>Bunun bedeli ne?</w:t>
      </w:r>
    </w:p>
    <w:p>
      <w:pPr>
        <w:spacing w:after="120" w:before="0"/>
      </w:pPr>
      <w:r>
        <w:rPr>
          <w:rFonts w:ascii="Segoe UI" w:hAnsi="Segoe UI"/>
          <w:color w:val="141414"/>
          <w:sz w:val="20"/>
        </w:rPr>
        <w:t xml:space="preserve">Dürüst cevap: </w:t>
      </w:r>
      <w:r>
        <w:rPr>
          <w:rFonts w:ascii="Segoe UI" w:hAnsi="Segoe UI"/>
          <w:b/>
          <w:color w:val="141414"/>
          <w:sz w:val="20"/>
        </w:rPr>
        <w:t>puan kaybı</w:t>
      </w:r>
      <w:r>
        <w:rPr>
          <w:rFonts w:ascii="Segoe UI" w:hAnsi="Segoe UI"/>
          <w:color w:val="141414"/>
          <w:sz w:val="20"/>
        </w:rPr>
        <w:t xml:space="preserve">. Bu 823 olay serbest bırakılsaydı model daha iyi bir sonuç bulurdu. Arama uzayı da 13⁸²³ = 10⁹¹⁷ kat büyürdü. Yani burada bilinçli bir takas var: </w:t>
      </w:r>
      <w:r>
        <w:rPr>
          <w:rFonts w:ascii="Segoe UI" w:hAnsi="Segoe UI"/>
          <w:i/>
          <w:color w:val="141414"/>
          <w:sz w:val="20"/>
        </w:rPr>
        <w:t>daha yüksek puan</w:t>
      </w:r>
      <w:r>
        <w:rPr>
          <w:rFonts w:ascii="Segoe UI" w:hAnsi="Segoe UI"/>
          <w:color w:val="141414"/>
          <w:sz w:val="20"/>
        </w:rPr>
        <w:t xml:space="preserve"> yerine </w:t>
      </w:r>
      <w:r>
        <w:rPr>
          <w:rFonts w:ascii="Segoe UI" w:hAnsi="Segoe UI"/>
          <w:i/>
          <w:color w:val="141414"/>
          <w:sz w:val="20"/>
        </w:rPr>
        <w:t>uygulanabilirliği kanıtlanmış tarife</w:t>
      </w:r>
      <w:r>
        <w:rPr>
          <w:rFonts w:ascii="Segoe UI" w:hAnsi="Segoe UI"/>
          <w:color w:val="141414"/>
          <w:sz w:val="20"/>
        </w:rPr>
        <w:t>. Organizatör eksik rotasyon verisini sağlarsa bu 823 olay tek satır değişiklikle serbest bırakılabilir.</w:t>
      </w:r>
    </w:p>
    <w:p>
      <w:pPr>
        <w:spacing w:before="300" w:after="100"/>
        <w:keepNext/>
      </w:pPr>
      <w:r>
        <w:rPr>
          <w:rFonts w:ascii="Segoe UI" w:hAnsi="Segoe UI"/>
          <w:b/>
          <w:color w:val="144278"/>
          <w:sz w:val="27"/>
        </w:rPr>
        <w:t>B.2  Huni figürü (Şekil 2.1) tam olarak neyi gösteriyor?</w:t>
      </w:r>
    </w:p>
    <w:p>
      <w:pPr>
        <w:spacing w:after="120" w:before="0"/>
      </w:pPr>
      <w:r>
        <w:rPr>
          <w:rFonts w:ascii="Segoe UI" w:hAnsi="Segoe UI"/>
          <w:color w:val="141414"/>
          <w:sz w:val="20"/>
        </w:rPr>
        <w:t xml:space="preserve">Bu figür </w:t>
      </w:r>
      <w:r>
        <w:rPr>
          <w:rFonts w:ascii="Segoe UI" w:hAnsi="Segoe UI"/>
          <w:b/>
          <w:color w:val="141414"/>
          <w:sz w:val="20"/>
        </w:rPr>
        <w:t>tek bir hikâyeyi</w:t>
      </w:r>
      <w:r>
        <w:rPr>
          <w:rFonts w:ascii="Segoe UI" w:hAnsi="Segoe UI"/>
          <w:color w:val="141414"/>
          <w:sz w:val="20"/>
        </w:rPr>
        <w:t xml:space="preserve"> anlatır: elimize gelen ham veri, adım adım süzülerek sonunda "yolcuya satılabilir bağlantı" listesine dönüşüyor. Her çubuk bir öncekinin </w:t>
      </w:r>
      <w:r>
        <w:rPr>
          <w:rFonts w:ascii="Segoe UI" w:hAnsi="Segoe UI"/>
          <w:b/>
          <w:color w:val="141414"/>
          <w:sz w:val="20"/>
        </w:rPr>
        <w:t>alt kümesidir</w:t>
      </w:r>
      <w:r>
        <w:rPr>
          <w:rFonts w:ascii="Segoe UI" w:hAnsi="Segoe UI"/>
          <w:color w:val="141414"/>
          <w:sz w:val="20"/>
        </w:rPr>
        <w:t xml:space="preserve"> — yani her satır, üstündeki satırın içinden çıkar.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3589811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2_veri_hunisi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5898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egoe UI" w:hAnsi="Segoe UI"/>
          <w:i/>
          <w:color w:val="7D7B76"/>
          <w:sz w:val="16"/>
        </w:rPr>
        <w:t>Şekil B.2 — Huninin düzeltilmiş hâli: üstteki şerit girdi dosyalarının dağılımını, alttaki çubuklar ise gerçek süzülmeyi gösteriyor.</w:t>
      </w:r>
    </w:p>
    <w:p>
      <w:pPr>
        <w:spacing w:before="220" w:after="60"/>
        <w:keepNext/>
      </w:pPr>
      <w:r>
        <w:rPr>
          <w:rFonts w:ascii="Segoe UI" w:hAnsi="Segoe UI"/>
          <w:b/>
          <w:color w:val="141414"/>
          <w:sz w:val="22"/>
        </w:rPr>
        <w:t>Üstteki şerit: 89.094 satır neyin toplamı?</w:t>
      </w:r>
    </w:p>
    <w:p>
      <w:pPr>
        <w:spacing w:after="120" w:before="0"/>
      </w:pPr>
      <w:r>
        <w:rPr>
          <w:rFonts w:ascii="Segoe UI" w:hAnsi="Segoe UI"/>
          <w:color w:val="141414"/>
          <w:sz w:val="20"/>
        </w:rPr>
        <w:t xml:space="preserve">Burada </w:t>
      </w:r>
      <w:r>
        <w:rPr>
          <w:rFonts w:ascii="Segoe UI" w:hAnsi="Segoe UI"/>
          <w:b/>
          <w:color w:val="141414"/>
          <w:sz w:val="20"/>
        </w:rPr>
        <w:t>dikkat edilmesi gereken bir ayrım</w:t>
      </w:r>
      <w:r>
        <w:rPr>
          <w:rFonts w:ascii="Segoe UI" w:hAnsi="Segoe UI"/>
          <w:color w:val="141414"/>
          <w:sz w:val="20"/>
        </w:rPr>
        <w:t xml:space="preserve"> var. 89.094, dört Excel dosyasının satır toplamıdır ve bunların hepsi "bağlantı" değildir: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9c8c2"/>
          <w:left w:val="single" w:sz="6" w:space="0" w:color="c9c8c2"/>
          <w:bottom w:val="single" w:sz="6" w:space="0" w:color="c9c8c2"/>
          <w:right w:val="single" w:sz="6" w:space="0" w:color="c9c8c2"/>
          <w:insideH w:val="single" w:sz="6" w:space="0" w:color="c9c8c2"/>
          <w:insideV w:val="single" w:sz="6" w:space="0" w:color="c9c8c2"/>
        </w:tblBorders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608"/>
            <w:shd w:val="clear" w:color="auto" w:fill="e8e7e1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41414"/>
                <w:sz w:val="17"/>
              </w:rPr>
              <w:t>Dosya</w:t>
            </w:r>
          </w:p>
        </w:tc>
        <w:tc>
          <w:tcPr>
            <w:tcW w:type="dxa" w:w="1020"/>
            <w:shd w:val="clear" w:color="auto" w:fill="e8e7e1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41414"/>
                <w:sz w:val="17"/>
              </w:rPr>
              <w:t>Satır</w:t>
            </w:r>
          </w:p>
        </w:tc>
        <w:tc>
          <w:tcPr>
            <w:tcW w:type="dxa" w:w="3402"/>
            <w:shd w:val="clear" w:color="auto" w:fill="e8e7e1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41414"/>
                <w:sz w:val="17"/>
              </w:rPr>
              <w:t>Bu satırlar ne?</w:t>
            </w:r>
          </w:p>
        </w:tc>
        <w:tc>
          <w:tcPr>
            <w:tcW w:type="dxa" w:w="2608"/>
            <w:shd w:val="clear" w:color="auto" w:fill="e8e7e1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41414"/>
                <w:sz w:val="17"/>
              </w:rPr>
              <w:t>Huniye girer mi?</w:t>
            </w:r>
          </w:p>
        </w:tc>
      </w:tr>
      <w:tr>
        <w:tc>
          <w:tcPr>
            <w:tcW w:type="dxa" w:w="2608"/>
          </w:tcPr>
          <w:p>
            <w:pPr>
              <w:spacing w:before="30" w:after="30"/>
            </w:pPr>
            <w:r>
              <w:rPr>
                <w:rFonts w:ascii="Consolas" w:hAnsi="Consolas"/>
                <w:color w:val="334466"/>
                <w:sz w:val="14"/>
              </w:rPr>
              <w:t>O&amp;D Rakip Bağlantı Tablosu</w:t>
            </w:r>
          </w:p>
        </w:tc>
        <w:tc>
          <w:tcPr>
            <w:tcW w:type="dxa" w:w="1020"/>
          </w:tcPr>
          <w:p>
            <w:pPr>
              <w:spacing w:before="30" w:after="30"/>
            </w:pPr>
            <w:r>
              <w:rPr>
                <w:rFonts w:ascii="Segoe UI" w:hAnsi="Segoe UI"/>
                <w:b/>
                <w:color w:val="454442"/>
                <w:sz w:val="16"/>
              </w:rPr>
              <w:t>57.317</w:t>
            </w:r>
          </w:p>
        </w:tc>
        <w:tc>
          <w:tcPr>
            <w:tcW w:type="dxa" w:w="3402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>Her satır bir aktarmalı yolculuk seçeneği</w:t>
            </w:r>
          </w:p>
        </w:tc>
        <w:tc>
          <w:tcPr>
            <w:tcW w:type="dxa" w:w="2608"/>
          </w:tcPr>
          <w:p>
            <w:pPr>
              <w:spacing w:before="30" w:after="30"/>
            </w:pPr>
            <w:r>
              <w:rPr>
                <w:rFonts w:ascii="Segoe UI" w:hAnsi="Segoe UI"/>
                <w:b/>
                <w:color w:val="454442"/>
                <w:sz w:val="16"/>
              </w:rPr>
              <w:t>EVET</w:t>
            </w:r>
            <w:r>
              <w:rPr>
                <w:rFonts w:ascii="Segoe UI" w:hAnsi="Segoe UI"/>
                <w:color w:val="454442"/>
                <w:sz w:val="16"/>
              </w:rPr>
              <w:t xml:space="preserve"> — huninin girdisi</w:t>
            </w:r>
          </w:p>
        </w:tc>
      </w:tr>
      <w:tr>
        <w:tc>
          <w:tcPr>
            <w:tcW w:type="dxa" w:w="2608"/>
            <w:shd w:val="clear" w:color="auto" w:fill="faf9f6"/>
          </w:tcPr>
          <w:p>
            <w:pPr>
              <w:spacing w:before="30" w:after="30"/>
            </w:pPr>
            <w:r>
              <w:rPr>
                <w:rFonts w:ascii="Consolas" w:hAnsi="Consolas"/>
                <w:color w:val="334466"/>
                <w:sz w:val="14"/>
              </w:rPr>
              <w:t>change_ranking_input.xlsx</w:t>
            </w:r>
          </w:p>
        </w:tc>
        <w:tc>
          <w:tcPr>
            <w:tcW w:type="dxa" w:w="1020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>22.140</w:t>
            </w:r>
          </w:p>
        </w:tc>
        <w:tc>
          <w:tcPr>
            <w:tcW w:type="dxa" w:w="3402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>Ödül tablosu: (N rakip, b sıra, s sıra) → puan</w:t>
            </w:r>
          </w:p>
        </w:tc>
        <w:tc>
          <w:tcPr>
            <w:tcW w:type="dxa" w:w="2608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 xml:space="preserve">Hayır — </w:t>
            </w:r>
            <w:r>
              <w:rPr>
                <w:rFonts w:ascii="Segoe UI" w:hAnsi="Segoe UI"/>
                <w:b/>
                <w:color w:val="454442"/>
                <w:sz w:val="16"/>
              </w:rPr>
              <w:t>başvuru tablosu</w:t>
            </w:r>
          </w:p>
        </w:tc>
      </w:tr>
      <w:tr>
        <w:tc>
          <w:tcPr>
            <w:tcW w:type="dxa" w:w="2608"/>
          </w:tcPr>
          <w:p>
            <w:pPr>
              <w:spacing w:before="30" w:after="30"/>
            </w:pPr>
            <w:r>
              <w:rPr>
                <w:rFonts w:ascii="Consolas" w:hAnsi="Consolas"/>
                <w:color w:val="334466"/>
                <w:sz w:val="14"/>
              </w:rPr>
              <w:t>Yolcu Verisi_masked.xlsx</w:t>
            </w:r>
          </w:p>
        </w:tc>
        <w:tc>
          <w:tcPr>
            <w:tcW w:type="dxa" w:w="1020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>8.075</w:t>
            </w:r>
          </w:p>
        </w:tc>
        <w:tc>
          <w:tcPr>
            <w:tcW w:type="dxa" w:w="3402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>Pazar → gelir ağırlığı ρ</w:t>
            </w:r>
          </w:p>
        </w:tc>
        <w:tc>
          <w:tcPr>
            <w:tcW w:type="dxa" w:w="2608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 xml:space="preserve">Hayır — </w:t>
            </w:r>
            <w:r>
              <w:rPr>
                <w:rFonts w:ascii="Segoe UI" w:hAnsi="Segoe UI"/>
                <w:b/>
                <w:color w:val="454442"/>
                <w:sz w:val="16"/>
              </w:rPr>
              <w:t>çarpan tablosu</w:t>
            </w:r>
          </w:p>
        </w:tc>
      </w:tr>
      <w:tr>
        <w:tc>
          <w:tcPr>
            <w:tcW w:type="dxa" w:w="2608"/>
            <w:shd w:val="clear" w:color="auto" w:fill="faf9f6"/>
          </w:tcPr>
          <w:p>
            <w:pPr>
              <w:spacing w:before="30" w:after="30"/>
            </w:pPr>
            <w:r>
              <w:rPr>
                <w:rFonts w:ascii="Consolas" w:hAnsi="Consolas"/>
                <w:color w:val="334466"/>
                <w:sz w:val="14"/>
              </w:rPr>
              <w:t>Flight Pairs.xlsx</w:t>
            </w:r>
          </w:p>
        </w:tc>
        <w:tc>
          <w:tcPr>
            <w:tcW w:type="dxa" w:w="1020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>1.562</w:t>
            </w:r>
          </w:p>
        </w:tc>
        <w:tc>
          <w:tcPr>
            <w:tcW w:type="dxa" w:w="3402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>Uçuş no → rotasyon eşi</w:t>
            </w:r>
          </w:p>
        </w:tc>
        <w:tc>
          <w:tcPr>
            <w:tcW w:type="dxa" w:w="2608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 xml:space="preserve">Hayır — </w:t>
            </w:r>
            <w:r>
              <w:rPr>
                <w:rFonts w:ascii="Segoe UI" w:hAnsi="Segoe UI"/>
                <w:b/>
                <w:color w:val="454442"/>
                <w:sz w:val="16"/>
              </w:rPr>
              <w:t>kısıt verisi</w:t>
            </w:r>
          </w:p>
        </w:tc>
      </w:tr>
    </w:tbl>
    <w:p>
      <w:pPr>
        <w:spacing w:after="80"/>
      </w:pPr>
      <w:r>
        <w:rPr>
          <w:sz w:val="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e0b6b0"/>
          <w:left w:val="single" w:sz="6" w:space="0" w:color="e0b6b0"/>
          <w:bottom w:val="single" w:sz="6" w:space="0" w:color="e0b6b0"/>
          <w:right w:val="single" w:sz="6" w:space="0" w:color="e0b6b0"/>
          <w:insideH w:val="single" w:sz="6" w:space="0" w:color="e0b6b0"/>
          <w:insideV w:val="single" w:sz="6" w:space="0" w:color="e0b6b0"/>
        </w:tblBorders>
      </w:tblPr>
      <w:tblGrid>
        <w:gridCol w:w="9638"/>
      </w:tblGrid>
      <w:tr>
        <w:tc>
          <w:tcPr>
            <w:tcW w:type="dxa" w:w="9638"/>
            <w:shd w:val="clear" w:color="auto" w:fill="fbf1ee"/>
          </w:tcPr>
          <w:p>
            <w:pPr>
              <w:spacing w:after="40" w:before="60"/>
            </w:pPr>
            <w:r>
              <w:rPr>
                <w:rFonts w:ascii="Segoe UI" w:hAnsi="Segoe UI"/>
                <w:b/>
                <w:color w:val="B83332"/>
                <w:sz w:val="19"/>
              </w:rPr>
              <w:t>Yani 89.094 → 57.317 bir "eleme" DEĞİLDİR</w:t>
            </w:r>
          </w:p>
          <w:p>
            <w:pPr>
              <w:spacing w:after="80"/>
            </w:pPr>
            <w:r>
              <w:rPr>
                <w:rFonts w:ascii="Segoe UI" w:hAnsi="Segoe UI"/>
                <w:color w:val="454442"/>
                <w:sz w:val="18"/>
              </w:rPr>
              <w:t xml:space="preserve">Diğer 31.777 satır atılmıyor — modelde sonuna kadar kullanılıyorlar; sadece </w:t>
            </w:r>
            <w:r>
              <w:rPr>
                <w:rFonts w:ascii="Segoe UI" w:hAnsi="Segoe UI"/>
                <w:i/>
                <w:color w:val="454442"/>
                <w:sz w:val="18"/>
              </w:rPr>
              <w:t>bağlantı adayı</w:t>
            </w:r>
            <w:r>
              <w:rPr>
                <w:rFonts w:ascii="Segoe UI" w:hAnsi="Segoe UI"/>
                <w:color w:val="454442"/>
                <w:sz w:val="18"/>
              </w:rPr>
              <w:t xml:space="preserve"> değiller. Ödül tablosu puan hesabında, ρ tablosu amaç fonksiyonunda, Flight Pairs ise A2 rotasyon kısıtında iş görür. Figürün ilk şeridi bu yüzden </w:t>
            </w:r>
            <w:r>
              <w:rPr>
                <w:rFonts w:ascii="Segoe UI" w:hAnsi="Segoe UI"/>
                <w:b/>
                <w:color w:val="454442"/>
                <w:sz w:val="18"/>
              </w:rPr>
              <w:t>eleme oku değil, dağılım şeridi</w:t>
            </w:r>
            <w:r>
              <w:rPr>
                <w:rFonts w:ascii="Segoe UI" w:hAnsi="Segoe UI"/>
                <w:color w:val="454442"/>
                <w:sz w:val="18"/>
              </w:rPr>
              <w:t xml:space="preserve"> olarak çizilmiştir.</w:t>
            </w:r>
          </w:p>
        </w:tc>
      </w:tr>
    </w:tbl>
    <w:p>
      <w:pPr>
        <w:spacing w:after="60"/>
      </w:pPr>
      <w:r>
        <w:rPr>
          <w:sz w:val="6"/>
        </w:rPr>
        <w:t xml:space="preserve"> </w:t>
      </w:r>
    </w:p>
    <w:p>
      <w:pPr>
        <w:spacing w:before="220" w:after="60"/>
        <w:keepNext/>
      </w:pPr>
      <w:r>
        <w:rPr>
          <w:rFonts w:ascii="Segoe UI" w:hAnsi="Segoe UI"/>
          <w:b/>
          <w:color w:val="141414"/>
          <w:sz w:val="22"/>
        </w:rPr>
        <w:t>Çubuk 1 — 57.317: bağlantı tablosunun tamamı</w:t>
      </w:r>
    </w:p>
    <w:p>
      <w:pPr>
        <w:spacing w:after="120" w:before="0"/>
      </w:pPr>
      <w:r>
        <w:rPr>
          <w:rFonts w:ascii="Segoe UI" w:hAnsi="Segoe UI"/>
          <w:color w:val="141414"/>
          <w:sz w:val="20"/>
        </w:rPr>
        <w:t xml:space="preserve">Bu tablonun her satırı şu bilgiyi taşır: </w:t>
      </w:r>
      <w:r>
        <w:rPr>
          <w:rFonts w:ascii="Segoe UI" w:hAnsi="Segoe UI"/>
          <w:i/>
          <w:color w:val="141414"/>
          <w:sz w:val="20"/>
        </w:rPr>
        <w:t>"Şu havayolu, şu günde, şu gelen uçuşla IST'e geliyor; şu giden uçuşla şu şehre devam ediyor."</w:t>
      </w:r>
      <w:r>
        <w:rPr>
          <w:rFonts w:ascii="Segoe UI" w:hAnsi="Segoe UI"/>
          <w:color w:val="141414"/>
          <w:sz w:val="20"/>
        </w:rPr>
        <w:t xml:space="preserve"> Yani bir satır = </w:t>
      </w:r>
      <w:r>
        <w:rPr>
          <w:rFonts w:ascii="Segoe UI" w:hAnsi="Segoe UI"/>
          <w:b/>
          <w:color w:val="141414"/>
          <w:sz w:val="20"/>
        </w:rPr>
        <w:t>bir yolculuk seçeneği</w:t>
      </w:r>
      <w:r>
        <w:rPr>
          <w:rFonts w:ascii="Segoe UI" w:hAnsi="Segoe UI"/>
          <w:color w:val="141414"/>
          <w:sz w:val="20"/>
        </w:rPr>
        <w:t>. 57.317 satır, 88 farklı havayolunun 1.408 pazardaki 7 günlük tüm aktarma seçenekleridir.</w:t>
      </w:r>
    </w:p>
    <w:p>
      <w:pPr>
        <w:spacing w:before="220" w:after="60"/>
        <w:keepNext/>
      </w:pPr>
      <w:r>
        <w:rPr>
          <w:rFonts w:ascii="Segoe UI" w:hAnsi="Segoe UI"/>
          <w:b/>
          <w:color w:val="141414"/>
          <w:sz w:val="22"/>
        </w:rPr>
        <w:t>Çubuk 2 — 7.850: bunun THY'ye ait olanı</w:t>
      </w:r>
    </w:p>
    <w:p>
      <w:pPr>
        <w:spacing w:after="120" w:before="0"/>
      </w:pPr>
      <w:r>
        <w:rPr>
          <w:rFonts w:ascii="Consolas" w:hAnsi="Consolas"/>
          <w:color w:val="334466"/>
          <w:sz w:val="17"/>
        </w:rPr>
        <w:t>Cr1</w:t>
      </w:r>
      <w:r>
        <w:rPr>
          <w:rFonts w:ascii="Segoe UI" w:hAnsi="Segoe UI"/>
          <w:color w:val="141414"/>
          <w:sz w:val="20"/>
        </w:rPr>
        <w:t xml:space="preserve"> sütunu "TK" olan satırlar. Kalan </w:t>
      </w:r>
      <w:r>
        <w:rPr>
          <w:rFonts w:ascii="Segoe UI" w:hAnsi="Segoe UI"/>
          <w:b/>
          <w:color w:val="141414"/>
          <w:sz w:val="20"/>
        </w:rPr>
        <w:t>49.467 satır rakiplerindir.</w:t>
      </w:r>
      <w:r>
        <w:rPr>
          <w:rFonts w:ascii="Segoe UI" w:hAnsi="Segoe UI"/>
          <w:color w:val="141414"/>
          <w:sz w:val="20"/>
        </w:rPr>
        <w:t xml:space="preserve"> Onları </w:t>
      </w:r>
      <w:r>
        <w:rPr>
          <w:rFonts w:ascii="Segoe UI" w:hAnsi="Segoe UI"/>
          <w:b/>
          <w:color w:val="141414"/>
          <w:sz w:val="20"/>
        </w:rPr>
        <w:t>değiştiremeyiz</w:t>
      </w:r>
      <w:r>
        <w:rPr>
          <w:rFonts w:ascii="Segoe UI" w:hAnsi="Segoe UI"/>
          <w:color w:val="141414"/>
          <w:sz w:val="20"/>
        </w:rPr>
        <w:t xml:space="preserve"> — rakip havayolunun tarifesine müdahale edemeyiz. Ama onlar kaybolmaz: her rakibin o pazardaki </w:t>
      </w:r>
      <w:r>
        <w:rPr>
          <w:rFonts w:ascii="Segoe UI" w:hAnsi="Segoe UI"/>
          <w:b/>
          <w:color w:val="141414"/>
          <w:sz w:val="20"/>
        </w:rPr>
        <w:t>en iyi yolculuk süresi</w:t>
      </w:r>
      <w:r>
        <w:rPr>
          <w:rFonts w:ascii="Segoe UI" w:hAnsi="Segoe UI"/>
          <w:color w:val="141414"/>
          <w:sz w:val="20"/>
        </w:rPr>
        <w:t xml:space="preserve"> (T_comp) hesaplanır ve bizim kıyas ölçümüz olur. "Rakip yendik mi?" sorusu tam olarak bununla cevaplanır.</w:t>
      </w:r>
    </w:p>
    <w:p>
      <w:pPr>
        <w:spacing w:before="220" w:after="60"/>
        <w:keepNext/>
      </w:pPr>
      <w:r>
        <w:rPr>
          <w:rFonts w:ascii="Segoe UI" w:hAnsi="Segoe UI"/>
          <w:b/>
          <w:color w:val="141414"/>
          <w:sz w:val="22"/>
        </w:rPr>
        <w:t>Çubuk 3 — 7.693: 157 özdeş kopya atıldı</w:t>
      </w:r>
    </w:p>
    <w:p>
      <w:pPr>
        <w:spacing w:after="120" w:before="0"/>
      </w:pPr>
      <w:r>
        <w:rPr>
          <w:rFonts w:ascii="Segoe UI" w:hAnsi="Segoe UI"/>
          <w:color w:val="141414"/>
          <w:sz w:val="20"/>
        </w:rPr>
        <w:t xml:space="preserve">Veride şöyle bir tuhaflık var: </w:t>
      </w:r>
      <w:r>
        <w:rPr>
          <w:rFonts w:ascii="Segoe UI" w:hAnsi="Segoe UI"/>
          <w:b/>
          <w:color w:val="141414"/>
          <w:sz w:val="20"/>
        </w:rPr>
        <w:t>aynı operasyon günü</w:t>
      </w:r>
      <w:r>
        <w:rPr>
          <w:rFonts w:ascii="Segoe UI" w:hAnsi="Segoe UI"/>
          <w:color w:val="141414"/>
          <w:sz w:val="20"/>
        </w:rPr>
        <w:t xml:space="preserve"> ("Gün 1") farklı pazarlarda farklı takvim tarihlerine yazılmış. Bir satırda 4 Ağustos Pazartesi, başka satırda 11 Ağustos Pazartesi. İkisi de "Gün 1"dir ve aynı fiziksel uçuşu anlatır — sadece bir hafta kaymış görünür.</w:t>
      </w:r>
    </w:p>
    <w:p>
      <w:pPr>
        <w:spacing w:after="120" w:before="0"/>
      </w:pPr>
      <w:r>
        <w:rPr>
          <w:rFonts w:ascii="Consolas" w:hAnsi="Consolas"/>
          <w:color w:val="334466"/>
          <w:sz w:val="17"/>
        </w:rPr>
        <w:t>02_data_prep.py</w:t>
      </w:r>
      <w:r>
        <w:rPr>
          <w:rFonts w:ascii="Segoe UI" w:hAnsi="Segoe UI"/>
          <w:color w:val="141414"/>
          <w:sz w:val="20"/>
        </w:rPr>
        <w:t xml:space="preserve"> bunları hizalar (kaymış olanları 7 gün geri çeker). Hizalama sonrası </w:t>
      </w:r>
      <w:r>
        <w:rPr>
          <w:rFonts w:ascii="Segoe UI" w:hAnsi="Segoe UI"/>
          <w:b/>
          <w:color w:val="141414"/>
          <w:sz w:val="20"/>
        </w:rPr>
        <w:t>157 satır</w:t>
      </w:r>
      <w:r>
        <w:rPr>
          <w:rFonts w:ascii="Segoe UI" w:hAnsi="Segoe UI"/>
          <w:color w:val="141414"/>
          <w:sz w:val="20"/>
        </w:rPr>
        <w:t xml:space="preserve">, başka bir satırın </w:t>
      </w:r>
      <w:r>
        <w:rPr>
          <w:rFonts w:ascii="Segoe UI" w:hAnsi="Segoe UI"/>
          <w:b/>
          <w:color w:val="141414"/>
          <w:sz w:val="20"/>
        </w:rPr>
        <w:t>birebir aynısı</w:t>
      </w:r>
      <w:r>
        <w:rPr>
          <w:rFonts w:ascii="Segoe UI" w:hAnsi="Segoe UI"/>
          <w:color w:val="141414"/>
          <w:sz w:val="20"/>
        </w:rPr>
        <w:t xml:space="preserve"> hâline gelir: aynı pazar, aynı gün, aynı iki uçuş numarası, aynı iki saat.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9ab6dc"/>
          <w:left w:val="single" w:sz="6" w:space="0" w:color="9ab6dc"/>
          <w:bottom w:val="single" w:sz="6" w:space="0" w:color="9ab6dc"/>
          <w:right w:val="single" w:sz="6" w:space="0" w:color="9ab6dc"/>
          <w:insideH w:val="single" w:sz="6" w:space="0" w:color="9ab6dc"/>
          <w:insideV w:val="single" w:sz="6" w:space="0" w:color="9ab6dc"/>
        </w:tblBorders>
      </w:tblPr>
      <w:tblGrid>
        <w:gridCol w:w="9638"/>
      </w:tblGrid>
      <w:tr>
        <w:tc>
          <w:tcPr>
            <w:tcW w:type="dxa" w:w="9638"/>
            <w:shd w:val="clear" w:color="auto" w:fill="eef3fa"/>
          </w:tcPr>
          <w:p>
            <w:pPr>
              <w:spacing w:after="40" w:before="60"/>
            </w:pPr>
            <w:r>
              <w:rPr>
                <w:rFonts w:ascii="Segoe UI" w:hAnsi="Segoe UI"/>
                <w:b/>
                <w:color w:val="144278"/>
                <w:sz w:val="19"/>
              </w:rPr>
              <w:t>Neden atmak zorundayız?</w:t>
            </w:r>
          </w:p>
          <w:p>
            <w:pPr>
              <w:spacing w:after="80"/>
            </w:pPr>
            <w:r>
              <w:rPr>
                <w:rFonts w:ascii="Segoe UI" w:hAnsi="Segoe UI"/>
                <w:color w:val="454442"/>
                <w:sz w:val="18"/>
              </w:rPr>
              <w:t xml:space="preserve">Aynı ürünü iki kez saymak, aktarma ödülünü </w:t>
            </w:r>
            <w:r>
              <w:rPr>
                <w:rFonts w:ascii="Segoe UI" w:hAnsi="Segoe UI"/>
                <w:b/>
                <w:color w:val="454442"/>
                <w:sz w:val="18"/>
              </w:rPr>
              <w:t>iki kez</w:t>
            </w:r>
            <w:r>
              <w:rPr>
                <w:rFonts w:ascii="Segoe UI" w:hAnsi="Segoe UI"/>
                <w:color w:val="454442"/>
                <w:sz w:val="18"/>
              </w:rPr>
              <w:t xml:space="preserve"> yazdırır. Bu hem mevcut tarifenin (baseline) puanını hem de optimize sonucun puanını şişirir — yani elde ettiğimiz "iyileşme" sahte olur. Dikkat: </w:t>
            </w:r>
            <w:r>
              <w:rPr>
                <w:rFonts w:ascii="Segoe UI" w:hAnsi="Segoe UI"/>
                <w:b/>
                <w:color w:val="454442"/>
                <w:sz w:val="18"/>
              </w:rPr>
              <w:t>yalnız tüm alanları özdeş</w:t>
            </w:r>
            <w:r>
              <w:rPr>
                <w:rFonts w:ascii="Segoe UI" w:hAnsi="Segoe UI"/>
                <w:color w:val="454442"/>
                <w:sz w:val="18"/>
              </w:rPr>
              <w:t xml:space="preserve"> olanlar atılır; saati gerçekten farklı olan satırlar korunur, çünkü onlar gerçekten farklı uçuşlardır.</w:t>
            </w:r>
          </w:p>
        </w:tc>
      </w:tr>
    </w:tbl>
    <w:p>
      <w:pPr>
        <w:spacing w:after="60"/>
      </w:pPr>
      <w:r>
        <w:rPr>
          <w:sz w:val="6"/>
        </w:rPr>
        <w:t xml:space="preserve"> </w:t>
      </w:r>
    </w:p>
    <w:p>
      <w:pPr>
        <w:spacing w:before="220" w:after="60"/>
        <w:keepNext/>
      </w:pPr>
      <w:r>
        <w:rPr>
          <w:rFonts w:ascii="Segoe UI" w:hAnsi="Segoe UI"/>
          <w:b/>
          <w:color w:val="141414"/>
          <w:sz w:val="22"/>
        </w:rPr>
        <w:t>Çubuk 4 — 7.577: 116 bağlantı amaç evreninden çıktı</w:t>
      </w:r>
    </w:p>
    <w:p>
      <w:pPr>
        <w:spacing w:after="120" w:before="0"/>
      </w:pPr>
      <w:r>
        <w:rPr>
          <w:rFonts w:ascii="Segoe UI" w:hAnsi="Segoe UI"/>
          <w:color w:val="141414"/>
          <w:sz w:val="20"/>
        </w:rPr>
        <w:t xml:space="preserve">Amaç fonksiyonu şöyle: </w:t>
      </w:r>
      <w:r>
        <w:rPr>
          <w:rFonts w:ascii="Segoe UI" w:hAnsi="Segoe UI"/>
          <w:b/>
          <w:color w:val="141414"/>
          <w:sz w:val="20"/>
        </w:rPr>
        <w:t>ρ × (aktarma ödülü + sıralama ödülü)</w:t>
      </w:r>
      <w:r>
        <w:rPr>
          <w:rFonts w:ascii="Segoe UI" w:hAnsi="Segoe UI"/>
          <w:color w:val="141414"/>
          <w:sz w:val="20"/>
        </w:rPr>
        <w:t xml:space="preserve">. Buradaki ρ, pazarın gelir ağırlığıdır ve </w:t>
      </w:r>
      <w:r>
        <w:rPr>
          <w:rFonts w:ascii="Consolas" w:hAnsi="Consolas"/>
          <w:color w:val="334466"/>
          <w:sz w:val="17"/>
        </w:rPr>
        <w:t>Yolcu Verisi</w:t>
      </w:r>
      <w:r>
        <w:rPr>
          <w:rFonts w:ascii="Segoe UI" w:hAnsi="Segoe UI"/>
          <w:color w:val="141414"/>
          <w:sz w:val="20"/>
        </w:rPr>
        <w:t xml:space="preserve"> dosyasından gelir. Ama bağlantı tablosundaki </w:t>
      </w:r>
      <w:r>
        <w:rPr>
          <w:rFonts w:ascii="Segoe UI" w:hAnsi="Segoe UI"/>
          <w:b/>
          <w:color w:val="141414"/>
          <w:sz w:val="20"/>
        </w:rPr>
        <w:t>48 pazarın</w:t>
      </w:r>
      <w:r>
        <w:rPr>
          <w:rFonts w:ascii="Segoe UI" w:hAnsi="Segoe UI"/>
          <w:color w:val="141414"/>
          <w:sz w:val="20"/>
        </w:rPr>
        <w:t xml:space="preserve"> bu dosyada karşılığı yok — ρ'ları bilinmiyor.</w:t>
      </w:r>
    </w:p>
    <w:p>
      <w:pPr>
        <w:spacing w:after="120" w:before="0"/>
      </w:pPr>
      <w:r>
        <w:rPr>
          <w:rFonts w:ascii="Segoe UI" w:hAnsi="Segoe UI"/>
          <w:color w:val="141414"/>
          <w:sz w:val="20"/>
        </w:rPr>
        <w:t>Üç seçenek vardı: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9c8c2"/>
          <w:left w:val="single" w:sz="6" w:space="0" w:color="c9c8c2"/>
          <w:bottom w:val="single" w:sz="6" w:space="0" w:color="c9c8c2"/>
          <w:right w:val="single" w:sz="6" w:space="0" w:color="c9c8c2"/>
          <w:insideH w:val="single" w:sz="6" w:space="0" w:color="c9c8c2"/>
          <w:insideV w:val="single" w:sz="6" w:space="0" w:color="c9c8c2"/>
        </w:tblBorders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1928"/>
            <w:shd w:val="clear" w:color="auto" w:fill="e8e7e1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41414"/>
                <w:sz w:val="17"/>
              </w:rPr>
              <w:t>Seçenek</w:t>
            </w:r>
          </w:p>
        </w:tc>
        <w:tc>
          <w:tcPr>
            <w:tcW w:type="dxa" w:w="4876"/>
            <w:shd w:val="clear" w:color="auto" w:fill="e8e7e1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41414"/>
                <w:sz w:val="17"/>
              </w:rPr>
              <w:t>Ne olurdu?</w:t>
            </w:r>
          </w:p>
        </w:tc>
        <w:tc>
          <w:tcPr>
            <w:tcW w:type="dxa" w:w="2835"/>
            <w:shd w:val="clear" w:color="auto" w:fill="e8e7e1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41414"/>
                <w:sz w:val="17"/>
              </w:rPr>
              <w:t>Karar</w:t>
            </w:r>
          </w:p>
        </w:tc>
      </w:tr>
      <w:tr>
        <w:tc>
          <w:tcPr>
            <w:tcW w:type="dxa" w:w="1928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ρ = 0 varsay</w:t>
            </w:r>
          </w:p>
        </w:tc>
        <w:tc>
          <w:tcPr>
            <w:tcW w:type="dxa" w:w="487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O pazarları "değersiz" ilan etmek olurdu</w:t>
            </w:r>
          </w:p>
        </w:tc>
        <w:tc>
          <w:tcPr>
            <w:tcW w:type="dxa" w:w="2835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Reddedildi</w:t>
            </w:r>
          </w:p>
        </w:tc>
      </w:tr>
      <w:tr>
        <w:tc>
          <w:tcPr>
            <w:tcW w:type="dxa" w:w="1928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ρ = ortalama varsay</w:t>
            </w:r>
          </w:p>
        </w:tc>
        <w:tc>
          <w:tcPr>
            <w:tcW w:type="dxa" w:w="4876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b/>
                <w:color w:val="454442"/>
                <w:sz w:val="17"/>
              </w:rPr>
              <w:t>Veri uydurmak</w:t>
            </w:r>
            <w:r>
              <w:rPr>
                <w:rFonts w:ascii="Segoe UI" w:hAnsi="Segoe UI"/>
                <w:color w:val="454442"/>
                <w:sz w:val="17"/>
              </w:rPr>
              <w:t xml:space="preserve"> olurdu</w:t>
            </w:r>
          </w:p>
        </w:tc>
        <w:tc>
          <w:tcPr>
            <w:tcW w:type="dxa" w:w="2835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Reddedildi</w:t>
            </w:r>
          </w:p>
        </w:tc>
      </w:tr>
      <w:tr>
        <w:tc>
          <w:tcPr>
            <w:tcW w:type="dxa" w:w="1928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Amaç evreninden çıkar</w:t>
            </w:r>
          </w:p>
        </w:tc>
        <w:tc>
          <w:tcPr>
            <w:tcW w:type="dxa" w:w="487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Puanlamaya girmezler; ama uçuşları IST kapasitesinde sayılmaya devam eder</w:t>
            </w:r>
          </w:p>
        </w:tc>
        <w:tc>
          <w:tcPr>
            <w:tcW w:type="dxa" w:w="2835"/>
          </w:tcPr>
          <w:p>
            <w:pPr>
              <w:spacing w:before="30" w:after="30"/>
            </w:pPr>
            <w:r>
              <w:rPr>
                <w:rFonts w:ascii="Segoe UI" w:hAnsi="Segoe UI"/>
                <w:b/>
                <w:color w:val="454442"/>
                <w:sz w:val="17"/>
              </w:rPr>
              <w:t>Seçildi</w:t>
            </w:r>
          </w:p>
        </w:tc>
      </w:tr>
    </w:tbl>
    <w:p>
      <w:pPr>
        <w:spacing w:after="80"/>
      </w:pPr>
      <w:r>
        <w:rPr>
          <w:sz w:val="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aacfbf"/>
          <w:left w:val="single" w:sz="6" w:space="0" w:color="aacfbf"/>
          <w:bottom w:val="single" w:sz="6" w:space="0" w:color="aacfbf"/>
          <w:right w:val="single" w:sz="6" w:space="0" w:color="aacfbf"/>
          <w:insideH w:val="single" w:sz="6" w:space="0" w:color="aacfbf"/>
          <w:insideV w:val="single" w:sz="6" w:space="0" w:color="aacfbf"/>
        </w:tblBorders>
      </w:tblPr>
      <w:tblGrid>
        <w:gridCol w:w="9638"/>
      </w:tblGrid>
      <w:tr>
        <w:tc>
          <w:tcPr>
            <w:tcW w:type="dxa" w:w="9638"/>
            <w:shd w:val="clear" w:color="auto" w:fill="eef6f1"/>
          </w:tcPr>
          <w:p>
            <w:pPr>
              <w:spacing w:after="40" w:before="60"/>
            </w:pPr>
            <w:r>
              <w:rPr>
                <w:rFonts w:ascii="Segoe UI" w:hAnsi="Segoe UI"/>
                <w:b/>
                <w:color w:val="1F6B52"/>
                <w:sz w:val="19"/>
              </w:rPr>
              <w:t>Kritik nokta: puanlamadan çıktılar, FİZİKTEN çıkmadılar</w:t>
            </w:r>
          </w:p>
          <w:p>
            <w:pPr>
              <w:spacing w:after="80"/>
            </w:pPr>
            <w:r>
              <w:rPr>
                <w:rFonts w:ascii="Segoe UI" w:hAnsi="Segoe UI"/>
                <w:color w:val="454442"/>
                <w:sz w:val="18"/>
              </w:rPr>
              <w:t xml:space="preserve">Bu 48 pazarın uçakları hâlâ havada ve hâlâ IST pistini kullanıyor. Onları kapasite hesabından da çıkarsaydık, gerçekte olmayan bir boşluk yaratır ve model oraya uçuş yerleştirirdi. Kod bunu </w:t>
            </w:r>
            <w:r>
              <w:rPr>
                <w:rFonts w:ascii="Consolas" w:hAnsi="Consolas"/>
                <w:color w:val="334466"/>
                <w:sz w:val="16"/>
              </w:rPr>
              <w:t>extra_use</w:t>
            </w:r>
            <w:r>
              <w:rPr>
                <w:rFonts w:ascii="Segoe UI" w:hAnsi="Segoe UI"/>
                <w:color w:val="454442"/>
                <w:sz w:val="18"/>
              </w:rPr>
              <w:t xml:space="preserve"> mekanizmasıyla önler: bu uçuşlar </w:t>
            </w:r>
            <w:r>
              <w:rPr>
                <w:rFonts w:ascii="Segoe UI" w:hAnsi="Segoe UI"/>
                <w:b/>
                <w:color w:val="454442"/>
                <w:sz w:val="18"/>
              </w:rPr>
              <w:t>karar değişkeni olmadan, sabit doluluk olarak</w:t>
            </w:r>
            <w:r>
              <w:rPr>
                <w:rFonts w:ascii="Segoe UI" w:hAnsi="Segoe UI"/>
                <w:color w:val="454442"/>
                <w:sz w:val="18"/>
              </w:rPr>
              <w:t xml:space="preserve"> kova sayacına eklenir (79 kova etkileniyor).</w:t>
            </w:r>
          </w:p>
        </w:tc>
      </w:tr>
    </w:tbl>
    <w:p>
      <w:pPr>
        <w:spacing w:after="60"/>
      </w:pPr>
      <w:r>
        <w:rPr>
          <w:sz w:val="6"/>
        </w:rPr>
        <w:t xml:space="preserve"> </w:t>
      </w:r>
    </w:p>
    <w:p>
      <w:pPr>
        <w:spacing w:before="220" w:after="60"/>
        <w:keepNext/>
      </w:pPr>
      <w:r>
        <w:rPr>
          <w:rFonts w:ascii="Segoe UI" w:hAnsi="Segoe UI"/>
          <w:b/>
          <w:color w:val="141414"/>
          <w:sz w:val="22"/>
        </w:rPr>
        <w:t>Çubuk 5 — 6.966: modelin sunmayı SEÇTİĞİ bağlantılar</w:t>
      </w:r>
    </w:p>
    <w:p>
      <w:pPr>
        <w:spacing w:after="120" w:before="0"/>
      </w:pPr>
      <w:r>
        <w:rPr>
          <w:rFonts w:ascii="Segoe UI" w:hAnsi="Segoe UI"/>
          <w:color w:val="141414"/>
          <w:sz w:val="20"/>
        </w:rPr>
        <w:t xml:space="preserve">Buraya kadar olan tüm daralmalar </w:t>
      </w:r>
      <w:r>
        <w:rPr>
          <w:rFonts w:ascii="Segoe UI" w:hAnsi="Segoe UI"/>
          <w:b/>
          <w:color w:val="141414"/>
          <w:sz w:val="20"/>
        </w:rPr>
        <w:t>veriyle</w:t>
      </w:r>
      <w:r>
        <w:rPr>
          <w:rFonts w:ascii="Segoe UI" w:hAnsi="Segoe UI"/>
          <w:color w:val="141414"/>
          <w:sz w:val="20"/>
        </w:rPr>
        <w:t xml:space="preserve"> ilgiliydi. Bu son adım farklıdır: burası </w:t>
      </w:r>
      <w:r>
        <w:rPr>
          <w:rFonts w:ascii="Segoe UI" w:hAnsi="Segoe UI"/>
          <w:b/>
          <w:color w:val="141414"/>
          <w:sz w:val="20"/>
        </w:rPr>
        <w:t>modelin kararıdır</w:t>
      </w:r>
      <w:r>
        <w:rPr>
          <w:rFonts w:ascii="Segoe UI" w:hAnsi="Segoe UI"/>
          <w:color w:val="141414"/>
          <w:sz w:val="20"/>
        </w:rPr>
        <w:t xml:space="preserve"> (bu yüzden çubuk yeşil). 7.577 adaydan 611'i sunulmadı. İki nedeni var:</w:t>
      </w:r>
    </w:p>
    <w:p>
      <w:pPr>
        <w:spacing w:after="60"/>
        <w:ind w:left="408" w:hanging="238"/>
      </w:pPr>
      <w:r>
        <w:rPr>
          <w:rFonts w:ascii="Segoe UI" w:hAnsi="Segoe UI"/>
          <w:b/>
          <w:color w:val="1C5DA8"/>
          <w:sz w:val="19"/>
        </w:rPr>
        <w:t xml:space="preserve">1.  </w:t>
      </w:r>
      <w:r>
        <w:rPr>
          <w:rFonts w:ascii="Segoe UI" w:hAnsi="Segoe UI"/>
          <w:b/>
          <w:color w:val="141414"/>
          <w:sz w:val="19"/>
        </w:rPr>
        <w:t>Pencereye sokulamıyor.</w:t>
      </w:r>
      <w:r>
        <w:rPr>
          <w:rFonts w:ascii="Segoe UI" w:hAnsi="Segoe UI"/>
          <w:color w:val="141414"/>
          <w:sz w:val="19"/>
        </w:rPr>
        <w:t xml:space="preserve"> Bağlantının boşluğu 60–300 dakika aralığına ancak ±60 dakikalık kaydırmalarla girebilir. Bazı bağlantılarda gelen ve giden uçuş arasındaki mesafe o kadar büyük ki, iki uçuşu da sonuna kadar kaydırsanız bile pencereye giremiyor.</w:t>
      </w:r>
    </w:p>
    <w:p>
      <w:pPr>
        <w:spacing w:after="60"/>
        <w:ind w:left="408" w:hanging="238"/>
      </w:pPr>
      <w:r>
        <w:rPr>
          <w:rFonts w:ascii="Segoe UI" w:hAnsi="Segoe UI"/>
          <w:b/>
          <w:color w:val="1C5DA8"/>
          <w:sz w:val="19"/>
        </w:rPr>
        <w:t xml:space="preserve">2.  </w:t>
      </w:r>
      <w:r>
        <w:rPr>
          <w:rFonts w:ascii="Segoe UI" w:hAnsi="Segoe UI"/>
          <w:b/>
          <w:color w:val="141414"/>
          <w:sz w:val="19"/>
        </w:rPr>
        <w:t>E1 yön dengesi için bilinçli olarak sunulmuyor.</w:t>
      </w:r>
      <w:r>
        <w:rPr>
          <w:rFonts w:ascii="Segoe UI" w:hAnsi="Segoe UI"/>
          <w:color w:val="141414"/>
          <w:sz w:val="19"/>
        </w:rPr>
        <w:t xml:space="preserve"> Model, bir pazarın gidiş ve dönüş yönlerinin bağlantı sayılarını dengeli tutmak zorunda (|n_od − n_do| ≤ 0,20 × toplam). Bir yönde 20, ters yönde 8 bağlantı varsa, 20'nin hepsini sunmak dengeyi bozar — model bilerek bir kısmını sunmaz.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9ab6dc"/>
          <w:left w:val="single" w:sz="6" w:space="0" w:color="9ab6dc"/>
          <w:bottom w:val="single" w:sz="6" w:space="0" w:color="9ab6dc"/>
          <w:right w:val="single" w:sz="6" w:space="0" w:color="9ab6dc"/>
          <w:insideH w:val="single" w:sz="6" w:space="0" w:color="9ab6dc"/>
          <w:insideV w:val="single" w:sz="6" w:space="0" w:color="9ab6dc"/>
        </w:tblBorders>
      </w:tblPr>
      <w:tblGrid>
        <w:gridCol w:w="9638"/>
      </w:tblGrid>
      <w:tr>
        <w:tc>
          <w:tcPr>
            <w:tcW w:type="dxa" w:w="9638"/>
            <w:shd w:val="clear" w:color="auto" w:fill="eef3fa"/>
          </w:tcPr>
          <w:p>
            <w:pPr>
              <w:spacing w:after="40" w:before="60"/>
            </w:pPr>
            <w:r>
              <w:rPr>
                <w:rFonts w:ascii="Segoe UI" w:hAnsi="Segoe UI"/>
                <w:b/>
                <w:color w:val="144278"/>
                <w:sz w:val="19"/>
              </w:rPr>
              <w:t>İkinci neden ilk bakışta garip gelir: "neden kârlı bir şeyi sunmuyorsun?"</w:t>
            </w:r>
          </w:p>
          <w:p>
            <w:pPr>
              <w:spacing w:after="80"/>
            </w:pPr>
            <w:r>
              <w:rPr>
                <w:rFonts w:ascii="Segoe UI" w:hAnsi="Segoe UI"/>
                <w:color w:val="454442"/>
                <w:sz w:val="18"/>
              </w:rPr>
              <w:t xml:space="preserve">Çünkü tek yönü şişirip dönüşü ihmal eden bir tarife kâğıt üstünde puan kazanır ama </w:t>
            </w:r>
            <w:r>
              <w:rPr>
                <w:rFonts w:ascii="Segoe UI" w:hAnsi="Segoe UI"/>
                <w:b/>
                <w:color w:val="454442"/>
                <w:sz w:val="18"/>
              </w:rPr>
              <w:t>gerçekte satılabilir bir ürün değildir</w:t>
            </w:r>
            <w:r>
              <w:rPr>
                <w:rFonts w:ascii="Segoe UI" w:hAnsi="Segoe UI"/>
                <w:color w:val="454442"/>
                <w:sz w:val="18"/>
              </w:rPr>
              <w:t xml:space="preserve">. Yolcu gidiş-dönüş ister. E1 kısıtı bu gerçekliği modele sokar. (Bu ayrıntı </w:t>
            </w:r>
            <w:r>
              <w:rPr>
                <w:rFonts w:ascii="Consolas" w:hAnsi="Consolas"/>
                <w:color w:val="334466"/>
                <w:sz w:val="16"/>
              </w:rPr>
              <w:t>08_fullweek_polish.py</w:t>
            </w:r>
            <w:r>
              <w:rPr>
                <w:rFonts w:ascii="Segoe UI" w:hAnsi="Segoe UI"/>
                <w:color w:val="454442"/>
                <w:sz w:val="18"/>
              </w:rPr>
              <w:t xml:space="preserve">'de de kritiktir: warm-start'ta hangi bağlantıların sunulduğu </w:t>
            </w:r>
            <w:r>
              <w:rPr>
                <w:rFonts w:ascii="Segoe UI" w:hAnsi="Segoe UI"/>
                <w:b/>
                <w:color w:val="454442"/>
                <w:sz w:val="18"/>
              </w:rPr>
              <w:t>uygunluktan türetilemez</w:t>
            </w:r>
            <w:r>
              <w:rPr>
                <w:rFonts w:ascii="Segoe UI" w:hAnsi="Segoe UI"/>
                <w:color w:val="454442"/>
                <w:sz w:val="18"/>
              </w:rPr>
              <w:t>, byday'in gerçek kararından okunmalıdır.)</w:t>
            </w:r>
          </w:p>
        </w:tc>
      </w:tr>
    </w:tbl>
    <w:p>
      <w:pPr>
        <w:spacing w:after="60"/>
      </w:pPr>
      <w:r>
        <w:rPr>
          <w:sz w:val="6"/>
        </w:rPr>
        <w:t xml:space="preserve"> </w:t>
      </w:r>
    </w:p>
    <w:p>
      <w:pPr>
        <w:spacing w:before="220" w:after="60"/>
        <w:keepNext/>
      </w:pPr>
      <w:r>
        <w:rPr>
          <w:rFonts w:ascii="Segoe UI" w:hAnsi="Segoe UI"/>
          <w:b/>
          <w:color w:val="141414"/>
          <w:sz w:val="22"/>
        </w:rPr>
        <w:t>Huninin özeti — tek cümlede her satır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9c8c2"/>
          <w:left w:val="single" w:sz="6" w:space="0" w:color="c9c8c2"/>
          <w:bottom w:val="single" w:sz="6" w:space="0" w:color="c9c8c2"/>
          <w:right w:val="single" w:sz="6" w:space="0" w:color="c9c8c2"/>
          <w:insideH w:val="single" w:sz="6" w:space="0" w:color="c9c8c2"/>
          <w:insideV w:val="single" w:sz="6" w:space="0" w:color="c9c8c2"/>
        </w:tblBorders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2041"/>
            <w:shd w:val="clear" w:color="auto" w:fill="e8e7e1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41414"/>
                <w:sz w:val="17"/>
              </w:rPr>
              <w:t>Satır</w:t>
            </w:r>
          </w:p>
        </w:tc>
        <w:tc>
          <w:tcPr>
            <w:tcW w:type="dxa" w:w="1134"/>
            <w:shd w:val="clear" w:color="auto" w:fill="e8e7e1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41414"/>
                <w:sz w:val="17"/>
              </w:rPr>
              <w:t>Sayı</w:t>
            </w:r>
          </w:p>
        </w:tc>
        <w:tc>
          <w:tcPr>
            <w:tcW w:type="dxa" w:w="6236"/>
            <w:shd w:val="clear" w:color="auto" w:fill="e8e7e1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41414"/>
                <w:sz w:val="17"/>
              </w:rPr>
              <w:t>Tek cümlede</w:t>
            </w:r>
          </w:p>
        </w:tc>
      </w:tr>
      <w:tr>
        <w:tc>
          <w:tcPr>
            <w:tcW w:type="dxa" w:w="2041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Ham girdi</w:t>
            </w:r>
          </w:p>
        </w:tc>
        <w:tc>
          <w:tcPr>
            <w:tcW w:type="dxa" w:w="1134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89.094</w:t>
            </w:r>
          </w:p>
        </w:tc>
        <w:tc>
          <w:tcPr>
            <w:tcW w:type="dxa" w:w="623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Dört Excel dosyasının toplam satırı (hepsi bağlantı değil)</w:t>
            </w:r>
          </w:p>
        </w:tc>
      </w:tr>
      <w:tr>
        <w:tc>
          <w:tcPr>
            <w:tcW w:type="dxa" w:w="2041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Bağlantı tablosu</w:t>
            </w:r>
          </w:p>
        </w:tc>
        <w:tc>
          <w:tcPr>
            <w:tcW w:type="dxa" w:w="1134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57.317</w:t>
            </w:r>
          </w:p>
        </w:tc>
        <w:tc>
          <w:tcPr>
            <w:tcW w:type="dxa" w:w="6236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Tüm havayollarının IST aktarma seçenekleri</w:t>
            </w:r>
          </w:p>
        </w:tc>
      </w:tr>
      <w:tr>
        <w:tc>
          <w:tcPr>
            <w:tcW w:type="dxa" w:w="2041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THY bağlantısı</w:t>
            </w:r>
          </w:p>
        </w:tc>
        <w:tc>
          <w:tcPr>
            <w:tcW w:type="dxa" w:w="1134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7.850</w:t>
            </w:r>
          </w:p>
        </w:tc>
        <w:tc>
          <w:tcPr>
            <w:tcW w:type="dxa" w:w="623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Bunun bize ait olanı — geri kalanı rakip</w:t>
            </w:r>
          </w:p>
        </w:tc>
      </w:tr>
      <w:tr>
        <w:tc>
          <w:tcPr>
            <w:tcW w:type="dxa" w:w="2041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Tekilleştirilmiş</w:t>
            </w:r>
          </w:p>
        </w:tc>
        <w:tc>
          <w:tcPr>
            <w:tcW w:type="dxa" w:w="1134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7.693</w:t>
            </w:r>
          </w:p>
        </w:tc>
        <w:tc>
          <w:tcPr>
            <w:tcW w:type="dxa" w:w="6236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Aynı ürünü iki kez saymamak için 157 kopya atıldı</w:t>
            </w:r>
          </w:p>
        </w:tc>
      </w:tr>
      <w:tr>
        <w:tc>
          <w:tcPr>
            <w:tcW w:type="dxa" w:w="2041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Modele giren</w:t>
            </w:r>
          </w:p>
        </w:tc>
        <w:tc>
          <w:tcPr>
            <w:tcW w:type="dxa" w:w="1134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7.577</w:t>
            </w:r>
          </w:p>
        </w:tc>
        <w:tc>
          <w:tcPr>
            <w:tcW w:type="dxa" w:w="623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Gelir ağırlığı bilinen pazarların bağlantıları</w:t>
            </w:r>
          </w:p>
        </w:tc>
      </w:tr>
      <w:tr>
        <w:tc>
          <w:tcPr>
            <w:tcW w:type="dxa" w:w="2041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Sunulan</w:t>
            </w:r>
          </w:p>
        </w:tc>
        <w:tc>
          <w:tcPr>
            <w:tcW w:type="dxa" w:w="1134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b/>
                <w:color w:val="454442"/>
                <w:sz w:val="17"/>
              </w:rPr>
              <w:t>6.966</w:t>
            </w:r>
          </w:p>
        </w:tc>
        <w:tc>
          <w:tcPr>
            <w:tcW w:type="dxa" w:w="6236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Modelin, tüm kısıtları sağlayarak sunmayı seçtiği bağlantılar</w:t>
            </w:r>
          </w:p>
        </w:tc>
      </w:tr>
    </w:tbl>
    <w:p>
      <w:pPr>
        <w:spacing w:after="80"/>
      </w:pPr>
      <w:r>
        <w:rPr>
          <w:sz w:val="8"/>
        </w:rPr>
        <w:t xml:space="preserve"> </w:t>
      </w:r>
    </w:p>
    <w:p>
      <w:pPr>
        <w:spacing w:after="120" w:before="0"/>
      </w:pPr>
      <w:r>
        <w:rPr>
          <w:rFonts w:ascii="Segoe UI" w:hAnsi="Segoe UI"/>
          <w:color w:val="141414"/>
          <w:sz w:val="20"/>
        </w:rPr>
        <w:t>Ve nihayetinde optimizasyonun ölçtüğü şey bu son satırdır: bu 6.966 bağlantının toplam yolculuk süreleri, rakiplerinkinden ne kadar iyi ve bu pazarlar THY için ne kadar değerli.</w:t>
      </w:r>
    </w:p>
    <w:sectPr w:rsidR="00FC693F" w:rsidRPr="0006063C" w:rsidSect="00034616">
      <w:footerReference w:type="default" r:id="rId19"/>
      <w:pgSz w:w="11906" w:h="16838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/>
        <w:color w:val="7D7B76"/>
        <w:sz w:val="15"/>
      </w:rPr>
      <w:t xml:space="preserve">Büke · THY Tarife Optimizasyonu — Problemin Boyutu ve Çözüm Altyapısı   ·   </w:t>
    </w:r>
    <w:r>
      <w:rPr>
        <w:rFonts w:ascii="Segoe UI" w:hAnsi="Segoe UI"/>
        <w:color w:val="7D7B76"/>
        <w:sz w:val="15"/>
      </w:rPr>
      <w:fldChar w:fldCharType="begin"/>
      <w:instrText xml:space="preserve"> PAGE </w:instrText>
      <w:fldChar w:fldCharType="separate"/>
      <w:t>…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93" w:lineRule="auto"/>
    </w:pPr>
    <w:rPr>
      <w:rFonts w:ascii="Segoe UI" w:hAnsi="Segoe UI" w:eastAsia="Segoe UI"/>
      <w:color w:val="141414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