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 cima da Jornada que fizeram até agora, descreva o MVP (menor produto viável) do desenvolvimento da equipe que siga os tópicos: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Validação Problema e Interpretabilidade dos Dados (saúde);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a. Discorrer sobre a pesquisa do grupo sobre o tema na saúde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Tendo em vista o Desafio da Unimed: “Como podemos traçar perfis que nos ajudem a cuidar ainda mais dos nossos beneficiários”, buscamos entender, primeiramente, a proposta do desafio, tendo em vista a abordagem ser mais ampla e possibilitar vários caminhos. Desta forma, utilizamos o Design Thinking, como metodologia para entender o problema e assim chegar na sua definição. A partir do dataset disponibilizado, buscamos agrupar os dados relativos aos usuários, doenças, custos e recorrência de consultas para traçar um perfil que permita à Unimed sofisticar sua análise de dados, retirando assim dados mais inteligentes.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b. Mostrar o problema que querem resolver e de quem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c. Quais palavras-chave utilizaram na busca científica da saúde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d. Cite os trechos de artigos que revisaram sobre o tema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Validação do Negócio/Benchmarking;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a. Cite como sua solução ajuda as pessoas/indústria a resolver problemas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b. Vocês chegaram numa solução? Qual é o diferencia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c. Mostre o diferencial da solução que encontraram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3. Análises de Dados e Desenvolvimento de Modelos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  <w:t xml:space="preserve">a. Mostre se a análise exploratória encontrou correlações ou relações importantes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Separamos os dados em grupos para encontrar um padrão para saber quais pessoas tem uma tendência a ser um usuário que vai utilizar os serviços hospitalares com grande frequência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b. Elenque os algoritmos que mais deram certo até agora e seus scores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PowerBI separando os usuários em grupos facilitando a visualização em grupos conforme filtrado.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Andamento do Desenvolvimento do Produto (tecnologia);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a. Cite como integrou as tecnologias que utilizou com os outros membros, entre programador, cientista de dados e designer.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b. Mostre o impacto que a solução tem para as pessoas que irão usar o produto</w:t>
      </w:r>
    </w:p>
    <w:sectPr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