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18A" w:rsidRDefault="0049418A" w:rsidP="000B4F3B">
      <w:r>
        <w:t>INTRODUCTION</w:t>
      </w:r>
    </w:p>
    <w:p w:rsidR="000F0CAD" w:rsidRDefault="0049418A" w:rsidP="0049418A">
      <w:pPr>
        <w:pStyle w:val="font8"/>
        <w:spacing w:before="0" w:beforeAutospacing="0" w:after="0" w:afterAutospacing="0" w:line="360" w:lineRule="atLeast"/>
        <w:jc w:val="both"/>
        <w:textAlignment w:val="baseline"/>
        <w:rPr>
          <w:rFonts w:ascii="Arial" w:hAnsi="Arial" w:cs="Arial"/>
          <w:color w:val="454545"/>
          <w:sz w:val="20"/>
          <w:szCs w:val="20"/>
          <w:bdr w:val="none" w:sz="0" w:space="0" w:color="auto" w:frame="1"/>
        </w:rPr>
      </w:pPr>
      <w:proofErr w:type="spellStart"/>
      <w:r>
        <w:rPr>
          <w:rFonts w:ascii="Arial" w:hAnsi="Arial" w:cs="Arial"/>
          <w:color w:val="454545"/>
          <w:sz w:val="20"/>
          <w:szCs w:val="20"/>
          <w:bdr w:val="none" w:sz="0" w:space="0" w:color="auto" w:frame="1"/>
        </w:rPr>
        <w:t>BlaqChain</w:t>
      </w:r>
      <w:proofErr w:type="spellEnd"/>
      <w:r>
        <w:rPr>
          <w:rFonts w:ascii="Arial" w:hAnsi="Arial" w:cs="Arial"/>
          <w:color w:val="454545"/>
          <w:sz w:val="20"/>
          <w:szCs w:val="20"/>
          <w:bdr w:val="none" w:sz="0" w:space="0" w:color="auto" w:frame="1"/>
        </w:rPr>
        <w:t xml:space="preserve"> Nigeria is a</w:t>
      </w:r>
      <w:r w:rsidR="00E27791">
        <w:rPr>
          <w:rFonts w:ascii="Arial" w:hAnsi="Arial" w:cs="Arial"/>
          <w:color w:val="454545"/>
          <w:sz w:val="20"/>
          <w:szCs w:val="20"/>
          <w:bdr w:val="none" w:sz="0" w:space="0" w:color="auto" w:frame="1"/>
        </w:rPr>
        <w:t>n Asset Integrity and Corrosion Management outfit based in Lagos, Nigeria</w:t>
      </w:r>
      <w:r>
        <w:rPr>
          <w:rFonts w:ascii="Arial" w:hAnsi="Arial" w:cs="Arial"/>
          <w:color w:val="454545"/>
          <w:sz w:val="20"/>
          <w:szCs w:val="20"/>
          <w:bdr w:val="none" w:sz="0" w:space="0" w:color="auto" w:frame="1"/>
        </w:rPr>
        <w:t>. The team</w:t>
      </w:r>
      <w:r w:rsidR="000F0CAD">
        <w:rPr>
          <w:rFonts w:ascii="Arial" w:hAnsi="Arial" w:cs="Arial"/>
          <w:color w:val="454545"/>
          <w:sz w:val="20"/>
          <w:szCs w:val="20"/>
          <w:bdr w:val="none" w:sz="0" w:space="0" w:color="auto" w:frame="1"/>
        </w:rPr>
        <w:t xml:space="preserve"> has</w:t>
      </w:r>
      <w:r>
        <w:rPr>
          <w:rFonts w:ascii="Arial" w:hAnsi="Arial" w:cs="Arial"/>
          <w:color w:val="454545"/>
          <w:sz w:val="20"/>
          <w:szCs w:val="20"/>
          <w:bdr w:val="none" w:sz="0" w:space="0" w:color="auto" w:frame="1"/>
        </w:rPr>
        <w:t xml:space="preserve"> </w:t>
      </w:r>
      <w:r w:rsidR="000F0CAD">
        <w:rPr>
          <w:rFonts w:ascii="Arial" w:hAnsi="Arial" w:cs="Arial"/>
          <w:color w:val="454545"/>
          <w:sz w:val="20"/>
          <w:szCs w:val="20"/>
          <w:bdr w:val="none" w:sz="0" w:space="0" w:color="auto" w:frame="1"/>
        </w:rPr>
        <w:t>a significant amount of</w:t>
      </w:r>
      <w:r>
        <w:rPr>
          <w:rFonts w:ascii="Arial" w:hAnsi="Arial" w:cs="Arial"/>
          <w:color w:val="454545"/>
          <w:sz w:val="20"/>
          <w:szCs w:val="20"/>
          <w:bdr w:val="none" w:sz="0" w:space="0" w:color="auto" w:frame="1"/>
        </w:rPr>
        <w:t xml:space="preserve"> work experience </w:t>
      </w:r>
      <w:r w:rsidR="000F0CAD">
        <w:rPr>
          <w:rFonts w:ascii="Arial" w:hAnsi="Arial" w:cs="Arial"/>
          <w:color w:val="454545"/>
          <w:sz w:val="20"/>
          <w:szCs w:val="20"/>
          <w:bdr w:val="none" w:sz="0" w:space="0" w:color="auto" w:frame="1"/>
        </w:rPr>
        <w:t>in this specialist field spanning the power industry, oil and gas</w:t>
      </w:r>
      <w:r w:rsidR="008B5EB9">
        <w:rPr>
          <w:rFonts w:ascii="Arial" w:hAnsi="Arial" w:cs="Arial"/>
          <w:color w:val="454545"/>
          <w:sz w:val="20"/>
          <w:szCs w:val="20"/>
          <w:bdr w:val="none" w:sz="0" w:space="0" w:color="auto" w:frame="1"/>
        </w:rPr>
        <w:t xml:space="preserve"> (Refinery, LNG, Fuel/LPG Stations, Processing Plants </w:t>
      </w:r>
      <w:proofErr w:type="spellStart"/>
      <w:r w:rsidR="008B5EB9">
        <w:rPr>
          <w:rFonts w:ascii="Arial" w:hAnsi="Arial" w:cs="Arial"/>
          <w:color w:val="454545"/>
          <w:sz w:val="20"/>
          <w:szCs w:val="20"/>
          <w:bdr w:val="none" w:sz="0" w:space="0" w:color="auto" w:frame="1"/>
        </w:rPr>
        <w:t>etc</w:t>
      </w:r>
      <w:proofErr w:type="spellEnd"/>
      <w:r w:rsidR="008B5EB9">
        <w:rPr>
          <w:rFonts w:ascii="Arial" w:hAnsi="Arial" w:cs="Arial"/>
          <w:color w:val="454545"/>
          <w:sz w:val="20"/>
          <w:szCs w:val="20"/>
          <w:bdr w:val="none" w:sz="0" w:space="0" w:color="auto" w:frame="1"/>
        </w:rPr>
        <w:t>)</w:t>
      </w:r>
      <w:r w:rsidR="000F0CAD">
        <w:rPr>
          <w:rFonts w:ascii="Arial" w:hAnsi="Arial" w:cs="Arial"/>
          <w:color w:val="454545"/>
          <w:sz w:val="20"/>
          <w:szCs w:val="20"/>
          <w:bdr w:val="none" w:sz="0" w:space="0" w:color="auto" w:frame="1"/>
        </w:rPr>
        <w:t xml:space="preserve">, construction </w:t>
      </w:r>
      <w:proofErr w:type="spellStart"/>
      <w:r w:rsidR="000F0CAD">
        <w:rPr>
          <w:rFonts w:ascii="Arial" w:hAnsi="Arial" w:cs="Arial"/>
          <w:color w:val="454545"/>
          <w:sz w:val="20"/>
          <w:szCs w:val="20"/>
          <w:bdr w:val="none" w:sz="0" w:space="0" w:color="auto" w:frame="1"/>
        </w:rPr>
        <w:t>etc</w:t>
      </w:r>
      <w:proofErr w:type="spellEnd"/>
      <w:r>
        <w:rPr>
          <w:rFonts w:ascii="Arial" w:hAnsi="Arial" w:cs="Arial"/>
          <w:color w:val="454545"/>
          <w:sz w:val="20"/>
          <w:szCs w:val="20"/>
          <w:bdr w:val="none" w:sz="0" w:space="0" w:color="auto" w:frame="1"/>
        </w:rPr>
        <w:t xml:space="preserve"> </w:t>
      </w:r>
    </w:p>
    <w:p w:rsidR="000F0CAD" w:rsidRDefault="000F0CAD" w:rsidP="0049418A">
      <w:pPr>
        <w:pStyle w:val="font8"/>
        <w:spacing w:before="0" w:beforeAutospacing="0" w:after="0" w:afterAutospacing="0" w:line="360" w:lineRule="atLeast"/>
        <w:jc w:val="both"/>
        <w:textAlignment w:val="baseline"/>
        <w:rPr>
          <w:rFonts w:ascii="Arial" w:hAnsi="Arial" w:cs="Arial"/>
          <w:color w:val="454545"/>
          <w:sz w:val="20"/>
          <w:szCs w:val="20"/>
          <w:bdr w:val="none" w:sz="0" w:space="0" w:color="auto" w:frame="1"/>
        </w:rPr>
      </w:pPr>
    </w:p>
    <w:p w:rsidR="0049418A" w:rsidRDefault="000F0CAD" w:rsidP="0049418A">
      <w:pPr>
        <w:pStyle w:val="font8"/>
        <w:spacing w:before="0" w:beforeAutospacing="0" w:after="0" w:afterAutospacing="0" w:line="360" w:lineRule="atLeast"/>
        <w:jc w:val="both"/>
        <w:textAlignment w:val="baseline"/>
        <w:rPr>
          <w:rFonts w:ascii="Arial" w:hAnsi="Arial" w:cs="Arial"/>
          <w:color w:val="454545"/>
          <w:sz w:val="20"/>
          <w:szCs w:val="20"/>
        </w:rPr>
      </w:pPr>
      <w:r>
        <w:rPr>
          <w:rFonts w:ascii="Arial" w:hAnsi="Arial" w:cs="Arial"/>
          <w:color w:val="454545"/>
          <w:sz w:val="20"/>
          <w:szCs w:val="20"/>
          <w:bdr w:val="none" w:sz="0" w:space="0" w:color="auto" w:frame="1"/>
        </w:rPr>
        <w:t>Our areas of expertise include the following;</w:t>
      </w:r>
    </w:p>
    <w:p w:rsidR="0049418A" w:rsidRDefault="0049418A" w:rsidP="0049418A">
      <w:pPr>
        <w:pStyle w:val="font8"/>
        <w:spacing w:before="0" w:beforeAutospacing="0" w:after="0" w:afterAutospacing="0" w:line="360" w:lineRule="atLeast"/>
        <w:textAlignment w:val="baseline"/>
        <w:rPr>
          <w:rFonts w:ascii="Arial" w:hAnsi="Arial" w:cs="Arial"/>
          <w:color w:val="454545"/>
          <w:sz w:val="20"/>
          <w:szCs w:val="20"/>
        </w:rPr>
      </w:pPr>
      <w:r>
        <w:rPr>
          <w:rFonts w:ascii="Arial" w:hAnsi="Arial" w:cs="Arial"/>
          <w:color w:val="454545"/>
          <w:sz w:val="20"/>
          <w:szCs w:val="20"/>
        </w:rPr>
        <w:t> </w:t>
      </w:r>
    </w:p>
    <w:p w:rsidR="0049418A" w:rsidRPr="004A4393" w:rsidRDefault="0049418A" w:rsidP="003B0CFE">
      <w:pPr>
        <w:pStyle w:val="font8"/>
        <w:numPr>
          <w:ilvl w:val="0"/>
          <w:numId w:val="3"/>
        </w:numPr>
        <w:spacing w:before="0" w:beforeAutospacing="0" w:after="0" w:afterAutospacing="0" w:line="360" w:lineRule="atLeast"/>
        <w:ind w:left="120"/>
        <w:textAlignment w:val="baseline"/>
        <w:rPr>
          <w:rFonts w:ascii="Arial" w:hAnsi="Arial" w:cs="Arial"/>
          <w:b/>
          <w:bCs/>
          <w:color w:val="454545"/>
          <w:sz w:val="20"/>
          <w:szCs w:val="20"/>
        </w:rPr>
      </w:pPr>
      <w:r w:rsidRPr="004A4393">
        <w:rPr>
          <w:rFonts w:ascii="Arial" w:hAnsi="Arial" w:cs="Arial"/>
          <w:b/>
          <w:bCs/>
          <w:color w:val="454545"/>
          <w:sz w:val="20"/>
          <w:szCs w:val="20"/>
          <w:bdr w:val="none" w:sz="0" w:space="0" w:color="auto" w:frame="1"/>
        </w:rPr>
        <w:t>    Asset Integrity</w:t>
      </w:r>
    </w:p>
    <w:p w:rsidR="0049418A" w:rsidRDefault="0049418A" w:rsidP="0049418A">
      <w:pPr>
        <w:pStyle w:val="font8"/>
        <w:numPr>
          <w:ilvl w:val="0"/>
          <w:numId w:val="3"/>
        </w:numPr>
        <w:spacing w:before="0" w:beforeAutospacing="0" w:after="0" w:afterAutospacing="0" w:line="360" w:lineRule="atLeast"/>
        <w:ind w:left="120"/>
        <w:textAlignment w:val="baseline"/>
        <w:rPr>
          <w:rFonts w:ascii="Arial" w:hAnsi="Arial" w:cs="Arial"/>
          <w:b/>
          <w:bCs/>
          <w:color w:val="454545"/>
          <w:sz w:val="20"/>
          <w:szCs w:val="20"/>
        </w:rPr>
      </w:pPr>
      <w:r>
        <w:rPr>
          <w:rFonts w:ascii="Arial" w:hAnsi="Arial" w:cs="Arial"/>
          <w:b/>
          <w:bCs/>
          <w:color w:val="454545"/>
          <w:sz w:val="20"/>
          <w:szCs w:val="20"/>
          <w:bdr w:val="none" w:sz="0" w:space="0" w:color="auto" w:frame="1"/>
        </w:rPr>
        <w:t xml:space="preserve">    </w:t>
      </w:r>
      <w:r w:rsidR="000F0CAD">
        <w:rPr>
          <w:rFonts w:ascii="Arial" w:hAnsi="Arial" w:cs="Arial"/>
          <w:b/>
          <w:bCs/>
          <w:color w:val="454545"/>
          <w:sz w:val="20"/>
          <w:szCs w:val="20"/>
          <w:bdr w:val="none" w:sz="0" w:space="0" w:color="auto" w:frame="1"/>
        </w:rPr>
        <w:t>Corrosion Monitoring &amp; Control</w:t>
      </w:r>
    </w:p>
    <w:p w:rsidR="0049418A" w:rsidRDefault="0049418A" w:rsidP="0049418A">
      <w:pPr>
        <w:pStyle w:val="font8"/>
        <w:numPr>
          <w:ilvl w:val="0"/>
          <w:numId w:val="3"/>
        </w:numPr>
        <w:spacing w:before="0" w:beforeAutospacing="0" w:after="0" w:afterAutospacing="0" w:line="360" w:lineRule="atLeast"/>
        <w:ind w:left="120"/>
        <w:textAlignment w:val="baseline"/>
        <w:rPr>
          <w:rFonts w:ascii="Arial" w:hAnsi="Arial" w:cs="Arial"/>
          <w:b/>
          <w:bCs/>
          <w:color w:val="454545"/>
          <w:sz w:val="20"/>
          <w:szCs w:val="20"/>
        </w:rPr>
      </w:pPr>
      <w:r>
        <w:rPr>
          <w:rFonts w:ascii="Arial" w:hAnsi="Arial" w:cs="Arial"/>
          <w:b/>
          <w:bCs/>
          <w:color w:val="454545"/>
          <w:sz w:val="20"/>
          <w:szCs w:val="20"/>
          <w:bdr w:val="none" w:sz="0" w:space="0" w:color="auto" w:frame="1"/>
        </w:rPr>
        <w:t>    Inspection</w:t>
      </w:r>
      <w:r w:rsidR="000F0CAD">
        <w:rPr>
          <w:rFonts w:ascii="Arial" w:hAnsi="Arial" w:cs="Arial"/>
          <w:b/>
          <w:bCs/>
          <w:color w:val="454545"/>
          <w:sz w:val="20"/>
          <w:szCs w:val="20"/>
          <w:bdr w:val="none" w:sz="0" w:space="0" w:color="auto" w:frame="1"/>
        </w:rPr>
        <w:t xml:space="preserve"> &amp; NDT</w:t>
      </w:r>
    </w:p>
    <w:p w:rsidR="004A4393" w:rsidRDefault="004A4393" w:rsidP="0049418A">
      <w:pPr>
        <w:pStyle w:val="font8"/>
        <w:numPr>
          <w:ilvl w:val="0"/>
          <w:numId w:val="3"/>
        </w:numPr>
        <w:spacing w:before="0" w:beforeAutospacing="0" w:after="0" w:afterAutospacing="0" w:line="360" w:lineRule="atLeast"/>
        <w:ind w:left="120"/>
        <w:textAlignment w:val="baseline"/>
        <w:rPr>
          <w:rFonts w:ascii="Arial" w:hAnsi="Arial" w:cs="Arial"/>
          <w:b/>
          <w:bCs/>
          <w:color w:val="454545"/>
          <w:sz w:val="20"/>
          <w:szCs w:val="20"/>
        </w:rPr>
      </w:pPr>
      <w:r>
        <w:rPr>
          <w:rFonts w:ascii="Arial" w:hAnsi="Arial" w:cs="Arial"/>
          <w:b/>
          <w:bCs/>
          <w:color w:val="454545"/>
          <w:sz w:val="20"/>
          <w:szCs w:val="20"/>
          <w:bdr w:val="none" w:sz="0" w:space="0" w:color="auto" w:frame="1"/>
        </w:rPr>
        <w:t xml:space="preserve">   </w:t>
      </w:r>
      <w:r>
        <w:rPr>
          <w:rFonts w:ascii="Arial" w:hAnsi="Arial" w:cs="Arial"/>
          <w:b/>
          <w:bCs/>
          <w:color w:val="454545"/>
          <w:sz w:val="20"/>
          <w:szCs w:val="20"/>
          <w:bdr w:val="none" w:sz="0" w:space="0" w:color="auto" w:frame="1"/>
        </w:rPr>
        <w:t>Technology Expert</w:t>
      </w:r>
    </w:p>
    <w:p w:rsidR="0049418A" w:rsidRDefault="004A4393" w:rsidP="004A4393">
      <w:pPr>
        <w:pStyle w:val="font8"/>
        <w:numPr>
          <w:ilvl w:val="0"/>
          <w:numId w:val="3"/>
        </w:numPr>
        <w:spacing w:before="0" w:beforeAutospacing="0" w:after="0" w:afterAutospacing="0" w:line="360" w:lineRule="atLeast"/>
        <w:ind w:left="120"/>
        <w:textAlignment w:val="baseline"/>
        <w:rPr>
          <w:rFonts w:ascii="Arial" w:hAnsi="Arial" w:cs="Arial"/>
          <w:color w:val="454545"/>
          <w:sz w:val="20"/>
          <w:szCs w:val="20"/>
        </w:rPr>
      </w:pPr>
      <w:r>
        <w:rPr>
          <w:rFonts w:ascii="Arial" w:hAnsi="Arial" w:cs="Arial"/>
          <w:b/>
          <w:bCs/>
          <w:color w:val="454545"/>
          <w:sz w:val="20"/>
          <w:szCs w:val="20"/>
          <w:bdr w:val="none" w:sz="0" w:space="0" w:color="auto" w:frame="1"/>
        </w:rPr>
        <w:t>  </w:t>
      </w:r>
      <w:r w:rsidR="0049418A">
        <w:rPr>
          <w:rFonts w:ascii="Arial" w:hAnsi="Arial" w:cs="Arial"/>
          <w:color w:val="454545"/>
          <w:sz w:val="20"/>
          <w:szCs w:val="20"/>
        </w:rPr>
        <w:t> </w:t>
      </w:r>
    </w:p>
    <w:p w:rsidR="0049418A" w:rsidRDefault="0049418A" w:rsidP="0049418A">
      <w:pPr>
        <w:pStyle w:val="font8"/>
        <w:spacing w:before="0" w:beforeAutospacing="0" w:after="0" w:afterAutospacing="0" w:line="360" w:lineRule="atLeast"/>
        <w:textAlignment w:val="baseline"/>
        <w:rPr>
          <w:rFonts w:ascii="Arial" w:hAnsi="Arial" w:cs="Arial"/>
          <w:color w:val="454545"/>
          <w:sz w:val="20"/>
          <w:szCs w:val="20"/>
        </w:rPr>
      </w:pPr>
      <w:r>
        <w:rPr>
          <w:rFonts w:ascii="Arial" w:hAnsi="Arial" w:cs="Arial"/>
          <w:color w:val="454545"/>
          <w:sz w:val="20"/>
          <w:szCs w:val="20"/>
          <w:bdr w:val="none" w:sz="0" w:space="0" w:color="auto" w:frame="1"/>
        </w:rPr>
        <w:t>Our ability to generate unique and creative solutions to complex design and corrosion problems makes us unique. We have worked closely with known industry trail-blazers, software developers and top-notch academia to develop new products which we offer to our clients</w:t>
      </w:r>
      <w:r w:rsidR="00075E1D">
        <w:rPr>
          <w:rFonts w:ascii="Arial" w:hAnsi="Arial" w:cs="Arial"/>
          <w:color w:val="454545"/>
          <w:sz w:val="20"/>
          <w:szCs w:val="20"/>
          <w:bdr w:val="none" w:sz="0" w:space="0" w:color="auto" w:frame="1"/>
        </w:rPr>
        <w:t xml:space="preserve"> – see Game Changer narratives</w:t>
      </w:r>
      <w:r>
        <w:rPr>
          <w:rFonts w:ascii="Arial" w:hAnsi="Arial" w:cs="Arial"/>
          <w:color w:val="454545"/>
          <w:sz w:val="20"/>
          <w:szCs w:val="20"/>
          <w:bdr w:val="none" w:sz="0" w:space="0" w:color="auto" w:frame="1"/>
        </w:rPr>
        <w:t>.</w:t>
      </w:r>
    </w:p>
    <w:p w:rsidR="0049418A" w:rsidRDefault="0049418A" w:rsidP="0049418A">
      <w:pPr>
        <w:pStyle w:val="font8"/>
        <w:spacing w:before="0" w:beforeAutospacing="0" w:after="0" w:afterAutospacing="0" w:line="360" w:lineRule="atLeast"/>
        <w:textAlignment w:val="baseline"/>
        <w:rPr>
          <w:rFonts w:ascii="Arial" w:hAnsi="Arial" w:cs="Arial"/>
          <w:color w:val="454545"/>
          <w:sz w:val="20"/>
          <w:szCs w:val="20"/>
        </w:rPr>
      </w:pPr>
      <w:r>
        <w:rPr>
          <w:rFonts w:ascii="Arial" w:hAnsi="Arial" w:cs="Arial"/>
          <w:color w:val="454545"/>
          <w:sz w:val="20"/>
          <w:szCs w:val="20"/>
        </w:rPr>
        <w:t> </w:t>
      </w:r>
    </w:p>
    <w:p w:rsidR="0049418A" w:rsidRDefault="00075E1D" w:rsidP="0049418A">
      <w:pPr>
        <w:pStyle w:val="font8"/>
        <w:spacing w:before="0" w:beforeAutospacing="0" w:after="0" w:afterAutospacing="0" w:line="360" w:lineRule="atLeast"/>
        <w:textAlignment w:val="baseline"/>
        <w:rPr>
          <w:rFonts w:ascii="Arial" w:hAnsi="Arial" w:cs="Arial"/>
          <w:color w:val="454545"/>
          <w:sz w:val="20"/>
          <w:szCs w:val="20"/>
        </w:rPr>
      </w:pPr>
      <w:r>
        <w:rPr>
          <w:rFonts w:ascii="Arial" w:hAnsi="Arial" w:cs="Arial"/>
          <w:color w:val="454545"/>
          <w:sz w:val="20"/>
          <w:szCs w:val="20"/>
          <w:bdr w:val="none" w:sz="0" w:space="0" w:color="auto" w:frame="1"/>
        </w:rPr>
        <w:t>We offer simple solution</w:t>
      </w:r>
      <w:r w:rsidR="00063E5E">
        <w:rPr>
          <w:rFonts w:ascii="Arial" w:hAnsi="Arial" w:cs="Arial"/>
          <w:color w:val="454545"/>
          <w:sz w:val="20"/>
          <w:szCs w:val="20"/>
          <w:bdr w:val="none" w:sz="0" w:space="0" w:color="auto" w:frame="1"/>
        </w:rPr>
        <w:t>s</w:t>
      </w:r>
      <w:r>
        <w:rPr>
          <w:rFonts w:ascii="Arial" w:hAnsi="Arial" w:cs="Arial"/>
          <w:color w:val="454545"/>
          <w:sz w:val="20"/>
          <w:szCs w:val="20"/>
          <w:bdr w:val="none" w:sz="0" w:space="0" w:color="auto" w:frame="1"/>
        </w:rPr>
        <w:t xml:space="preserve">. The </w:t>
      </w:r>
      <w:proofErr w:type="spellStart"/>
      <w:r w:rsidR="0049418A">
        <w:rPr>
          <w:rFonts w:ascii="Arial" w:hAnsi="Arial" w:cs="Arial"/>
          <w:color w:val="454545"/>
          <w:sz w:val="20"/>
          <w:szCs w:val="20"/>
          <w:bdr w:val="none" w:sz="0" w:space="0" w:color="auto" w:frame="1"/>
        </w:rPr>
        <w:t>BlaqChain.</w:t>
      </w:r>
      <w:r>
        <w:rPr>
          <w:rFonts w:ascii="Arial" w:hAnsi="Arial" w:cs="Arial"/>
          <w:color w:val="454545"/>
          <w:sz w:val="20"/>
          <w:szCs w:val="20"/>
          <w:bdr w:val="none" w:sz="0" w:space="0" w:color="auto" w:frame="1"/>
        </w:rPr>
        <w:t>legacy</w:t>
      </w:r>
      <w:proofErr w:type="spellEnd"/>
    </w:p>
    <w:p w:rsidR="0049418A" w:rsidRDefault="0049418A" w:rsidP="000B4F3B"/>
    <w:p w:rsidR="000F0CAD" w:rsidRDefault="000F0CAD" w:rsidP="000B4F3B">
      <w:r w:rsidRPr="000F0CAD">
        <w:rPr>
          <w:highlight w:val="yellow"/>
        </w:rPr>
        <w:t>These should be in a slider</w:t>
      </w:r>
    </w:p>
    <w:p w:rsidR="0049418A" w:rsidRDefault="00E27791" w:rsidP="0049418A">
      <w:pPr>
        <w:pStyle w:val="font8"/>
        <w:spacing w:before="0" w:beforeAutospacing="0" w:after="0" w:afterAutospacing="0"/>
        <w:textAlignment w:val="baseline"/>
        <w:rPr>
          <w:rFonts w:ascii="Arial" w:hAnsi="Arial" w:cs="Arial"/>
          <w:color w:val="454545"/>
          <w:sz w:val="20"/>
          <w:szCs w:val="20"/>
        </w:rPr>
      </w:pPr>
      <w:r w:rsidRPr="00E27791">
        <w:rPr>
          <w:rFonts w:ascii="Arial" w:hAnsi="Arial" w:cs="Arial"/>
          <w:b/>
          <w:color w:val="454545"/>
          <w:sz w:val="20"/>
          <w:szCs w:val="20"/>
        </w:rPr>
        <w:t>Our Core Vision</w:t>
      </w:r>
      <w:r w:rsidR="0049418A">
        <w:rPr>
          <w:rFonts w:ascii="Arial" w:hAnsi="Arial" w:cs="Arial"/>
          <w:color w:val="454545"/>
          <w:sz w:val="20"/>
          <w:szCs w:val="20"/>
        </w:rPr>
        <w:br/>
      </w:r>
    </w:p>
    <w:p w:rsidR="0049418A" w:rsidRDefault="0049418A" w:rsidP="0049418A">
      <w:pPr>
        <w:pStyle w:val="font8"/>
        <w:spacing w:before="0" w:beforeAutospacing="0" w:after="0" w:afterAutospacing="0" w:line="336" w:lineRule="atLeast"/>
        <w:textAlignment w:val="baseline"/>
        <w:rPr>
          <w:rFonts w:ascii="Arial" w:hAnsi="Arial" w:cs="Arial"/>
          <w:color w:val="454545"/>
          <w:sz w:val="20"/>
          <w:szCs w:val="20"/>
        </w:rPr>
      </w:pPr>
      <w:r>
        <w:rPr>
          <w:rFonts w:ascii="Arial" w:hAnsi="Arial" w:cs="Arial"/>
          <w:color w:val="454545"/>
          <w:sz w:val="20"/>
          <w:szCs w:val="20"/>
          <w:bdr w:val="none" w:sz="0" w:space="0" w:color="auto" w:frame="1"/>
        </w:rPr>
        <w:t xml:space="preserve">To </w:t>
      </w:r>
      <w:r w:rsidR="00E27791">
        <w:rPr>
          <w:rFonts w:ascii="Arial" w:hAnsi="Arial" w:cs="Arial"/>
          <w:color w:val="454545"/>
          <w:sz w:val="20"/>
          <w:szCs w:val="20"/>
          <w:bdr w:val="none" w:sz="0" w:space="0" w:color="auto" w:frame="1"/>
        </w:rPr>
        <w:t>provide</w:t>
      </w:r>
      <w:r>
        <w:rPr>
          <w:rFonts w:ascii="Arial" w:hAnsi="Arial" w:cs="Arial"/>
          <w:color w:val="454545"/>
          <w:sz w:val="20"/>
          <w:szCs w:val="20"/>
          <w:bdr w:val="none" w:sz="0" w:space="0" w:color="auto" w:frame="1"/>
        </w:rPr>
        <w:t xml:space="preserve"> technologically advanced services to our Clients with </w:t>
      </w:r>
      <w:r w:rsidR="00E27791">
        <w:rPr>
          <w:rFonts w:ascii="Arial" w:hAnsi="Arial" w:cs="Arial"/>
          <w:color w:val="454545"/>
          <w:sz w:val="20"/>
          <w:szCs w:val="20"/>
          <w:bdr w:val="none" w:sz="0" w:space="0" w:color="auto" w:frame="1"/>
        </w:rPr>
        <w:t>competent engineering support</w:t>
      </w:r>
      <w:r>
        <w:rPr>
          <w:rFonts w:ascii="Arial" w:hAnsi="Arial" w:cs="Arial"/>
          <w:color w:val="454545"/>
          <w:sz w:val="20"/>
          <w:szCs w:val="20"/>
          <w:bdr w:val="none" w:sz="0" w:space="0" w:color="auto" w:frame="1"/>
        </w:rPr>
        <w:t>.</w:t>
      </w:r>
    </w:p>
    <w:p w:rsidR="0049418A" w:rsidRDefault="0049418A"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 </w:t>
      </w:r>
    </w:p>
    <w:p w:rsidR="00E27791" w:rsidRDefault="0049418A"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 xml:space="preserve">To </w:t>
      </w:r>
      <w:r w:rsidR="00E27791">
        <w:rPr>
          <w:rFonts w:ascii="Arial" w:hAnsi="Arial" w:cs="Arial"/>
          <w:color w:val="454545"/>
          <w:sz w:val="20"/>
          <w:szCs w:val="20"/>
        </w:rPr>
        <w:t>maintain</w:t>
      </w:r>
      <w:r>
        <w:rPr>
          <w:rFonts w:ascii="Arial" w:hAnsi="Arial" w:cs="Arial"/>
          <w:color w:val="454545"/>
          <w:sz w:val="20"/>
          <w:szCs w:val="20"/>
        </w:rPr>
        <w:t xml:space="preserve"> </w:t>
      </w:r>
      <w:r w:rsidR="00E27791">
        <w:rPr>
          <w:rFonts w:ascii="Arial" w:hAnsi="Arial" w:cs="Arial"/>
          <w:color w:val="454545"/>
          <w:sz w:val="20"/>
          <w:szCs w:val="20"/>
        </w:rPr>
        <w:t>h</w:t>
      </w:r>
      <w:r>
        <w:rPr>
          <w:rFonts w:ascii="Arial" w:hAnsi="Arial" w:cs="Arial"/>
          <w:color w:val="454545"/>
          <w:sz w:val="20"/>
          <w:szCs w:val="20"/>
        </w:rPr>
        <w:t>igh</w:t>
      </w:r>
      <w:r w:rsidR="00E27791">
        <w:rPr>
          <w:rFonts w:ascii="Arial" w:hAnsi="Arial" w:cs="Arial"/>
          <w:color w:val="454545"/>
          <w:sz w:val="20"/>
          <w:szCs w:val="20"/>
        </w:rPr>
        <w:t xml:space="preserve"> service delivery, client engagement and reporting s</w:t>
      </w:r>
      <w:r>
        <w:rPr>
          <w:rFonts w:ascii="Arial" w:hAnsi="Arial" w:cs="Arial"/>
          <w:color w:val="454545"/>
          <w:sz w:val="20"/>
          <w:szCs w:val="20"/>
        </w:rPr>
        <w:t>tandards</w:t>
      </w:r>
    </w:p>
    <w:p w:rsidR="0049418A" w:rsidRDefault="0049418A"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 </w:t>
      </w:r>
    </w:p>
    <w:p w:rsidR="0049418A" w:rsidRDefault="00E27791"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Total commitment</w:t>
      </w:r>
      <w:r w:rsidR="0049418A">
        <w:rPr>
          <w:rFonts w:ascii="Arial" w:hAnsi="Arial" w:cs="Arial"/>
          <w:color w:val="454545"/>
          <w:sz w:val="20"/>
          <w:szCs w:val="20"/>
        </w:rPr>
        <w:t xml:space="preserve"> to </w:t>
      </w:r>
      <w:r>
        <w:rPr>
          <w:rFonts w:ascii="Arial" w:hAnsi="Arial" w:cs="Arial"/>
          <w:color w:val="454545"/>
          <w:sz w:val="20"/>
          <w:szCs w:val="20"/>
        </w:rPr>
        <w:t>safe execution</w:t>
      </w:r>
      <w:r w:rsidR="0049418A">
        <w:rPr>
          <w:rFonts w:ascii="Arial" w:hAnsi="Arial" w:cs="Arial"/>
          <w:color w:val="454545"/>
          <w:sz w:val="20"/>
          <w:szCs w:val="20"/>
        </w:rPr>
        <w:t xml:space="preserve">, </w:t>
      </w:r>
      <w:r>
        <w:rPr>
          <w:rFonts w:ascii="Arial" w:hAnsi="Arial" w:cs="Arial"/>
          <w:color w:val="454545"/>
          <w:sz w:val="20"/>
          <w:szCs w:val="20"/>
        </w:rPr>
        <w:t>zero delays</w:t>
      </w:r>
      <w:r w:rsidR="0049418A">
        <w:rPr>
          <w:rFonts w:ascii="Arial" w:hAnsi="Arial" w:cs="Arial"/>
          <w:color w:val="454545"/>
          <w:sz w:val="20"/>
          <w:szCs w:val="20"/>
        </w:rPr>
        <w:t xml:space="preserve">, quality and </w:t>
      </w:r>
      <w:r>
        <w:rPr>
          <w:rFonts w:ascii="Arial" w:hAnsi="Arial" w:cs="Arial"/>
          <w:color w:val="454545"/>
          <w:sz w:val="20"/>
          <w:szCs w:val="20"/>
        </w:rPr>
        <w:t>cost effectiveness</w:t>
      </w:r>
      <w:r w:rsidR="0049418A">
        <w:rPr>
          <w:rFonts w:ascii="Arial" w:hAnsi="Arial" w:cs="Arial"/>
          <w:color w:val="454545"/>
          <w:sz w:val="20"/>
          <w:szCs w:val="20"/>
        </w:rPr>
        <w:t>.</w:t>
      </w:r>
    </w:p>
    <w:p w:rsidR="0049418A" w:rsidRDefault="0049418A"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 </w:t>
      </w:r>
    </w:p>
    <w:p w:rsidR="0049418A" w:rsidRDefault="00E27791" w:rsidP="0049418A">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Effective control of all corrosion and integrity risks</w:t>
      </w:r>
    </w:p>
    <w:p w:rsidR="00E27791" w:rsidRDefault="00E27791" w:rsidP="0049418A">
      <w:pPr>
        <w:pStyle w:val="font8"/>
        <w:spacing w:before="0" w:beforeAutospacing="0" w:after="0" w:afterAutospacing="0"/>
        <w:textAlignment w:val="baseline"/>
        <w:rPr>
          <w:rFonts w:ascii="Arial" w:hAnsi="Arial" w:cs="Arial"/>
          <w:color w:val="454545"/>
          <w:sz w:val="20"/>
          <w:szCs w:val="20"/>
        </w:rPr>
      </w:pPr>
    </w:p>
    <w:p w:rsidR="0049418A" w:rsidRPr="00E27791" w:rsidRDefault="00E27791" w:rsidP="0049418A">
      <w:pPr>
        <w:pStyle w:val="Heading2"/>
        <w:spacing w:before="0" w:line="264" w:lineRule="atLeast"/>
        <w:textAlignment w:val="baseline"/>
        <w:rPr>
          <w:rFonts w:ascii="Arial" w:eastAsia="Times New Roman" w:hAnsi="Arial" w:cs="Arial"/>
          <w:b/>
          <w:color w:val="454545"/>
          <w:sz w:val="20"/>
          <w:szCs w:val="20"/>
        </w:rPr>
      </w:pPr>
      <w:r>
        <w:rPr>
          <w:rFonts w:ascii="Arial" w:eastAsia="Times New Roman" w:hAnsi="Arial" w:cs="Arial"/>
          <w:b/>
          <w:color w:val="454545"/>
          <w:sz w:val="20"/>
          <w:szCs w:val="20"/>
        </w:rPr>
        <w:t>Our Core Mission</w:t>
      </w:r>
    </w:p>
    <w:p w:rsidR="0049418A" w:rsidRDefault="0049418A" w:rsidP="0049418A">
      <w:pPr>
        <w:pStyle w:val="font8"/>
        <w:spacing w:before="0" w:beforeAutospacing="0" w:after="0" w:afterAutospacing="0" w:line="312" w:lineRule="atLeast"/>
        <w:textAlignment w:val="baseline"/>
        <w:rPr>
          <w:rFonts w:ascii="Arial" w:hAnsi="Arial" w:cs="Arial"/>
          <w:color w:val="454545"/>
          <w:sz w:val="20"/>
          <w:szCs w:val="20"/>
        </w:rPr>
      </w:pPr>
      <w:r>
        <w:rPr>
          <w:rFonts w:ascii="Arial" w:hAnsi="Arial" w:cs="Arial"/>
          <w:color w:val="454545"/>
          <w:sz w:val="20"/>
          <w:szCs w:val="20"/>
        </w:rPr>
        <w:t>To be globally recognized as the exceptional specialist in the Materials, Corrosion, Inspection &amp; Integrity Industry.</w:t>
      </w:r>
    </w:p>
    <w:p w:rsidR="00E27791" w:rsidRDefault="00E27791" w:rsidP="0049418A">
      <w:pPr>
        <w:pStyle w:val="font8"/>
        <w:spacing w:before="0" w:beforeAutospacing="0" w:after="0" w:afterAutospacing="0" w:line="312" w:lineRule="atLeast"/>
        <w:textAlignment w:val="baseline"/>
        <w:rPr>
          <w:rFonts w:ascii="Arial" w:hAnsi="Arial" w:cs="Arial"/>
          <w:color w:val="454545"/>
          <w:sz w:val="20"/>
          <w:szCs w:val="20"/>
        </w:rPr>
      </w:pPr>
    </w:p>
    <w:p w:rsidR="00E27791" w:rsidRPr="00E27791" w:rsidRDefault="0049418A" w:rsidP="00E27791">
      <w:pPr>
        <w:pStyle w:val="Heading2"/>
        <w:spacing w:before="0" w:line="264" w:lineRule="atLeast"/>
        <w:textAlignment w:val="baseline"/>
        <w:rPr>
          <w:rFonts w:ascii="Arial" w:eastAsia="Times New Roman" w:hAnsi="Arial" w:cs="Arial"/>
          <w:b/>
          <w:color w:val="454545"/>
          <w:sz w:val="20"/>
          <w:szCs w:val="20"/>
        </w:rPr>
      </w:pPr>
      <w:r>
        <w:rPr>
          <w:rFonts w:ascii="Arial" w:hAnsi="Arial" w:cs="Arial"/>
          <w:color w:val="000000"/>
          <w:sz w:val="15"/>
          <w:szCs w:val="15"/>
        </w:rPr>
        <w:fldChar w:fldCharType="begin"/>
      </w:r>
      <w:r>
        <w:rPr>
          <w:rFonts w:ascii="Arial" w:hAnsi="Arial" w:cs="Arial"/>
          <w:color w:val="000000"/>
          <w:sz w:val="15"/>
          <w:szCs w:val="15"/>
        </w:rPr>
        <w:instrText xml:space="preserve"> HYPERLINK "http://www.blaqchain.com/about-us" \t "_self" </w:instrText>
      </w:r>
      <w:r>
        <w:rPr>
          <w:rFonts w:ascii="Arial" w:hAnsi="Arial" w:cs="Arial"/>
          <w:color w:val="000000"/>
          <w:sz w:val="15"/>
          <w:szCs w:val="15"/>
        </w:rPr>
        <w:fldChar w:fldCharType="separate"/>
      </w:r>
      <w:r w:rsidR="00E27791">
        <w:rPr>
          <w:rFonts w:ascii="Arial" w:eastAsia="Times New Roman" w:hAnsi="Arial" w:cs="Arial"/>
          <w:b/>
          <w:color w:val="454545"/>
          <w:sz w:val="20"/>
          <w:szCs w:val="20"/>
        </w:rPr>
        <w:t>Our Core Values</w:t>
      </w:r>
    </w:p>
    <w:p w:rsidR="00E27791" w:rsidRDefault="00E27791" w:rsidP="00E27791">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 </w:t>
      </w:r>
    </w:p>
    <w:p w:rsidR="00E27791" w:rsidRDefault="00E27791" w:rsidP="00E27791">
      <w:pPr>
        <w:pStyle w:val="font8"/>
        <w:spacing w:before="0" w:beforeAutospacing="0" w:after="0" w:afterAutospacing="0"/>
        <w:textAlignment w:val="baseline"/>
        <w:rPr>
          <w:rFonts w:ascii="Arial" w:hAnsi="Arial" w:cs="Arial"/>
          <w:color w:val="454545"/>
          <w:sz w:val="20"/>
          <w:szCs w:val="20"/>
        </w:rPr>
      </w:pPr>
      <w:r>
        <w:rPr>
          <w:rFonts w:ascii="Arial" w:hAnsi="Arial" w:cs="Arial"/>
          <w:color w:val="454545"/>
          <w:sz w:val="20"/>
          <w:szCs w:val="20"/>
        </w:rPr>
        <w:t>Professionalism, Integrity and Excellence.</w:t>
      </w:r>
    </w:p>
    <w:p w:rsidR="0049418A" w:rsidRDefault="0049418A" w:rsidP="0049418A">
      <w:pPr>
        <w:textAlignment w:val="baseline"/>
        <w:rPr>
          <w:rFonts w:ascii="Arial" w:hAnsi="Arial" w:cs="Arial"/>
          <w:color w:val="000000"/>
          <w:sz w:val="15"/>
          <w:szCs w:val="15"/>
        </w:rPr>
      </w:pPr>
      <w:r>
        <w:rPr>
          <w:rStyle w:val="b2label"/>
          <w:rFonts w:ascii="Arial" w:hAnsi="Arial" w:cs="Arial"/>
          <w:color w:val="FFFFFF"/>
          <w:sz w:val="21"/>
          <w:szCs w:val="21"/>
          <w:bdr w:val="none" w:sz="0" w:space="0" w:color="auto" w:frame="1"/>
        </w:rPr>
        <w:t>t us</w:t>
      </w:r>
      <w:r>
        <w:rPr>
          <w:rFonts w:ascii="Arial" w:hAnsi="Arial" w:cs="Arial"/>
          <w:color w:val="000000"/>
          <w:sz w:val="15"/>
          <w:szCs w:val="15"/>
        </w:rPr>
        <w:fldChar w:fldCharType="end"/>
      </w:r>
    </w:p>
    <w:p w:rsidR="002A04A9" w:rsidRDefault="002A04A9" w:rsidP="00063E5E">
      <w:pPr>
        <w:textAlignment w:val="baseline"/>
        <w:rPr>
          <w:rFonts w:ascii="Arial" w:hAnsi="Arial" w:cs="Arial"/>
          <w:color w:val="000000"/>
          <w:sz w:val="15"/>
          <w:szCs w:val="15"/>
        </w:rPr>
      </w:pPr>
      <w:r>
        <w:rPr>
          <w:rFonts w:ascii="Arial" w:hAnsi="Arial" w:cs="Arial"/>
          <w:color w:val="000000"/>
          <w:sz w:val="15"/>
          <w:szCs w:val="15"/>
        </w:rPr>
        <w:t>need a slider picture to show potential customers – Power plant, refinery, LNG plant, fuel station, LPG station, FPSO, concrete foundation, manufacturing plant,</w:t>
      </w:r>
    </w:p>
    <w:p w:rsidR="002A04A9" w:rsidRDefault="002A04A9" w:rsidP="00063E5E">
      <w:pPr>
        <w:textAlignment w:val="baseline"/>
        <w:rPr>
          <w:rFonts w:ascii="Arial" w:hAnsi="Arial" w:cs="Arial"/>
          <w:color w:val="000000"/>
          <w:sz w:val="15"/>
          <w:szCs w:val="15"/>
        </w:rPr>
      </w:pPr>
    </w:p>
    <w:p w:rsidR="00863E09" w:rsidRDefault="0049418A" w:rsidP="00063E5E">
      <w:pPr>
        <w:textAlignment w:val="baseline"/>
      </w:pPr>
      <w:hyperlink r:id="rId5" w:tgtFrame="_self" w:history="1">
        <w:r>
          <w:rPr>
            <w:rStyle w:val="b2label"/>
            <w:rFonts w:ascii="Arial" w:hAnsi="Arial" w:cs="Arial"/>
            <w:color w:val="FFFFFF"/>
            <w:sz w:val="21"/>
            <w:szCs w:val="21"/>
            <w:bdr w:val="none" w:sz="0" w:space="0" w:color="auto" w:frame="1"/>
          </w:rPr>
          <w:t>O</w:t>
        </w:r>
      </w:hyperlink>
      <w:r w:rsidR="000B4F3B">
        <w:t>ASSET INTEGRITY</w:t>
      </w:r>
    </w:p>
    <w:p w:rsidR="000B4F3B" w:rsidRDefault="000B4F3B" w:rsidP="000B4F3B">
      <w:pPr>
        <w:pStyle w:val="font8"/>
        <w:spacing w:before="0" w:beforeAutospacing="0" w:after="0" w:afterAutospacing="0" w:line="336" w:lineRule="atLeast"/>
        <w:jc w:val="both"/>
        <w:textAlignment w:val="baseline"/>
        <w:rPr>
          <w:rFonts w:ascii="Arial" w:hAnsi="Arial" w:cs="Arial"/>
          <w:color w:val="454545"/>
          <w:sz w:val="20"/>
          <w:szCs w:val="20"/>
        </w:rPr>
      </w:pPr>
      <w:r>
        <w:rPr>
          <w:rFonts w:ascii="Arial" w:hAnsi="Arial" w:cs="Arial"/>
          <w:color w:val="454545"/>
          <w:sz w:val="20"/>
          <w:szCs w:val="20"/>
          <w:bdr w:val="none" w:sz="0" w:space="0" w:color="auto" w:frame="1"/>
        </w:rPr>
        <w:t xml:space="preserve">Asset Integrity management is a huge problem in Nigeria. We build to destroy. A pervasive absence of maintenance culture persists in our country. Numerous dilapidated infrastructure </w:t>
      </w:r>
      <w:proofErr w:type="gramStart"/>
      <w:r>
        <w:rPr>
          <w:rFonts w:ascii="Arial" w:hAnsi="Arial" w:cs="Arial"/>
          <w:color w:val="454545"/>
          <w:sz w:val="20"/>
          <w:szCs w:val="20"/>
          <w:bdr w:val="none" w:sz="0" w:space="0" w:color="auto" w:frame="1"/>
        </w:rPr>
        <w:t>dot</w:t>
      </w:r>
      <w:proofErr w:type="gramEnd"/>
      <w:r>
        <w:rPr>
          <w:rFonts w:ascii="Arial" w:hAnsi="Arial" w:cs="Arial"/>
          <w:color w:val="454545"/>
          <w:sz w:val="20"/>
          <w:szCs w:val="20"/>
          <w:bdr w:val="none" w:sz="0" w:space="0" w:color="auto" w:frame="1"/>
        </w:rPr>
        <w:t xml:space="preserve"> our skyline and corroded oil and gas facilities are a bane in the Niger Delta resulting in massive environmental pollution amongst others. Proper application of industry best practices and international standards by competent experts is urgently required to reverse this situation. </w:t>
      </w:r>
    </w:p>
    <w:p w:rsidR="000B4F3B" w:rsidRDefault="000B4F3B" w:rsidP="000B4F3B">
      <w:pPr>
        <w:pStyle w:val="font8"/>
        <w:spacing w:before="0" w:beforeAutospacing="0" w:after="0" w:afterAutospacing="0" w:line="336" w:lineRule="atLeast"/>
        <w:jc w:val="both"/>
        <w:textAlignment w:val="baseline"/>
        <w:rPr>
          <w:rFonts w:ascii="Arial" w:hAnsi="Arial" w:cs="Arial"/>
          <w:color w:val="454545"/>
          <w:sz w:val="20"/>
          <w:szCs w:val="20"/>
        </w:rPr>
      </w:pPr>
      <w:r>
        <w:rPr>
          <w:rFonts w:ascii="Arial" w:hAnsi="Arial" w:cs="Arial"/>
          <w:color w:val="454545"/>
          <w:sz w:val="20"/>
          <w:szCs w:val="20"/>
        </w:rPr>
        <w:t> </w:t>
      </w:r>
    </w:p>
    <w:p w:rsidR="000B4F3B" w:rsidRDefault="000B4F3B" w:rsidP="000B4F3B">
      <w:pPr>
        <w:pStyle w:val="font8"/>
        <w:spacing w:before="0" w:beforeAutospacing="0" w:after="0" w:afterAutospacing="0" w:line="336" w:lineRule="atLeast"/>
        <w:jc w:val="both"/>
        <w:textAlignment w:val="baseline"/>
        <w:rPr>
          <w:rFonts w:ascii="Arial" w:hAnsi="Arial" w:cs="Arial"/>
          <w:color w:val="454545"/>
          <w:sz w:val="20"/>
          <w:szCs w:val="20"/>
          <w:bdr w:val="none" w:sz="0" w:space="0" w:color="auto" w:frame="1"/>
        </w:rPr>
      </w:pPr>
      <w:r>
        <w:rPr>
          <w:rFonts w:ascii="Arial" w:hAnsi="Arial" w:cs="Arial"/>
          <w:color w:val="454545"/>
          <w:sz w:val="20"/>
          <w:szCs w:val="20"/>
          <w:bdr w:val="none" w:sz="0" w:space="0" w:color="auto" w:frame="1"/>
        </w:rPr>
        <w:t xml:space="preserve">At </w:t>
      </w:r>
      <w:proofErr w:type="spellStart"/>
      <w:r>
        <w:rPr>
          <w:rFonts w:ascii="Arial" w:hAnsi="Arial" w:cs="Arial"/>
          <w:color w:val="454545"/>
          <w:sz w:val="20"/>
          <w:szCs w:val="20"/>
          <w:bdr w:val="none" w:sz="0" w:space="0" w:color="auto" w:frame="1"/>
        </w:rPr>
        <w:t>BlaqChain</w:t>
      </w:r>
      <w:proofErr w:type="spellEnd"/>
      <w:r>
        <w:rPr>
          <w:rFonts w:ascii="Arial" w:hAnsi="Arial" w:cs="Arial"/>
          <w:color w:val="454545"/>
          <w:sz w:val="20"/>
          <w:szCs w:val="20"/>
          <w:bdr w:val="none" w:sz="0" w:space="0" w:color="auto" w:frame="1"/>
        </w:rPr>
        <w:t>, we have developed a marquee software called </w:t>
      </w:r>
      <w:r>
        <w:rPr>
          <w:rFonts w:ascii="Arial" w:hAnsi="Arial" w:cs="Arial"/>
          <w:color w:val="454545"/>
          <w:sz w:val="20"/>
          <w:szCs w:val="20"/>
          <w:bdr w:val="none" w:sz="0" w:space="0" w:color="auto" w:frame="1"/>
        </w:rPr>
        <w:t>Pressure Equipment Integrity Management System (PE</w:t>
      </w:r>
      <w:r>
        <w:rPr>
          <w:rFonts w:ascii="Arial" w:hAnsi="Arial" w:cs="Arial"/>
          <w:color w:val="454545"/>
          <w:sz w:val="20"/>
          <w:szCs w:val="20"/>
          <w:bdr w:val="none" w:sz="0" w:space="0" w:color="auto" w:frame="1"/>
        </w:rPr>
        <w:t>IMS) which can b</w:t>
      </w:r>
      <w:r>
        <w:rPr>
          <w:rFonts w:ascii="Arial" w:hAnsi="Arial" w:cs="Arial"/>
          <w:color w:val="454545"/>
          <w:sz w:val="20"/>
          <w:szCs w:val="20"/>
          <w:bdr w:val="none" w:sz="0" w:space="0" w:color="auto" w:frame="1"/>
        </w:rPr>
        <w:t xml:space="preserve">e deployed by any organization </w:t>
      </w:r>
      <w:proofErr w:type="spellStart"/>
      <w:r>
        <w:rPr>
          <w:rFonts w:ascii="Arial" w:hAnsi="Arial" w:cs="Arial"/>
          <w:color w:val="454545"/>
          <w:sz w:val="20"/>
          <w:szCs w:val="20"/>
          <w:bdr w:val="none" w:sz="0" w:space="0" w:color="auto" w:frame="1"/>
        </w:rPr>
        <w:t>e.g</w:t>
      </w:r>
      <w:proofErr w:type="spellEnd"/>
      <w:r w:rsidR="0049418A">
        <w:rPr>
          <w:rFonts w:ascii="Arial" w:hAnsi="Arial" w:cs="Arial"/>
          <w:color w:val="454545"/>
          <w:sz w:val="20"/>
          <w:szCs w:val="20"/>
          <w:bdr w:val="none" w:sz="0" w:space="0" w:color="auto" w:frame="1"/>
        </w:rPr>
        <w:t xml:space="preserve"> Oil &amp; G</w:t>
      </w:r>
      <w:r>
        <w:rPr>
          <w:rFonts w:ascii="Arial" w:hAnsi="Arial" w:cs="Arial"/>
          <w:color w:val="454545"/>
          <w:sz w:val="20"/>
          <w:szCs w:val="20"/>
          <w:bdr w:val="none" w:sz="0" w:space="0" w:color="auto" w:frame="1"/>
        </w:rPr>
        <w:t>as</w:t>
      </w:r>
      <w:r w:rsidR="0049418A">
        <w:rPr>
          <w:rFonts w:ascii="Arial" w:hAnsi="Arial" w:cs="Arial"/>
          <w:color w:val="454545"/>
          <w:sz w:val="20"/>
          <w:szCs w:val="20"/>
          <w:bdr w:val="none" w:sz="0" w:space="0" w:color="auto" w:frame="1"/>
        </w:rPr>
        <w:t xml:space="preserve"> processing (upstream &amp; midstream), Fuel /LPG stations (downstream)</w:t>
      </w:r>
      <w:r>
        <w:rPr>
          <w:rFonts w:ascii="Arial" w:hAnsi="Arial" w:cs="Arial"/>
          <w:color w:val="454545"/>
          <w:sz w:val="20"/>
          <w:szCs w:val="20"/>
          <w:bdr w:val="none" w:sz="0" w:space="0" w:color="auto" w:frame="1"/>
        </w:rPr>
        <w:t xml:space="preserve">, real estate/construction, manufacturing, power plants, </w:t>
      </w:r>
      <w:proofErr w:type="spellStart"/>
      <w:r>
        <w:rPr>
          <w:rFonts w:ascii="Arial" w:hAnsi="Arial" w:cs="Arial"/>
          <w:color w:val="454545"/>
          <w:sz w:val="20"/>
          <w:szCs w:val="20"/>
          <w:bdr w:val="none" w:sz="0" w:space="0" w:color="auto" w:frame="1"/>
        </w:rPr>
        <w:t>etc</w:t>
      </w:r>
      <w:proofErr w:type="spellEnd"/>
      <w:r w:rsidR="000F0CAD">
        <w:rPr>
          <w:rFonts w:ascii="Arial" w:hAnsi="Arial" w:cs="Arial"/>
          <w:color w:val="454545"/>
          <w:sz w:val="20"/>
          <w:szCs w:val="20"/>
          <w:bdr w:val="none" w:sz="0" w:space="0" w:color="auto" w:frame="1"/>
        </w:rPr>
        <w:t xml:space="preserve"> </w:t>
      </w:r>
      <w:r w:rsidR="000F0CAD" w:rsidRPr="000F0CAD">
        <w:rPr>
          <w:rFonts w:ascii="Arial" w:hAnsi="Arial" w:cs="Arial"/>
          <w:color w:val="454545"/>
          <w:sz w:val="20"/>
          <w:szCs w:val="20"/>
          <w:highlight w:val="yellow"/>
          <w:bdr w:val="none" w:sz="0" w:space="0" w:color="auto" w:frame="1"/>
        </w:rPr>
        <w:t xml:space="preserve">This should be in a </w:t>
      </w:r>
      <w:proofErr w:type="spellStart"/>
      <w:r w:rsidR="000F0CAD" w:rsidRPr="000F0CAD">
        <w:rPr>
          <w:rFonts w:ascii="Arial" w:hAnsi="Arial" w:cs="Arial"/>
          <w:color w:val="454545"/>
          <w:sz w:val="20"/>
          <w:szCs w:val="20"/>
          <w:highlight w:val="yellow"/>
          <w:bdr w:val="none" w:sz="0" w:space="0" w:color="auto" w:frame="1"/>
        </w:rPr>
        <w:t>GameChanger</w:t>
      </w:r>
      <w:proofErr w:type="spellEnd"/>
      <w:r w:rsidR="000F0CAD" w:rsidRPr="000F0CAD">
        <w:rPr>
          <w:rFonts w:ascii="Arial" w:hAnsi="Arial" w:cs="Arial"/>
          <w:color w:val="454545"/>
          <w:sz w:val="20"/>
          <w:szCs w:val="20"/>
          <w:highlight w:val="yellow"/>
          <w:bdr w:val="none" w:sz="0" w:space="0" w:color="auto" w:frame="1"/>
        </w:rPr>
        <w:t xml:space="preserve"> box</w:t>
      </w:r>
    </w:p>
    <w:p w:rsidR="000B4F3B" w:rsidRDefault="000B4F3B" w:rsidP="000B4F3B">
      <w:pPr>
        <w:pStyle w:val="font8"/>
        <w:spacing w:before="0" w:beforeAutospacing="0" w:after="0" w:afterAutospacing="0" w:line="336" w:lineRule="atLeast"/>
        <w:jc w:val="both"/>
        <w:textAlignment w:val="baseline"/>
      </w:pPr>
    </w:p>
    <w:p w:rsidR="000B4F3B" w:rsidRDefault="000B4F3B" w:rsidP="000B4F3B">
      <w:r>
        <w:t>Other services include</w:t>
      </w:r>
      <w:r w:rsidR="0049418A">
        <w:t xml:space="preserve"> </w:t>
      </w:r>
      <w:r w:rsidR="0049418A" w:rsidRPr="0049418A">
        <w:rPr>
          <w:highlight w:val="yellow"/>
        </w:rPr>
        <w:t>(include these on a slider</w:t>
      </w:r>
      <w:r w:rsidR="0049418A">
        <w:t>)</w:t>
      </w:r>
      <w:r>
        <w:t>;</w:t>
      </w:r>
    </w:p>
    <w:p w:rsidR="000B4F3B" w:rsidRPr="004A4393"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hAnsi="Arial" w:cs="Arial"/>
          <w:color w:val="454545"/>
          <w:sz w:val="20"/>
          <w:szCs w:val="20"/>
          <w:bdr w:val="none" w:sz="0" w:space="0" w:color="auto" w:frame="1"/>
        </w:rPr>
        <w:t xml:space="preserve">Pressure Equipment Integrity Management System (PEIMS) </w:t>
      </w:r>
      <w:proofErr w:type="gramStart"/>
      <w:r w:rsidRPr="004A4393">
        <w:rPr>
          <w:rFonts w:ascii="Arial" w:hAnsi="Arial" w:cs="Arial"/>
          <w:color w:val="454545"/>
          <w:sz w:val="20"/>
          <w:szCs w:val="20"/>
          <w:bdr w:val="none" w:sz="0" w:space="0" w:color="auto" w:frame="1"/>
        </w:rPr>
        <w:t>…</w:t>
      </w:r>
      <w:r w:rsidRPr="004A4393">
        <w:rPr>
          <w:rFonts w:ascii="Arial" w:hAnsi="Arial" w:cs="Arial"/>
          <w:color w:val="FF0000"/>
          <w:sz w:val="20"/>
          <w:szCs w:val="20"/>
          <w:bdr w:val="none" w:sz="0" w:space="0" w:color="auto" w:frame="1"/>
        </w:rPr>
        <w:t>.</w:t>
      </w:r>
      <w:proofErr w:type="spellStart"/>
      <w:r w:rsidRPr="004A4393">
        <w:rPr>
          <w:rFonts w:ascii="Arial" w:hAnsi="Arial" w:cs="Arial"/>
          <w:color w:val="FF0000"/>
          <w:sz w:val="20"/>
          <w:szCs w:val="20"/>
          <w:bdr w:val="none" w:sz="0" w:space="0" w:color="auto" w:frame="1"/>
        </w:rPr>
        <w:t>GameChanger</w:t>
      </w:r>
      <w:proofErr w:type="spellEnd"/>
      <w:proofErr w:type="gramEnd"/>
    </w:p>
    <w:p w:rsidR="000B4F3B" w:rsidRPr="000B4F3B"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eastAsia="Times New Roman" w:hAnsi="Arial" w:cs="Arial"/>
          <w:bCs/>
          <w:color w:val="454545"/>
          <w:sz w:val="20"/>
          <w:szCs w:val="20"/>
          <w:bdr w:val="none" w:sz="0" w:space="0" w:color="auto" w:frame="1"/>
        </w:rPr>
        <w:t xml:space="preserve">Inspection Data Analysis – Intelligent pigging, Spot UT, thermal, laser scan, coating </w:t>
      </w:r>
      <w:proofErr w:type="spellStart"/>
      <w:r w:rsidRPr="004A4393">
        <w:rPr>
          <w:rFonts w:ascii="Arial" w:eastAsia="Times New Roman" w:hAnsi="Arial" w:cs="Arial"/>
          <w:bCs/>
          <w:color w:val="454545"/>
          <w:sz w:val="20"/>
          <w:szCs w:val="20"/>
          <w:bdr w:val="none" w:sz="0" w:space="0" w:color="auto" w:frame="1"/>
        </w:rPr>
        <w:t>etc</w:t>
      </w:r>
      <w:proofErr w:type="spellEnd"/>
    </w:p>
    <w:p w:rsidR="000B4F3B" w:rsidRPr="000B4F3B"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0B4F3B">
        <w:rPr>
          <w:rFonts w:ascii="Arial" w:eastAsia="Times New Roman" w:hAnsi="Arial" w:cs="Arial"/>
          <w:bCs/>
          <w:color w:val="454545"/>
          <w:sz w:val="20"/>
          <w:szCs w:val="20"/>
          <w:bdr w:val="none" w:sz="0" w:space="0" w:color="auto" w:frame="1"/>
        </w:rPr>
        <w:t xml:space="preserve">Design </w:t>
      </w:r>
      <w:r w:rsidR="0049418A" w:rsidRPr="004A4393">
        <w:rPr>
          <w:rFonts w:ascii="Arial" w:eastAsia="Times New Roman" w:hAnsi="Arial" w:cs="Arial"/>
          <w:bCs/>
          <w:color w:val="454545"/>
          <w:sz w:val="20"/>
          <w:szCs w:val="20"/>
          <w:bdr w:val="none" w:sz="0" w:space="0" w:color="auto" w:frame="1"/>
        </w:rPr>
        <w:t>– FEED / Detailed Design (Materials &amp; Corrosion Specialty)</w:t>
      </w:r>
    </w:p>
    <w:p w:rsidR="000B4F3B" w:rsidRPr="000B4F3B"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0B4F3B">
        <w:rPr>
          <w:rFonts w:ascii="Arial" w:eastAsia="Times New Roman" w:hAnsi="Arial" w:cs="Arial"/>
          <w:bCs/>
          <w:color w:val="454545"/>
          <w:sz w:val="20"/>
          <w:szCs w:val="20"/>
          <w:bdr w:val="none" w:sz="0" w:space="0" w:color="auto" w:frame="1"/>
        </w:rPr>
        <w:t>Failure</w:t>
      </w:r>
      <w:r w:rsidRPr="004A4393">
        <w:rPr>
          <w:rFonts w:ascii="Arial" w:eastAsia="Times New Roman" w:hAnsi="Arial" w:cs="Arial"/>
          <w:bCs/>
          <w:color w:val="454545"/>
          <w:sz w:val="20"/>
          <w:szCs w:val="20"/>
          <w:bdr w:val="none" w:sz="0" w:space="0" w:color="auto" w:frame="1"/>
        </w:rPr>
        <w:t xml:space="preserve"> / Incident</w:t>
      </w:r>
      <w:r w:rsidRPr="000B4F3B">
        <w:rPr>
          <w:rFonts w:ascii="Arial" w:eastAsia="Times New Roman" w:hAnsi="Arial" w:cs="Arial"/>
          <w:bCs/>
          <w:color w:val="454545"/>
          <w:sz w:val="20"/>
          <w:szCs w:val="20"/>
          <w:bdr w:val="none" w:sz="0" w:space="0" w:color="auto" w:frame="1"/>
        </w:rPr>
        <w:t xml:space="preserve"> Investigation</w:t>
      </w:r>
    </w:p>
    <w:p w:rsidR="000B4F3B" w:rsidRPr="004A4393"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0B4F3B">
        <w:rPr>
          <w:rFonts w:ascii="Arial" w:eastAsia="Times New Roman" w:hAnsi="Arial" w:cs="Arial"/>
          <w:bCs/>
          <w:color w:val="454545"/>
          <w:sz w:val="20"/>
          <w:szCs w:val="20"/>
          <w:bdr w:val="none" w:sz="0" w:space="0" w:color="auto" w:frame="1"/>
        </w:rPr>
        <w:t>Integrity Management System Audit</w:t>
      </w:r>
    </w:p>
    <w:p w:rsidR="000B4F3B" w:rsidRPr="004A4393" w:rsidRDefault="000B4F3B"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eastAsia="Times New Roman" w:hAnsi="Arial" w:cs="Arial"/>
          <w:bCs/>
          <w:color w:val="454545"/>
          <w:sz w:val="20"/>
          <w:szCs w:val="20"/>
          <w:bdr w:val="none" w:sz="0" w:space="0" w:color="auto" w:frame="1"/>
        </w:rPr>
        <w:t>Corrosion Control Document Development</w:t>
      </w:r>
    </w:p>
    <w:p w:rsidR="0049418A" w:rsidRPr="004A4393" w:rsidRDefault="0049418A"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eastAsia="Times New Roman" w:hAnsi="Arial" w:cs="Arial"/>
          <w:bCs/>
          <w:color w:val="454545"/>
          <w:sz w:val="20"/>
          <w:szCs w:val="20"/>
          <w:bdr w:val="none" w:sz="0" w:space="0" w:color="auto" w:frame="1"/>
        </w:rPr>
        <w:t>Integrity Assessments</w:t>
      </w:r>
    </w:p>
    <w:p w:rsidR="0049418A" w:rsidRPr="004A4393" w:rsidRDefault="0049418A"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eastAsia="Times New Roman" w:hAnsi="Arial" w:cs="Arial"/>
          <w:bCs/>
          <w:color w:val="454545"/>
          <w:sz w:val="20"/>
          <w:szCs w:val="20"/>
          <w:bdr w:val="none" w:sz="0" w:space="0" w:color="auto" w:frame="1"/>
        </w:rPr>
        <w:t>Fitness for Service assessment</w:t>
      </w:r>
    </w:p>
    <w:p w:rsidR="0049418A" w:rsidRPr="000B4F3B" w:rsidRDefault="0049418A" w:rsidP="004A4393">
      <w:pPr>
        <w:numPr>
          <w:ilvl w:val="0"/>
          <w:numId w:val="2"/>
        </w:numPr>
        <w:spacing w:after="0" w:line="240" w:lineRule="auto"/>
        <w:ind w:left="120"/>
        <w:textAlignment w:val="baseline"/>
        <w:outlineLvl w:val="5"/>
        <w:rPr>
          <w:rFonts w:ascii="Arial" w:eastAsia="Times New Roman" w:hAnsi="Arial" w:cs="Arial"/>
          <w:bCs/>
          <w:color w:val="454545"/>
          <w:sz w:val="20"/>
          <w:szCs w:val="20"/>
        </w:rPr>
      </w:pPr>
      <w:r w:rsidRPr="004A4393">
        <w:rPr>
          <w:rFonts w:ascii="Arial" w:eastAsia="Times New Roman" w:hAnsi="Arial" w:cs="Arial"/>
          <w:bCs/>
          <w:color w:val="454545"/>
          <w:sz w:val="20"/>
          <w:szCs w:val="20"/>
          <w:bdr w:val="none" w:sz="0" w:space="0" w:color="auto" w:frame="1"/>
        </w:rPr>
        <w:t>Integrity Operating Window definition</w:t>
      </w:r>
    </w:p>
    <w:p w:rsidR="00063E5E" w:rsidRDefault="00063E5E" w:rsidP="000B4F3B"/>
    <w:p w:rsidR="00063E5E" w:rsidRDefault="00063E5E" w:rsidP="000B4F3B">
      <w:r>
        <w:t>TECHNOLOG EXPERT</w:t>
      </w:r>
    </w:p>
    <w:p w:rsidR="00063E5E" w:rsidRDefault="00063E5E" w:rsidP="000B4F3B">
      <w:r>
        <w:t>We serve as representatives for reputable offshore companies with practical solutions which can offer a step change in corrosion and integrity management.</w:t>
      </w:r>
    </w:p>
    <w:p w:rsidR="00063E5E" w:rsidRDefault="00063E5E" w:rsidP="000B4F3B">
      <w:r>
        <w:t xml:space="preserve">Here </w:t>
      </w:r>
      <w:proofErr w:type="gramStart"/>
      <w:r>
        <w:t>are</w:t>
      </w:r>
      <w:proofErr w:type="gramEnd"/>
      <w:r>
        <w:t xml:space="preserve"> a list of options;</w:t>
      </w:r>
    </w:p>
    <w:p w:rsidR="00063E5E" w:rsidRDefault="00063E5E" w:rsidP="00063E5E">
      <w:pPr>
        <w:pStyle w:val="ListParagraph"/>
        <w:numPr>
          <w:ilvl w:val="0"/>
          <w:numId w:val="4"/>
        </w:numPr>
      </w:pPr>
      <w:r>
        <w:t>Cathodic Protection</w:t>
      </w:r>
    </w:p>
    <w:p w:rsidR="00063E5E" w:rsidRDefault="00063E5E" w:rsidP="00063E5E">
      <w:pPr>
        <w:ind w:left="360"/>
      </w:pPr>
      <w:r>
        <w:t xml:space="preserve">Offering: Design Services. </w:t>
      </w:r>
      <w:r w:rsidR="00C53FC7">
        <w:t xml:space="preserve">AC Interference modelling. </w:t>
      </w:r>
      <w:r>
        <w:t>Equipment Procurement</w:t>
      </w:r>
      <w:r w:rsidR="00C53FC7">
        <w:t xml:space="preserve"> - MMO Anodes, Rectifiers </w:t>
      </w:r>
      <w:proofErr w:type="spellStart"/>
      <w:r w:rsidR="00C53FC7">
        <w:t>etc</w:t>
      </w:r>
      <w:proofErr w:type="spellEnd"/>
      <w:r w:rsidR="00C53FC7">
        <w:t xml:space="preserve"> (</w:t>
      </w:r>
      <w:r w:rsidR="00C53FC7" w:rsidRPr="00C53FC7">
        <w:rPr>
          <w:highlight w:val="yellow"/>
        </w:rPr>
        <w:t>in a box to the right</w:t>
      </w:r>
      <w:r w:rsidR="00C53FC7">
        <w:t>)</w:t>
      </w:r>
    </w:p>
    <w:p w:rsidR="00C53FC7" w:rsidRDefault="00C53FC7" w:rsidP="00C53FC7">
      <w:pPr>
        <w:pStyle w:val="ListParagraph"/>
        <w:numPr>
          <w:ilvl w:val="0"/>
          <w:numId w:val="4"/>
        </w:numPr>
      </w:pPr>
      <w:r>
        <w:t>Pipeline Leak Detection</w:t>
      </w:r>
    </w:p>
    <w:p w:rsidR="00C53FC7" w:rsidRDefault="00C53FC7" w:rsidP="00C53FC7">
      <w:pPr>
        <w:ind w:left="360"/>
      </w:pPr>
      <w:r>
        <w:t>Offering:</w:t>
      </w:r>
      <w:r w:rsidR="004A4393">
        <w:t xml:space="preserve"> coming soon</w:t>
      </w:r>
    </w:p>
    <w:p w:rsidR="00C53FC7" w:rsidRDefault="00C53FC7" w:rsidP="00C53FC7"/>
    <w:p w:rsidR="00C53FC7" w:rsidRDefault="00C53FC7" w:rsidP="00C53FC7">
      <w:pPr>
        <w:pStyle w:val="ListParagraph"/>
        <w:numPr>
          <w:ilvl w:val="0"/>
          <w:numId w:val="4"/>
        </w:numPr>
      </w:pPr>
      <w:r>
        <w:t>Facility visualization – virtual reality</w:t>
      </w:r>
    </w:p>
    <w:p w:rsidR="00C53FC7" w:rsidRDefault="00C53FC7" w:rsidP="00C53FC7">
      <w:pPr>
        <w:ind w:left="360"/>
      </w:pPr>
      <w:r>
        <w:t>Offering:</w:t>
      </w:r>
      <w:r w:rsidR="004A4393">
        <w:t xml:space="preserve"> Coming Soon</w:t>
      </w:r>
    </w:p>
    <w:p w:rsidR="008B5EB9" w:rsidRDefault="008B5EB9" w:rsidP="00C53FC7">
      <w:pPr>
        <w:ind w:left="360"/>
      </w:pPr>
    </w:p>
    <w:p w:rsidR="008B5EB9" w:rsidRDefault="008B5EB9" w:rsidP="00C53FC7">
      <w:pPr>
        <w:ind w:left="360"/>
      </w:pPr>
      <w:r>
        <w:t>CORROSION MONITORING &amp; CONTROL</w:t>
      </w:r>
    </w:p>
    <w:p w:rsidR="008B5EB9" w:rsidRDefault="008B5EB9" w:rsidP="00C53FC7">
      <w:pPr>
        <w:ind w:left="360"/>
      </w:pPr>
      <w:proofErr w:type="gramStart"/>
      <w:r>
        <w:t>A number of</w:t>
      </w:r>
      <w:proofErr w:type="gramEnd"/>
      <w:r>
        <w:t xml:space="preserve"> companies typically place more emphasis on corrosion control/mitigation and less on corrosion monitoring. This is a huge gap. Furthermore, even less emphasis is placed on threat identification and risk ranking which altogether impact the corrosion mitigation strategy. At </w:t>
      </w:r>
      <w:proofErr w:type="spellStart"/>
      <w:r>
        <w:t>Blaqchain</w:t>
      </w:r>
      <w:proofErr w:type="spellEnd"/>
      <w:r>
        <w:t>, we evaluate the full cycle and leave nothing to chance so your asset is totally protected.</w:t>
      </w:r>
    </w:p>
    <w:p w:rsidR="008B5EB9" w:rsidRDefault="008B5EB9" w:rsidP="008B5EB9">
      <w:r>
        <w:t xml:space="preserve">Other services include </w:t>
      </w:r>
      <w:r w:rsidRPr="0049418A">
        <w:rPr>
          <w:highlight w:val="yellow"/>
        </w:rPr>
        <w:t>(include these on a slider</w:t>
      </w:r>
      <w:r>
        <w:t>);</w:t>
      </w:r>
    </w:p>
    <w:p w:rsidR="008B5EB9" w:rsidRDefault="008B5EB9" w:rsidP="004A4393">
      <w:pPr>
        <w:pStyle w:val="ListParagraph"/>
        <w:numPr>
          <w:ilvl w:val="0"/>
          <w:numId w:val="5"/>
        </w:numPr>
      </w:pPr>
      <w:r>
        <w:t>Materials Selection</w:t>
      </w:r>
    </w:p>
    <w:p w:rsidR="008B5EB9" w:rsidRDefault="008B5EB9" w:rsidP="004A4393">
      <w:pPr>
        <w:pStyle w:val="ListParagraph"/>
        <w:numPr>
          <w:ilvl w:val="0"/>
          <w:numId w:val="5"/>
        </w:numPr>
      </w:pPr>
      <w:r>
        <w:t>Design – Materials &amp; Corrosion Specialist input/deliverables</w:t>
      </w:r>
    </w:p>
    <w:p w:rsidR="008B5EB9" w:rsidRDefault="008B5EB9" w:rsidP="004A4393">
      <w:pPr>
        <w:pStyle w:val="ListParagraph"/>
        <w:numPr>
          <w:ilvl w:val="0"/>
          <w:numId w:val="5"/>
        </w:numPr>
      </w:pPr>
      <w:r>
        <w:t>Corrosion</w:t>
      </w:r>
      <w:r w:rsidR="002A04A9">
        <w:t xml:space="preserve"> Management System</w:t>
      </w:r>
      <w:r>
        <w:t xml:space="preserve"> Audit</w:t>
      </w:r>
    </w:p>
    <w:p w:rsidR="008B5EB9" w:rsidRDefault="008B5EB9" w:rsidP="004A4393">
      <w:pPr>
        <w:pStyle w:val="ListParagraph"/>
        <w:numPr>
          <w:ilvl w:val="0"/>
          <w:numId w:val="5"/>
        </w:numPr>
      </w:pPr>
      <w:r>
        <w:t>Cathodic Protection</w:t>
      </w:r>
    </w:p>
    <w:p w:rsidR="008B5EB9" w:rsidRDefault="008B5EB9" w:rsidP="004A4393">
      <w:pPr>
        <w:pStyle w:val="ListParagraph"/>
        <w:numPr>
          <w:ilvl w:val="0"/>
          <w:numId w:val="5"/>
        </w:numPr>
      </w:pPr>
      <w:r>
        <w:t>Coating Qualification</w:t>
      </w:r>
    </w:p>
    <w:p w:rsidR="002A04A9" w:rsidRDefault="002A04A9" w:rsidP="004A4393">
      <w:pPr>
        <w:pStyle w:val="ListParagraph"/>
        <w:numPr>
          <w:ilvl w:val="0"/>
          <w:numId w:val="5"/>
        </w:numPr>
      </w:pPr>
      <w:r>
        <w:t xml:space="preserve">Crack / Corrosion Damage Monitoring (Acoustics/ UT) </w:t>
      </w:r>
      <w:r w:rsidRPr="002A04A9">
        <w:rPr>
          <w:color w:val="FF0000"/>
        </w:rPr>
        <w:t>Game Changer</w:t>
      </w:r>
    </w:p>
    <w:p w:rsidR="008B5EB9" w:rsidRDefault="008B5EB9" w:rsidP="004A4393">
      <w:pPr>
        <w:pStyle w:val="ListParagraph"/>
        <w:numPr>
          <w:ilvl w:val="0"/>
          <w:numId w:val="5"/>
        </w:numPr>
      </w:pPr>
      <w:r>
        <w:t xml:space="preserve">High Temperature Degradation </w:t>
      </w:r>
    </w:p>
    <w:p w:rsidR="008B5EB9" w:rsidRDefault="008B5EB9" w:rsidP="00C53FC7">
      <w:pPr>
        <w:ind w:left="360"/>
      </w:pPr>
    </w:p>
    <w:p w:rsidR="008B5EB9" w:rsidRDefault="008B5EB9" w:rsidP="00C53FC7">
      <w:pPr>
        <w:ind w:left="360"/>
      </w:pPr>
      <w:r>
        <w:t>INSPECTION &amp; NDT</w:t>
      </w:r>
    </w:p>
    <w:p w:rsidR="008B5EB9" w:rsidRDefault="008B5EB9" w:rsidP="00C53FC7">
      <w:pPr>
        <w:ind w:left="360"/>
      </w:pPr>
      <w:r>
        <w:t xml:space="preserve">The importance of inspection with regards to asset integrity is either undervalued or over emphasized, depending on the individual at the helm. This introduces various issues such as </w:t>
      </w:r>
      <w:r w:rsidR="004A4393">
        <w:t>over spending, poor inspection coverage or inappropriate tool deployment etc. We can provide the required balance considering the entire spectrum and value chain of Asset Integrity and Corrosion Management especially considering the dearth of expertise in-country.</w:t>
      </w:r>
    </w:p>
    <w:p w:rsidR="004A4393" w:rsidRDefault="004A4393" w:rsidP="004A4393">
      <w:r>
        <w:t xml:space="preserve">Other services include </w:t>
      </w:r>
      <w:r w:rsidRPr="0049418A">
        <w:rPr>
          <w:highlight w:val="yellow"/>
        </w:rPr>
        <w:t>(include these on a slider</w:t>
      </w:r>
      <w:r>
        <w:t>);</w:t>
      </w:r>
    </w:p>
    <w:p w:rsidR="004A4393" w:rsidRDefault="004A4393" w:rsidP="004A4393">
      <w:pPr>
        <w:pStyle w:val="ListParagraph"/>
        <w:numPr>
          <w:ilvl w:val="0"/>
          <w:numId w:val="6"/>
        </w:numPr>
      </w:pPr>
      <w:proofErr w:type="spellStart"/>
      <w:proofErr w:type="gramStart"/>
      <w:r>
        <w:t>Non Intrusive</w:t>
      </w:r>
      <w:proofErr w:type="spellEnd"/>
      <w:proofErr w:type="gramEnd"/>
      <w:r>
        <w:t xml:space="preserve"> Inspection</w:t>
      </w:r>
    </w:p>
    <w:p w:rsidR="004A4393" w:rsidRDefault="004A4393" w:rsidP="004A4393">
      <w:pPr>
        <w:pStyle w:val="ListParagraph"/>
        <w:numPr>
          <w:ilvl w:val="0"/>
          <w:numId w:val="6"/>
        </w:numPr>
      </w:pPr>
      <w:r>
        <w:t>Thermal Imagery</w:t>
      </w:r>
      <w:r w:rsidR="002A04A9">
        <w:t xml:space="preserve"> </w:t>
      </w:r>
      <w:r w:rsidR="002A04A9" w:rsidRPr="004B0E29">
        <w:rPr>
          <w:color w:val="FF0000"/>
        </w:rPr>
        <w:t>Game Changer</w:t>
      </w:r>
    </w:p>
    <w:p w:rsidR="004A4393" w:rsidRDefault="004A4393" w:rsidP="004A4393">
      <w:pPr>
        <w:pStyle w:val="ListParagraph"/>
        <w:numPr>
          <w:ilvl w:val="0"/>
          <w:numId w:val="6"/>
        </w:numPr>
      </w:pPr>
      <w:r>
        <w:t>Drone Inspection</w:t>
      </w:r>
    </w:p>
    <w:p w:rsidR="004A4393" w:rsidRDefault="004A4393" w:rsidP="004A4393">
      <w:pPr>
        <w:pStyle w:val="ListParagraph"/>
        <w:numPr>
          <w:ilvl w:val="0"/>
          <w:numId w:val="6"/>
        </w:numPr>
      </w:pPr>
      <w:r>
        <w:t>UT / Phased Array</w:t>
      </w:r>
    </w:p>
    <w:p w:rsidR="004A4393" w:rsidRDefault="004A4393" w:rsidP="004A4393">
      <w:pPr>
        <w:pStyle w:val="ListParagraph"/>
        <w:numPr>
          <w:ilvl w:val="0"/>
          <w:numId w:val="6"/>
        </w:numPr>
      </w:pPr>
      <w:r>
        <w:t>Risk Based Inspection</w:t>
      </w:r>
    </w:p>
    <w:p w:rsidR="004A4393" w:rsidRDefault="004A4393" w:rsidP="004A4393">
      <w:pPr>
        <w:pStyle w:val="ListParagraph"/>
        <w:numPr>
          <w:ilvl w:val="0"/>
          <w:numId w:val="6"/>
        </w:numPr>
      </w:pPr>
      <w:r>
        <w:t>Corrosion Under Insulation(CUI) Inspection</w:t>
      </w:r>
    </w:p>
    <w:p w:rsidR="004A4393" w:rsidRDefault="004A4393" w:rsidP="004A4393">
      <w:pPr>
        <w:pStyle w:val="ListParagraph"/>
        <w:numPr>
          <w:ilvl w:val="0"/>
          <w:numId w:val="6"/>
        </w:numPr>
      </w:pPr>
      <w:r>
        <w:t>Positive Material Identification</w:t>
      </w:r>
    </w:p>
    <w:p w:rsidR="004A4393" w:rsidRDefault="004A4393" w:rsidP="004A4393">
      <w:pPr>
        <w:pStyle w:val="ListParagraph"/>
        <w:numPr>
          <w:ilvl w:val="0"/>
          <w:numId w:val="6"/>
        </w:numPr>
      </w:pPr>
      <w:r>
        <w:t xml:space="preserve">Corrosion &amp; </w:t>
      </w:r>
      <w:proofErr w:type="spellStart"/>
      <w:r>
        <w:t>Mechnical</w:t>
      </w:r>
      <w:proofErr w:type="spellEnd"/>
      <w:r>
        <w:t xml:space="preserve"> Testing</w:t>
      </w:r>
    </w:p>
    <w:p w:rsidR="004A4393" w:rsidRDefault="004A4393" w:rsidP="004A4393">
      <w:pPr>
        <w:pStyle w:val="ListParagraph"/>
        <w:numPr>
          <w:ilvl w:val="0"/>
          <w:numId w:val="6"/>
        </w:numPr>
      </w:pPr>
      <w:r>
        <w:t xml:space="preserve">Weld </w:t>
      </w:r>
      <w:r w:rsidR="002A04A9">
        <w:t xml:space="preserve">/ Coating </w:t>
      </w:r>
      <w:r>
        <w:t>Inspection</w:t>
      </w:r>
    </w:p>
    <w:p w:rsidR="002A04A9" w:rsidRDefault="002A04A9" w:rsidP="002A04A9"/>
    <w:p w:rsidR="002A04A9" w:rsidRDefault="002A04A9" w:rsidP="002A04A9"/>
    <w:p w:rsidR="002A04A9" w:rsidRPr="000B4F3B" w:rsidRDefault="002A04A9" w:rsidP="002A04A9">
      <w:r>
        <w:t>NOTE: All the bullet points are key words</w:t>
      </w:r>
      <w:proofErr w:type="gramStart"/>
      <w:r>
        <w:t>…..</w:t>
      </w:r>
      <w:proofErr w:type="gramEnd"/>
      <w:r>
        <w:t>in addition to what you already have. We need to discuss how this appears on the site.</w:t>
      </w:r>
    </w:p>
    <w:sectPr w:rsidR="002A04A9" w:rsidRPr="000B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5F2"/>
    <w:multiLevelType w:val="multilevel"/>
    <w:tmpl w:val="2E8AE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606AC"/>
    <w:multiLevelType w:val="hybridMultilevel"/>
    <w:tmpl w:val="2360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EE1FEF"/>
    <w:multiLevelType w:val="multilevel"/>
    <w:tmpl w:val="954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E447D"/>
    <w:multiLevelType w:val="hybridMultilevel"/>
    <w:tmpl w:val="7580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93672"/>
    <w:multiLevelType w:val="hybridMultilevel"/>
    <w:tmpl w:val="4A561B56"/>
    <w:lvl w:ilvl="0" w:tplc="D5549AE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4CE64EC"/>
    <w:multiLevelType w:val="hybridMultilevel"/>
    <w:tmpl w:val="FAAC3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486"/>
    <w:rsid w:val="00063E5E"/>
    <w:rsid w:val="00075E1D"/>
    <w:rsid w:val="000B4F3B"/>
    <w:rsid w:val="000F0CAD"/>
    <w:rsid w:val="00193C28"/>
    <w:rsid w:val="002A04A9"/>
    <w:rsid w:val="0049418A"/>
    <w:rsid w:val="004A4393"/>
    <w:rsid w:val="004B0E29"/>
    <w:rsid w:val="00550755"/>
    <w:rsid w:val="00863E09"/>
    <w:rsid w:val="008B5EB9"/>
    <w:rsid w:val="008D7A36"/>
    <w:rsid w:val="00990486"/>
    <w:rsid w:val="00C53FC7"/>
    <w:rsid w:val="00E2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2CAF"/>
  <w15:docId w15:val="{607AE759-9DC3-43B4-908B-A0A6ACB9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41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277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link w:val="Heading6Char"/>
    <w:uiPriority w:val="9"/>
    <w:qFormat/>
    <w:rsid w:val="000B4F3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486"/>
    <w:rPr>
      <w:rFonts w:ascii="Tahoma" w:hAnsi="Tahoma" w:cs="Tahoma"/>
      <w:sz w:val="16"/>
      <w:szCs w:val="16"/>
    </w:rPr>
  </w:style>
  <w:style w:type="paragraph" w:styleId="ListParagraph">
    <w:name w:val="List Paragraph"/>
    <w:basedOn w:val="Normal"/>
    <w:uiPriority w:val="34"/>
    <w:qFormat/>
    <w:rsid w:val="00863E09"/>
    <w:pPr>
      <w:spacing w:after="0" w:line="240" w:lineRule="auto"/>
      <w:ind w:left="720"/>
    </w:pPr>
    <w:rPr>
      <w:rFonts w:ascii="Calibri" w:hAnsi="Calibri" w:cs="Calibri"/>
    </w:rPr>
  </w:style>
  <w:style w:type="paragraph" w:customStyle="1" w:styleId="font8">
    <w:name w:val="font_8"/>
    <w:basedOn w:val="Normal"/>
    <w:rsid w:val="000B4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0B4F3B"/>
    <w:rPr>
      <w:rFonts w:ascii="Times New Roman" w:eastAsia="Times New Roman" w:hAnsi="Times New Roman" w:cs="Times New Roman"/>
      <w:b/>
      <w:bCs/>
      <w:sz w:val="15"/>
      <w:szCs w:val="15"/>
    </w:rPr>
  </w:style>
  <w:style w:type="character" w:customStyle="1" w:styleId="Heading2Char">
    <w:name w:val="Heading 2 Char"/>
    <w:basedOn w:val="DefaultParagraphFont"/>
    <w:link w:val="Heading2"/>
    <w:uiPriority w:val="9"/>
    <w:semiHidden/>
    <w:rsid w:val="0049418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49418A"/>
    <w:rPr>
      <w:color w:val="0000FF"/>
      <w:u w:val="single"/>
    </w:rPr>
  </w:style>
  <w:style w:type="character" w:customStyle="1" w:styleId="b2label">
    <w:name w:val="b2label"/>
    <w:basedOn w:val="DefaultParagraphFont"/>
    <w:rsid w:val="0049418A"/>
  </w:style>
  <w:style w:type="character" w:customStyle="1" w:styleId="Heading4Char">
    <w:name w:val="Heading 4 Char"/>
    <w:basedOn w:val="DefaultParagraphFont"/>
    <w:link w:val="Heading4"/>
    <w:uiPriority w:val="9"/>
    <w:semiHidden/>
    <w:rsid w:val="00E2779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89">
      <w:bodyDiv w:val="1"/>
      <w:marLeft w:val="0"/>
      <w:marRight w:val="0"/>
      <w:marTop w:val="0"/>
      <w:marBottom w:val="0"/>
      <w:divBdr>
        <w:top w:val="none" w:sz="0" w:space="0" w:color="auto"/>
        <w:left w:val="none" w:sz="0" w:space="0" w:color="auto"/>
        <w:bottom w:val="none" w:sz="0" w:space="0" w:color="auto"/>
        <w:right w:val="none" w:sz="0" w:space="0" w:color="auto"/>
      </w:divBdr>
    </w:div>
    <w:div w:id="589506483">
      <w:bodyDiv w:val="1"/>
      <w:marLeft w:val="0"/>
      <w:marRight w:val="0"/>
      <w:marTop w:val="0"/>
      <w:marBottom w:val="0"/>
      <w:divBdr>
        <w:top w:val="none" w:sz="0" w:space="0" w:color="auto"/>
        <w:left w:val="none" w:sz="0" w:space="0" w:color="auto"/>
        <w:bottom w:val="none" w:sz="0" w:space="0" w:color="auto"/>
        <w:right w:val="none" w:sz="0" w:space="0" w:color="auto"/>
      </w:divBdr>
    </w:div>
    <w:div w:id="1122263819">
      <w:bodyDiv w:val="1"/>
      <w:marLeft w:val="0"/>
      <w:marRight w:val="0"/>
      <w:marTop w:val="0"/>
      <w:marBottom w:val="0"/>
      <w:divBdr>
        <w:top w:val="none" w:sz="0" w:space="0" w:color="auto"/>
        <w:left w:val="none" w:sz="0" w:space="0" w:color="auto"/>
        <w:bottom w:val="none" w:sz="0" w:space="0" w:color="auto"/>
        <w:right w:val="none" w:sz="0" w:space="0" w:color="auto"/>
      </w:divBdr>
    </w:div>
    <w:div w:id="1328947361">
      <w:bodyDiv w:val="1"/>
      <w:marLeft w:val="0"/>
      <w:marRight w:val="0"/>
      <w:marTop w:val="0"/>
      <w:marBottom w:val="0"/>
      <w:divBdr>
        <w:top w:val="none" w:sz="0" w:space="0" w:color="auto"/>
        <w:left w:val="none" w:sz="0" w:space="0" w:color="auto"/>
        <w:bottom w:val="none" w:sz="0" w:space="0" w:color="auto"/>
        <w:right w:val="none" w:sz="0" w:space="0" w:color="auto"/>
      </w:divBdr>
    </w:div>
    <w:div w:id="2028293400">
      <w:bodyDiv w:val="1"/>
      <w:marLeft w:val="0"/>
      <w:marRight w:val="0"/>
      <w:marTop w:val="0"/>
      <w:marBottom w:val="0"/>
      <w:divBdr>
        <w:top w:val="none" w:sz="0" w:space="0" w:color="auto"/>
        <w:left w:val="none" w:sz="0" w:space="0" w:color="auto"/>
        <w:bottom w:val="none" w:sz="0" w:space="0" w:color="auto"/>
        <w:right w:val="none" w:sz="0" w:space="0" w:color="auto"/>
      </w:divBdr>
      <w:divsChild>
        <w:div w:id="2137986648">
          <w:marLeft w:val="0"/>
          <w:marRight w:val="0"/>
          <w:marTop w:val="0"/>
          <w:marBottom w:val="0"/>
          <w:divBdr>
            <w:top w:val="none" w:sz="0" w:space="0" w:color="auto"/>
            <w:left w:val="none" w:sz="0" w:space="0" w:color="auto"/>
            <w:bottom w:val="none" w:sz="0" w:space="0" w:color="auto"/>
            <w:right w:val="none" w:sz="0" w:space="0" w:color="auto"/>
          </w:divBdr>
        </w:div>
        <w:div w:id="733969924">
          <w:marLeft w:val="0"/>
          <w:marRight w:val="0"/>
          <w:marTop w:val="0"/>
          <w:marBottom w:val="0"/>
          <w:divBdr>
            <w:top w:val="none" w:sz="0" w:space="0" w:color="auto"/>
            <w:left w:val="none" w:sz="0" w:space="0" w:color="auto"/>
            <w:bottom w:val="none" w:sz="0" w:space="0" w:color="auto"/>
            <w:right w:val="none" w:sz="0" w:space="0" w:color="auto"/>
          </w:divBdr>
        </w:div>
        <w:div w:id="2104181276">
          <w:marLeft w:val="0"/>
          <w:marRight w:val="0"/>
          <w:marTop w:val="0"/>
          <w:marBottom w:val="0"/>
          <w:divBdr>
            <w:top w:val="none" w:sz="0" w:space="0" w:color="auto"/>
            <w:left w:val="none" w:sz="0" w:space="0" w:color="auto"/>
            <w:bottom w:val="none" w:sz="0" w:space="0" w:color="auto"/>
            <w:right w:val="none" w:sz="0" w:space="0" w:color="auto"/>
          </w:divBdr>
        </w:div>
        <w:div w:id="1116145318">
          <w:marLeft w:val="0"/>
          <w:marRight w:val="0"/>
          <w:marTop w:val="0"/>
          <w:marBottom w:val="0"/>
          <w:divBdr>
            <w:top w:val="none" w:sz="0" w:space="0" w:color="auto"/>
            <w:left w:val="none" w:sz="0" w:space="0" w:color="auto"/>
            <w:bottom w:val="none" w:sz="0" w:space="0" w:color="auto"/>
            <w:right w:val="none" w:sz="0" w:space="0" w:color="auto"/>
          </w:divBdr>
        </w:div>
        <w:div w:id="85544051">
          <w:marLeft w:val="0"/>
          <w:marRight w:val="0"/>
          <w:marTop w:val="0"/>
          <w:marBottom w:val="0"/>
          <w:divBdr>
            <w:top w:val="none" w:sz="0" w:space="0" w:color="auto"/>
            <w:left w:val="none" w:sz="0" w:space="0" w:color="auto"/>
            <w:bottom w:val="none" w:sz="0" w:space="0" w:color="auto"/>
            <w:right w:val="none" w:sz="0" w:space="0" w:color="auto"/>
          </w:divBdr>
        </w:div>
        <w:div w:id="1799300855">
          <w:marLeft w:val="0"/>
          <w:marRight w:val="0"/>
          <w:marTop w:val="0"/>
          <w:marBottom w:val="0"/>
          <w:divBdr>
            <w:top w:val="none" w:sz="0" w:space="0" w:color="auto"/>
            <w:left w:val="none" w:sz="0" w:space="0" w:color="auto"/>
            <w:bottom w:val="none" w:sz="0" w:space="0" w:color="auto"/>
            <w:right w:val="none" w:sz="0" w:space="0" w:color="auto"/>
          </w:divBdr>
        </w:div>
        <w:div w:id="1708599254">
          <w:marLeft w:val="0"/>
          <w:marRight w:val="0"/>
          <w:marTop w:val="0"/>
          <w:marBottom w:val="0"/>
          <w:divBdr>
            <w:top w:val="none" w:sz="0" w:space="0" w:color="auto"/>
            <w:left w:val="none" w:sz="0" w:space="0" w:color="auto"/>
            <w:bottom w:val="none" w:sz="0" w:space="0" w:color="auto"/>
            <w:right w:val="none" w:sz="0" w:space="0" w:color="auto"/>
          </w:divBdr>
        </w:div>
        <w:div w:id="1216313506">
          <w:marLeft w:val="0"/>
          <w:marRight w:val="0"/>
          <w:marTop w:val="0"/>
          <w:marBottom w:val="0"/>
          <w:divBdr>
            <w:top w:val="none" w:sz="0" w:space="0" w:color="auto"/>
            <w:left w:val="none" w:sz="0" w:space="0" w:color="auto"/>
            <w:bottom w:val="none" w:sz="0" w:space="0" w:color="auto"/>
            <w:right w:val="none" w:sz="0" w:space="0" w:color="auto"/>
          </w:divBdr>
        </w:div>
        <w:div w:id="422727382">
          <w:marLeft w:val="0"/>
          <w:marRight w:val="0"/>
          <w:marTop w:val="0"/>
          <w:marBottom w:val="0"/>
          <w:divBdr>
            <w:top w:val="none" w:sz="0" w:space="0" w:color="auto"/>
            <w:left w:val="none" w:sz="0" w:space="0" w:color="auto"/>
            <w:bottom w:val="none" w:sz="0" w:space="0" w:color="auto"/>
            <w:right w:val="none" w:sz="0" w:space="0" w:color="auto"/>
          </w:divBdr>
        </w:div>
        <w:div w:id="1019700916">
          <w:marLeft w:val="0"/>
          <w:marRight w:val="0"/>
          <w:marTop w:val="0"/>
          <w:marBottom w:val="0"/>
          <w:divBdr>
            <w:top w:val="none" w:sz="0" w:space="0" w:color="auto"/>
            <w:left w:val="none" w:sz="0" w:space="0" w:color="auto"/>
            <w:bottom w:val="none" w:sz="0" w:space="0" w:color="auto"/>
            <w:right w:val="none" w:sz="0" w:space="0" w:color="auto"/>
          </w:divBdr>
          <w:divsChild>
            <w:div w:id="10706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qchain.com/our-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Kenechi.Ojemeni</dc:creator>
  <cp:lastModifiedBy>Ojemeni, Kenechi I SPDC-PTP/O/NE</cp:lastModifiedBy>
  <cp:revision>3</cp:revision>
  <dcterms:created xsi:type="dcterms:W3CDTF">2016-07-28T12:19:00Z</dcterms:created>
  <dcterms:modified xsi:type="dcterms:W3CDTF">2019-01-30T10:36:00Z</dcterms:modified>
</cp:coreProperties>
</file>