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530"/>
        <w:gridCol w:w="7104"/>
      </w:tblGrid>
      <w:tr w:rsidR="00E82253" w:rsidRPr="001519C6" w14:paraId="489628B2" w14:textId="77777777" w:rsidTr="00E82253">
        <w:trPr>
          <w:trHeight w:val="426"/>
        </w:trPr>
        <w:tc>
          <w:tcPr>
            <w:tcW w:w="2530" w:type="dxa"/>
            <w:vMerge w:val="restart"/>
            <w:noWrap/>
            <w:vAlign w:val="center"/>
            <w:hideMark/>
          </w:tcPr>
          <w:p w14:paraId="59C232EB" w14:textId="77777777" w:rsidR="00E82253" w:rsidRPr="001519C6" w:rsidRDefault="00E82253" w:rsidP="00E82253">
            <w:pPr>
              <w:spacing w:after="0" w:line="240" w:lineRule="auto"/>
              <w:rPr>
                <w:rFonts w:asciiTheme="majorHAnsi" w:eastAsia="Times New Roman" w:hAnsiTheme="majorHAnsi" w:cstheme="majorHAnsi"/>
                <w:b/>
                <w:bCs/>
                <w:color w:val="000000"/>
              </w:rPr>
            </w:pPr>
            <w:r w:rsidRPr="001519C6">
              <w:rPr>
                <w:rFonts w:asciiTheme="majorHAnsi" w:eastAsia="Times New Roman" w:hAnsiTheme="majorHAnsi" w:cstheme="majorHAnsi"/>
                <w:b/>
                <w:bCs/>
                <w:color w:val="000000"/>
              </w:rPr>
              <w:t>Demetris Antoniades</w:t>
            </w:r>
          </w:p>
        </w:tc>
        <w:tc>
          <w:tcPr>
            <w:tcW w:w="7104" w:type="dxa"/>
            <w:noWrap/>
            <w:vAlign w:val="center"/>
            <w:hideMark/>
          </w:tcPr>
          <w:p w14:paraId="0A2856CA" w14:textId="4EBC8DCE" w:rsidR="00E82253" w:rsidRPr="001519C6" w:rsidRDefault="00E82253" w:rsidP="00E82253">
            <w:pPr>
              <w:spacing w:after="0" w:line="240" w:lineRule="auto"/>
              <w:rPr>
                <w:rFonts w:asciiTheme="majorHAnsi" w:eastAsia="Times New Roman" w:hAnsiTheme="majorHAnsi" w:cstheme="majorHAnsi"/>
                <w:b/>
                <w:bCs/>
                <w:color w:val="000000"/>
              </w:rPr>
            </w:pPr>
            <w:r w:rsidRPr="001519C6">
              <w:rPr>
                <w:rFonts w:asciiTheme="majorHAnsi" w:eastAsia="Times New Roman" w:hAnsiTheme="majorHAnsi" w:cstheme="majorHAnsi"/>
                <w:b/>
                <w:bCs/>
                <w:color w:val="000000"/>
              </w:rPr>
              <w:t xml:space="preserve">RISE </w:t>
            </w:r>
            <w:proofErr w:type="spellStart"/>
            <w:r w:rsidRPr="001519C6">
              <w:rPr>
                <w:rFonts w:asciiTheme="majorHAnsi" w:eastAsia="Times New Roman" w:hAnsiTheme="majorHAnsi" w:cstheme="majorHAnsi"/>
                <w:b/>
                <w:bCs/>
                <w:color w:val="000000"/>
              </w:rPr>
              <w:t>CoE</w:t>
            </w:r>
            <w:proofErr w:type="spellEnd"/>
            <w:r w:rsidR="001519C6" w:rsidRPr="001519C6">
              <w:rPr>
                <w:rFonts w:asciiTheme="majorHAnsi" w:eastAsia="Times New Roman" w:hAnsiTheme="majorHAnsi" w:cstheme="majorHAnsi"/>
                <w:b/>
                <w:bCs/>
                <w:color w:val="000000"/>
              </w:rPr>
              <w:t xml:space="preserve"> </w:t>
            </w:r>
          </w:p>
        </w:tc>
      </w:tr>
      <w:tr w:rsidR="00E82253" w:rsidRPr="001519C6" w14:paraId="47190536" w14:textId="77777777" w:rsidTr="00C53778">
        <w:trPr>
          <w:trHeight w:val="2350"/>
        </w:trPr>
        <w:tc>
          <w:tcPr>
            <w:tcW w:w="2530" w:type="dxa"/>
            <w:vMerge/>
            <w:noWrap/>
            <w:vAlign w:val="center"/>
          </w:tcPr>
          <w:p w14:paraId="1BEBF3B4" w14:textId="77777777" w:rsidR="00E82253" w:rsidRPr="001519C6" w:rsidRDefault="00E82253" w:rsidP="00E82253">
            <w:pPr>
              <w:spacing w:after="0" w:line="240" w:lineRule="auto"/>
              <w:rPr>
                <w:rFonts w:asciiTheme="majorHAnsi" w:eastAsia="Times New Roman" w:hAnsiTheme="majorHAnsi" w:cstheme="majorHAnsi"/>
                <w:b/>
                <w:bCs/>
                <w:color w:val="000000"/>
              </w:rPr>
            </w:pPr>
          </w:p>
        </w:tc>
        <w:tc>
          <w:tcPr>
            <w:tcW w:w="7104" w:type="dxa"/>
            <w:noWrap/>
            <w:vAlign w:val="center"/>
          </w:tcPr>
          <w:p w14:paraId="45F0EF4C" w14:textId="0D880845" w:rsidR="00E82253" w:rsidRPr="00C11164" w:rsidRDefault="0002180D" w:rsidP="0002180D">
            <w:pPr>
              <w:spacing w:after="0" w:line="240" w:lineRule="auto"/>
              <w:jc w:val="both"/>
              <w:rPr>
                <w:rFonts w:asciiTheme="majorHAnsi" w:eastAsia="Times New Roman" w:hAnsiTheme="majorHAnsi" w:cstheme="majorHAnsi"/>
                <w:color w:val="000000"/>
              </w:rPr>
            </w:pPr>
            <w:r w:rsidRPr="00C11164">
              <w:rPr>
                <w:rFonts w:asciiTheme="majorHAnsi" w:eastAsia="Times New Roman" w:hAnsiTheme="majorHAnsi" w:cstheme="majorHAnsi"/>
              </w:rPr>
              <w:t>Dr</w:t>
            </w:r>
            <w:r w:rsidR="008A3B3F" w:rsidRPr="00C11164">
              <w:rPr>
                <w:rFonts w:asciiTheme="majorHAnsi" w:eastAsia="Times New Roman" w:hAnsiTheme="majorHAnsi" w:cstheme="majorHAnsi"/>
              </w:rPr>
              <w:t>.</w:t>
            </w:r>
            <w:r w:rsidRPr="00C11164">
              <w:rPr>
                <w:rFonts w:asciiTheme="majorHAnsi" w:eastAsia="Times New Roman" w:hAnsiTheme="majorHAnsi" w:cstheme="majorHAnsi"/>
              </w:rPr>
              <w:t xml:space="preserve"> </w:t>
            </w:r>
            <w:r w:rsidR="00E82253" w:rsidRPr="00C11164">
              <w:rPr>
                <w:rFonts w:asciiTheme="majorHAnsi" w:eastAsia="Times New Roman" w:hAnsiTheme="majorHAnsi" w:cstheme="majorHAnsi"/>
              </w:rPr>
              <w:t>Demetris Antoniades</w:t>
            </w:r>
            <w:r w:rsidRPr="00C11164">
              <w:rPr>
                <w:rFonts w:asciiTheme="majorHAnsi" w:eastAsia="Times New Roman" w:hAnsiTheme="majorHAnsi" w:cstheme="majorHAnsi"/>
              </w:rPr>
              <w:t xml:space="preserve"> </w:t>
            </w:r>
            <w:r w:rsidR="00E82253" w:rsidRPr="00C11164">
              <w:rPr>
                <w:rFonts w:asciiTheme="majorHAnsi" w:eastAsia="Times New Roman" w:hAnsiTheme="majorHAnsi" w:cstheme="majorHAnsi"/>
              </w:rPr>
              <w:t>leads the DARE MRG at RISE.</w:t>
            </w:r>
            <w:r w:rsidRPr="00C11164">
              <w:rPr>
                <w:rFonts w:asciiTheme="majorHAnsi" w:eastAsia="Times New Roman" w:hAnsiTheme="majorHAnsi" w:cstheme="majorHAnsi"/>
              </w:rPr>
              <w:t xml:space="preserve"> His PhD studies, focused on File and Information Sharing Services in Web 2.0 and has participated in training sessions and boot-camps both technical (Azure, AWS, Cloud and Web Technologies, Cloud Security) and business orientated (business model generation, networking, branding, product development). His interests lie in the fields of Data Analytics, Network Science, Social Networking &amp; Mobility, Cloud Computing, Big Data and Business Intelligent.</w:t>
            </w:r>
            <w:r w:rsidRPr="00C11164">
              <w:rPr>
                <w:rFonts w:asciiTheme="majorHAnsi" w:hAnsiTheme="majorHAnsi" w:cstheme="majorHAnsi"/>
                <w:shd w:val="clear" w:color="auto" w:fill="FFFFFF"/>
              </w:rPr>
              <w:t> </w:t>
            </w:r>
          </w:p>
        </w:tc>
      </w:tr>
      <w:tr w:rsidR="00951D4E" w:rsidRPr="001519C6" w14:paraId="33F4F793" w14:textId="77777777" w:rsidTr="00E82253">
        <w:trPr>
          <w:trHeight w:val="288"/>
        </w:trPr>
        <w:tc>
          <w:tcPr>
            <w:tcW w:w="2530" w:type="dxa"/>
            <w:vMerge w:val="restart"/>
            <w:shd w:val="clear" w:color="auto" w:fill="auto"/>
            <w:noWrap/>
            <w:vAlign w:val="center"/>
            <w:hideMark/>
          </w:tcPr>
          <w:p w14:paraId="43A42009" w14:textId="47C62BD2" w:rsidR="00951D4E" w:rsidRPr="001519C6" w:rsidRDefault="00951D4E" w:rsidP="00E82253">
            <w:pPr>
              <w:spacing w:after="0" w:line="240" w:lineRule="auto"/>
              <w:rPr>
                <w:rFonts w:asciiTheme="majorHAnsi" w:eastAsia="Times New Roman" w:hAnsiTheme="majorHAnsi" w:cstheme="majorHAnsi"/>
                <w:b/>
                <w:bCs/>
                <w:sz w:val="20"/>
                <w:szCs w:val="20"/>
              </w:rPr>
            </w:pPr>
            <w:r w:rsidRPr="001519C6">
              <w:rPr>
                <w:rFonts w:asciiTheme="majorHAnsi" w:eastAsia="Times New Roman" w:hAnsiTheme="majorHAnsi" w:cstheme="majorHAnsi"/>
                <w:b/>
                <w:bCs/>
                <w:color w:val="000000"/>
              </w:rPr>
              <w:t>Vasos Vassiliou</w:t>
            </w:r>
          </w:p>
        </w:tc>
        <w:tc>
          <w:tcPr>
            <w:tcW w:w="7104" w:type="dxa"/>
            <w:shd w:val="clear" w:color="auto" w:fill="auto"/>
            <w:noWrap/>
            <w:vAlign w:val="center"/>
            <w:hideMark/>
          </w:tcPr>
          <w:p w14:paraId="0A6DDE47" w14:textId="065D06DF" w:rsidR="00951D4E" w:rsidRPr="001519C6" w:rsidRDefault="00951D4E" w:rsidP="00E82253">
            <w:pPr>
              <w:spacing w:after="0" w:line="240" w:lineRule="auto"/>
              <w:rPr>
                <w:rFonts w:asciiTheme="majorHAnsi" w:eastAsia="Times New Roman" w:hAnsiTheme="majorHAnsi" w:cstheme="majorHAnsi"/>
                <w:b/>
                <w:bCs/>
              </w:rPr>
            </w:pPr>
            <w:r w:rsidRPr="001519C6">
              <w:rPr>
                <w:rFonts w:asciiTheme="majorHAnsi" w:eastAsia="Times New Roman" w:hAnsiTheme="majorHAnsi" w:cstheme="majorHAnsi"/>
                <w:b/>
                <w:bCs/>
              </w:rPr>
              <w:t xml:space="preserve">RISE </w:t>
            </w:r>
            <w:proofErr w:type="spellStart"/>
            <w:r w:rsidRPr="001519C6">
              <w:rPr>
                <w:rFonts w:asciiTheme="majorHAnsi" w:eastAsia="Times New Roman" w:hAnsiTheme="majorHAnsi" w:cstheme="majorHAnsi"/>
                <w:b/>
                <w:bCs/>
              </w:rPr>
              <w:t>CoE</w:t>
            </w:r>
            <w:proofErr w:type="spellEnd"/>
            <w:r w:rsidRPr="001519C6">
              <w:rPr>
                <w:rFonts w:asciiTheme="majorHAnsi" w:eastAsia="Times New Roman" w:hAnsiTheme="majorHAnsi" w:cstheme="majorHAnsi"/>
                <w:b/>
                <w:bCs/>
              </w:rPr>
              <w:t xml:space="preserve"> /UCY</w:t>
            </w:r>
          </w:p>
        </w:tc>
      </w:tr>
      <w:tr w:rsidR="00951D4E" w:rsidRPr="001519C6" w14:paraId="73489ECB" w14:textId="77777777" w:rsidTr="00C53778">
        <w:trPr>
          <w:trHeight w:val="2317"/>
        </w:trPr>
        <w:tc>
          <w:tcPr>
            <w:tcW w:w="2530" w:type="dxa"/>
            <w:vMerge/>
            <w:shd w:val="clear" w:color="auto" w:fill="auto"/>
            <w:noWrap/>
            <w:vAlign w:val="center"/>
          </w:tcPr>
          <w:p w14:paraId="0E846C81" w14:textId="77777777" w:rsidR="00951D4E" w:rsidRPr="001519C6" w:rsidRDefault="00951D4E" w:rsidP="00E82253">
            <w:pPr>
              <w:spacing w:after="0" w:line="240" w:lineRule="auto"/>
              <w:rPr>
                <w:rFonts w:asciiTheme="majorHAnsi" w:eastAsia="Times New Roman" w:hAnsiTheme="majorHAnsi" w:cstheme="majorHAnsi"/>
                <w:b/>
                <w:bCs/>
                <w:sz w:val="20"/>
                <w:szCs w:val="20"/>
              </w:rPr>
            </w:pPr>
          </w:p>
        </w:tc>
        <w:tc>
          <w:tcPr>
            <w:tcW w:w="7104" w:type="dxa"/>
            <w:shd w:val="clear" w:color="auto" w:fill="auto"/>
            <w:noWrap/>
            <w:vAlign w:val="center"/>
          </w:tcPr>
          <w:p w14:paraId="09433B5A" w14:textId="78259C17" w:rsidR="00951D4E" w:rsidRPr="001519C6" w:rsidRDefault="00951D4E" w:rsidP="00C53778">
            <w:pPr>
              <w:spacing w:after="0" w:line="240" w:lineRule="auto"/>
              <w:jc w:val="both"/>
              <w:rPr>
                <w:rFonts w:asciiTheme="majorHAnsi" w:eastAsia="Times New Roman" w:hAnsiTheme="majorHAnsi" w:cstheme="majorHAnsi"/>
                <w:sz w:val="20"/>
                <w:szCs w:val="20"/>
              </w:rPr>
            </w:pPr>
            <w:r w:rsidRPr="00C11164">
              <w:rPr>
                <w:rFonts w:asciiTheme="majorHAnsi" w:eastAsia="Times New Roman" w:hAnsiTheme="majorHAnsi" w:cstheme="majorHAnsi"/>
              </w:rPr>
              <w:t xml:space="preserve">Dr. Vasos Vassiliou is the SNS MRG Leader at RISE. He is also an Associate Professor, in the Computer Science Department of the University of Cyprus since 2011 and the Associate Director of the </w:t>
            </w:r>
            <w:proofErr w:type="spellStart"/>
            <w:r w:rsidRPr="00C11164">
              <w:rPr>
                <w:rFonts w:asciiTheme="majorHAnsi" w:eastAsia="Times New Roman" w:hAnsiTheme="majorHAnsi" w:cstheme="majorHAnsi"/>
              </w:rPr>
              <w:t>NetRL</w:t>
            </w:r>
            <w:proofErr w:type="spellEnd"/>
            <w:r w:rsidRPr="00C11164">
              <w:rPr>
                <w:rFonts w:asciiTheme="majorHAnsi" w:eastAsia="Times New Roman" w:hAnsiTheme="majorHAnsi" w:cstheme="majorHAnsi"/>
              </w:rPr>
              <w:t xml:space="preserve"> at UCY. His research interests include protocol design and performance aspects of networks. In particular: Mobility Management, QoS adaptation and control, Resource Allocation techniques, Wireless Sensor Networks (topology, congestion, and mobility control, security), and Internet of Things.</w:t>
            </w:r>
          </w:p>
        </w:tc>
      </w:tr>
      <w:tr w:rsidR="00951D4E" w:rsidRPr="001519C6" w14:paraId="410B468A" w14:textId="77777777" w:rsidTr="00E82253">
        <w:trPr>
          <w:trHeight w:val="144"/>
        </w:trPr>
        <w:tc>
          <w:tcPr>
            <w:tcW w:w="2530" w:type="dxa"/>
            <w:vMerge w:val="restart"/>
            <w:shd w:val="clear" w:color="auto" w:fill="auto"/>
            <w:noWrap/>
            <w:vAlign w:val="center"/>
            <w:hideMark/>
          </w:tcPr>
          <w:p w14:paraId="57CA9B91" w14:textId="36218F5E" w:rsidR="00951D4E" w:rsidRPr="001519C6" w:rsidRDefault="00951D4E" w:rsidP="00E82253">
            <w:pPr>
              <w:spacing w:after="0" w:line="240" w:lineRule="auto"/>
              <w:rPr>
                <w:rFonts w:asciiTheme="majorHAnsi" w:eastAsia="Times New Roman" w:hAnsiTheme="majorHAnsi" w:cstheme="majorHAnsi"/>
                <w:b/>
                <w:bCs/>
                <w:sz w:val="20"/>
                <w:szCs w:val="20"/>
              </w:rPr>
            </w:pPr>
            <w:r w:rsidRPr="001519C6">
              <w:rPr>
                <w:rFonts w:asciiTheme="majorHAnsi" w:eastAsia="Times New Roman" w:hAnsiTheme="majorHAnsi" w:cstheme="majorHAnsi"/>
                <w:b/>
                <w:bCs/>
                <w:color w:val="000000"/>
              </w:rPr>
              <w:t>Elizabeth Kassinis</w:t>
            </w:r>
          </w:p>
        </w:tc>
        <w:tc>
          <w:tcPr>
            <w:tcW w:w="7104" w:type="dxa"/>
            <w:shd w:val="clear" w:color="auto" w:fill="auto"/>
            <w:noWrap/>
            <w:vAlign w:val="center"/>
            <w:hideMark/>
          </w:tcPr>
          <w:p w14:paraId="12BEE95D" w14:textId="5D765462" w:rsidR="00951D4E" w:rsidRPr="001519C6" w:rsidRDefault="00951D4E" w:rsidP="00C53778">
            <w:pPr>
              <w:spacing w:after="0" w:line="240" w:lineRule="auto"/>
              <w:jc w:val="both"/>
              <w:rPr>
                <w:rFonts w:asciiTheme="majorHAnsi" w:eastAsia="Times New Roman" w:hAnsiTheme="majorHAnsi" w:cstheme="majorHAnsi"/>
                <w:b/>
                <w:bCs/>
              </w:rPr>
            </w:pPr>
            <w:r w:rsidRPr="001519C6">
              <w:rPr>
                <w:rFonts w:asciiTheme="majorHAnsi" w:eastAsia="Times New Roman" w:hAnsiTheme="majorHAnsi" w:cstheme="majorHAnsi"/>
                <w:b/>
                <w:bCs/>
                <w:color w:val="000000"/>
              </w:rPr>
              <w:t>RISE</w:t>
            </w:r>
            <w:r w:rsidRPr="001519C6">
              <w:rPr>
                <w:rFonts w:asciiTheme="majorHAnsi" w:eastAsia="Times New Roman" w:hAnsiTheme="majorHAnsi" w:cstheme="majorHAnsi"/>
                <w:color w:val="000000"/>
              </w:rPr>
              <w:t xml:space="preserve"> </w:t>
            </w:r>
            <w:proofErr w:type="spellStart"/>
            <w:r w:rsidRPr="001519C6">
              <w:rPr>
                <w:rFonts w:asciiTheme="majorHAnsi" w:eastAsia="Times New Roman" w:hAnsiTheme="majorHAnsi" w:cstheme="majorHAnsi"/>
                <w:b/>
                <w:bCs/>
                <w:color w:val="000000"/>
              </w:rPr>
              <w:t>CoE</w:t>
            </w:r>
            <w:proofErr w:type="spellEnd"/>
          </w:p>
        </w:tc>
      </w:tr>
      <w:tr w:rsidR="00951D4E" w:rsidRPr="001519C6" w14:paraId="32BEDBB5" w14:textId="77777777" w:rsidTr="00C53778">
        <w:trPr>
          <w:trHeight w:val="2496"/>
        </w:trPr>
        <w:tc>
          <w:tcPr>
            <w:tcW w:w="2530" w:type="dxa"/>
            <w:vMerge/>
            <w:shd w:val="clear" w:color="auto" w:fill="auto"/>
            <w:noWrap/>
            <w:vAlign w:val="center"/>
          </w:tcPr>
          <w:p w14:paraId="2B1BB24F" w14:textId="77777777" w:rsidR="00951D4E" w:rsidRPr="001519C6" w:rsidRDefault="00951D4E" w:rsidP="00E82253">
            <w:pPr>
              <w:spacing w:after="0" w:line="240" w:lineRule="auto"/>
              <w:rPr>
                <w:rFonts w:asciiTheme="majorHAnsi" w:eastAsia="Times New Roman" w:hAnsiTheme="majorHAnsi" w:cstheme="majorHAnsi"/>
                <w:b/>
                <w:bCs/>
                <w:sz w:val="20"/>
                <w:szCs w:val="20"/>
              </w:rPr>
            </w:pPr>
          </w:p>
        </w:tc>
        <w:tc>
          <w:tcPr>
            <w:tcW w:w="7104" w:type="dxa"/>
            <w:shd w:val="clear" w:color="auto" w:fill="auto"/>
            <w:noWrap/>
            <w:vAlign w:val="center"/>
          </w:tcPr>
          <w:p w14:paraId="60944243" w14:textId="2C335B25" w:rsidR="00951D4E" w:rsidRPr="001519C6" w:rsidRDefault="00E13742" w:rsidP="00E13742">
            <w:pPr>
              <w:spacing w:after="0" w:line="240" w:lineRule="auto"/>
              <w:rPr>
                <w:rFonts w:asciiTheme="majorHAnsi" w:eastAsia="Times New Roman" w:hAnsiTheme="majorHAnsi" w:cstheme="majorHAnsi"/>
                <w:sz w:val="20"/>
                <w:szCs w:val="20"/>
              </w:rPr>
            </w:pPr>
            <w:r w:rsidRPr="00E13742">
              <w:rPr>
                <w:rFonts w:asciiTheme="majorHAnsi" w:eastAsia="Times New Roman" w:hAnsiTheme="majorHAnsi" w:cstheme="majorHAnsi"/>
              </w:rPr>
              <w:t>Elizabeth has extensive experience working in the field of development and with civil society organizations, especially in Cyprus where island-wide networks and initiatives are challenging but essential to problem solving.  She has worked in a wide variety of areas including bicommunal business and NGO collaboration, cultural heritage initiatives and most recently migration and refugee issues.</w:t>
            </w:r>
          </w:p>
        </w:tc>
      </w:tr>
      <w:tr w:rsidR="00131B2A" w:rsidRPr="001519C6" w14:paraId="5337C83F" w14:textId="77777777" w:rsidTr="00E82253">
        <w:trPr>
          <w:trHeight w:val="144"/>
        </w:trPr>
        <w:tc>
          <w:tcPr>
            <w:tcW w:w="2530" w:type="dxa"/>
            <w:vMerge w:val="restart"/>
            <w:shd w:val="clear" w:color="auto" w:fill="auto"/>
            <w:noWrap/>
            <w:vAlign w:val="center"/>
            <w:hideMark/>
          </w:tcPr>
          <w:p w14:paraId="689DE6FC" w14:textId="49D94746" w:rsidR="00131B2A" w:rsidRPr="001519C6" w:rsidRDefault="00131B2A" w:rsidP="00E82253">
            <w:pPr>
              <w:spacing w:after="0" w:line="240" w:lineRule="auto"/>
              <w:rPr>
                <w:rFonts w:asciiTheme="majorHAnsi" w:eastAsia="Times New Roman" w:hAnsiTheme="majorHAnsi" w:cstheme="majorHAnsi"/>
                <w:b/>
                <w:bCs/>
                <w:color w:val="000000"/>
              </w:rPr>
            </w:pPr>
            <w:r w:rsidRPr="001519C6">
              <w:rPr>
                <w:rFonts w:asciiTheme="majorHAnsi" w:eastAsia="Times New Roman" w:hAnsiTheme="majorHAnsi" w:cstheme="majorHAnsi"/>
                <w:b/>
                <w:bCs/>
                <w:color w:val="000000"/>
              </w:rPr>
              <w:t>Yiorgos Chrysanthou</w:t>
            </w:r>
          </w:p>
        </w:tc>
        <w:tc>
          <w:tcPr>
            <w:tcW w:w="7104" w:type="dxa"/>
            <w:shd w:val="clear" w:color="auto" w:fill="auto"/>
            <w:noWrap/>
            <w:vAlign w:val="center"/>
            <w:hideMark/>
          </w:tcPr>
          <w:p w14:paraId="0CB33CFF" w14:textId="7731F942" w:rsidR="00131B2A" w:rsidRPr="001519C6" w:rsidRDefault="00131B2A" w:rsidP="00E82253">
            <w:pPr>
              <w:spacing w:after="0" w:line="240" w:lineRule="auto"/>
              <w:rPr>
                <w:rFonts w:asciiTheme="majorHAnsi" w:eastAsia="Times New Roman" w:hAnsiTheme="majorHAnsi" w:cstheme="majorHAnsi"/>
                <w:color w:val="000000"/>
              </w:rPr>
            </w:pPr>
            <w:r w:rsidRPr="001519C6">
              <w:rPr>
                <w:rFonts w:asciiTheme="majorHAnsi" w:eastAsia="Times New Roman" w:hAnsiTheme="majorHAnsi" w:cstheme="majorHAnsi"/>
                <w:b/>
                <w:bCs/>
                <w:color w:val="000000"/>
              </w:rPr>
              <w:t xml:space="preserve">Research Director at RISE </w:t>
            </w:r>
            <w:proofErr w:type="spellStart"/>
            <w:r w:rsidRPr="001519C6">
              <w:rPr>
                <w:rFonts w:asciiTheme="majorHAnsi" w:eastAsia="Times New Roman" w:hAnsiTheme="majorHAnsi" w:cstheme="majorHAnsi"/>
                <w:b/>
                <w:bCs/>
                <w:color w:val="000000"/>
              </w:rPr>
              <w:t>CoE</w:t>
            </w:r>
            <w:proofErr w:type="spellEnd"/>
            <w:r w:rsidRPr="001519C6">
              <w:rPr>
                <w:rFonts w:asciiTheme="majorHAnsi" w:eastAsia="Times New Roman" w:hAnsiTheme="majorHAnsi" w:cstheme="majorHAnsi"/>
                <w:b/>
                <w:bCs/>
                <w:color w:val="000000"/>
              </w:rPr>
              <w:t xml:space="preserve"> / Professor at University of Cyprus</w:t>
            </w:r>
          </w:p>
        </w:tc>
      </w:tr>
      <w:tr w:rsidR="00131B2A" w:rsidRPr="001519C6" w14:paraId="1663A552" w14:textId="77777777" w:rsidTr="00E82253">
        <w:trPr>
          <w:trHeight w:val="144"/>
        </w:trPr>
        <w:tc>
          <w:tcPr>
            <w:tcW w:w="2530" w:type="dxa"/>
            <w:vMerge/>
            <w:shd w:val="clear" w:color="auto" w:fill="auto"/>
            <w:noWrap/>
            <w:vAlign w:val="center"/>
          </w:tcPr>
          <w:p w14:paraId="32234EB8" w14:textId="19F10A53" w:rsidR="00131B2A" w:rsidRPr="001519C6" w:rsidRDefault="00131B2A" w:rsidP="00E82253">
            <w:pPr>
              <w:spacing w:after="0" w:line="240" w:lineRule="auto"/>
              <w:rPr>
                <w:rFonts w:asciiTheme="majorHAnsi" w:eastAsia="Times New Roman" w:hAnsiTheme="majorHAnsi" w:cstheme="majorHAnsi"/>
                <w:b/>
                <w:bCs/>
                <w:color w:val="000000"/>
              </w:rPr>
            </w:pPr>
          </w:p>
        </w:tc>
        <w:tc>
          <w:tcPr>
            <w:tcW w:w="7104" w:type="dxa"/>
            <w:shd w:val="clear" w:color="auto" w:fill="auto"/>
            <w:noWrap/>
            <w:vAlign w:val="center"/>
          </w:tcPr>
          <w:p w14:paraId="0F8FB01B" w14:textId="02D7A38D" w:rsidR="00131B2A" w:rsidRPr="00E13742" w:rsidRDefault="00131B2A" w:rsidP="00E82253">
            <w:pPr>
              <w:spacing w:after="0" w:line="240" w:lineRule="auto"/>
              <w:rPr>
                <w:rFonts w:asciiTheme="majorHAnsi" w:eastAsia="Times New Roman" w:hAnsiTheme="majorHAnsi" w:cstheme="majorHAnsi"/>
                <w:color w:val="000000"/>
              </w:rPr>
            </w:pPr>
            <w:r w:rsidRPr="00E13742">
              <w:rPr>
                <w:rFonts w:asciiTheme="majorHAnsi" w:eastAsia="Times New Roman" w:hAnsiTheme="majorHAnsi" w:cstheme="majorHAnsi"/>
              </w:rPr>
              <w:t>Dr. Yiorgos L. Chrysanthou is the Research Director of the Centre on Interactive Media, Smart Systems and emerging Technologies (RISE). He is also a Professor at the Computer Science Department of the University of Cyprus. His research interests lie in the general area of 3D Computer Graphics, recently focusing more on the development of algorithms for real-time AR and VR rendering, reconstruction of urban environments and computer animation.</w:t>
            </w:r>
          </w:p>
        </w:tc>
      </w:tr>
    </w:tbl>
    <w:p w14:paraId="1EBCDED0" w14:textId="77777777" w:rsidR="001519C6" w:rsidRDefault="001519C6">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530"/>
        <w:gridCol w:w="7104"/>
      </w:tblGrid>
      <w:tr w:rsidR="00E82253" w:rsidRPr="00E82253" w14:paraId="7F76DA3C" w14:textId="77777777" w:rsidTr="00E82253">
        <w:trPr>
          <w:trHeight w:val="288"/>
        </w:trPr>
        <w:tc>
          <w:tcPr>
            <w:tcW w:w="2530" w:type="dxa"/>
            <w:vMerge w:val="restart"/>
            <w:shd w:val="clear" w:color="auto" w:fill="auto"/>
            <w:noWrap/>
            <w:vAlign w:val="center"/>
            <w:hideMark/>
          </w:tcPr>
          <w:p w14:paraId="49413ED2" w14:textId="4CBD8C51" w:rsidR="00E82253" w:rsidRPr="00E82253" w:rsidRDefault="00C53778" w:rsidP="00E82253">
            <w:pPr>
              <w:spacing w:after="0" w:line="240" w:lineRule="auto"/>
              <w:rPr>
                <w:rFonts w:ascii="Arial" w:eastAsia="Times New Roman" w:hAnsi="Arial" w:cs="Arial"/>
                <w:b/>
                <w:bCs/>
                <w:color w:val="000000"/>
              </w:rPr>
            </w:pPr>
            <w:r>
              <w:rPr>
                <w:rFonts w:ascii="Arial" w:eastAsia="Times New Roman" w:hAnsi="Arial" w:cs="Arial"/>
                <w:b/>
                <w:bCs/>
                <w:color w:val="000000"/>
              </w:rPr>
              <w:lastRenderedPageBreak/>
              <w:t>Eva Korae</w:t>
            </w:r>
          </w:p>
        </w:tc>
        <w:tc>
          <w:tcPr>
            <w:tcW w:w="7104" w:type="dxa"/>
            <w:shd w:val="clear" w:color="auto" w:fill="auto"/>
            <w:noWrap/>
            <w:vAlign w:val="center"/>
            <w:hideMark/>
          </w:tcPr>
          <w:p w14:paraId="6713D8F3" w14:textId="4B4A6AFF" w:rsidR="00E82253" w:rsidRPr="00B839F3" w:rsidRDefault="00C53778" w:rsidP="00E82253">
            <w:pPr>
              <w:spacing w:after="0" w:line="240" w:lineRule="auto"/>
              <w:rPr>
                <w:rFonts w:ascii="Calibri" w:eastAsia="Times New Roman" w:hAnsi="Calibri" w:cs="Calibri"/>
                <w:b/>
                <w:bCs/>
                <w:color w:val="000000"/>
              </w:rPr>
            </w:pPr>
            <w:r w:rsidRPr="001519C6">
              <w:rPr>
                <w:rFonts w:ascii="Calibri" w:eastAsia="Times New Roman" w:hAnsi="Calibri" w:cs="Calibri"/>
                <w:b/>
                <w:bCs/>
                <w:color w:val="000000"/>
              </w:rPr>
              <w:t>Cyprus University of Technology</w:t>
            </w:r>
            <w:r w:rsidR="00CF60DC" w:rsidRPr="00B839F3">
              <w:rPr>
                <w:rFonts w:ascii="Calibri" w:eastAsia="Times New Roman" w:hAnsi="Calibri" w:cs="Calibri"/>
                <w:b/>
                <w:bCs/>
                <w:color w:val="000000"/>
              </w:rPr>
              <w:t>/</w:t>
            </w:r>
            <w:r w:rsidR="00B839F3">
              <w:rPr>
                <w:rFonts w:ascii="Calibri" w:eastAsia="Times New Roman" w:hAnsi="Calibri" w:cs="Calibri"/>
                <w:b/>
                <w:bCs/>
                <w:color w:val="000000"/>
              </w:rPr>
              <w:t>Makers Will Make Makerspace</w:t>
            </w:r>
          </w:p>
        </w:tc>
      </w:tr>
      <w:tr w:rsidR="00E82253" w:rsidRPr="00E82253" w14:paraId="3A8EEB67" w14:textId="77777777" w:rsidTr="008E3402">
        <w:trPr>
          <w:trHeight w:val="1818"/>
        </w:trPr>
        <w:tc>
          <w:tcPr>
            <w:tcW w:w="2530" w:type="dxa"/>
            <w:vMerge/>
            <w:shd w:val="clear" w:color="auto" w:fill="auto"/>
            <w:noWrap/>
            <w:vAlign w:val="center"/>
          </w:tcPr>
          <w:p w14:paraId="4CE24E91" w14:textId="77777777" w:rsidR="00E82253" w:rsidRPr="00C53778" w:rsidRDefault="00E82253" w:rsidP="00E82253">
            <w:pPr>
              <w:spacing w:after="0" w:line="240" w:lineRule="auto"/>
              <w:rPr>
                <w:rFonts w:ascii="Arial" w:eastAsia="Times New Roman" w:hAnsi="Arial" w:cs="Arial"/>
                <w:b/>
                <w:bCs/>
                <w:color w:val="000000"/>
              </w:rPr>
            </w:pPr>
          </w:p>
        </w:tc>
        <w:tc>
          <w:tcPr>
            <w:tcW w:w="7104" w:type="dxa"/>
            <w:shd w:val="clear" w:color="auto" w:fill="auto"/>
            <w:noWrap/>
            <w:vAlign w:val="center"/>
          </w:tcPr>
          <w:p w14:paraId="222BFCA3" w14:textId="77777777" w:rsidR="00E82253" w:rsidRPr="00C11164" w:rsidRDefault="00C53778" w:rsidP="00C53778">
            <w:pPr>
              <w:spacing w:after="0" w:line="240" w:lineRule="auto"/>
              <w:jc w:val="both"/>
              <w:rPr>
                <w:rFonts w:asciiTheme="majorHAnsi" w:eastAsia="Times New Roman" w:hAnsiTheme="majorHAnsi" w:cstheme="majorHAnsi"/>
              </w:rPr>
            </w:pPr>
            <w:r w:rsidRPr="00C11164">
              <w:rPr>
                <w:rFonts w:asciiTheme="majorHAnsi" w:eastAsia="Times New Roman" w:hAnsiTheme="majorHAnsi" w:cstheme="majorHAnsi"/>
              </w:rPr>
              <w:t>Eva Korae presently works as Special Teaching Staff at Cyprus University of Technology. She has been collaborating in the field of contemporary art, dance and theatre as a visual artist/ stage designer and maker since 2005. As an antiques restorer, she collaborated with the V&amp;A museum in London. She has a special interest in the preservation of traditional crafts and techniques.</w:t>
            </w:r>
          </w:p>
          <w:p w14:paraId="101DB6CA" w14:textId="1C9DE8F7" w:rsidR="00BA5B8C" w:rsidRPr="00C11164" w:rsidRDefault="00BA5B8C" w:rsidP="00BA5B8C">
            <w:pPr>
              <w:rPr>
                <w:rFonts w:asciiTheme="majorHAnsi" w:eastAsia="Times New Roman" w:hAnsiTheme="majorHAnsi" w:cstheme="majorHAnsi"/>
              </w:rPr>
            </w:pPr>
            <w:r w:rsidRPr="00C11164">
              <w:rPr>
                <w:rFonts w:asciiTheme="majorHAnsi" w:eastAsia="Times New Roman" w:hAnsiTheme="majorHAnsi" w:cstheme="majorHAnsi"/>
              </w:rPr>
              <w:t xml:space="preserve">She has been designing and making </w:t>
            </w:r>
            <w:proofErr w:type="spellStart"/>
            <w:r w:rsidRPr="00C11164">
              <w:rPr>
                <w:rFonts w:asciiTheme="majorHAnsi" w:eastAsia="Times New Roman" w:hAnsiTheme="majorHAnsi" w:cstheme="majorHAnsi"/>
              </w:rPr>
              <w:t>furinture</w:t>
            </w:r>
            <w:proofErr w:type="spellEnd"/>
            <w:r w:rsidRPr="00C11164">
              <w:rPr>
                <w:rFonts w:asciiTheme="majorHAnsi" w:eastAsia="Times New Roman" w:hAnsiTheme="majorHAnsi" w:cstheme="majorHAnsi"/>
              </w:rPr>
              <w:t xml:space="preserve">/ products since 2000 and she specializes in laser cutting, 3d printing and other digital fabrication techniques at Fab Lab Amsterdam. She is the </w:t>
            </w:r>
            <w:r w:rsidR="00B839F3" w:rsidRPr="00C11164">
              <w:rPr>
                <w:rFonts w:asciiTheme="majorHAnsi" w:eastAsia="Times New Roman" w:hAnsiTheme="majorHAnsi" w:cstheme="majorHAnsi"/>
              </w:rPr>
              <w:t>founder of Makers Will Make Open access makerspace.</w:t>
            </w:r>
          </w:p>
          <w:p w14:paraId="20ECE160" w14:textId="5EFA2C36" w:rsidR="00BA5B8C" w:rsidRPr="00BA5B8C" w:rsidRDefault="00BA5B8C" w:rsidP="00C53778">
            <w:pPr>
              <w:spacing w:after="0" w:line="240" w:lineRule="auto"/>
              <w:jc w:val="both"/>
              <w:rPr>
                <w:rFonts w:ascii="Arial" w:eastAsia="Times New Roman" w:hAnsi="Arial" w:cs="Arial"/>
                <w:sz w:val="20"/>
                <w:szCs w:val="20"/>
              </w:rPr>
            </w:pPr>
          </w:p>
        </w:tc>
      </w:tr>
      <w:tr w:rsidR="00E82253" w:rsidRPr="00E82253" w14:paraId="016F8545" w14:textId="77777777" w:rsidTr="00E82253">
        <w:trPr>
          <w:trHeight w:val="144"/>
        </w:trPr>
        <w:tc>
          <w:tcPr>
            <w:tcW w:w="2530" w:type="dxa"/>
            <w:vMerge w:val="restart"/>
            <w:shd w:val="clear" w:color="auto" w:fill="auto"/>
            <w:noWrap/>
            <w:vAlign w:val="center"/>
            <w:hideMark/>
          </w:tcPr>
          <w:p w14:paraId="41462787" w14:textId="77777777" w:rsidR="00E82253" w:rsidRPr="00E82253" w:rsidRDefault="00E82253" w:rsidP="00E82253">
            <w:pPr>
              <w:spacing w:after="0" w:line="240" w:lineRule="auto"/>
              <w:rPr>
                <w:rFonts w:ascii="Arial" w:eastAsia="Times New Roman" w:hAnsi="Arial" w:cs="Arial"/>
                <w:b/>
                <w:bCs/>
                <w:color w:val="000000"/>
              </w:rPr>
            </w:pPr>
            <w:r w:rsidRPr="00E82253">
              <w:rPr>
                <w:rFonts w:ascii="Arial" w:eastAsia="Times New Roman" w:hAnsi="Arial" w:cs="Arial"/>
                <w:b/>
                <w:bCs/>
                <w:color w:val="000000"/>
              </w:rPr>
              <w:t>Valentinos Georgiades</w:t>
            </w:r>
          </w:p>
        </w:tc>
        <w:tc>
          <w:tcPr>
            <w:tcW w:w="7104" w:type="dxa"/>
            <w:shd w:val="clear" w:color="auto" w:fill="auto"/>
            <w:noWrap/>
            <w:vAlign w:val="center"/>
            <w:hideMark/>
          </w:tcPr>
          <w:p w14:paraId="3B67352B" w14:textId="1CE44029" w:rsidR="00E82253" w:rsidRPr="001519C6" w:rsidRDefault="00C53778" w:rsidP="00E82253">
            <w:pPr>
              <w:spacing w:after="0" w:line="240" w:lineRule="auto"/>
              <w:rPr>
                <w:rFonts w:ascii="Calibri" w:eastAsia="Times New Roman" w:hAnsi="Calibri" w:cs="Calibri"/>
                <w:b/>
                <w:bCs/>
                <w:color w:val="000000"/>
              </w:rPr>
            </w:pPr>
            <w:r w:rsidRPr="001519C6">
              <w:rPr>
                <w:rFonts w:ascii="Calibri" w:eastAsia="Times New Roman" w:hAnsi="Calibri" w:cs="Calibri"/>
                <w:b/>
                <w:bCs/>
                <w:color w:val="000000"/>
              </w:rPr>
              <w:t>Azure Apps &amp; Infra Solutions Specialist at Microsoft</w:t>
            </w:r>
          </w:p>
        </w:tc>
      </w:tr>
      <w:tr w:rsidR="00E82253" w:rsidRPr="00E82253" w14:paraId="74B89F35" w14:textId="77777777" w:rsidTr="008E3402">
        <w:trPr>
          <w:trHeight w:val="2023"/>
        </w:trPr>
        <w:tc>
          <w:tcPr>
            <w:tcW w:w="2530" w:type="dxa"/>
            <w:vMerge/>
            <w:shd w:val="clear" w:color="auto" w:fill="auto"/>
            <w:noWrap/>
            <w:vAlign w:val="center"/>
          </w:tcPr>
          <w:p w14:paraId="73D46E4E" w14:textId="77777777" w:rsidR="00E82253" w:rsidRPr="00C53778" w:rsidRDefault="00E82253" w:rsidP="00E82253">
            <w:pPr>
              <w:spacing w:after="0" w:line="240" w:lineRule="auto"/>
              <w:rPr>
                <w:rFonts w:ascii="Arial" w:eastAsia="Times New Roman" w:hAnsi="Arial" w:cs="Arial"/>
                <w:b/>
                <w:bCs/>
                <w:color w:val="000000"/>
              </w:rPr>
            </w:pPr>
          </w:p>
        </w:tc>
        <w:tc>
          <w:tcPr>
            <w:tcW w:w="7104" w:type="dxa"/>
            <w:shd w:val="clear" w:color="auto" w:fill="auto"/>
            <w:noWrap/>
            <w:vAlign w:val="center"/>
          </w:tcPr>
          <w:p w14:paraId="37989C80" w14:textId="50D4B3D9" w:rsidR="00E82253" w:rsidRPr="00C11164" w:rsidRDefault="008E3402" w:rsidP="00C53778">
            <w:pPr>
              <w:spacing w:after="0" w:line="240" w:lineRule="auto"/>
              <w:jc w:val="both"/>
              <w:rPr>
                <w:rFonts w:asciiTheme="majorHAnsi" w:eastAsia="Times New Roman" w:hAnsiTheme="majorHAnsi" w:cstheme="majorHAnsi"/>
                <w:color w:val="000000"/>
              </w:rPr>
            </w:pPr>
            <w:r w:rsidRPr="00C11164">
              <w:rPr>
                <w:rFonts w:asciiTheme="majorHAnsi" w:eastAsia="Times New Roman" w:hAnsiTheme="majorHAnsi" w:cstheme="majorHAnsi"/>
              </w:rPr>
              <w:t>Valentinos Georgiades is an e</w:t>
            </w:r>
            <w:r w:rsidR="00C53778" w:rsidRPr="00C11164">
              <w:rPr>
                <w:rFonts w:asciiTheme="majorHAnsi" w:eastAsia="Times New Roman" w:hAnsiTheme="majorHAnsi" w:cstheme="majorHAnsi"/>
              </w:rPr>
              <w:t>xperienced cloud solutions specialist with a demonstrated history of working in the computer software industry. Currently working as Solutions Specialist at Microsoft, focusing on Azure Apps &amp; Infra.</w:t>
            </w:r>
          </w:p>
        </w:tc>
      </w:tr>
      <w:tr w:rsidR="00E82253" w:rsidRPr="00E82253" w14:paraId="13BB21F2" w14:textId="77777777" w:rsidTr="00E82253">
        <w:trPr>
          <w:trHeight w:val="144"/>
        </w:trPr>
        <w:tc>
          <w:tcPr>
            <w:tcW w:w="2530" w:type="dxa"/>
            <w:vMerge w:val="restart"/>
            <w:shd w:val="clear" w:color="auto" w:fill="auto"/>
            <w:noWrap/>
            <w:vAlign w:val="center"/>
            <w:hideMark/>
          </w:tcPr>
          <w:p w14:paraId="2E5868F5" w14:textId="77777777" w:rsidR="00E82253" w:rsidRPr="00E82253" w:rsidRDefault="00E82253" w:rsidP="00E82253">
            <w:pPr>
              <w:spacing w:after="0" w:line="240" w:lineRule="auto"/>
              <w:rPr>
                <w:rFonts w:ascii="Arial" w:eastAsia="Times New Roman" w:hAnsi="Arial" w:cs="Arial"/>
                <w:b/>
                <w:bCs/>
                <w:color w:val="000000"/>
              </w:rPr>
            </w:pPr>
            <w:r w:rsidRPr="00E82253">
              <w:rPr>
                <w:rFonts w:ascii="Arial" w:eastAsia="Times New Roman" w:hAnsi="Arial" w:cs="Arial"/>
                <w:b/>
                <w:bCs/>
                <w:color w:val="000000"/>
              </w:rPr>
              <w:t xml:space="preserve">Nicholas </w:t>
            </w:r>
            <w:proofErr w:type="spellStart"/>
            <w:r w:rsidRPr="00E82253">
              <w:rPr>
                <w:rFonts w:ascii="Arial" w:eastAsia="Times New Roman" w:hAnsi="Arial" w:cs="Arial"/>
                <w:b/>
                <w:bCs/>
                <w:color w:val="000000"/>
              </w:rPr>
              <w:t>Loulloudes</w:t>
            </w:r>
            <w:proofErr w:type="spellEnd"/>
          </w:p>
        </w:tc>
        <w:tc>
          <w:tcPr>
            <w:tcW w:w="7104" w:type="dxa"/>
            <w:shd w:val="clear" w:color="auto" w:fill="auto"/>
            <w:vAlign w:val="center"/>
            <w:hideMark/>
          </w:tcPr>
          <w:p w14:paraId="10BF3E06" w14:textId="10B31332" w:rsidR="00E82253" w:rsidRPr="001519C6" w:rsidRDefault="00C53778" w:rsidP="00E82253">
            <w:pPr>
              <w:spacing w:after="0" w:line="240" w:lineRule="auto"/>
              <w:rPr>
                <w:rFonts w:ascii="Calibri" w:eastAsia="Times New Roman" w:hAnsi="Calibri" w:cs="Calibri"/>
                <w:b/>
                <w:bCs/>
                <w:color w:val="000000"/>
              </w:rPr>
            </w:pPr>
            <w:r w:rsidRPr="001519C6">
              <w:rPr>
                <w:rFonts w:ascii="Calibri" w:eastAsia="Times New Roman" w:hAnsi="Calibri" w:cs="Calibri"/>
                <w:b/>
                <w:bCs/>
                <w:color w:val="000000"/>
              </w:rPr>
              <w:t>Head of R&amp;D at TRG Research and Development</w:t>
            </w:r>
          </w:p>
        </w:tc>
      </w:tr>
      <w:tr w:rsidR="00E82253" w:rsidRPr="00E82253" w14:paraId="1EC25DEA" w14:textId="77777777" w:rsidTr="008E3402">
        <w:trPr>
          <w:trHeight w:val="2520"/>
        </w:trPr>
        <w:tc>
          <w:tcPr>
            <w:tcW w:w="2530" w:type="dxa"/>
            <w:vMerge/>
            <w:shd w:val="clear" w:color="auto" w:fill="auto"/>
            <w:noWrap/>
            <w:vAlign w:val="center"/>
          </w:tcPr>
          <w:p w14:paraId="5A213C78" w14:textId="77777777" w:rsidR="00E82253" w:rsidRPr="00C53778" w:rsidRDefault="00E82253" w:rsidP="00E82253">
            <w:pPr>
              <w:spacing w:after="0" w:line="240" w:lineRule="auto"/>
              <w:rPr>
                <w:rFonts w:ascii="Arial" w:eastAsia="Times New Roman" w:hAnsi="Arial" w:cs="Arial"/>
                <w:b/>
                <w:bCs/>
                <w:color w:val="000000"/>
              </w:rPr>
            </w:pPr>
          </w:p>
        </w:tc>
        <w:tc>
          <w:tcPr>
            <w:tcW w:w="7104" w:type="dxa"/>
            <w:shd w:val="clear" w:color="auto" w:fill="auto"/>
            <w:vAlign w:val="center"/>
          </w:tcPr>
          <w:p w14:paraId="4819BF07" w14:textId="367B18F8" w:rsidR="00E82253" w:rsidRPr="00C11164" w:rsidRDefault="00C53778" w:rsidP="00C53778">
            <w:pPr>
              <w:spacing w:after="0" w:line="240" w:lineRule="auto"/>
              <w:jc w:val="both"/>
              <w:rPr>
                <w:rFonts w:ascii="Calibri Light" w:eastAsia="Times New Roman" w:hAnsi="Calibri Light" w:cs="Calibri Light"/>
                <w:color w:val="000000"/>
              </w:rPr>
            </w:pPr>
            <w:r w:rsidRPr="00131B2A">
              <w:rPr>
                <w:rFonts w:asciiTheme="majorHAnsi" w:eastAsia="Times New Roman" w:hAnsiTheme="majorHAnsi" w:cstheme="majorHAnsi"/>
              </w:rPr>
              <w:t>Nicholas</w:t>
            </w:r>
            <w:r w:rsidR="008E3402" w:rsidRPr="00131B2A">
              <w:rPr>
                <w:rFonts w:asciiTheme="majorHAnsi" w:eastAsia="Times New Roman" w:hAnsiTheme="majorHAnsi" w:cstheme="majorHAnsi"/>
              </w:rPr>
              <w:t xml:space="preserve"> </w:t>
            </w:r>
            <w:proofErr w:type="spellStart"/>
            <w:r w:rsidR="008E3402" w:rsidRPr="00131B2A">
              <w:rPr>
                <w:rFonts w:asciiTheme="majorHAnsi" w:eastAsia="Times New Roman" w:hAnsiTheme="majorHAnsi" w:cstheme="majorHAnsi"/>
              </w:rPr>
              <w:t>Loulloudes</w:t>
            </w:r>
            <w:proofErr w:type="spellEnd"/>
            <w:r w:rsidRPr="00131B2A">
              <w:rPr>
                <w:rFonts w:asciiTheme="majorHAnsi" w:eastAsia="Times New Roman" w:hAnsiTheme="majorHAnsi" w:cstheme="majorHAnsi"/>
              </w:rPr>
              <w:t xml:space="preserve"> is an experienced software engineer with more than 15 years in complex system design/implementation, strong leading &amp; mentoring skills, diverse technical competence, and a proven track in state-of-the-art scientific research (publications and talks at world-leading venues). He is an entrepreneurial-minded individual with demonstrated capacity in attracting funding from national and international organizations.</w:t>
            </w:r>
          </w:p>
        </w:tc>
      </w:tr>
      <w:tr w:rsidR="00E82253" w:rsidRPr="00E82253" w14:paraId="059FA812" w14:textId="77777777" w:rsidTr="00E82253">
        <w:trPr>
          <w:trHeight w:val="288"/>
        </w:trPr>
        <w:tc>
          <w:tcPr>
            <w:tcW w:w="2530" w:type="dxa"/>
            <w:vMerge w:val="restart"/>
            <w:shd w:val="clear" w:color="auto" w:fill="auto"/>
            <w:noWrap/>
            <w:vAlign w:val="center"/>
            <w:hideMark/>
          </w:tcPr>
          <w:p w14:paraId="0D11EDC3" w14:textId="77777777" w:rsidR="00E82253" w:rsidRPr="00E82253" w:rsidRDefault="00E82253" w:rsidP="00E82253">
            <w:pPr>
              <w:spacing w:after="0" w:line="240" w:lineRule="auto"/>
              <w:rPr>
                <w:rFonts w:ascii="Arial" w:eastAsia="Times New Roman" w:hAnsi="Arial" w:cs="Arial"/>
                <w:b/>
                <w:bCs/>
                <w:color w:val="000000"/>
              </w:rPr>
            </w:pPr>
            <w:proofErr w:type="spellStart"/>
            <w:r w:rsidRPr="00E82253">
              <w:rPr>
                <w:rFonts w:ascii="Arial" w:eastAsia="Times New Roman" w:hAnsi="Arial" w:cs="Arial"/>
                <w:b/>
                <w:bCs/>
                <w:color w:val="000000"/>
              </w:rPr>
              <w:t>Moyses</w:t>
            </w:r>
            <w:proofErr w:type="spellEnd"/>
            <w:r w:rsidRPr="00E82253">
              <w:rPr>
                <w:rFonts w:ascii="Arial" w:eastAsia="Times New Roman" w:hAnsi="Arial" w:cs="Arial"/>
                <w:b/>
                <w:bCs/>
                <w:color w:val="000000"/>
              </w:rPr>
              <w:t xml:space="preserve"> </w:t>
            </w:r>
            <w:proofErr w:type="spellStart"/>
            <w:r w:rsidRPr="00E82253">
              <w:rPr>
                <w:rFonts w:ascii="Arial" w:eastAsia="Times New Roman" w:hAnsi="Arial" w:cs="Arial"/>
                <w:b/>
                <w:bCs/>
                <w:color w:val="000000"/>
              </w:rPr>
              <w:t>Moyseos</w:t>
            </w:r>
            <w:proofErr w:type="spellEnd"/>
          </w:p>
        </w:tc>
        <w:tc>
          <w:tcPr>
            <w:tcW w:w="7104" w:type="dxa"/>
            <w:shd w:val="clear" w:color="auto" w:fill="auto"/>
            <w:noWrap/>
            <w:vAlign w:val="center"/>
            <w:hideMark/>
          </w:tcPr>
          <w:p w14:paraId="03DB0D73" w14:textId="7E2DE7C7" w:rsidR="00E82253" w:rsidRPr="001519C6" w:rsidRDefault="008E3402" w:rsidP="00E82253">
            <w:pPr>
              <w:spacing w:after="0" w:line="240" w:lineRule="auto"/>
              <w:rPr>
                <w:rFonts w:ascii="Calibri" w:eastAsia="Times New Roman" w:hAnsi="Calibri" w:cs="Calibri"/>
                <w:b/>
                <w:bCs/>
                <w:color w:val="000000"/>
              </w:rPr>
            </w:pPr>
            <w:r w:rsidRPr="001519C6">
              <w:rPr>
                <w:rFonts w:ascii="Calibri" w:eastAsia="Times New Roman" w:hAnsi="Calibri" w:cs="Calibri"/>
                <w:b/>
                <w:bCs/>
                <w:color w:val="000000"/>
              </w:rPr>
              <w:t>Operations Manager of Gravity Ventures Incubator</w:t>
            </w:r>
          </w:p>
        </w:tc>
      </w:tr>
      <w:tr w:rsidR="00E82253" w:rsidRPr="00E82253" w14:paraId="728AF387" w14:textId="77777777" w:rsidTr="008E3402">
        <w:trPr>
          <w:trHeight w:val="2759"/>
        </w:trPr>
        <w:tc>
          <w:tcPr>
            <w:tcW w:w="2530" w:type="dxa"/>
            <w:vMerge/>
            <w:shd w:val="clear" w:color="auto" w:fill="auto"/>
            <w:noWrap/>
            <w:vAlign w:val="center"/>
          </w:tcPr>
          <w:p w14:paraId="0E4C8561" w14:textId="77777777" w:rsidR="00E82253" w:rsidRPr="00C53778" w:rsidRDefault="00E82253" w:rsidP="00E82253">
            <w:pPr>
              <w:spacing w:after="0" w:line="240" w:lineRule="auto"/>
              <w:rPr>
                <w:rFonts w:ascii="Arial" w:eastAsia="Times New Roman" w:hAnsi="Arial" w:cs="Arial"/>
                <w:b/>
                <w:bCs/>
                <w:color w:val="000000"/>
              </w:rPr>
            </w:pPr>
          </w:p>
        </w:tc>
        <w:tc>
          <w:tcPr>
            <w:tcW w:w="7104" w:type="dxa"/>
            <w:shd w:val="clear" w:color="auto" w:fill="auto"/>
            <w:noWrap/>
            <w:vAlign w:val="center"/>
          </w:tcPr>
          <w:p w14:paraId="28A58FD0" w14:textId="336D8D09" w:rsidR="00E82253" w:rsidRPr="00131B2A" w:rsidRDefault="008E3402" w:rsidP="00131B2A">
            <w:pPr>
              <w:spacing w:after="0" w:line="240" w:lineRule="auto"/>
              <w:jc w:val="both"/>
              <w:rPr>
                <w:rFonts w:ascii="Calibri Light" w:eastAsia="Times New Roman" w:hAnsi="Calibri Light" w:cs="Calibri Light"/>
                <w:color w:val="000000"/>
              </w:rPr>
            </w:pPr>
            <w:proofErr w:type="spellStart"/>
            <w:r w:rsidRPr="00131B2A">
              <w:rPr>
                <w:rFonts w:ascii="Calibri Light" w:eastAsia="Times New Roman" w:hAnsi="Calibri Light" w:cs="Calibri Light"/>
              </w:rPr>
              <w:t>Moyses</w:t>
            </w:r>
            <w:proofErr w:type="spellEnd"/>
            <w:r w:rsidRPr="00131B2A">
              <w:rPr>
                <w:rFonts w:ascii="Calibri Light" w:eastAsia="Times New Roman" w:hAnsi="Calibri Light" w:cs="Calibri Light"/>
              </w:rPr>
              <w:t xml:space="preserve"> </w:t>
            </w:r>
            <w:proofErr w:type="spellStart"/>
            <w:r w:rsidRPr="00131B2A">
              <w:rPr>
                <w:rFonts w:ascii="Calibri Light" w:eastAsia="Times New Roman" w:hAnsi="Calibri Light" w:cs="Calibri Light"/>
              </w:rPr>
              <w:t>Moyseos</w:t>
            </w:r>
            <w:proofErr w:type="spellEnd"/>
            <w:r w:rsidRPr="00131B2A">
              <w:rPr>
                <w:rFonts w:ascii="Calibri Light" w:eastAsia="Times New Roman" w:hAnsi="Calibri Light" w:cs="Calibri Light"/>
              </w:rPr>
              <w:t xml:space="preserve"> is the Operations Manager of Gravity Ventures Incubator. He graduated with a degree in Production and Management Engineering at Democritus University of Thrace Polytechnic School and MSc in Engineering with Innovation and Entrepreneurship from the University College London. He is currently involved in </w:t>
            </w:r>
            <w:r w:rsidR="00F16FE0">
              <w:rPr>
                <w:rFonts w:ascii="Calibri Light" w:eastAsia="Times New Roman" w:hAnsi="Calibri Light" w:cs="Calibri Light"/>
              </w:rPr>
              <w:t xml:space="preserve">the </w:t>
            </w:r>
            <w:r w:rsidRPr="00131B2A">
              <w:rPr>
                <w:rFonts w:ascii="Calibri Light" w:eastAsia="Times New Roman" w:hAnsi="Calibri Light" w:cs="Calibri Light"/>
              </w:rPr>
              <w:t xml:space="preserve">Consulting and Entrepreneurial Services Division of </w:t>
            </w:r>
            <w:proofErr w:type="spellStart"/>
            <w:r w:rsidRPr="00131B2A">
              <w:rPr>
                <w:rFonts w:ascii="Calibri Light" w:eastAsia="Times New Roman" w:hAnsi="Calibri Light" w:cs="Calibri Light"/>
              </w:rPr>
              <w:t>Cy.R.I.C</w:t>
            </w:r>
            <w:proofErr w:type="spellEnd"/>
            <w:r w:rsidRPr="00131B2A">
              <w:rPr>
                <w:rFonts w:ascii="Calibri Light" w:eastAsia="Times New Roman" w:hAnsi="Calibri Light" w:cs="Calibri Light"/>
              </w:rPr>
              <w:t xml:space="preserve"> Business Innovation Centre providing support to start-ups and innovative SMEs. He holds significant experience both in European and international level of startup support and mentoring in various sectors during their incubation and post-incubation phase.</w:t>
            </w:r>
          </w:p>
        </w:tc>
      </w:tr>
    </w:tbl>
    <w:p w14:paraId="41BAAF8A" w14:textId="77777777" w:rsidR="00131B2A" w:rsidRDefault="00131B2A">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530"/>
        <w:gridCol w:w="7104"/>
      </w:tblGrid>
      <w:tr w:rsidR="00E82253" w:rsidRPr="00E82253" w14:paraId="1F128467" w14:textId="77777777" w:rsidTr="00E82253">
        <w:trPr>
          <w:trHeight w:val="144"/>
        </w:trPr>
        <w:tc>
          <w:tcPr>
            <w:tcW w:w="2530" w:type="dxa"/>
            <w:vMerge w:val="restart"/>
            <w:shd w:val="clear" w:color="auto" w:fill="auto"/>
            <w:noWrap/>
            <w:vAlign w:val="center"/>
            <w:hideMark/>
          </w:tcPr>
          <w:p w14:paraId="58FF679B" w14:textId="0B90813D" w:rsidR="00E82253" w:rsidRPr="00E82253" w:rsidRDefault="00E82253" w:rsidP="00E82253">
            <w:pPr>
              <w:spacing w:after="0" w:line="240" w:lineRule="auto"/>
              <w:rPr>
                <w:rFonts w:ascii="Arial" w:eastAsia="Times New Roman" w:hAnsi="Arial" w:cs="Arial"/>
                <w:b/>
                <w:bCs/>
                <w:color w:val="000000"/>
              </w:rPr>
            </w:pPr>
            <w:r w:rsidRPr="00E82253">
              <w:rPr>
                <w:rFonts w:ascii="Arial" w:eastAsia="Times New Roman" w:hAnsi="Arial" w:cs="Arial"/>
                <w:b/>
                <w:bCs/>
                <w:color w:val="000000"/>
              </w:rPr>
              <w:lastRenderedPageBreak/>
              <w:t xml:space="preserve">Stelios </w:t>
            </w:r>
            <w:proofErr w:type="spellStart"/>
            <w:r w:rsidRPr="00E82253">
              <w:rPr>
                <w:rFonts w:ascii="Arial" w:eastAsia="Times New Roman" w:hAnsi="Arial" w:cs="Arial"/>
                <w:b/>
                <w:bCs/>
                <w:color w:val="000000"/>
              </w:rPr>
              <w:t>Yiallouros</w:t>
            </w:r>
            <w:proofErr w:type="spellEnd"/>
          </w:p>
        </w:tc>
        <w:tc>
          <w:tcPr>
            <w:tcW w:w="7104" w:type="dxa"/>
            <w:shd w:val="clear" w:color="auto" w:fill="auto"/>
            <w:noWrap/>
            <w:vAlign w:val="center"/>
            <w:hideMark/>
          </w:tcPr>
          <w:p w14:paraId="59369C2E" w14:textId="030DAB50" w:rsidR="00E82253" w:rsidRPr="001519C6" w:rsidRDefault="008E3402" w:rsidP="00E82253">
            <w:pPr>
              <w:spacing w:after="0" w:line="240" w:lineRule="auto"/>
              <w:rPr>
                <w:rFonts w:ascii="Calibri" w:eastAsia="Times New Roman" w:hAnsi="Calibri" w:cs="Calibri"/>
                <w:b/>
                <w:bCs/>
                <w:color w:val="000000"/>
              </w:rPr>
            </w:pPr>
            <w:r w:rsidRPr="001519C6">
              <w:rPr>
                <w:rFonts w:ascii="Calibri" w:eastAsia="Times New Roman" w:hAnsi="Calibri" w:cs="Calibri"/>
                <w:b/>
                <w:bCs/>
                <w:color w:val="000000"/>
              </w:rPr>
              <w:t xml:space="preserve">IT Manager at </w:t>
            </w:r>
            <w:proofErr w:type="spellStart"/>
            <w:r w:rsidRPr="001519C6">
              <w:rPr>
                <w:rFonts w:ascii="Calibri" w:eastAsia="Times New Roman" w:hAnsi="Calibri" w:cs="Calibri"/>
                <w:b/>
                <w:bCs/>
                <w:color w:val="000000"/>
              </w:rPr>
              <w:t>Aretaeio</w:t>
            </w:r>
            <w:proofErr w:type="spellEnd"/>
            <w:r w:rsidRPr="001519C6">
              <w:rPr>
                <w:rFonts w:ascii="Calibri" w:eastAsia="Times New Roman" w:hAnsi="Calibri" w:cs="Calibri"/>
                <w:b/>
                <w:bCs/>
                <w:color w:val="000000"/>
              </w:rPr>
              <w:t xml:space="preserve"> hospital</w:t>
            </w:r>
          </w:p>
        </w:tc>
      </w:tr>
      <w:tr w:rsidR="00E82253" w:rsidRPr="00E82253" w14:paraId="386488FE" w14:textId="77777777" w:rsidTr="008E3402">
        <w:trPr>
          <w:trHeight w:val="1251"/>
        </w:trPr>
        <w:tc>
          <w:tcPr>
            <w:tcW w:w="2530" w:type="dxa"/>
            <w:vMerge/>
            <w:shd w:val="clear" w:color="auto" w:fill="auto"/>
            <w:noWrap/>
            <w:vAlign w:val="center"/>
          </w:tcPr>
          <w:p w14:paraId="0DE9B1C3" w14:textId="77777777" w:rsidR="00E82253" w:rsidRPr="00C53778" w:rsidRDefault="00E82253" w:rsidP="00E82253">
            <w:pPr>
              <w:spacing w:after="0" w:line="240" w:lineRule="auto"/>
              <w:rPr>
                <w:rFonts w:ascii="Arial" w:eastAsia="Times New Roman" w:hAnsi="Arial" w:cs="Arial"/>
                <w:b/>
                <w:bCs/>
                <w:color w:val="000000"/>
              </w:rPr>
            </w:pPr>
          </w:p>
        </w:tc>
        <w:tc>
          <w:tcPr>
            <w:tcW w:w="7104" w:type="dxa"/>
            <w:shd w:val="clear" w:color="auto" w:fill="auto"/>
            <w:noWrap/>
            <w:vAlign w:val="center"/>
          </w:tcPr>
          <w:p w14:paraId="67F60C2F" w14:textId="77777777" w:rsidR="008E3402" w:rsidRDefault="008E3402" w:rsidP="008E3402">
            <w:pPr>
              <w:autoSpaceDE w:val="0"/>
              <w:autoSpaceDN w:val="0"/>
              <w:jc w:val="both"/>
              <w:rPr>
                <w:rFonts w:ascii="Arial" w:eastAsia="Times New Roman" w:hAnsi="Arial" w:cs="Arial"/>
                <w:sz w:val="20"/>
                <w:szCs w:val="20"/>
              </w:rPr>
            </w:pPr>
          </w:p>
          <w:p w14:paraId="59554C7F" w14:textId="2D3A80F1" w:rsidR="00E82253" w:rsidRPr="00131B2A" w:rsidRDefault="008E3402" w:rsidP="008E3402">
            <w:pPr>
              <w:autoSpaceDE w:val="0"/>
              <w:autoSpaceDN w:val="0"/>
              <w:jc w:val="both"/>
              <w:rPr>
                <w:rFonts w:ascii="Calibri Light" w:eastAsia="Times New Roman" w:hAnsi="Calibri Light" w:cs="Calibri Light"/>
                <w:color w:val="FF0000"/>
              </w:rPr>
            </w:pPr>
            <w:r w:rsidRPr="00131B2A">
              <w:rPr>
                <w:rFonts w:ascii="Calibri Light" w:eastAsia="Times New Roman" w:hAnsi="Calibri Light" w:cs="Calibri Light"/>
              </w:rPr>
              <w:t xml:space="preserve">Stelios </w:t>
            </w:r>
            <w:proofErr w:type="spellStart"/>
            <w:r w:rsidRPr="00131B2A">
              <w:rPr>
                <w:rFonts w:ascii="Calibri Light" w:eastAsia="Times New Roman" w:hAnsi="Calibri Light" w:cs="Calibri Light"/>
              </w:rPr>
              <w:t>Yiallouros</w:t>
            </w:r>
            <w:proofErr w:type="spellEnd"/>
            <w:r w:rsidRPr="00131B2A">
              <w:rPr>
                <w:rFonts w:ascii="Calibri Light" w:eastAsia="Times New Roman" w:hAnsi="Calibri Light" w:cs="Calibri Light"/>
              </w:rPr>
              <w:t xml:space="preserve"> holds 25+ years of experience in Information Technology. Started as a system engineer in multiple corporations since 2006 he is the CIO of </w:t>
            </w:r>
            <w:proofErr w:type="spellStart"/>
            <w:r w:rsidRPr="00131B2A">
              <w:rPr>
                <w:rFonts w:ascii="Calibri Light" w:eastAsia="Times New Roman" w:hAnsi="Calibri Light" w:cs="Calibri Light"/>
              </w:rPr>
              <w:t>Aretaeio</w:t>
            </w:r>
            <w:proofErr w:type="spellEnd"/>
            <w:r w:rsidRPr="00131B2A">
              <w:rPr>
                <w:rFonts w:ascii="Calibri Light" w:eastAsia="Times New Roman" w:hAnsi="Calibri Light" w:cs="Calibri Light"/>
              </w:rPr>
              <w:t xml:space="preserve"> Hospital. Stelios oversees day-to-day IT operations of the Hospital leading the IT department which is responsible for IT security - Network Administration - GDPR Auditing - Project management - Innovation and Technology Healthcare. Related - Systems development - IT procurement and Corporate software management. Skilled in Strategic Planning, System Administration, Business Analysis, Cloud Computing, Virtualization, IT Operations and Computer Forensics. </w:t>
            </w:r>
          </w:p>
        </w:tc>
      </w:tr>
      <w:tr w:rsidR="00E82253" w:rsidRPr="00E82253" w14:paraId="34D68E4F" w14:textId="77777777" w:rsidTr="00E82253">
        <w:trPr>
          <w:trHeight w:val="144"/>
        </w:trPr>
        <w:tc>
          <w:tcPr>
            <w:tcW w:w="2530" w:type="dxa"/>
            <w:vMerge w:val="restart"/>
            <w:shd w:val="clear" w:color="auto" w:fill="auto"/>
            <w:noWrap/>
            <w:vAlign w:val="center"/>
            <w:hideMark/>
          </w:tcPr>
          <w:p w14:paraId="246E2847" w14:textId="77777777" w:rsidR="00E82253" w:rsidRPr="00E82253" w:rsidRDefault="00E82253" w:rsidP="00E82253">
            <w:pPr>
              <w:spacing w:after="0" w:line="240" w:lineRule="auto"/>
              <w:rPr>
                <w:rFonts w:ascii="Arial" w:eastAsia="Times New Roman" w:hAnsi="Arial" w:cs="Arial"/>
                <w:b/>
                <w:bCs/>
                <w:color w:val="000000"/>
              </w:rPr>
            </w:pPr>
            <w:proofErr w:type="spellStart"/>
            <w:r w:rsidRPr="00E82253">
              <w:rPr>
                <w:rFonts w:ascii="Arial" w:eastAsia="Times New Roman" w:hAnsi="Arial" w:cs="Arial"/>
                <w:b/>
                <w:bCs/>
                <w:color w:val="000000"/>
              </w:rPr>
              <w:t>Hariton</w:t>
            </w:r>
            <w:proofErr w:type="spellEnd"/>
            <w:r w:rsidRPr="00E82253">
              <w:rPr>
                <w:rFonts w:ascii="Arial" w:eastAsia="Times New Roman" w:hAnsi="Arial" w:cs="Arial"/>
                <w:b/>
                <w:bCs/>
                <w:color w:val="000000"/>
              </w:rPr>
              <w:t xml:space="preserve"> </w:t>
            </w:r>
            <w:proofErr w:type="spellStart"/>
            <w:r w:rsidRPr="00E82253">
              <w:rPr>
                <w:rFonts w:ascii="Arial" w:eastAsia="Times New Roman" w:hAnsi="Arial" w:cs="Arial"/>
                <w:b/>
                <w:bCs/>
                <w:color w:val="000000"/>
              </w:rPr>
              <w:t>Efstathiades</w:t>
            </w:r>
            <w:proofErr w:type="spellEnd"/>
          </w:p>
        </w:tc>
        <w:tc>
          <w:tcPr>
            <w:tcW w:w="7104" w:type="dxa"/>
            <w:shd w:val="clear" w:color="auto" w:fill="auto"/>
            <w:noWrap/>
            <w:vAlign w:val="center"/>
            <w:hideMark/>
          </w:tcPr>
          <w:p w14:paraId="310C02DC" w14:textId="6ADFC5FC" w:rsidR="00E82253" w:rsidRPr="001519C6" w:rsidRDefault="008E3402" w:rsidP="00E82253">
            <w:pPr>
              <w:spacing w:after="0" w:line="240" w:lineRule="auto"/>
              <w:rPr>
                <w:rFonts w:ascii="Calibri" w:eastAsia="Times New Roman" w:hAnsi="Calibri" w:cs="Calibri"/>
                <w:b/>
                <w:bCs/>
                <w:color w:val="000000"/>
              </w:rPr>
            </w:pPr>
            <w:r w:rsidRPr="001519C6">
              <w:rPr>
                <w:rFonts w:ascii="Calibri" w:eastAsia="Times New Roman" w:hAnsi="Calibri" w:cs="Calibri"/>
                <w:b/>
                <w:bCs/>
                <w:color w:val="000000"/>
              </w:rPr>
              <w:t xml:space="preserve">Acting CIO at </w:t>
            </w:r>
            <w:proofErr w:type="spellStart"/>
            <w:r w:rsidRPr="001519C6">
              <w:rPr>
                <w:rFonts w:ascii="Calibri" w:eastAsia="Times New Roman" w:hAnsi="Calibri" w:cs="Calibri"/>
                <w:b/>
                <w:bCs/>
                <w:color w:val="000000"/>
              </w:rPr>
              <w:t>Medochemie</w:t>
            </w:r>
            <w:proofErr w:type="spellEnd"/>
            <w:r w:rsidRPr="001519C6">
              <w:rPr>
                <w:rFonts w:ascii="Calibri" w:eastAsia="Times New Roman" w:hAnsi="Calibri" w:cs="Calibri"/>
                <w:b/>
                <w:bCs/>
                <w:color w:val="000000"/>
              </w:rPr>
              <w:t xml:space="preserve"> Ltd &amp; Chief Information Officer Advisory Services - Manager at PwC</w:t>
            </w:r>
          </w:p>
        </w:tc>
      </w:tr>
      <w:tr w:rsidR="00E82253" w:rsidRPr="00E82253" w14:paraId="50D6F48A" w14:textId="77777777" w:rsidTr="008E3402">
        <w:trPr>
          <w:trHeight w:val="2070"/>
        </w:trPr>
        <w:tc>
          <w:tcPr>
            <w:tcW w:w="2530" w:type="dxa"/>
            <w:vMerge/>
            <w:shd w:val="clear" w:color="auto" w:fill="auto"/>
            <w:noWrap/>
            <w:vAlign w:val="center"/>
          </w:tcPr>
          <w:p w14:paraId="215B44D1" w14:textId="77777777" w:rsidR="00E82253" w:rsidRPr="00C53778" w:rsidRDefault="00E82253" w:rsidP="00E82253">
            <w:pPr>
              <w:spacing w:after="0" w:line="240" w:lineRule="auto"/>
              <w:rPr>
                <w:rFonts w:ascii="Arial" w:eastAsia="Times New Roman" w:hAnsi="Arial" w:cs="Arial"/>
                <w:b/>
                <w:bCs/>
                <w:color w:val="000000"/>
              </w:rPr>
            </w:pPr>
          </w:p>
        </w:tc>
        <w:tc>
          <w:tcPr>
            <w:tcW w:w="7104" w:type="dxa"/>
            <w:shd w:val="clear" w:color="auto" w:fill="auto"/>
            <w:noWrap/>
            <w:vAlign w:val="center"/>
          </w:tcPr>
          <w:p w14:paraId="456BBA4D" w14:textId="596A9514" w:rsidR="00E82253" w:rsidRPr="00131B2A" w:rsidRDefault="008A3B3F" w:rsidP="008E3402">
            <w:pPr>
              <w:spacing w:after="0" w:line="240" w:lineRule="auto"/>
              <w:jc w:val="both"/>
              <w:rPr>
                <w:rFonts w:ascii="Calibri Light" w:eastAsia="Times New Roman" w:hAnsi="Calibri Light" w:cs="Calibri Light"/>
                <w:color w:val="000000"/>
              </w:rPr>
            </w:pPr>
            <w:r w:rsidRPr="00131B2A">
              <w:rPr>
                <w:rFonts w:ascii="Calibri Light" w:eastAsia="Times New Roman" w:hAnsi="Calibri Light" w:cs="Calibri Light"/>
              </w:rPr>
              <w:t xml:space="preserve">Dr. </w:t>
            </w:r>
            <w:proofErr w:type="spellStart"/>
            <w:r w:rsidR="008E3402" w:rsidRPr="00131B2A">
              <w:rPr>
                <w:rFonts w:ascii="Calibri Light" w:eastAsia="Times New Roman" w:hAnsi="Calibri Light" w:cs="Calibri Light"/>
              </w:rPr>
              <w:t>Hariton</w:t>
            </w:r>
            <w:proofErr w:type="spellEnd"/>
            <w:r w:rsidR="008E3402" w:rsidRPr="00131B2A">
              <w:rPr>
                <w:rFonts w:ascii="Calibri Light" w:eastAsia="Times New Roman" w:hAnsi="Calibri Light" w:cs="Calibri Light"/>
              </w:rPr>
              <w:t xml:space="preserve"> </w:t>
            </w:r>
            <w:proofErr w:type="spellStart"/>
            <w:r w:rsidR="008E3402" w:rsidRPr="00131B2A">
              <w:rPr>
                <w:rFonts w:ascii="Calibri Light" w:eastAsia="Times New Roman" w:hAnsi="Calibri Light" w:cs="Calibri Light"/>
              </w:rPr>
              <w:t>Efstathiades</w:t>
            </w:r>
            <w:proofErr w:type="spellEnd"/>
            <w:r w:rsidR="008E3402" w:rsidRPr="00131B2A">
              <w:rPr>
                <w:rFonts w:ascii="Calibri Light" w:eastAsia="Times New Roman" w:hAnsi="Calibri Light" w:cs="Calibri Light"/>
              </w:rPr>
              <w:t xml:space="preserve"> is the Acting CIO at </w:t>
            </w:r>
            <w:proofErr w:type="spellStart"/>
            <w:r w:rsidR="008E3402" w:rsidRPr="00131B2A">
              <w:rPr>
                <w:rFonts w:ascii="Calibri Light" w:eastAsia="Times New Roman" w:hAnsi="Calibri Light" w:cs="Calibri Light"/>
              </w:rPr>
              <w:t>Medochemie</w:t>
            </w:r>
            <w:proofErr w:type="spellEnd"/>
            <w:r w:rsidR="008E3402" w:rsidRPr="00131B2A">
              <w:rPr>
                <w:rFonts w:ascii="Calibri Light" w:eastAsia="Times New Roman" w:hAnsi="Calibri Light" w:cs="Calibri Light"/>
              </w:rPr>
              <w:t xml:space="preserve"> Ltd and Manager at PwC Cy, providing digital innovation and optimization insights. Dr. </w:t>
            </w:r>
            <w:proofErr w:type="spellStart"/>
            <w:r w:rsidR="008E3402" w:rsidRPr="00131B2A">
              <w:rPr>
                <w:rFonts w:ascii="Calibri Light" w:eastAsia="Times New Roman" w:hAnsi="Calibri Light" w:cs="Calibri Light"/>
              </w:rPr>
              <w:t>Efstathiades</w:t>
            </w:r>
            <w:r w:rsidR="00441E45">
              <w:rPr>
                <w:rFonts w:ascii="Calibri Light" w:eastAsia="Times New Roman" w:hAnsi="Calibri Light" w:cs="Calibri Light"/>
              </w:rPr>
              <w:t>’s</w:t>
            </w:r>
            <w:proofErr w:type="spellEnd"/>
            <w:r w:rsidR="008E3402" w:rsidRPr="00131B2A">
              <w:rPr>
                <w:rFonts w:ascii="Calibri Light" w:eastAsia="Times New Roman" w:hAnsi="Calibri Light" w:cs="Calibri Light"/>
              </w:rPr>
              <w:t xml:space="preserve"> interests lie in the area of Enterprise Digital Transformation, Big Data Analytics, Online Social Networks and Semantic Web analysis, Internet of Things and Data Management.</w:t>
            </w:r>
          </w:p>
        </w:tc>
      </w:tr>
      <w:tr w:rsidR="00E82253" w:rsidRPr="00E82253" w14:paraId="4169F54E" w14:textId="77777777" w:rsidTr="00E82253">
        <w:trPr>
          <w:trHeight w:val="270"/>
        </w:trPr>
        <w:tc>
          <w:tcPr>
            <w:tcW w:w="2530" w:type="dxa"/>
            <w:vMerge w:val="restart"/>
            <w:shd w:val="clear" w:color="auto" w:fill="auto"/>
            <w:noWrap/>
            <w:vAlign w:val="center"/>
            <w:hideMark/>
          </w:tcPr>
          <w:p w14:paraId="261E451E" w14:textId="77777777" w:rsidR="00E82253" w:rsidRPr="00E82253" w:rsidRDefault="00E82253" w:rsidP="00E82253">
            <w:pPr>
              <w:spacing w:after="0" w:line="240" w:lineRule="auto"/>
              <w:rPr>
                <w:rFonts w:ascii="Arial" w:eastAsia="Times New Roman" w:hAnsi="Arial" w:cs="Arial"/>
                <w:b/>
                <w:bCs/>
                <w:color w:val="000000"/>
              </w:rPr>
            </w:pPr>
            <w:r w:rsidRPr="00E82253">
              <w:rPr>
                <w:rFonts w:ascii="Arial" w:eastAsia="Times New Roman" w:hAnsi="Arial" w:cs="Arial"/>
                <w:b/>
                <w:bCs/>
                <w:color w:val="000000"/>
              </w:rPr>
              <w:t xml:space="preserve">Monica </w:t>
            </w:r>
            <w:proofErr w:type="spellStart"/>
            <w:r w:rsidRPr="00E82253">
              <w:rPr>
                <w:rFonts w:ascii="Arial" w:eastAsia="Times New Roman" w:hAnsi="Arial" w:cs="Arial"/>
                <w:b/>
                <w:bCs/>
                <w:color w:val="000000"/>
              </w:rPr>
              <w:t>Ioannidou</w:t>
            </w:r>
            <w:proofErr w:type="spellEnd"/>
            <w:r w:rsidRPr="00E82253">
              <w:rPr>
                <w:rFonts w:ascii="Arial" w:eastAsia="Times New Roman" w:hAnsi="Arial" w:cs="Arial"/>
                <w:b/>
                <w:bCs/>
                <w:color w:val="000000"/>
              </w:rPr>
              <w:t xml:space="preserve"> </w:t>
            </w:r>
            <w:proofErr w:type="spellStart"/>
            <w:r w:rsidRPr="00E82253">
              <w:rPr>
                <w:rFonts w:ascii="Arial" w:eastAsia="Times New Roman" w:hAnsi="Arial" w:cs="Arial"/>
                <w:b/>
                <w:bCs/>
                <w:color w:val="000000"/>
              </w:rPr>
              <w:t>Polemitis</w:t>
            </w:r>
            <w:proofErr w:type="spellEnd"/>
          </w:p>
        </w:tc>
        <w:tc>
          <w:tcPr>
            <w:tcW w:w="7104" w:type="dxa"/>
            <w:shd w:val="clear" w:color="auto" w:fill="auto"/>
            <w:noWrap/>
            <w:vAlign w:val="center"/>
            <w:hideMark/>
          </w:tcPr>
          <w:p w14:paraId="724E5042" w14:textId="61C7FE02" w:rsidR="00E82253" w:rsidRPr="001519C6" w:rsidRDefault="008E3402" w:rsidP="00E82253">
            <w:pPr>
              <w:spacing w:after="0" w:line="240" w:lineRule="auto"/>
              <w:rPr>
                <w:rFonts w:ascii="Calibri" w:eastAsia="Times New Roman" w:hAnsi="Calibri" w:cs="Calibri"/>
                <w:b/>
                <w:bCs/>
                <w:color w:val="000000"/>
              </w:rPr>
            </w:pPr>
            <w:r w:rsidRPr="001519C6">
              <w:rPr>
                <w:rFonts w:ascii="Calibri" w:eastAsia="Times New Roman" w:hAnsi="Calibri" w:cs="Calibri"/>
                <w:b/>
                <w:bCs/>
                <w:color w:val="000000"/>
              </w:rPr>
              <w:t>CEO at MAP Innovation</w:t>
            </w:r>
          </w:p>
        </w:tc>
      </w:tr>
      <w:tr w:rsidR="00E82253" w:rsidRPr="00E82253" w14:paraId="30A1015C" w14:textId="77777777" w:rsidTr="008A3B3F">
        <w:trPr>
          <w:trHeight w:val="2347"/>
        </w:trPr>
        <w:tc>
          <w:tcPr>
            <w:tcW w:w="2530" w:type="dxa"/>
            <w:vMerge/>
            <w:shd w:val="clear" w:color="auto" w:fill="auto"/>
            <w:noWrap/>
            <w:vAlign w:val="center"/>
          </w:tcPr>
          <w:p w14:paraId="69EFDF8E" w14:textId="77777777" w:rsidR="00E82253" w:rsidRPr="00C53778" w:rsidRDefault="00E82253" w:rsidP="00E82253">
            <w:pPr>
              <w:spacing w:after="0" w:line="240" w:lineRule="auto"/>
              <w:rPr>
                <w:rFonts w:ascii="Arial" w:eastAsia="Times New Roman" w:hAnsi="Arial" w:cs="Arial"/>
                <w:b/>
                <w:bCs/>
                <w:color w:val="000000"/>
              </w:rPr>
            </w:pPr>
          </w:p>
        </w:tc>
        <w:tc>
          <w:tcPr>
            <w:tcW w:w="7104" w:type="dxa"/>
            <w:shd w:val="clear" w:color="auto" w:fill="auto"/>
            <w:noWrap/>
            <w:vAlign w:val="center"/>
          </w:tcPr>
          <w:p w14:paraId="32603A15" w14:textId="50DB0E03" w:rsidR="00E82253" w:rsidRPr="00131B2A" w:rsidRDefault="008E3402" w:rsidP="008E3402">
            <w:pPr>
              <w:spacing w:after="0" w:line="240" w:lineRule="auto"/>
              <w:rPr>
                <w:rFonts w:ascii="Calibri Light" w:eastAsia="Times New Roman" w:hAnsi="Calibri Light" w:cs="Calibri Light"/>
                <w:color w:val="000000"/>
              </w:rPr>
            </w:pPr>
            <w:r w:rsidRPr="00131B2A">
              <w:rPr>
                <w:rFonts w:ascii="Calibri Light" w:eastAsia="Times New Roman" w:hAnsi="Calibri Light" w:cs="Calibri Light"/>
              </w:rPr>
              <w:t xml:space="preserve">Monica has more than 15 years of experience in Strategy consulting, during which she has led engagements with corporates in various sectors, while in parallel, she has managed </w:t>
            </w:r>
            <w:r w:rsidR="00CA4964" w:rsidRPr="00131B2A">
              <w:rPr>
                <w:rFonts w:ascii="Calibri Light" w:eastAsia="Times New Roman" w:hAnsi="Calibri Light" w:cs="Calibri Light"/>
              </w:rPr>
              <w:t>several</w:t>
            </w:r>
            <w:r w:rsidRPr="00131B2A">
              <w:rPr>
                <w:rFonts w:ascii="Calibri Light" w:eastAsia="Times New Roman" w:hAnsi="Calibri Light" w:cs="Calibri Light"/>
              </w:rPr>
              <w:t xml:space="preserve"> </w:t>
            </w:r>
            <w:r w:rsidR="008A3B3F" w:rsidRPr="00131B2A">
              <w:rPr>
                <w:rFonts w:ascii="Calibri Light" w:eastAsia="Times New Roman" w:hAnsi="Calibri Light" w:cs="Calibri Light"/>
              </w:rPr>
              <w:t>large-scale</w:t>
            </w:r>
            <w:r w:rsidRPr="00131B2A">
              <w:rPr>
                <w:rFonts w:ascii="Calibri Light" w:eastAsia="Times New Roman" w:hAnsi="Calibri Light" w:cs="Calibri Light"/>
              </w:rPr>
              <w:t xml:space="preserve"> projects funded by the European Commission. She specializes in innovation consulting, assisting companies to develop an innovation strategy and develop open innovation activities (inbound and outbound).</w:t>
            </w:r>
          </w:p>
        </w:tc>
      </w:tr>
    </w:tbl>
    <w:p w14:paraId="74957CF3" w14:textId="77777777" w:rsidR="00E13742" w:rsidRDefault="00E13742">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530"/>
        <w:gridCol w:w="7104"/>
      </w:tblGrid>
      <w:tr w:rsidR="00E82253" w:rsidRPr="00E82253" w14:paraId="5BF27752" w14:textId="77777777" w:rsidTr="00E82253">
        <w:trPr>
          <w:trHeight w:val="144"/>
        </w:trPr>
        <w:tc>
          <w:tcPr>
            <w:tcW w:w="2530" w:type="dxa"/>
            <w:vMerge w:val="restart"/>
            <w:shd w:val="clear" w:color="auto" w:fill="auto"/>
            <w:noWrap/>
            <w:vAlign w:val="center"/>
            <w:hideMark/>
          </w:tcPr>
          <w:p w14:paraId="18F47898" w14:textId="045CBB99" w:rsidR="00E82253" w:rsidRPr="00E82253" w:rsidRDefault="00E82253" w:rsidP="00E82253">
            <w:pPr>
              <w:spacing w:after="0" w:line="240" w:lineRule="auto"/>
              <w:rPr>
                <w:rFonts w:ascii="Arial" w:eastAsia="Times New Roman" w:hAnsi="Arial" w:cs="Arial"/>
                <w:b/>
                <w:bCs/>
                <w:color w:val="000000"/>
              </w:rPr>
            </w:pPr>
            <w:r w:rsidRPr="00E82253">
              <w:rPr>
                <w:rFonts w:ascii="Arial" w:eastAsia="Times New Roman" w:hAnsi="Arial" w:cs="Arial"/>
                <w:b/>
                <w:bCs/>
                <w:color w:val="000000"/>
              </w:rPr>
              <w:lastRenderedPageBreak/>
              <w:t xml:space="preserve">Sotiris </w:t>
            </w:r>
            <w:proofErr w:type="spellStart"/>
            <w:r w:rsidRPr="00E82253">
              <w:rPr>
                <w:rFonts w:ascii="Arial" w:eastAsia="Times New Roman" w:hAnsi="Arial" w:cs="Arial"/>
                <w:b/>
                <w:bCs/>
                <w:color w:val="000000"/>
              </w:rPr>
              <w:t>Themistocleous</w:t>
            </w:r>
            <w:proofErr w:type="spellEnd"/>
          </w:p>
        </w:tc>
        <w:tc>
          <w:tcPr>
            <w:tcW w:w="7104" w:type="dxa"/>
            <w:shd w:val="clear" w:color="auto" w:fill="auto"/>
            <w:noWrap/>
            <w:vAlign w:val="center"/>
            <w:hideMark/>
          </w:tcPr>
          <w:p w14:paraId="75C32F17" w14:textId="7A9C2473" w:rsidR="00E82253" w:rsidRPr="00F06556" w:rsidRDefault="008A3B3F" w:rsidP="00E82253">
            <w:pPr>
              <w:spacing w:after="0" w:line="240" w:lineRule="auto"/>
              <w:rPr>
                <w:rFonts w:ascii="Calibri" w:eastAsia="Times New Roman" w:hAnsi="Calibri" w:cs="Calibri"/>
                <w:b/>
                <w:bCs/>
                <w:color w:val="000000"/>
              </w:rPr>
            </w:pPr>
            <w:r w:rsidRPr="001519C6">
              <w:rPr>
                <w:rFonts w:ascii="Calibri" w:eastAsia="Times New Roman" w:hAnsi="Calibri" w:cs="Calibri"/>
                <w:b/>
                <w:bCs/>
                <w:color w:val="000000"/>
              </w:rPr>
              <w:t xml:space="preserve">Director of Strategic Development at Center for Social Innovation Cyprus </w:t>
            </w:r>
            <w:r w:rsidR="00F06556">
              <w:rPr>
                <w:rFonts w:ascii="Calibri" w:eastAsia="Times New Roman" w:hAnsi="Calibri" w:cs="Calibri"/>
                <w:b/>
                <w:bCs/>
                <w:color w:val="000000"/>
              </w:rPr>
              <w:t>–</w:t>
            </w:r>
            <w:r w:rsidRPr="001519C6">
              <w:rPr>
                <w:rFonts w:ascii="Calibri" w:eastAsia="Times New Roman" w:hAnsi="Calibri" w:cs="Calibri"/>
                <w:b/>
                <w:bCs/>
                <w:color w:val="000000"/>
              </w:rPr>
              <w:t xml:space="preserve"> CSI</w:t>
            </w:r>
            <w:r w:rsidR="00F06556">
              <w:rPr>
                <w:rFonts w:ascii="Calibri" w:eastAsia="Times New Roman" w:hAnsi="Calibri" w:cs="Calibri"/>
                <w:b/>
                <w:bCs/>
                <w:color w:val="000000"/>
              </w:rPr>
              <w:t xml:space="preserve"> Ltd</w:t>
            </w:r>
          </w:p>
        </w:tc>
      </w:tr>
      <w:tr w:rsidR="00E82253" w:rsidRPr="00E82253" w14:paraId="03B2620F" w14:textId="77777777" w:rsidTr="008A3B3F">
        <w:trPr>
          <w:trHeight w:val="5621"/>
        </w:trPr>
        <w:tc>
          <w:tcPr>
            <w:tcW w:w="2530" w:type="dxa"/>
            <w:vMerge/>
            <w:shd w:val="clear" w:color="auto" w:fill="auto"/>
            <w:noWrap/>
            <w:vAlign w:val="center"/>
          </w:tcPr>
          <w:p w14:paraId="756069C8" w14:textId="77777777" w:rsidR="00E82253" w:rsidRPr="00C53778" w:rsidRDefault="00E82253" w:rsidP="00E82253">
            <w:pPr>
              <w:spacing w:after="0" w:line="240" w:lineRule="auto"/>
              <w:rPr>
                <w:rFonts w:ascii="Arial" w:eastAsia="Times New Roman" w:hAnsi="Arial" w:cs="Arial"/>
                <w:b/>
                <w:bCs/>
                <w:color w:val="000000"/>
              </w:rPr>
            </w:pPr>
          </w:p>
        </w:tc>
        <w:tc>
          <w:tcPr>
            <w:tcW w:w="7104" w:type="dxa"/>
            <w:shd w:val="clear" w:color="auto" w:fill="auto"/>
            <w:noWrap/>
            <w:vAlign w:val="center"/>
          </w:tcPr>
          <w:p w14:paraId="0EC7025D" w14:textId="4CE40926" w:rsidR="00E82253" w:rsidRPr="00131B2A" w:rsidRDefault="008A3B3F" w:rsidP="008A3B3F">
            <w:pPr>
              <w:spacing w:after="0" w:line="240" w:lineRule="auto"/>
              <w:jc w:val="both"/>
              <w:rPr>
                <w:rFonts w:ascii="Calibri Light" w:eastAsia="Times New Roman" w:hAnsi="Calibri Light" w:cs="Calibri Light"/>
                <w:color w:val="000000"/>
              </w:rPr>
            </w:pPr>
            <w:r w:rsidRPr="00131B2A">
              <w:rPr>
                <w:rFonts w:ascii="Calibri Light" w:eastAsia="Times New Roman" w:hAnsi="Calibri Light" w:cs="Calibri Light"/>
              </w:rPr>
              <w:t xml:space="preserve">Dr. Sotiris </w:t>
            </w:r>
            <w:proofErr w:type="spellStart"/>
            <w:r w:rsidRPr="00131B2A">
              <w:rPr>
                <w:rFonts w:ascii="Calibri Light" w:eastAsia="Times New Roman" w:hAnsi="Calibri Light" w:cs="Calibri Light"/>
              </w:rPr>
              <w:t>Themistokleous</w:t>
            </w:r>
            <w:proofErr w:type="spellEnd"/>
            <w:r w:rsidRPr="00131B2A">
              <w:rPr>
                <w:rFonts w:ascii="Calibri Light" w:eastAsia="Times New Roman" w:hAnsi="Calibri Light" w:cs="Calibri Light"/>
              </w:rPr>
              <w:t xml:space="preserve"> is the Director of Strategic Development of the Center for Social Innovation (CSI). His studies range from International Relations and History, Global Politics, and a PhD in Education. He was awarded and managed projects from a wide range of funding agencies such as the EuropeAid, EU Solidarity Funds, Rights-Equality-Citizenship, EU Lifelong Learning Programs, EU Home Affairs, ERASMUS+, Cyprus Research Promotion Foundation, Fundamental Rights Association and other additional public and private agencies. He is managing research and projects on social innovation, social justice and empowerment, vocational training, lifelong learning, educational policy reform and civic participation.</w:t>
            </w:r>
          </w:p>
        </w:tc>
      </w:tr>
      <w:tr w:rsidR="00E82253" w:rsidRPr="00E82253" w14:paraId="5EC172C2" w14:textId="77777777" w:rsidTr="00E82253">
        <w:trPr>
          <w:trHeight w:val="300"/>
        </w:trPr>
        <w:tc>
          <w:tcPr>
            <w:tcW w:w="2530" w:type="dxa"/>
            <w:vMerge w:val="restart"/>
            <w:vAlign w:val="center"/>
            <w:hideMark/>
          </w:tcPr>
          <w:p w14:paraId="7FD86944" w14:textId="77777777" w:rsidR="00E82253" w:rsidRPr="00E82253" w:rsidRDefault="00E82253" w:rsidP="00E82253">
            <w:pPr>
              <w:spacing w:after="240" w:line="240" w:lineRule="auto"/>
              <w:rPr>
                <w:rFonts w:ascii="Arial" w:eastAsia="Times New Roman" w:hAnsi="Arial" w:cs="Arial"/>
                <w:b/>
                <w:bCs/>
                <w:color w:val="000000"/>
              </w:rPr>
            </w:pPr>
            <w:proofErr w:type="spellStart"/>
            <w:r w:rsidRPr="00E82253">
              <w:rPr>
                <w:rFonts w:ascii="Arial" w:eastAsia="Times New Roman" w:hAnsi="Arial" w:cs="Arial"/>
                <w:b/>
                <w:bCs/>
                <w:color w:val="000000"/>
              </w:rPr>
              <w:t>Emmanouil</w:t>
            </w:r>
            <w:proofErr w:type="spellEnd"/>
            <w:r w:rsidRPr="00E82253">
              <w:rPr>
                <w:rFonts w:ascii="Arial" w:eastAsia="Times New Roman" w:hAnsi="Arial" w:cs="Arial"/>
                <w:b/>
                <w:bCs/>
                <w:color w:val="000000"/>
              </w:rPr>
              <w:t xml:space="preserve"> </w:t>
            </w:r>
            <w:proofErr w:type="spellStart"/>
            <w:r w:rsidRPr="00E82253">
              <w:rPr>
                <w:rFonts w:ascii="Arial" w:eastAsia="Times New Roman" w:hAnsi="Arial" w:cs="Arial"/>
                <w:b/>
                <w:bCs/>
                <w:color w:val="000000"/>
              </w:rPr>
              <w:t>Chaniotakis</w:t>
            </w:r>
            <w:proofErr w:type="spellEnd"/>
          </w:p>
        </w:tc>
        <w:tc>
          <w:tcPr>
            <w:tcW w:w="7104" w:type="dxa"/>
            <w:noWrap/>
            <w:vAlign w:val="center"/>
            <w:hideMark/>
          </w:tcPr>
          <w:p w14:paraId="2C4B45CC" w14:textId="4EA54FB4" w:rsidR="00E82253" w:rsidRPr="001519C6" w:rsidRDefault="008A3B3F" w:rsidP="00E82253">
            <w:pPr>
              <w:spacing w:after="0" w:line="240" w:lineRule="auto"/>
              <w:rPr>
                <w:rFonts w:ascii="Calibri" w:eastAsia="Times New Roman" w:hAnsi="Calibri" w:cs="Calibri"/>
                <w:b/>
                <w:bCs/>
                <w:color w:val="000000"/>
              </w:rPr>
            </w:pPr>
            <w:r w:rsidRPr="001519C6">
              <w:rPr>
                <w:rFonts w:ascii="Calibri" w:eastAsia="Times New Roman" w:hAnsi="Calibri" w:cs="Calibri"/>
                <w:b/>
                <w:bCs/>
                <w:color w:val="000000"/>
              </w:rPr>
              <w:t>Lecturer in Transport Modelling and Machine Learning at UCL</w:t>
            </w:r>
          </w:p>
        </w:tc>
      </w:tr>
      <w:tr w:rsidR="00E82253" w:rsidRPr="00E82253" w14:paraId="34BE84F9" w14:textId="77777777" w:rsidTr="008A3B3F">
        <w:trPr>
          <w:trHeight w:val="2050"/>
        </w:trPr>
        <w:tc>
          <w:tcPr>
            <w:tcW w:w="2530" w:type="dxa"/>
            <w:vMerge/>
            <w:vAlign w:val="center"/>
          </w:tcPr>
          <w:p w14:paraId="59659359" w14:textId="77777777" w:rsidR="00E82253" w:rsidRPr="00C53778" w:rsidRDefault="00E82253" w:rsidP="00E82253">
            <w:pPr>
              <w:spacing w:after="240" w:line="240" w:lineRule="auto"/>
              <w:rPr>
                <w:rFonts w:ascii="Arial" w:eastAsia="Times New Roman" w:hAnsi="Arial" w:cs="Arial"/>
                <w:b/>
                <w:bCs/>
                <w:color w:val="000000"/>
              </w:rPr>
            </w:pPr>
          </w:p>
        </w:tc>
        <w:tc>
          <w:tcPr>
            <w:tcW w:w="7104" w:type="dxa"/>
            <w:noWrap/>
            <w:vAlign w:val="center"/>
          </w:tcPr>
          <w:p w14:paraId="28D2A988" w14:textId="2A7A92E5" w:rsidR="00E82253" w:rsidRPr="00E82253" w:rsidRDefault="008A3B3F" w:rsidP="008A3B3F">
            <w:pPr>
              <w:spacing w:after="0" w:line="240" w:lineRule="auto"/>
              <w:jc w:val="both"/>
              <w:rPr>
                <w:rFonts w:ascii="Calibri" w:eastAsia="Times New Roman" w:hAnsi="Calibri" w:cs="Calibri"/>
                <w:color w:val="000000"/>
              </w:rPr>
            </w:pPr>
            <w:proofErr w:type="spellStart"/>
            <w:r w:rsidRPr="00FA596E">
              <w:rPr>
                <w:rFonts w:ascii="Calibri Light" w:eastAsia="Times New Roman" w:hAnsi="Calibri Light" w:cs="Calibri Light"/>
              </w:rPr>
              <w:t>Mr</w:t>
            </w:r>
            <w:proofErr w:type="spellEnd"/>
            <w:r w:rsidRPr="00FA596E">
              <w:rPr>
                <w:rFonts w:ascii="Calibri Light" w:eastAsia="Times New Roman" w:hAnsi="Calibri Light" w:cs="Calibri Light"/>
              </w:rPr>
              <w:t xml:space="preserve"> </w:t>
            </w:r>
            <w:proofErr w:type="spellStart"/>
            <w:r w:rsidRPr="00FA596E">
              <w:rPr>
                <w:rFonts w:ascii="Calibri Light" w:eastAsia="Times New Roman" w:hAnsi="Calibri Light" w:cs="Calibri Light"/>
              </w:rPr>
              <w:t>Emmanouil</w:t>
            </w:r>
            <w:proofErr w:type="spellEnd"/>
            <w:r w:rsidRPr="00FA596E">
              <w:rPr>
                <w:rFonts w:ascii="Calibri Light" w:eastAsia="Times New Roman" w:hAnsi="Calibri Light" w:cs="Calibri Light"/>
              </w:rPr>
              <w:t xml:space="preserve"> (Manos) </w:t>
            </w:r>
            <w:proofErr w:type="spellStart"/>
            <w:r w:rsidRPr="00FA596E">
              <w:rPr>
                <w:rFonts w:ascii="Calibri Light" w:eastAsia="Times New Roman" w:hAnsi="Calibri Light" w:cs="Calibri Light"/>
              </w:rPr>
              <w:t>Chaniotakis</w:t>
            </w:r>
            <w:proofErr w:type="spellEnd"/>
            <w:r w:rsidRPr="00FA596E">
              <w:rPr>
                <w:rFonts w:ascii="Calibri Light" w:eastAsia="Times New Roman" w:hAnsi="Calibri Light" w:cs="Calibri Light"/>
              </w:rPr>
              <w:t xml:space="preserve"> is a lecturer in Transport Modelling and Machine Learning at UCL</w:t>
            </w:r>
            <w:r w:rsidR="00801565" w:rsidRPr="00FA596E">
              <w:rPr>
                <w:rFonts w:ascii="Calibri Light" w:eastAsia="Times New Roman" w:hAnsi="Calibri Light" w:cs="Calibri Light"/>
              </w:rPr>
              <w:t>.</w:t>
            </w:r>
            <w:r w:rsidRPr="00FA596E">
              <w:rPr>
                <w:rFonts w:ascii="Calibri Light" w:eastAsia="Times New Roman" w:hAnsi="Calibri Light" w:cs="Calibri Light"/>
              </w:rPr>
              <w:t xml:space="preserve"> </w:t>
            </w:r>
            <w:r w:rsidR="000040D4" w:rsidRPr="00FA596E">
              <w:rPr>
                <w:rFonts w:ascii="Calibri Light" w:eastAsia="Times New Roman" w:hAnsi="Calibri Light" w:cs="Calibri Light"/>
              </w:rPr>
              <w:t xml:space="preserve">His </w:t>
            </w:r>
            <w:r w:rsidRPr="00FA596E">
              <w:rPr>
                <w:rFonts w:ascii="Calibri Light" w:eastAsia="Times New Roman" w:hAnsi="Calibri Light" w:cs="Calibri Light"/>
              </w:rPr>
              <w:t>research focuses on modelling and simulation of transportation systems, demand modeling, and machine learning in Transportation. He has been involved in various European and national projects and his research has been published in various journals.</w:t>
            </w:r>
          </w:p>
        </w:tc>
      </w:tr>
    </w:tbl>
    <w:p w14:paraId="4F70EC4F" w14:textId="77777777" w:rsidR="00F06556" w:rsidRDefault="00F06556">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530"/>
        <w:gridCol w:w="7104"/>
      </w:tblGrid>
      <w:tr w:rsidR="00F06556" w:rsidRPr="00E82253" w14:paraId="5B931C52" w14:textId="77777777" w:rsidTr="00F06556">
        <w:trPr>
          <w:trHeight w:val="235"/>
        </w:trPr>
        <w:tc>
          <w:tcPr>
            <w:tcW w:w="2530" w:type="dxa"/>
            <w:vMerge w:val="restart"/>
            <w:vAlign w:val="center"/>
          </w:tcPr>
          <w:p w14:paraId="268D0B3F" w14:textId="60B30919" w:rsidR="00F06556" w:rsidRPr="00C53778" w:rsidRDefault="00F06556" w:rsidP="00E82253">
            <w:pPr>
              <w:spacing w:after="240" w:line="240" w:lineRule="auto"/>
              <w:rPr>
                <w:rFonts w:ascii="Arial" w:eastAsia="Times New Roman" w:hAnsi="Arial" w:cs="Arial"/>
                <w:b/>
                <w:bCs/>
                <w:color w:val="000000"/>
              </w:rPr>
            </w:pPr>
            <w:proofErr w:type="spellStart"/>
            <w:r>
              <w:rPr>
                <w:rFonts w:ascii="Arial" w:eastAsia="Times New Roman" w:hAnsi="Arial" w:cs="Arial"/>
                <w:b/>
                <w:bCs/>
                <w:color w:val="000000"/>
              </w:rPr>
              <w:lastRenderedPageBreak/>
              <w:t>Marios</w:t>
            </w:r>
            <w:proofErr w:type="spellEnd"/>
            <w:r>
              <w:rPr>
                <w:rFonts w:ascii="Arial" w:eastAsia="Times New Roman" w:hAnsi="Arial" w:cs="Arial"/>
                <w:b/>
                <w:bCs/>
                <w:color w:val="000000"/>
              </w:rPr>
              <w:t xml:space="preserve"> </w:t>
            </w:r>
            <w:proofErr w:type="spellStart"/>
            <w:r>
              <w:rPr>
                <w:rFonts w:ascii="Arial" w:eastAsia="Times New Roman" w:hAnsi="Arial" w:cs="Arial"/>
                <w:b/>
                <w:bCs/>
                <w:color w:val="000000"/>
              </w:rPr>
              <w:t>Georgoudis</w:t>
            </w:r>
            <w:proofErr w:type="spellEnd"/>
          </w:p>
        </w:tc>
        <w:tc>
          <w:tcPr>
            <w:tcW w:w="7104" w:type="dxa"/>
            <w:noWrap/>
            <w:vAlign w:val="center"/>
          </w:tcPr>
          <w:p w14:paraId="0BF54635" w14:textId="77777777" w:rsidR="00F06556" w:rsidRPr="00FA596E" w:rsidRDefault="00F06556" w:rsidP="008A3B3F">
            <w:pPr>
              <w:spacing w:after="0" w:line="240" w:lineRule="auto"/>
              <w:jc w:val="both"/>
              <w:rPr>
                <w:rFonts w:ascii="Calibri Light" w:eastAsia="Times New Roman" w:hAnsi="Calibri Light" w:cs="Calibri Light"/>
              </w:rPr>
            </w:pPr>
          </w:p>
        </w:tc>
      </w:tr>
      <w:tr w:rsidR="00F06556" w:rsidRPr="00E82253" w14:paraId="7EADA752" w14:textId="77777777" w:rsidTr="00F06556">
        <w:trPr>
          <w:trHeight w:val="234"/>
        </w:trPr>
        <w:tc>
          <w:tcPr>
            <w:tcW w:w="2530" w:type="dxa"/>
            <w:vMerge/>
            <w:vAlign w:val="center"/>
          </w:tcPr>
          <w:p w14:paraId="47102925" w14:textId="77777777" w:rsidR="00F06556" w:rsidRDefault="00F06556" w:rsidP="00E82253">
            <w:pPr>
              <w:spacing w:after="240" w:line="240" w:lineRule="auto"/>
              <w:rPr>
                <w:rFonts w:ascii="Arial" w:eastAsia="Times New Roman" w:hAnsi="Arial" w:cs="Arial"/>
                <w:b/>
                <w:bCs/>
                <w:color w:val="000000"/>
              </w:rPr>
            </w:pPr>
          </w:p>
        </w:tc>
        <w:tc>
          <w:tcPr>
            <w:tcW w:w="7104" w:type="dxa"/>
            <w:noWrap/>
            <w:vAlign w:val="center"/>
          </w:tcPr>
          <w:p w14:paraId="16A49171" w14:textId="426C4FE7" w:rsidR="00196EE8" w:rsidRDefault="00196EE8" w:rsidP="00196EE8">
            <w:pPr>
              <w:shd w:val="clear" w:color="auto" w:fill="FFFFFF"/>
              <w:rPr>
                <w:rFonts w:ascii="Arial" w:hAnsi="Arial" w:cs="Arial"/>
                <w:color w:val="222222"/>
              </w:rPr>
            </w:pPr>
            <w:proofErr w:type="spellStart"/>
            <w:r>
              <w:rPr>
                <w:rFonts w:ascii="Segoe UI" w:hAnsi="Segoe UI" w:cs="Segoe UI"/>
                <w:color w:val="222222"/>
                <w:sz w:val="21"/>
                <w:szCs w:val="21"/>
              </w:rPr>
              <w:t>Marios</w:t>
            </w:r>
            <w:proofErr w:type="spellEnd"/>
            <w:r>
              <w:rPr>
                <w:rFonts w:ascii="Segoe UI" w:hAnsi="Segoe UI" w:cs="Segoe UI"/>
                <w:color w:val="222222"/>
                <w:sz w:val="21"/>
                <w:szCs w:val="21"/>
              </w:rPr>
              <w:t xml:space="preserve"> </w:t>
            </w:r>
            <w:proofErr w:type="spellStart"/>
            <w:r>
              <w:rPr>
                <w:rFonts w:ascii="Segoe UI" w:hAnsi="Segoe UI" w:cs="Segoe UI"/>
                <w:color w:val="222222"/>
                <w:sz w:val="21"/>
                <w:szCs w:val="21"/>
              </w:rPr>
              <w:t>Giorgoudis</w:t>
            </w:r>
            <w:proofErr w:type="spellEnd"/>
            <w:r>
              <w:rPr>
                <w:rFonts w:ascii="Segoe UI" w:hAnsi="Segoe UI" w:cs="Segoe UI"/>
                <w:color w:val="222222"/>
                <w:sz w:val="21"/>
                <w:szCs w:val="21"/>
              </w:rPr>
              <w:t xml:space="preserve"> joined Deputy Ministry for Research, Innovation &amp; Digital Policy in 2020 with the role of Projects Office. Previously he has worked as Civil Engineer at company Atlas </w:t>
            </w:r>
            <w:proofErr w:type="spellStart"/>
            <w:r>
              <w:rPr>
                <w:rFonts w:ascii="Segoe UI" w:hAnsi="Segoe UI" w:cs="Segoe UI"/>
                <w:color w:val="222222"/>
                <w:sz w:val="21"/>
                <w:szCs w:val="21"/>
              </w:rPr>
              <w:t>Pantou</w:t>
            </w:r>
            <w:proofErr w:type="spellEnd"/>
            <w:r>
              <w:rPr>
                <w:rFonts w:ascii="Segoe UI" w:hAnsi="Segoe UI" w:cs="Segoe UI"/>
                <w:color w:val="222222"/>
                <w:sz w:val="21"/>
                <w:szCs w:val="21"/>
              </w:rPr>
              <w:t xml:space="preserve"> as Construction Engineer at the 28storeys luxury project Del Mar in Limassol. He worked at Invest Cyprus from 2015-2019 with the role of Investment Promotion Officer. At Invest Cyprus he had the duty of assisting in the development of horizontal and vertical strategies in the sectors of Startups, ICT and Oil &amp; Gas for foreign direct invstments into Cyprus. During his time at Invest Cyprus he has organized a number of high profile events, road shows and networking events for start-ups, SMEs, and workshops for the Oil &amp; Gas industry in Cyprus. Previous to Invest Cyprus he has served as Economic Attaché at the Embassy of the Republic of Cyprus in Tel Aviv, and has worked in construction development companies. </w:t>
            </w:r>
            <w:proofErr w:type="spellStart"/>
            <w:r>
              <w:rPr>
                <w:rFonts w:ascii="Segoe UI" w:hAnsi="Segoe UI" w:cs="Segoe UI"/>
                <w:color w:val="222222"/>
                <w:sz w:val="21"/>
                <w:szCs w:val="21"/>
              </w:rPr>
              <w:t>Marios</w:t>
            </w:r>
            <w:proofErr w:type="spellEnd"/>
            <w:r>
              <w:rPr>
                <w:rFonts w:ascii="Segoe UI" w:hAnsi="Segoe UI" w:cs="Segoe UI"/>
                <w:color w:val="222222"/>
                <w:sz w:val="21"/>
                <w:szCs w:val="21"/>
              </w:rPr>
              <w:t xml:space="preserve"> has an MEng and a Bachelor’s degree in Civil Engineering from the National Technical University of Athens, an MBA from the Cyprus International Institute of Management and he is a PhD student at the Cyprus University of Technology.</w:t>
            </w:r>
          </w:p>
          <w:p w14:paraId="52075751" w14:textId="77777777" w:rsidR="00F06556" w:rsidRPr="00FA596E" w:rsidRDefault="00F06556" w:rsidP="008A3B3F">
            <w:pPr>
              <w:spacing w:after="0" w:line="240" w:lineRule="auto"/>
              <w:jc w:val="both"/>
              <w:rPr>
                <w:rFonts w:ascii="Calibri Light" w:eastAsia="Times New Roman" w:hAnsi="Calibri Light" w:cs="Calibri Light"/>
              </w:rPr>
            </w:pPr>
          </w:p>
        </w:tc>
      </w:tr>
      <w:tr w:rsidR="00F06556" w:rsidRPr="00E82253" w14:paraId="27A2A55D" w14:textId="77777777" w:rsidTr="00F06556">
        <w:trPr>
          <w:trHeight w:val="407"/>
        </w:trPr>
        <w:tc>
          <w:tcPr>
            <w:tcW w:w="2530" w:type="dxa"/>
            <w:vMerge w:val="restart"/>
            <w:vAlign w:val="center"/>
          </w:tcPr>
          <w:p w14:paraId="1176C4FE" w14:textId="6F3B4B71" w:rsidR="00F06556" w:rsidRDefault="00F06556" w:rsidP="00E82253">
            <w:pPr>
              <w:spacing w:after="240" w:line="240" w:lineRule="auto"/>
              <w:rPr>
                <w:rFonts w:ascii="Arial" w:eastAsia="Times New Roman" w:hAnsi="Arial" w:cs="Arial"/>
                <w:b/>
                <w:bCs/>
                <w:color w:val="000000"/>
              </w:rPr>
            </w:pPr>
            <w:r>
              <w:rPr>
                <w:rFonts w:ascii="Arial" w:eastAsia="Times New Roman" w:hAnsi="Arial" w:cs="Arial"/>
                <w:b/>
                <w:bCs/>
                <w:color w:val="000000"/>
              </w:rPr>
              <w:t xml:space="preserve">Demetris </w:t>
            </w:r>
            <w:proofErr w:type="spellStart"/>
            <w:r>
              <w:rPr>
                <w:rFonts w:ascii="Arial" w:eastAsia="Times New Roman" w:hAnsi="Arial" w:cs="Arial"/>
                <w:b/>
                <w:bCs/>
                <w:color w:val="000000"/>
              </w:rPr>
              <w:t>Hadjisofoklis</w:t>
            </w:r>
            <w:proofErr w:type="spellEnd"/>
          </w:p>
        </w:tc>
        <w:tc>
          <w:tcPr>
            <w:tcW w:w="7104" w:type="dxa"/>
            <w:noWrap/>
            <w:vAlign w:val="center"/>
          </w:tcPr>
          <w:p w14:paraId="146FFF52" w14:textId="25EE7083" w:rsidR="00F06556" w:rsidRPr="00FA596E" w:rsidRDefault="00F06556" w:rsidP="008A3B3F">
            <w:pPr>
              <w:spacing w:after="0" w:line="240" w:lineRule="auto"/>
              <w:jc w:val="both"/>
              <w:rPr>
                <w:rFonts w:ascii="Calibri Light" w:eastAsia="Times New Roman" w:hAnsi="Calibri Light" w:cs="Calibri Light"/>
              </w:rPr>
            </w:pPr>
            <w:r>
              <w:rPr>
                <w:rFonts w:ascii="Calibri" w:eastAsia="Times New Roman" w:hAnsi="Calibri" w:cs="Calibri"/>
                <w:b/>
                <w:bCs/>
                <w:color w:val="000000"/>
              </w:rPr>
              <w:t xml:space="preserve">Managing Director at the Center for Social Innovation, </w:t>
            </w:r>
            <w:r w:rsidRPr="00F06556">
              <w:rPr>
                <w:rFonts w:ascii="Calibri" w:eastAsia="Times New Roman" w:hAnsi="Calibri" w:cs="Calibri"/>
                <w:b/>
                <w:bCs/>
                <w:color w:val="000000"/>
              </w:rPr>
              <w:t>CSI Ltd</w:t>
            </w:r>
          </w:p>
        </w:tc>
      </w:tr>
      <w:tr w:rsidR="00F06556" w:rsidRPr="00E82253" w14:paraId="6DC13EA3" w14:textId="77777777" w:rsidTr="008A3B3F">
        <w:trPr>
          <w:trHeight w:val="2443"/>
        </w:trPr>
        <w:tc>
          <w:tcPr>
            <w:tcW w:w="2530" w:type="dxa"/>
            <w:vMerge/>
            <w:vAlign w:val="center"/>
          </w:tcPr>
          <w:p w14:paraId="79F0AA3B" w14:textId="77777777" w:rsidR="00F06556" w:rsidRDefault="00F06556" w:rsidP="00F06556">
            <w:pPr>
              <w:spacing w:after="240" w:line="240" w:lineRule="auto"/>
              <w:rPr>
                <w:rFonts w:ascii="Arial" w:eastAsia="Times New Roman" w:hAnsi="Arial" w:cs="Arial"/>
                <w:b/>
                <w:bCs/>
                <w:color w:val="000000"/>
              </w:rPr>
            </w:pPr>
          </w:p>
        </w:tc>
        <w:tc>
          <w:tcPr>
            <w:tcW w:w="7104" w:type="dxa"/>
            <w:noWrap/>
            <w:vAlign w:val="center"/>
          </w:tcPr>
          <w:p w14:paraId="20BF80E9" w14:textId="14B98CF5" w:rsidR="00F06556" w:rsidRDefault="00F06556" w:rsidP="00F06556">
            <w:pPr>
              <w:spacing w:after="0" w:line="240" w:lineRule="auto"/>
              <w:jc w:val="both"/>
            </w:pPr>
            <w:r w:rsidRPr="00F06556">
              <w:rPr>
                <w:rFonts w:ascii="Calibri Light" w:eastAsia="Times New Roman" w:hAnsi="Calibri Light" w:cs="Calibri Light"/>
              </w:rPr>
              <w:t xml:space="preserve">Demetris Hadjisofocli holds a BSBA in Marketing and International Business and an MBA in Strategic Planning &amp; Entrepreneurship Development both from The Ohio State University. He is currently pursuing an LLM in International Commerce from the University of </w:t>
            </w:r>
            <w:proofErr w:type="spellStart"/>
            <w:r w:rsidRPr="00F06556">
              <w:rPr>
                <w:rFonts w:ascii="Calibri Light" w:eastAsia="Times New Roman" w:hAnsi="Calibri Light" w:cs="Calibri Light"/>
              </w:rPr>
              <w:t>Salford</w:t>
            </w:r>
            <w:proofErr w:type="spellEnd"/>
            <w:r w:rsidRPr="00F06556">
              <w:rPr>
                <w:rFonts w:ascii="Calibri Light" w:eastAsia="Times New Roman" w:hAnsi="Calibri Light" w:cs="Calibri Light"/>
              </w:rPr>
              <w:t xml:space="preserve">. He is a Stanford University certified Instructional Designer and Digital Transformation Expert. With significant knowledge in Intellectual Property issues he authored patents and provides IP training.   He worked with multinationals and SMEs in the United States like AOL, WorldCom, ANS Communications, UUNET, and </w:t>
            </w:r>
            <w:proofErr w:type="spellStart"/>
            <w:r w:rsidRPr="00F06556">
              <w:rPr>
                <w:rFonts w:ascii="Calibri Light" w:eastAsia="Times New Roman" w:hAnsi="Calibri Light" w:cs="Calibri Light"/>
              </w:rPr>
              <w:t>Matrixx</w:t>
            </w:r>
            <w:proofErr w:type="spellEnd"/>
            <w:r w:rsidRPr="00F06556">
              <w:rPr>
                <w:rFonts w:ascii="Calibri Light" w:eastAsia="Times New Roman" w:hAnsi="Calibri Light" w:cs="Calibri Light"/>
              </w:rPr>
              <w:t xml:space="preserve"> over a period of 25 years.  He worked at the Ohio Supercomputer Center and he was on the founding team of the first Internet Service Provider in Ohio and one of the first ISP’s nationwide (</w:t>
            </w:r>
            <w:proofErr w:type="spellStart"/>
            <w:r w:rsidRPr="00F06556">
              <w:rPr>
                <w:rFonts w:ascii="Calibri Light" w:eastAsia="Times New Roman" w:hAnsi="Calibri Light" w:cs="Calibri Light"/>
              </w:rPr>
              <w:t>OARnet</w:t>
            </w:r>
            <w:proofErr w:type="spellEnd"/>
            <w:r w:rsidRPr="00F06556">
              <w:rPr>
                <w:rFonts w:ascii="Calibri Light" w:eastAsia="Times New Roman" w:hAnsi="Calibri Light" w:cs="Calibri Light"/>
              </w:rPr>
              <w:t xml:space="preserve">) and the first </w:t>
            </w:r>
            <w:proofErr w:type="spellStart"/>
            <w:r w:rsidRPr="00F06556">
              <w:rPr>
                <w:rFonts w:ascii="Calibri Light" w:eastAsia="Times New Roman" w:hAnsi="Calibri Light" w:cs="Calibri Light"/>
              </w:rPr>
              <w:t>OnLine</w:t>
            </w:r>
            <w:proofErr w:type="spellEnd"/>
            <w:r w:rsidRPr="00F06556">
              <w:rPr>
                <w:rFonts w:ascii="Calibri Light" w:eastAsia="Times New Roman" w:hAnsi="Calibri Light" w:cs="Calibri Light"/>
              </w:rPr>
              <w:t xml:space="preserve"> Library (</w:t>
            </w:r>
            <w:proofErr w:type="spellStart"/>
            <w:r w:rsidRPr="00F06556">
              <w:rPr>
                <w:rFonts w:ascii="Calibri Light" w:eastAsia="Times New Roman" w:hAnsi="Calibri Light" w:cs="Calibri Light"/>
              </w:rPr>
              <w:t>OhioLink</w:t>
            </w:r>
            <w:proofErr w:type="spellEnd"/>
            <w:r w:rsidRPr="00F06556">
              <w:rPr>
                <w:rFonts w:ascii="Calibri Light" w:eastAsia="Times New Roman" w:hAnsi="Calibri Light" w:cs="Calibri Light"/>
              </w:rPr>
              <w:t>) in the US. He built one of the first business incubators on the island, Helix Business Incubator. He developed and introduced an Entrepreneurship Skills Program in Cyprus’ school system by training over 300 educators and 80 mentors in the summer of 2013. He worked to transition this program to what is today Junior Achievement. The last 25 years he builds and sells businesses at valuations he considers “Happy”. He is the Managing Director at the Center for Social Innovation, Ltd. An alternative business consulting firm that focuses on addressing systemic social challenges around the world. CSI Ltd. Is based in Cyprus with partnerships in more than 35 countries.</w:t>
            </w:r>
          </w:p>
        </w:tc>
      </w:tr>
      <w:tr w:rsidR="00F06556" w:rsidRPr="00E82253" w14:paraId="69FE0998" w14:textId="77777777" w:rsidTr="005E2105">
        <w:trPr>
          <w:trHeight w:val="335"/>
        </w:trPr>
        <w:tc>
          <w:tcPr>
            <w:tcW w:w="2530" w:type="dxa"/>
            <w:vMerge w:val="restart"/>
            <w:vAlign w:val="center"/>
          </w:tcPr>
          <w:p w14:paraId="51E0CAB7" w14:textId="62114E2E" w:rsidR="00F06556" w:rsidRDefault="00F06556" w:rsidP="00F06556">
            <w:pPr>
              <w:spacing w:after="240" w:line="240" w:lineRule="auto"/>
              <w:rPr>
                <w:rFonts w:ascii="Arial" w:eastAsia="Times New Roman" w:hAnsi="Arial" w:cs="Arial"/>
                <w:b/>
                <w:bCs/>
                <w:color w:val="000000"/>
              </w:rPr>
            </w:pPr>
            <w:r>
              <w:rPr>
                <w:rFonts w:ascii="Arial" w:eastAsia="Times New Roman" w:hAnsi="Arial" w:cs="Arial"/>
                <w:b/>
                <w:bCs/>
                <w:color w:val="000000"/>
              </w:rPr>
              <w:t xml:space="preserve">Steven </w:t>
            </w:r>
            <w:proofErr w:type="spellStart"/>
            <w:r>
              <w:rPr>
                <w:rFonts w:ascii="Arial" w:eastAsia="Times New Roman" w:hAnsi="Arial" w:cs="Arial"/>
                <w:b/>
                <w:bCs/>
                <w:color w:val="000000"/>
              </w:rPr>
              <w:t>Stavrou</w:t>
            </w:r>
            <w:proofErr w:type="spellEnd"/>
          </w:p>
        </w:tc>
        <w:tc>
          <w:tcPr>
            <w:tcW w:w="7104" w:type="dxa"/>
            <w:noWrap/>
            <w:vAlign w:val="center"/>
          </w:tcPr>
          <w:p w14:paraId="37CDB74E" w14:textId="1B43CC54" w:rsidR="00F06556" w:rsidRPr="00FA596E" w:rsidRDefault="00F06556" w:rsidP="00F06556">
            <w:pPr>
              <w:spacing w:after="0" w:line="240" w:lineRule="auto"/>
              <w:jc w:val="both"/>
              <w:rPr>
                <w:rFonts w:ascii="Calibri Light" w:eastAsia="Times New Roman" w:hAnsi="Calibri Light" w:cs="Calibri Light"/>
              </w:rPr>
            </w:pPr>
            <w:proofErr w:type="spellStart"/>
            <w:r w:rsidRPr="005E2105">
              <w:rPr>
                <w:rFonts w:ascii="Calibri" w:eastAsia="Times New Roman" w:hAnsi="Calibri" w:cs="Calibri"/>
                <w:b/>
                <w:bCs/>
                <w:color w:val="000000"/>
              </w:rPr>
              <w:t>CyprusInno</w:t>
            </w:r>
            <w:proofErr w:type="spellEnd"/>
          </w:p>
        </w:tc>
      </w:tr>
      <w:tr w:rsidR="00F06556" w:rsidRPr="00E82253" w14:paraId="5621B2AF" w14:textId="77777777" w:rsidTr="008A3B3F">
        <w:trPr>
          <w:trHeight w:val="932"/>
        </w:trPr>
        <w:tc>
          <w:tcPr>
            <w:tcW w:w="2530" w:type="dxa"/>
            <w:vMerge/>
            <w:vAlign w:val="center"/>
          </w:tcPr>
          <w:p w14:paraId="62D42A3F" w14:textId="77777777" w:rsidR="00F06556" w:rsidRDefault="00F06556" w:rsidP="00F06556">
            <w:pPr>
              <w:spacing w:after="240" w:line="240" w:lineRule="auto"/>
              <w:rPr>
                <w:rFonts w:ascii="Arial" w:eastAsia="Times New Roman" w:hAnsi="Arial" w:cs="Arial"/>
                <w:b/>
                <w:bCs/>
                <w:color w:val="000000"/>
              </w:rPr>
            </w:pPr>
          </w:p>
        </w:tc>
        <w:tc>
          <w:tcPr>
            <w:tcW w:w="7104" w:type="dxa"/>
            <w:noWrap/>
            <w:vAlign w:val="center"/>
          </w:tcPr>
          <w:p w14:paraId="0065A2C3" w14:textId="25ABF3EE" w:rsidR="00F06556" w:rsidRPr="00FA596E" w:rsidRDefault="00F06556" w:rsidP="00F06556">
            <w:pPr>
              <w:spacing w:after="0" w:line="240" w:lineRule="auto"/>
              <w:jc w:val="both"/>
              <w:rPr>
                <w:rFonts w:ascii="Calibri Light" w:eastAsia="Times New Roman" w:hAnsi="Calibri Light" w:cs="Calibri Light"/>
              </w:rPr>
            </w:pPr>
            <w:r w:rsidRPr="005E2105">
              <w:rPr>
                <w:rFonts w:ascii="Calibri Light" w:eastAsia="Times New Roman" w:hAnsi="Calibri Light" w:cs="Calibri Light"/>
              </w:rPr>
              <w:t xml:space="preserve">Senior Biotech Management &amp; Strategy Consultant, Digital Health Strategist, Published Researcher, Startup Investor, Dual U.S./E.U. Citizen, Estonian e-Resident, and Social Entrepreneur uniting the divided island of Cyprus via entrepreneurship, technology, and innovation as co-founder and co-president </w:t>
            </w:r>
            <w:r w:rsidRPr="005E2105">
              <w:rPr>
                <w:rFonts w:ascii="Calibri Light" w:eastAsia="Times New Roman" w:hAnsi="Calibri Light" w:cs="Calibri Light"/>
              </w:rPr>
              <w:lastRenderedPageBreak/>
              <w:t xml:space="preserve">of </w:t>
            </w:r>
            <w:proofErr w:type="spellStart"/>
            <w:r w:rsidRPr="005E2105">
              <w:rPr>
                <w:rFonts w:ascii="Calibri Light" w:eastAsia="Times New Roman" w:hAnsi="Calibri Light" w:cs="Calibri Light"/>
              </w:rPr>
              <w:t>CyprusInno</w:t>
            </w:r>
            <w:proofErr w:type="spellEnd"/>
            <w:r w:rsidRPr="005E2105">
              <w:rPr>
                <w:rFonts w:ascii="Calibri Light" w:eastAsia="Times New Roman" w:hAnsi="Calibri Light" w:cs="Calibri Light"/>
              </w:rPr>
              <w:t xml:space="preserve">. A 2019 </w:t>
            </w:r>
            <w:proofErr w:type="spellStart"/>
            <w:r w:rsidRPr="005E2105">
              <w:rPr>
                <w:rFonts w:ascii="Calibri Light" w:eastAsia="Times New Roman" w:hAnsi="Calibri Light" w:cs="Calibri Light"/>
              </w:rPr>
              <w:t>Yunus</w:t>
            </w:r>
            <w:proofErr w:type="spellEnd"/>
            <w:r w:rsidRPr="005E2105">
              <w:rPr>
                <w:rFonts w:ascii="Calibri Light" w:eastAsia="Times New Roman" w:hAnsi="Calibri Light" w:cs="Calibri Light"/>
              </w:rPr>
              <w:t xml:space="preserve"> &amp; Youth Fellow and a Former Price-Babson MBA Fellow.</w:t>
            </w:r>
          </w:p>
        </w:tc>
      </w:tr>
    </w:tbl>
    <w:p w14:paraId="3E5C598A" w14:textId="77777777" w:rsidR="00E82253" w:rsidRDefault="00E82253"/>
    <w:sectPr w:rsidR="00E82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53"/>
    <w:rsid w:val="000040D4"/>
    <w:rsid w:val="0002180D"/>
    <w:rsid w:val="00131B2A"/>
    <w:rsid w:val="001519C6"/>
    <w:rsid w:val="00196EE8"/>
    <w:rsid w:val="00441E45"/>
    <w:rsid w:val="00494646"/>
    <w:rsid w:val="004F4045"/>
    <w:rsid w:val="005E2105"/>
    <w:rsid w:val="00801565"/>
    <w:rsid w:val="008903DC"/>
    <w:rsid w:val="008A3B3F"/>
    <w:rsid w:val="008E3402"/>
    <w:rsid w:val="00951D4E"/>
    <w:rsid w:val="00B839F3"/>
    <w:rsid w:val="00BA5B8C"/>
    <w:rsid w:val="00C11164"/>
    <w:rsid w:val="00C53778"/>
    <w:rsid w:val="00CA4964"/>
    <w:rsid w:val="00CF60DC"/>
    <w:rsid w:val="00D2223E"/>
    <w:rsid w:val="00E13742"/>
    <w:rsid w:val="00E82253"/>
    <w:rsid w:val="00F06556"/>
    <w:rsid w:val="00F16FE0"/>
    <w:rsid w:val="00FA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E81D"/>
  <w15:chartTrackingRefBased/>
  <w15:docId w15:val="{6CA7CF4C-3F2F-45EE-A95B-17ECDF8C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02180D"/>
  </w:style>
  <w:style w:type="character" w:customStyle="1" w:styleId="lt-line-clampline">
    <w:name w:val="lt-line-clamp__line"/>
    <w:basedOn w:val="DefaultParagraphFont"/>
    <w:rsid w:val="008E3402"/>
  </w:style>
  <w:style w:type="paragraph" w:styleId="BalloonText">
    <w:name w:val="Balloon Text"/>
    <w:basedOn w:val="Normal"/>
    <w:link w:val="BalloonTextChar"/>
    <w:uiPriority w:val="99"/>
    <w:semiHidden/>
    <w:unhideWhenUsed/>
    <w:rsid w:val="00D222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2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5717">
      <w:bodyDiv w:val="1"/>
      <w:marLeft w:val="0"/>
      <w:marRight w:val="0"/>
      <w:marTop w:val="0"/>
      <w:marBottom w:val="0"/>
      <w:divBdr>
        <w:top w:val="none" w:sz="0" w:space="0" w:color="auto"/>
        <w:left w:val="none" w:sz="0" w:space="0" w:color="auto"/>
        <w:bottom w:val="none" w:sz="0" w:space="0" w:color="auto"/>
        <w:right w:val="none" w:sz="0" w:space="0" w:color="auto"/>
      </w:divBdr>
    </w:div>
    <w:div w:id="82840327">
      <w:bodyDiv w:val="1"/>
      <w:marLeft w:val="0"/>
      <w:marRight w:val="0"/>
      <w:marTop w:val="0"/>
      <w:marBottom w:val="0"/>
      <w:divBdr>
        <w:top w:val="none" w:sz="0" w:space="0" w:color="auto"/>
        <w:left w:val="none" w:sz="0" w:space="0" w:color="auto"/>
        <w:bottom w:val="none" w:sz="0" w:space="0" w:color="auto"/>
        <w:right w:val="none" w:sz="0" w:space="0" w:color="auto"/>
      </w:divBdr>
    </w:div>
    <w:div w:id="405035443">
      <w:bodyDiv w:val="1"/>
      <w:marLeft w:val="0"/>
      <w:marRight w:val="0"/>
      <w:marTop w:val="0"/>
      <w:marBottom w:val="0"/>
      <w:divBdr>
        <w:top w:val="none" w:sz="0" w:space="0" w:color="auto"/>
        <w:left w:val="none" w:sz="0" w:space="0" w:color="auto"/>
        <w:bottom w:val="none" w:sz="0" w:space="0" w:color="auto"/>
        <w:right w:val="none" w:sz="0" w:space="0" w:color="auto"/>
      </w:divBdr>
    </w:div>
    <w:div w:id="1074547572">
      <w:bodyDiv w:val="1"/>
      <w:marLeft w:val="0"/>
      <w:marRight w:val="0"/>
      <w:marTop w:val="0"/>
      <w:marBottom w:val="0"/>
      <w:divBdr>
        <w:top w:val="none" w:sz="0" w:space="0" w:color="auto"/>
        <w:left w:val="none" w:sz="0" w:space="0" w:color="auto"/>
        <w:bottom w:val="none" w:sz="0" w:space="0" w:color="auto"/>
        <w:right w:val="none" w:sz="0" w:space="0" w:color="auto"/>
      </w:divBdr>
    </w:div>
    <w:div w:id="1332947135">
      <w:bodyDiv w:val="1"/>
      <w:marLeft w:val="0"/>
      <w:marRight w:val="0"/>
      <w:marTop w:val="0"/>
      <w:marBottom w:val="0"/>
      <w:divBdr>
        <w:top w:val="none" w:sz="0" w:space="0" w:color="auto"/>
        <w:left w:val="none" w:sz="0" w:space="0" w:color="auto"/>
        <w:bottom w:val="none" w:sz="0" w:space="0" w:color="auto"/>
        <w:right w:val="none" w:sz="0" w:space="0" w:color="auto"/>
      </w:divBdr>
    </w:div>
    <w:div w:id="1394307545">
      <w:bodyDiv w:val="1"/>
      <w:marLeft w:val="0"/>
      <w:marRight w:val="0"/>
      <w:marTop w:val="0"/>
      <w:marBottom w:val="0"/>
      <w:divBdr>
        <w:top w:val="none" w:sz="0" w:space="0" w:color="auto"/>
        <w:left w:val="none" w:sz="0" w:space="0" w:color="auto"/>
        <w:bottom w:val="none" w:sz="0" w:space="0" w:color="auto"/>
        <w:right w:val="none" w:sz="0" w:space="0" w:color="auto"/>
      </w:divBdr>
      <w:divsChild>
        <w:div w:id="1238905401">
          <w:marLeft w:val="0"/>
          <w:marRight w:val="0"/>
          <w:marTop w:val="0"/>
          <w:marBottom w:val="0"/>
          <w:divBdr>
            <w:top w:val="none" w:sz="0" w:space="0" w:color="auto"/>
            <w:left w:val="none" w:sz="0" w:space="0" w:color="auto"/>
            <w:bottom w:val="none" w:sz="0" w:space="0" w:color="auto"/>
            <w:right w:val="none" w:sz="0" w:space="0" w:color="auto"/>
          </w:divBdr>
        </w:div>
      </w:divsChild>
    </w:div>
    <w:div w:id="1540049661">
      <w:bodyDiv w:val="1"/>
      <w:marLeft w:val="0"/>
      <w:marRight w:val="0"/>
      <w:marTop w:val="0"/>
      <w:marBottom w:val="0"/>
      <w:divBdr>
        <w:top w:val="none" w:sz="0" w:space="0" w:color="auto"/>
        <w:left w:val="none" w:sz="0" w:space="0" w:color="auto"/>
        <w:bottom w:val="none" w:sz="0" w:space="0" w:color="auto"/>
        <w:right w:val="none" w:sz="0" w:space="0" w:color="auto"/>
      </w:divBdr>
    </w:div>
    <w:div w:id="1657882462">
      <w:bodyDiv w:val="1"/>
      <w:marLeft w:val="0"/>
      <w:marRight w:val="0"/>
      <w:marTop w:val="0"/>
      <w:marBottom w:val="0"/>
      <w:divBdr>
        <w:top w:val="none" w:sz="0" w:space="0" w:color="auto"/>
        <w:left w:val="none" w:sz="0" w:space="0" w:color="auto"/>
        <w:bottom w:val="none" w:sz="0" w:space="0" w:color="auto"/>
        <w:right w:val="none" w:sz="0" w:space="0" w:color="auto"/>
      </w:divBdr>
    </w:div>
    <w:div w:id="1694454156">
      <w:bodyDiv w:val="1"/>
      <w:marLeft w:val="0"/>
      <w:marRight w:val="0"/>
      <w:marTop w:val="0"/>
      <w:marBottom w:val="0"/>
      <w:divBdr>
        <w:top w:val="none" w:sz="0" w:space="0" w:color="auto"/>
        <w:left w:val="none" w:sz="0" w:space="0" w:color="auto"/>
        <w:bottom w:val="none" w:sz="0" w:space="0" w:color="auto"/>
        <w:right w:val="none" w:sz="0" w:space="0" w:color="auto"/>
      </w:divBdr>
    </w:div>
    <w:div w:id="1912962059">
      <w:bodyDiv w:val="1"/>
      <w:marLeft w:val="0"/>
      <w:marRight w:val="0"/>
      <w:marTop w:val="0"/>
      <w:marBottom w:val="0"/>
      <w:divBdr>
        <w:top w:val="none" w:sz="0" w:space="0" w:color="auto"/>
        <w:left w:val="none" w:sz="0" w:space="0" w:color="auto"/>
        <w:bottom w:val="none" w:sz="0" w:space="0" w:color="auto"/>
        <w:right w:val="none" w:sz="0" w:space="0" w:color="auto"/>
      </w:divBdr>
    </w:div>
    <w:div w:id="1944461605">
      <w:bodyDiv w:val="1"/>
      <w:marLeft w:val="0"/>
      <w:marRight w:val="0"/>
      <w:marTop w:val="0"/>
      <w:marBottom w:val="0"/>
      <w:divBdr>
        <w:top w:val="none" w:sz="0" w:space="0" w:color="auto"/>
        <w:left w:val="none" w:sz="0" w:space="0" w:color="auto"/>
        <w:bottom w:val="none" w:sz="0" w:space="0" w:color="auto"/>
        <w:right w:val="none" w:sz="0" w:space="0" w:color="auto"/>
      </w:divBdr>
      <w:divsChild>
        <w:div w:id="1307785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4452475">
              <w:marLeft w:val="0"/>
              <w:marRight w:val="0"/>
              <w:marTop w:val="0"/>
              <w:marBottom w:val="0"/>
              <w:divBdr>
                <w:top w:val="none" w:sz="0" w:space="0" w:color="auto"/>
                <w:left w:val="none" w:sz="0" w:space="0" w:color="auto"/>
                <w:bottom w:val="none" w:sz="0" w:space="0" w:color="auto"/>
                <w:right w:val="none" w:sz="0" w:space="0" w:color="auto"/>
              </w:divBdr>
              <w:divsChild>
                <w:div w:id="458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B98D0BFE69204D8F691CD070C1C495" ma:contentTypeVersion="10" ma:contentTypeDescription="Create a new document." ma:contentTypeScope="" ma:versionID="57f3f18ffc345c1d5d96b17a688516fb">
  <xsd:schema xmlns:xsd="http://www.w3.org/2001/XMLSchema" xmlns:xs="http://www.w3.org/2001/XMLSchema" xmlns:p="http://schemas.microsoft.com/office/2006/metadata/properties" xmlns:ns3="fa8b3bc3-a81f-4a4d-bb59-289e60e5a17f" xmlns:ns4="3aabea98-ba9e-4c2f-889b-2925d6df1f60" targetNamespace="http://schemas.microsoft.com/office/2006/metadata/properties" ma:root="true" ma:fieldsID="6ef3d4f4a0f56416aa14123c5fd85f80" ns3:_="" ns4:_="">
    <xsd:import namespace="fa8b3bc3-a81f-4a4d-bb59-289e60e5a17f"/>
    <xsd:import namespace="3aabea98-ba9e-4c2f-889b-2925d6df1f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b3bc3-a81f-4a4d-bb59-289e60e5a1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abea98-ba9e-4c2f-889b-2925d6df1f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EF6DE5-B3BE-4CD2-8F39-9FA8BF4729D7}">
  <ds:schemaRefs>
    <ds:schemaRef ds:uri="http://schemas.microsoft.com/sharepoint/v3/contenttype/forms"/>
  </ds:schemaRefs>
</ds:datastoreItem>
</file>

<file path=customXml/itemProps2.xml><?xml version="1.0" encoding="utf-8"?>
<ds:datastoreItem xmlns:ds="http://schemas.openxmlformats.org/officeDocument/2006/customXml" ds:itemID="{71D62AD2-ADD6-4649-86E8-D5CAE4D55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b3bc3-a81f-4a4d-bb59-289e60e5a17f"/>
    <ds:schemaRef ds:uri="3aabea98-ba9e-4c2f-889b-2925d6df1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8DD62E-F931-448B-A58C-2D8E2A7B6F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Ioannou</dc:creator>
  <cp:keywords/>
  <dc:description/>
  <cp:lastModifiedBy>Microsoft Office User</cp:lastModifiedBy>
  <cp:revision>6</cp:revision>
  <dcterms:created xsi:type="dcterms:W3CDTF">2020-04-02T11:50:00Z</dcterms:created>
  <dcterms:modified xsi:type="dcterms:W3CDTF">2020-04-02T19:44:00Z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0x010100A9B98D0BFE69204D8F691CD070C1C495</vt:lpwstr>
  </property>
</Properties>
</file>