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SchoolPulse Engineering Specification</w:t>
      </w:r>
    </w:p>
    <w:p/>
    <w:p>
      <w:r>
        <w:t xml:space="preserve">Version: 1.1.0</w:t>
      </w:r>
    </w:p>
    <w:p>
      <w:r>
        <w:t xml:space="preserve">Audience: Backend engineers, frontend engineers, QA engineers, DevOps engineers, technical leadership</w:t>
      </w:r>
    </w:p>
    <w:p>
      <w:r>
        <w:t xml:space="preserve">Status: Implementation baseline</w:t>
      </w:r>
    </w:p>
    <w:p/>
    <w:p>
      <w:pPr>
        <w:pStyle w:val="Heading1"/>
      </w:pPr>
      <w:r>
        <w:t xml:space="preserve">1. Engineering Intent</w:t>
      </w:r>
    </w:p>
    <w:p/>
    <w:p>
      <w:r>
        <w:t xml:space="preserve">SchoolPulse v1.1.0 is a production-grade, multi-tenant school management platform. The engineering goal is not to add every possible school feature. The goal is to implement the bounded v1.1.0 modules reliably enough that real schools can run daily operations on the system.</w:t>
      </w:r>
    </w:p>
    <w:p/>
    <w:p>
      <w:r>
        <w:t xml:space="preserve">This document separates engineering concerns from product and sales concerns. Product language explains value; this document explains decisions, constraints, contracts, APIs, database rules, events, validation, and implementation structure.</w:t>
      </w:r>
    </w:p>
    <w:p/>
    <w:p>
      <w:pPr>
        <w:pStyle w:val="Heading1"/>
      </w:pPr>
      <w:r>
        <w:t xml:space="preserve">2. Current Codebase Assessment</w:t>
      </w:r>
    </w:p>
    <w:p/>
    <w:p>
      <w:r>
        <w:t xml:space="preserve">Current backend stack:</w:t>
      </w:r>
    </w:p>
    <w:p/>
    <w:p>
      <w:pPr>
        <w:pStyle w:val="ListParagraph"/>
        <w:ind w:left="360"/>
      </w:pPr>
      <w:r>
        <w:t xml:space="preserve">• Bun</w:t>
      </w:r>
    </w:p>
    <w:p>
      <w:pPr>
        <w:pStyle w:val="ListParagraph"/>
        <w:ind w:left="360"/>
      </w:pPr>
      <w:r>
        <w:t xml:space="preserve">• TypeScript</w:t>
      </w:r>
    </w:p>
    <w:p>
      <w:pPr>
        <w:pStyle w:val="ListParagraph"/>
        <w:ind w:left="360"/>
      </w:pPr>
      <w:r>
        <w:t xml:space="preserve">• Elysia</w:t>
      </w:r>
    </w:p>
    <w:p>
      <w:pPr>
        <w:pStyle w:val="ListParagraph"/>
        <w:ind w:left="360"/>
      </w:pPr>
      <w:r>
        <w:t xml:space="preserve">• Prisma 7</w:t>
      </w:r>
    </w:p>
    <w:p>
      <w:pPr>
        <w:pStyle w:val="ListParagraph"/>
        <w:ind w:left="360"/>
      </w:pPr>
      <w:r>
        <w:t xml:space="preserve">• PostgreSQL</w:t>
      </w:r>
    </w:p>
    <w:p>
      <w:pPr>
        <w:pStyle w:val="ListParagraph"/>
        <w:ind w:left="360"/>
      </w:pPr>
      <w:r>
        <w:t xml:space="preserve">• bcrypt</w:t>
      </w:r>
    </w:p>
    <w:p>
      <w:pPr>
        <w:pStyle w:val="ListParagraph"/>
        <w:ind w:left="360"/>
      </w:pPr>
      <w:r>
        <w:t xml:space="preserve">• </w:t>
      </w:r>
      <w:r>
        <w:t xml:space="preserve">@elysia/openapi</w:t>
      </w:r>
    </w:p>
    <w:p/>
    <w:p>
      <w:r>
        <w:t xml:space="preserve">Current started endpoints:</w:t>
      </w:r>
    </w:p>
    <w:p/>
    <w:p>
      <w:pPr>
        <w:pStyle w:val="ListParagraph"/>
        <w:ind w:left="360"/>
      </w:pPr>
      <w:r>
        <w:t xml:space="preserve">• </w:t>
      </w:r>
      <w:r>
        <w:t xml:space="preserve">GET /schools</w:t>
      </w:r>
    </w:p>
    <w:p>
      <w:pPr>
        <w:pStyle w:val="ListParagraph"/>
        <w:ind w:left="360"/>
      </w:pPr>
      <w:r>
        <w:t xml:space="preserve">• </w:t>
      </w:r>
      <w:r>
        <w:t xml:space="preserve">POST /schools</w:t>
      </w:r>
    </w:p>
    <w:p>
      <w:pPr>
        <w:pStyle w:val="ListParagraph"/>
        <w:ind w:left="360"/>
      </w:pPr>
      <w:r>
        <w:t xml:space="preserve">• </w:t>
      </w:r>
      <w:r>
        <w:t xml:space="preserve">GET /users</w:t>
      </w:r>
    </w:p>
    <w:p>
      <w:pPr>
        <w:pStyle w:val="ListParagraph"/>
        <w:ind w:left="360"/>
      </w:pPr>
      <w:r>
        <w:t xml:space="preserve">• </w:t>
      </w:r>
      <w:r>
        <w:t xml:space="preserve">POST /users</w:t>
      </w:r>
    </w:p>
    <w:p>
      <w:pPr>
        <w:pStyle w:val="ListParagraph"/>
        <w:ind w:left="360"/>
      </w:pPr>
      <w:r>
        <w:t xml:space="preserve">• </w:t>
      </w:r>
      <w:r>
        <w:t xml:space="preserve">GET /students</w:t>
      </w:r>
    </w:p>
    <w:p>
      <w:pPr>
        <w:pStyle w:val="ListParagraph"/>
        <w:ind w:left="360"/>
      </w:pPr>
      <w:r>
        <w:t xml:space="preserve">• </w:t>
      </w:r>
      <w:r>
        <w:t xml:space="preserve">POST /students</w:t>
      </w:r>
    </w:p>
    <w:p>
      <w:pPr>
        <w:pStyle w:val="ListParagraph"/>
        <w:ind w:left="360"/>
      </w:pPr>
      <w:r>
        <w:t xml:space="preserve">• </w:t>
      </w:r>
      <w:r>
        <w:t xml:space="preserve">GET /streams</w:t>
      </w:r>
      <w:r>
        <w:t xml:space="preserve"> placeholder</w:t>
      </w:r>
    </w:p>
    <w:p/>
    <w:p>
      <w:r>
        <w:t xml:space="preserve">Current implementation gaps to close:</w:t>
      </w:r>
    </w:p>
    <w:p/>
    <w:p>
      <w:pPr>
        <w:pStyle w:val="ListParagraph"/>
        <w:ind w:left="360"/>
      </w:pPr>
      <w:r>
        <w:t xml:space="preserve">• Validation is mostly defined inside routes instead of module schema files.</w:t>
      </w:r>
    </w:p>
    <w:p>
      <w:pPr>
        <w:pStyle w:val="ListParagraph"/>
        <w:ind w:left="360"/>
      </w:pPr>
      <w:r>
        <w:t xml:space="preserve">• </w:t>
      </w:r>
      <w:r>
        <w:t xml:space="preserve">students/schema.ts</w:t>
      </w:r>
      <w:r>
        <w:t xml:space="preserve"> and </w:t>
      </w:r>
      <w:r>
        <w:t xml:space="preserve">students/repository.ts</w:t>
      </w:r>
      <w:r>
        <w:t xml:space="preserve"> are empty.</w:t>
      </w:r>
    </w:p>
    <w:p>
      <w:pPr>
        <w:pStyle w:val="ListParagraph"/>
        <w:ind w:left="360"/>
      </w:pPr>
      <w:r>
        <w:t xml:space="preserve">• Student service directly uses Prisma, which violates the required layering.</w:t>
      </w:r>
    </w:p>
    <w:p>
      <w:pPr>
        <w:pStyle w:val="ListParagraph"/>
        <w:ind w:left="360"/>
      </w:pPr>
      <w:r>
        <w:t xml:space="preserve">• Several modules have READMEs but no implementation.</w:t>
      </w:r>
    </w:p>
    <w:p>
      <w:pPr>
        <w:pStyle w:val="ListParagraph"/>
        <w:ind w:left="360"/>
      </w:pPr>
      <w:r>
        <w:t xml:space="preserve">• Authentication, authorization, tenant middleware, audit logs, event outbox, and error handling are not yet implemented.</w:t>
      </w:r>
    </w:p>
    <w:p>
      <w:pPr>
        <w:pStyle w:val="ListParagraph"/>
        <w:ind w:left="360"/>
      </w:pPr>
      <w:r>
        <w:t xml:space="preserve">• Prisma schema is a strong start but finance uses </w:t>
      </w:r>
      <w:r>
        <w:t xml:space="preserve">Float</w:t>
      </w:r>
      <w:r>
        <w:t xml:space="preserve">; v1.1.0 must use </w:t>
      </w:r>
      <w:r>
        <w:t xml:space="preserve">Decimal</w:t>
      </w:r>
      <w:r>
        <w:t xml:space="preserve"> for money.</w:t>
      </w:r>
    </w:p>
    <w:p/>
    <w:p>
      <w:pPr>
        <w:pStyle w:val="Heading1"/>
      </w:pPr>
      <w:r>
        <w:t xml:space="preserve">2.1 Model Plan Decisions</w:t>
      </w:r>
    </w:p>
    <w:p/>
    <w:p>
      <w:r>
        <w:t xml:space="preserve">MODEL_PLAN.md</w:t>
      </w:r>
      <w:r>
        <w:t xml:space="preserve"> is accepted as a database modeling note for v1.1.0. The following decisions are adopted:</w:t>
      </w:r>
    </w:p>
    <w:p/>
    <w:p>
      <w:pPr>
        <w:pStyle w:val="ListParagraph"/>
        <w:ind w:left="360"/>
      </w:pPr>
      <w:r>
        <w:t xml:space="preserve">• The Lucidchart/current target database remains the source of truth.</w:t>
      </w:r>
    </w:p>
    <w:p>
      <w:pPr>
        <w:pStyle w:val="ListParagraph"/>
        <w:ind w:left="360"/>
      </w:pPr>
      <w:r>
        <w:t xml:space="preserve">• Older Prisma enum ideas are retained where they strengthen the model.</w:t>
      </w:r>
    </w:p>
    <w:p>
      <w:pPr>
        <w:pStyle w:val="ListParagraph"/>
        <w:ind w:left="360"/>
      </w:pPr>
      <w:r>
        <w:t xml:space="preserve">• Every formerly generic database enum must become an explicit PostgreSQL enum and Prisma enum before model implementation.</w:t>
      </w:r>
    </w:p>
    <w:p>
      <w:pPr>
        <w:pStyle w:val="ListParagraph"/>
        <w:ind w:left="360"/>
      </w:pPr>
      <w:r>
        <w:t xml:space="preserve">• Prisma model fields should use clean TypeScript-friendly names such as </w:t>
      </w:r>
      <w:r>
        <w:t xml:space="preserve">createdAt</w:t>
      </w:r>
      <w:r>
        <w:t xml:space="preserve">, </w:t>
      </w:r>
      <w:r>
        <w:t xml:space="preserve">updatedAt</w:t>
      </w:r>
      <w:r>
        <w:t xml:space="preserve">, and </w:t>
      </w:r>
      <w:r>
        <w:t xml:space="preserve">deletedAt</w:t>
      </w:r>
      <w:r>
        <w:t xml:space="preserve">, mapped to snake_case database columns using </w:t>
      </w:r>
      <w:r>
        <w:t xml:space="preserve">@map</w:t>
      </w:r>
      <w:r>
        <w:t xml:space="preserve">.</w:t>
      </w:r>
    </w:p>
    <w:p>
      <w:pPr>
        <w:pStyle w:val="ListParagraph"/>
        <w:ind w:left="360"/>
      </w:pPr>
      <w:r>
        <w:t xml:space="preserve">• Financial, messaging, assessment, attendance, event, and audit models must use enums instead of free-form strings where the state is controlled by the system.</w:t>
      </w:r>
    </w:p>
    <w:p>
      <w:pPr>
        <w:pStyle w:val="ListParagraph"/>
        <w:ind w:left="360"/>
      </w:pPr>
      <w:r>
        <w:t xml:space="preserve">• Academic structure should use the simpler </w:t>
      </w:r>
      <w:r>
        <w:t xml:space="preserve">classes</w:t>
      </w:r>
      <w:r>
        <w:t xml:space="preserve"> + </w:t>
      </w:r>
      <w:r>
        <w:t xml:space="preserve">class_instances</w:t>
      </w:r>
      <w:r>
        <w:t xml:space="preserve"> model. A stream remains a school concept, but v1.1.0 stores it as </w:t>
      </w:r>
      <w:r>
        <w:t xml:space="preserve">class_instances.stream_name</w:t>
      </w:r>
      <w:r>
        <w:t xml:space="preserve"> instead of introducing a separate stream aggregate.</w:t>
      </w:r>
    </w:p>
    <w:p>
      <w:pPr>
        <w:pStyle w:val="ListParagraph"/>
        <w:ind w:left="360"/>
      </w:pPr>
      <w:r>
        <w:t xml:space="preserve">• Event outbox remains intentionally small for v1.1.0; fields such as </w:t>
      </w:r>
      <w:r>
        <w:t xml:space="preserve">workerId</w:t>
      </w:r>
      <w:r>
        <w:t xml:space="preserve">, </w:t>
      </w:r>
      <w:r>
        <w:t xml:space="preserve">correlationId</w:t>
      </w:r>
      <w:r>
        <w:t xml:space="preserve">, and </w:t>
      </w:r>
      <w:r>
        <w:t xml:space="preserve">causationId</w:t>
      </w:r>
      <w:r>
        <w:t xml:space="preserve"> are deferred.</w:t>
      </w:r>
    </w:p>
    <w:p/>
    <w:p>
      <w:pPr>
        <w:pStyle w:val="Heading1"/>
      </w:pPr>
      <w:r>
        <w:t xml:space="preserve">3. Required Module Structure</w:t>
      </w:r>
    </w:p>
    <w:p/>
    <w:p>
      <w:r>
        <w:t xml:space="preserve">Every backend module must follow this structure:</w:t>
      </w:r>
    </w:p>
    <w:p/>
    <w:p>
      <w:pPr>
        <w:pStyle w:val="Code"/>
      </w:pPr>
      <w:r>
        <w:t xml:space="preserve">backend/src/&lt;module&gt;/</w:t>
      </w:r>
    </w:p>
    <w:p>
      <w:pPr>
        <w:pStyle w:val="Code"/>
      </w:pPr>
      <w:r>
        <w:t xml:space="preserve">  schema.ts</w:t>
      </w:r>
    </w:p>
    <w:p>
      <w:pPr>
        <w:pStyle w:val="Code"/>
      </w:pPr>
      <w:r>
        <w:t xml:space="preserve">  repository.ts</w:t>
      </w:r>
    </w:p>
    <w:p>
      <w:pPr>
        <w:pStyle w:val="Code"/>
      </w:pPr>
      <w:r>
        <w:t xml:space="preserve">  service.ts</w:t>
      </w:r>
    </w:p>
    <w:p>
      <w:pPr>
        <w:pStyle w:val="Code"/>
      </w:pPr>
      <w:r>
        <w:t xml:space="preserve">  controller.ts</w:t>
      </w:r>
    </w:p>
    <w:p>
      <w:pPr>
        <w:pStyle w:val="Code"/>
      </w:pPr>
      <w:r>
        <w:t xml:space="preserve">  route.ts</w:t>
      </w:r>
    </w:p>
    <w:p>
      <w:pPr>
        <w:pStyle w:val="Code"/>
      </w:pPr>
      <w:r>
        <w:t xml:space="preserve">  README.md</w:t>
      </w:r>
    </w:p>
    <w:p/>
    <w:p>
      <w:r>
        <w:t xml:space="preserve">Responsibilities:</w:t>
      </w:r>
    </w:p>
    <w:p/>
    <w:tbl>
      <w:tblPr>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DEFF3"/>
          </w:tcPr>
          <w:p>
            <w:pPr>
              <w:pStyle w:val="TableText"/>
            </w:pPr>
            <w:r>
              <w:t xml:space="preserve">File</w:t>
            </w:r>
          </w:p>
        </w:tc>
        <w:tc>
          <w:tcPr>
            <w:tcW w:w="2400" w:type="dxa"/>
            <w:shd w:fill="EDEFF3"/>
          </w:tcPr>
          <w:p>
            <w:pPr>
              <w:pStyle w:val="TableText"/>
            </w:pPr>
            <w:r>
              <w:t xml:space="preserve">Responsibility</w:t>
            </w:r>
          </w:p>
        </w:tc>
      </w:tr>
      <w:tr>
        <w:tc>
          <w:tcPr>
            <w:tcW w:w="2400" w:type="dxa"/>
          </w:tcPr>
          <w:p>
            <w:pPr>
              <w:pStyle w:val="TableText"/>
            </w:pPr>
            <w:r>
              <w:t xml:space="preserve">schema.ts</w:t>
            </w:r>
          </w:p>
        </w:tc>
        <w:tc>
          <w:tcPr>
            <w:tcW w:w="2400" w:type="dxa"/>
          </w:tcPr>
          <w:p>
            <w:pPr>
              <w:pStyle w:val="TableText"/>
            </w:pPr>
            <w:r>
              <w:t xml:space="preserve">Elysia/TypeBox validation schemas, DTO types, query schemas, response schemas. No database calls.</w:t>
            </w:r>
          </w:p>
        </w:tc>
      </w:tr>
      <w:tr>
        <w:tc>
          <w:tcPr>
            <w:tcW w:w="2400" w:type="dxa"/>
          </w:tcPr>
          <w:p>
            <w:pPr>
              <w:pStyle w:val="TableText"/>
            </w:pPr>
            <w:r>
              <w:t xml:space="preserve">repository.ts</w:t>
            </w:r>
          </w:p>
        </w:tc>
        <w:tc>
          <w:tcPr>
            <w:tcW w:w="2400" w:type="dxa"/>
          </w:tcPr>
          <w:p>
            <w:pPr>
              <w:pStyle w:val="TableText"/>
            </w:pPr>
            <w:r>
              <w:t xml:space="preserve">Prisma queries and transactions only. No HTTP logic. No business decision logic.</w:t>
            </w:r>
          </w:p>
        </w:tc>
      </w:tr>
      <w:tr>
        <w:tc>
          <w:tcPr>
            <w:tcW w:w="2400" w:type="dxa"/>
          </w:tcPr>
          <w:p>
            <w:pPr>
              <w:pStyle w:val="TableText"/>
            </w:pPr>
            <w:r>
              <w:t xml:space="preserve">service.ts</w:t>
            </w:r>
          </w:p>
        </w:tc>
        <w:tc>
          <w:tcPr>
            <w:tcW w:w="2400" w:type="dxa"/>
          </w:tcPr>
          <w:p>
            <w:pPr>
              <w:pStyle w:val="TableText"/>
            </w:pPr>
            <w:r>
              <w:t xml:space="preserve">Business rules, transactional orchestration, tenant checks, event creation, audit intent.</w:t>
            </w:r>
          </w:p>
        </w:tc>
      </w:tr>
      <w:tr>
        <w:tc>
          <w:tcPr>
            <w:tcW w:w="2400" w:type="dxa"/>
          </w:tcPr>
          <w:p>
            <w:pPr>
              <w:pStyle w:val="TableText"/>
            </w:pPr>
            <w:r>
              <w:t xml:space="preserve">controller.ts</w:t>
            </w:r>
          </w:p>
        </w:tc>
        <w:tc>
          <w:tcPr>
            <w:tcW w:w="2400" w:type="dxa"/>
          </w:tcPr>
          <w:p>
            <w:pPr>
              <w:pStyle w:val="TableText"/>
            </w:pPr>
            <w:r>
              <w:t xml:space="preserve">Convert HTTP request context into service calls and response objects. No direct Prisma calls.</w:t>
            </w:r>
          </w:p>
        </w:tc>
      </w:tr>
      <w:tr>
        <w:tc>
          <w:tcPr>
            <w:tcW w:w="2400" w:type="dxa"/>
          </w:tcPr>
          <w:p>
            <w:pPr>
              <w:pStyle w:val="TableText"/>
            </w:pPr>
            <w:r>
              <w:t xml:space="preserve">route.ts</w:t>
            </w:r>
          </w:p>
        </w:tc>
        <w:tc>
          <w:tcPr>
            <w:tcW w:w="2400" w:type="dxa"/>
          </w:tcPr>
          <w:p>
            <w:pPr>
              <w:pStyle w:val="TableText"/>
            </w:pPr>
            <w:r>
              <w:t xml:space="preserve">Register Elysia routes, validation schemas, auth middleware, OpenAPI metadata.</w:t>
            </w:r>
          </w:p>
        </w:tc>
      </w:tr>
      <w:tr>
        <w:tc>
          <w:tcPr>
            <w:tcW w:w="2400" w:type="dxa"/>
          </w:tcPr>
          <w:p>
            <w:pPr>
              <w:pStyle w:val="TableText"/>
            </w:pPr>
            <w:r>
              <w:t xml:space="preserve">README.md</w:t>
            </w:r>
          </w:p>
        </w:tc>
        <w:tc>
          <w:tcPr>
            <w:tcW w:w="2400" w:type="dxa"/>
          </w:tcPr>
          <w:p>
            <w:pPr>
              <w:pStyle w:val="TableText"/>
            </w:pPr>
            <w:r>
              <w:t xml:space="preserve">Local module ownership, behavior, endpoints, events, and known constraints.</w:t>
            </w:r>
          </w:p>
        </w:tc>
      </w:tr>
    </w:tbl>
    <w:p/>
    <w:p>
      <w:r>
        <w:t xml:space="preserve">Forbidden patterns:</w:t>
      </w:r>
    </w:p>
    <w:p/>
    <w:p>
      <w:pPr>
        <w:pStyle w:val="ListParagraph"/>
        <w:ind w:left="360"/>
      </w:pPr>
      <w:r>
        <w:t xml:space="preserve">• Controllers importing Prisma.</w:t>
      </w:r>
    </w:p>
    <w:p>
      <w:pPr>
        <w:pStyle w:val="ListParagraph"/>
        <w:ind w:left="360"/>
      </w:pPr>
      <w:r>
        <w:t xml:space="preserve">• Routes containing business logic.</w:t>
      </w:r>
    </w:p>
    <w:p>
      <w:pPr>
        <w:pStyle w:val="ListParagraph"/>
        <w:ind w:left="360"/>
      </w:pPr>
      <w:r>
        <w:t xml:space="preserve">• Services returning raw database errors to controllers.</w:t>
      </w:r>
    </w:p>
    <w:p>
      <w:pPr>
        <w:pStyle w:val="ListParagraph"/>
        <w:ind w:left="360"/>
      </w:pPr>
      <w:r>
        <w:t xml:space="preserve">• Repositories deciding permissions.</w:t>
      </w:r>
    </w:p>
    <w:p>
      <w:pPr>
        <w:pStyle w:val="ListParagraph"/>
        <w:ind w:left="360"/>
      </w:pPr>
      <w:r>
        <w:t xml:space="preserve">• Any query that can return cross-school data without a tenant filter.</w:t>
      </w:r>
    </w:p>
    <w:p/>
    <w:p>
      <w:pPr>
        <w:pStyle w:val="Heading1"/>
      </w:pPr>
      <w:r>
        <w:t xml:space="preserve">4. Architecture</w:t>
      </w:r>
    </w:p>
    <w:p/>
    <w:p>
      <w:r>
        <w:t xml:space="preserve">Pattern: modular monolith with domain modules and a shared PostgreSQL database.</w:t>
      </w:r>
    </w:p>
    <w:p/>
    <w:p>
      <w:r>
        <w:t xml:space="preserve">Primary runtime:</w:t>
      </w:r>
    </w:p>
    <w:p/>
    <w:p>
      <w:pPr>
        <w:pStyle w:val="ListParagraph"/>
        <w:ind w:left="360"/>
      </w:pPr>
      <w:r>
        <w:t xml:space="preserve">• Bun runtime</w:t>
      </w:r>
    </w:p>
    <w:p>
      <w:pPr>
        <w:pStyle w:val="ListParagraph"/>
        <w:ind w:left="360"/>
      </w:pPr>
      <w:r>
        <w:t xml:space="preserve">• Elysia HTTP API</w:t>
      </w:r>
    </w:p>
    <w:p>
      <w:pPr>
        <w:pStyle w:val="ListParagraph"/>
        <w:ind w:left="360"/>
      </w:pPr>
      <w:r>
        <w:t xml:space="preserve">• Prisma database access</w:t>
      </w:r>
    </w:p>
    <w:p>
      <w:pPr>
        <w:pStyle w:val="ListParagraph"/>
        <w:ind w:left="360"/>
      </w:pPr>
      <w:r>
        <w:t xml:space="preserve">• PostgreSQL persistence</w:t>
      </w:r>
    </w:p>
    <w:p>
      <w:pPr>
        <w:pStyle w:val="ListParagraph"/>
        <w:ind w:left="360"/>
      </w:pPr>
      <w:r>
        <w:t xml:space="preserve">• Redis for rate limiting, queues, locks, and background workers</w:t>
      </w:r>
    </w:p>
    <w:p>
      <w:pPr>
        <w:pStyle w:val="ListParagraph"/>
        <w:ind w:left="360"/>
      </w:pPr>
      <w:r>
        <w:t xml:space="preserve">• Transactional outbox for domain events</w:t>
      </w:r>
    </w:p>
    <w:p/>
    <w:p>
      <w:r>
        <w:t xml:space="preserve">Deployment baseline:</w:t>
      </w:r>
    </w:p>
    <w:p/>
    <w:p>
      <w:pPr>
        <w:pStyle w:val="ListParagraph"/>
        <w:ind w:left="360"/>
      </w:pPr>
      <w:r>
        <w:t xml:space="preserve">• API container on Azure</w:t>
      </w:r>
    </w:p>
    <w:p>
      <w:pPr>
        <w:pStyle w:val="ListParagraph"/>
        <w:ind w:left="360"/>
      </w:pPr>
      <w:r>
        <w:t xml:space="preserve">• PostgreSQL managed database</w:t>
      </w:r>
    </w:p>
    <w:p>
      <w:pPr>
        <w:pStyle w:val="ListParagraph"/>
        <w:ind w:left="360"/>
      </w:pPr>
      <w:r>
        <w:t xml:space="preserve">• Redis managed cache/queue</w:t>
      </w:r>
    </w:p>
    <w:p>
      <w:pPr>
        <w:pStyle w:val="ListParagraph"/>
        <w:ind w:left="360"/>
      </w:pPr>
      <w:r>
        <w:t xml:space="preserve">• Cloudflare for DNS, WAF, CDN, and frontend hosting</w:t>
      </w:r>
    </w:p>
    <w:p>
      <w:pPr>
        <w:pStyle w:val="ListParagraph"/>
        <w:ind w:left="360"/>
      </w:pPr>
      <w:r>
        <w:t xml:space="preserve">• Object storage for logos, exports, and generated reports</w:t>
      </w:r>
    </w:p>
    <w:p/>
    <w:p>
      <w:pPr>
        <w:pStyle w:val="Heading1"/>
      </w:pPr>
      <w:r>
        <w:t xml:space="preserve">5. Multi-Tenancy Rules</w:t>
      </w:r>
    </w:p>
    <w:p/>
    <w:p>
      <w:r>
        <w:t xml:space="preserve">SchoolPulse is school-tenant isolated. A school is the tenant boundary.</w:t>
      </w:r>
    </w:p>
    <w:p/>
    <w:p>
      <w:r>
        <w:t xml:space="preserve">Rules:</w:t>
      </w:r>
    </w:p>
    <w:p/>
    <w:p>
      <w:pPr>
        <w:pStyle w:val="ListParagraph"/>
        <w:ind w:left="360"/>
      </w:pPr>
      <w:r>
        <w:t xml:space="preserve">• Every tenant-owned table must include </w:t>
      </w:r>
      <w:r>
        <w:t xml:space="preserve">school_id</w:t>
      </w:r>
      <w:r>
        <w:t xml:space="preserve">, directly or through a parent aggregate that includes </w:t>
      </w:r>
      <w:r>
        <w:t xml:space="preserve">school_id</w:t>
      </w:r>
      <w:r>
        <w:t xml:space="preserve">.</w:t>
      </w:r>
    </w:p>
    <w:p>
      <w:pPr>
        <w:pStyle w:val="ListParagraph"/>
        <w:ind w:left="360"/>
      </w:pPr>
      <w:r>
        <w:t xml:space="preserve">• Every authenticated request must resolve an active </w:t>
      </w:r>
      <w:r>
        <w:t xml:space="preserve">schoolMembership</w:t>
      </w:r>
      <w:r>
        <w:t xml:space="preserve">.</w:t>
      </w:r>
    </w:p>
    <w:p>
      <w:pPr>
        <w:pStyle w:val="ListParagraph"/>
        <w:ind w:left="360"/>
      </w:pPr>
      <w:r>
        <w:t xml:space="preserve">• Every list query must filter by </w:t>
      </w:r>
      <w:r>
        <w:t xml:space="preserve">school_id</w:t>
      </w:r>
      <w:r>
        <w:t xml:space="preserve">.</w:t>
      </w:r>
    </w:p>
    <w:p>
      <w:pPr>
        <w:pStyle w:val="ListParagraph"/>
        <w:ind w:left="360"/>
      </w:pPr>
      <w:r>
        <w:t xml:space="preserve">• Every detail query must prove the record belongs to the requesting school.</w:t>
      </w:r>
    </w:p>
    <w:p>
      <w:pPr>
        <w:pStyle w:val="ListParagraph"/>
        <w:ind w:left="360"/>
      </w:pPr>
      <w:r>
        <w:t xml:space="preserve">• Cross-school access must return </w:t>
      </w:r>
      <w:r>
        <w:t xml:space="preserve">403 Forbidden</w:t>
      </w:r>
      <w:r>
        <w:t xml:space="preserve">, not empty success, when ownership violation is detected.</w:t>
      </w:r>
    </w:p>
    <w:p>
      <w:pPr>
        <w:pStyle w:val="ListParagraph"/>
        <w:ind w:left="360"/>
      </w:pPr>
      <w:r>
        <w:t xml:space="preserve">• Unique constraints for operational records must usually include </w:t>
      </w:r>
      <w:r>
        <w:t xml:space="preserve">school_id</w:t>
      </w:r>
      <w:r>
        <w:t xml:space="preserve">.</w:t>
      </w:r>
    </w:p>
    <w:p/>
    <w:p>
      <w:r>
        <w:t xml:space="preserve">Examples:</w:t>
      </w:r>
    </w:p>
    <w:p/>
    <w:p>
      <w:pPr>
        <w:pStyle w:val="ListParagraph"/>
        <w:ind w:left="360"/>
      </w:pPr>
      <w:r>
        <w:t xml:space="preserve">• Student admission numbers are unique per school: </w:t>
      </w:r>
      <w:r>
        <w:t xml:space="preserve">(school_id, admission_number)</w:t>
      </w:r>
      <w:r>
        <w:t xml:space="preserve">.</w:t>
      </w:r>
    </w:p>
    <w:p>
      <w:pPr>
        <w:pStyle w:val="ListParagraph"/>
        <w:ind w:left="360"/>
      </w:pPr>
      <w:r>
        <w:t xml:space="preserve">• Class template names are unique per school: </w:t>
      </w:r>
      <w:r>
        <w:t xml:space="preserve">(school_id, name)</w:t>
      </w:r>
      <w:r>
        <w:t xml:space="preserve">.</w:t>
      </w:r>
    </w:p>
    <w:p>
      <w:pPr>
        <w:pStyle w:val="ListParagraph"/>
        <w:ind w:left="360"/>
      </w:pPr>
      <w:r>
        <w:t xml:space="preserve">• Payment references are unique per school/provider: </w:t>
      </w:r>
      <w:r>
        <w:t xml:space="preserve">(school_id, provider, transaction_ref)</w:t>
      </w:r>
      <w:r>
        <w:t xml:space="preserve">.</w:t>
      </w:r>
    </w:p>
    <w:p/>
    <w:p>
      <w:pPr>
        <w:pStyle w:val="Heading1"/>
      </w:pPr>
      <w:r>
        <w:t xml:space="preserve">6. Domain Aggregates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Aggregate</w:t>
            </w:r>
          </w:p>
        </w:tc>
        <w:tc>
          <w:tcPr>
            <w:tcW w:w="2400" w:type="dxa"/>
            <w:shd w:fill="EDEFF3"/>
          </w:tcPr>
          <w:p>
            <w:pPr>
              <w:pStyle w:val="TableText"/>
            </w:pPr>
            <w:r>
              <w:t xml:space="preserve">Root</w:t>
            </w:r>
          </w:p>
        </w:tc>
        <w:tc>
          <w:tcPr>
            <w:tcW w:w="2400" w:type="dxa"/>
            <w:shd w:fill="EDEFF3"/>
          </w:tcPr>
          <w:p>
            <w:pPr>
              <w:pStyle w:val="TableText"/>
            </w:pPr>
            <w:r>
              <w:t xml:space="preserve">Owns / Coordinates</w:t>
            </w:r>
          </w:p>
        </w:tc>
      </w:tr>
      <w:tr>
        <w:tc>
          <w:tcPr>
            <w:tcW w:w="2400" w:type="dxa"/>
          </w:tcPr>
          <w:p>
            <w:pPr>
              <w:pStyle w:val="TableText"/>
            </w:pPr>
            <w:r>
              <w:t xml:space="preserve">School</w:t>
            </w:r>
          </w:p>
        </w:tc>
        <w:tc>
          <w:tcPr>
            <w:tcW w:w="2400" w:type="dxa"/>
          </w:tcPr>
          <w:p>
            <w:pPr>
              <w:pStyle w:val="TableText"/>
            </w:pPr>
            <w:r>
              <w:t xml:space="preserve">schools</w:t>
            </w:r>
          </w:p>
        </w:tc>
        <w:tc>
          <w:tcPr>
            <w:tcW w:w="2400" w:type="dxa"/>
          </w:tcPr>
          <w:p>
            <w:pPr>
              <w:pStyle w:val="TableText"/>
            </w:pPr>
            <w:r>
              <w:t xml:space="preserve">school settings, subscription state, branding, tenant identity</w:t>
            </w:r>
          </w:p>
        </w:tc>
      </w:tr>
      <w:tr>
        <w:tc>
          <w:tcPr>
            <w:tcW w:w="2400" w:type="dxa"/>
          </w:tcPr>
          <w:p>
            <w:pPr>
              <w:pStyle w:val="TableText"/>
            </w:pPr>
            <w:r>
              <w:t xml:space="preserve">User</w:t>
            </w:r>
          </w:p>
        </w:tc>
        <w:tc>
          <w:tcPr>
            <w:tcW w:w="2400" w:type="dxa"/>
          </w:tcPr>
          <w:p>
            <w:pPr>
              <w:pStyle w:val="TableText"/>
            </w:pPr>
            <w:r>
              <w:t xml:space="preserve">users</w:t>
            </w:r>
          </w:p>
        </w:tc>
        <w:tc>
          <w:tcPr>
            <w:tcW w:w="2400" w:type="dxa"/>
          </w:tcPr>
          <w:p>
            <w:pPr>
              <w:pStyle w:val="TableText"/>
            </w:pPr>
            <w:r>
              <w:t xml:space="preserve">identity, credentials, account status</w:t>
            </w:r>
          </w:p>
        </w:tc>
      </w:tr>
      <w:tr>
        <w:tc>
          <w:tcPr>
            <w:tcW w:w="2400" w:type="dxa"/>
          </w:tcPr>
          <w:p>
            <w:pPr>
              <w:pStyle w:val="TableText"/>
            </w:pPr>
            <w:r>
              <w:t xml:space="preserve">Membership</w:t>
            </w:r>
          </w:p>
        </w:tc>
        <w:tc>
          <w:tcPr>
            <w:tcW w:w="2400" w:type="dxa"/>
          </w:tcPr>
          <w:p>
            <w:pPr>
              <w:pStyle w:val="TableText"/>
            </w:pPr>
            <w:r>
              <w:t xml:space="preserve">school_memberships</w:t>
            </w:r>
          </w:p>
        </w:tc>
        <w:tc>
          <w:tcPr>
            <w:tcW w:w="2400" w:type="dxa"/>
          </w:tcPr>
          <w:p>
            <w:pPr>
              <w:pStyle w:val="TableText"/>
            </w:pPr>
            <w:r>
              <w:t xml:space="preserve">school-specific user access and roles</w:t>
            </w:r>
          </w:p>
        </w:tc>
      </w:tr>
      <w:tr>
        <w:tc>
          <w:tcPr>
            <w:tcW w:w="2400" w:type="dxa"/>
          </w:tcPr>
          <w:p>
            <w:pPr>
              <w:pStyle w:val="TableText"/>
            </w:pPr>
            <w:r>
              <w:t xml:space="preserve">Student</w:t>
            </w:r>
          </w:p>
        </w:tc>
        <w:tc>
          <w:tcPr>
            <w:tcW w:w="2400" w:type="dxa"/>
          </w:tcPr>
          <w:p>
            <w:pPr>
              <w:pStyle w:val="TableText"/>
            </w:pPr>
            <w:r>
              <w:t xml:space="preserve">students</w:t>
            </w:r>
          </w:p>
        </w:tc>
        <w:tc>
          <w:tcPr>
            <w:tcW w:w="2400" w:type="dxa"/>
          </w:tcPr>
          <w:p>
            <w:pPr>
              <w:pStyle w:val="TableText"/>
            </w:pPr>
            <w:r>
              <w:t xml:space="preserve">student profile, guardians, lifecycle</w:t>
            </w:r>
          </w:p>
        </w:tc>
      </w:tr>
      <w:tr>
        <w:tc>
          <w:tcPr>
            <w:tcW w:w="2400" w:type="dxa"/>
          </w:tcPr>
          <w:p>
            <w:pPr>
              <w:pStyle w:val="TableText"/>
            </w:pPr>
            <w:r>
              <w:t xml:space="preserve">AcademicYear</w:t>
            </w:r>
          </w:p>
        </w:tc>
        <w:tc>
          <w:tcPr>
            <w:tcW w:w="2400" w:type="dxa"/>
          </w:tcPr>
          <w:p>
            <w:pPr>
              <w:pStyle w:val="TableText"/>
            </w:pPr>
            <w:r>
              <w:t xml:space="preserve">academic_years</w:t>
            </w:r>
          </w:p>
        </w:tc>
        <w:tc>
          <w:tcPr>
            <w:tcW w:w="2400" w:type="dxa"/>
          </w:tcPr>
          <w:p>
            <w:pPr>
              <w:pStyle w:val="TableText"/>
            </w:pPr>
            <w:r>
              <w:t xml:space="preserve">terms and yearly structure</w:t>
            </w:r>
          </w:p>
        </w:tc>
      </w:tr>
      <w:tr>
        <w:tc>
          <w:tcPr>
            <w:tcW w:w="2400" w:type="dxa"/>
          </w:tcPr>
          <w:p>
            <w:pPr>
              <w:pStyle w:val="TableText"/>
            </w:pPr>
            <w:r>
              <w:t xml:space="preserve">Class</w:t>
            </w:r>
          </w:p>
        </w:tc>
        <w:tc>
          <w:tcPr>
            <w:tcW w:w="2400" w:type="dxa"/>
          </w:tcPr>
          <w:p>
            <w:pPr>
              <w:pStyle w:val="TableText"/>
            </w:pPr>
            <w:r>
              <w:t xml:space="preserve">classes</w:t>
            </w:r>
          </w:p>
        </w:tc>
        <w:tc>
          <w:tcPr>
            <w:tcW w:w="2400" w:type="dxa"/>
          </w:tcPr>
          <w:p>
            <w:pPr>
              <w:pStyle w:val="TableText"/>
            </w:pPr>
            <w:r>
              <w:t xml:space="preserve">reusable class level within a school</w:t>
            </w:r>
          </w:p>
        </w:tc>
      </w:tr>
      <w:tr>
        <w:tc>
          <w:tcPr>
            <w:tcW w:w="2400" w:type="dxa"/>
          </w:tcPr>
          <w:p>
            <w:pPr>
              <w:pStyle w:val="TableText"/>
            </w:pPr>
            <w:r>
              <w:t xml:space="preserve">ClassInstance</w:t>
            </w:r>
          </w:p>
        </w:tc>
        <w:tc>
          <w:tcPr>
            <w:tcW w:w="2400" w:type="dxa"/>
          </w:tcPr>
          <w:p>
            <w:pPr>
              <w:pStyle w:val="TableText"/>
            </w:pPr>
            <w:r>
              <w:t xml:space="preserve">class_instances</w:t>
            </w:r>
          </w:p>
        </w:tc>
        <w:tc>
          <w:tcPr>
            <w:tcW w:w="2400" w:type="dxa"/>
          </w:tcPr>
          <w:p>
            <w:pPr>
              <w:pStyle w:val="TableText"/>
            </w:pPr>
            <w:r>
              <w:t xml:space="preserve">class + stream name + academic year</w:t>
            </w:r>
          </w:p>
        </w:tc>
      </w:tr>
      <w:tr>
        <w:tc>
          <w:tcPr>
            <w:tcW w:w="2400" w:type="dxa"/>
          </w:tcPr>
          <w:p>
            <w:pPr>
              <w:pStyle w:val="TableText"/>
            </w:pPr>
            <w:r>
              <w:t xml:space="preserve">Enrollment</w:t>
            </w:r>
          </w:p>
        </w:tc>
        <w:tc>
          <w:tcPr>
            <w:tcW w:w="2400" w:type="dxa"/>
          </w:tcPr>
          <w:p>
            <w:pPr>
              <w:pStyle w:val="TableText"/>
            </w:pPr>
            <w:r>
              <w:t xml:space="preserve">enrollments</w:t>
            </w:r>
          </w:p>
        </w:tc>
        <w:tc>
          <w:tcPr>
            <w:tcW w:w="2400" w:type="dxa"/>
          </w:tcPr>
          <w:p>
            <w:pPr>
              <w:pStyle w:val="TableText"/>
            </w:pPr>
            <w:r>
              <w:t xml:space="preserve">student placement in academic structure</w:t>
            </w:r>
          </w:p>
        </w:tc>
      </w:tr>
      <w:tr>
        <w:tc>
          <w:tcPr>
            <w:tcW w:w="2400" w:type="dxa"/>
          </w:tcPr>
          <w:p>
            <w:pPr>
              <w:pStyle w:val="TableText"/>
            </w:pPr>
            <w:r>
              <w:t xml:space="preserve">AttendanceSession</w:t>
            </w:r>
          </w:p>
        </w:tc>
        <w:tc>
          <w:tcPr>
            <w:tcW w:w="2400" w:type="dxa"/>
          </w:tcPr>
          <w:p>
            <w:pPr>
              <w:pStyle w:val="TableText"/>
            </w:pPr>
            <w:r>
              <w:t xml:space="preserve">attendance_sessions</w:t>
            </w:r>
          </w:p>
        </w:tc>
        <w:tc>
          <w:tcPr>
            <w:tcW w:w="2400" w:type="dxa"/>
          </w:tcPr>
          <w:p>
            <w:pPr>
              <w:pStyle w:val="TableText"/>
            </w:pPr>
            <w:r>
              <w:t xml:space="preserve">attendance records for one class/date/session</w:t>
            </w:r>
          </w:p>
        </w:tc>
      </w:tr>
      <w:tr>
        <w:tc>
          <w:tcPr>
            <w:tcW w:w="2400" w:type="dxa"/>
          </w:tcPr>
          <w:p>
            <w:pPr>
              <w:pStyle w:val="TableText"/>
            </w:pPr>
            <w:r>
              <w:t xml:space="preserve">Exam</w:t>
            </w:r>
          </w:p>
        </w:tc>
        <w:tc>
          <w:tcPr>
            <w:tcW w:w="2400" w:type="dxa"/>
          </w:tcPr>
          <w:p>
            <w:pPr>
              <w:pStyle w:val="TableText"/>
            </w:pPr>
            <w:r>
              <w:t xml:space="preserve">exams</w:t>
            </w:r>
          </w:p>
        </w:tc>
        <w:tc>
          <w:tcPr>
            <w:tcW w:w="2400" w:type="dxa"/>
          </w:tcPr>
          <w:p>
            <w:pPr>
              <w:pStyle w:val="TableText"/>
            </w:pPr>
            <w:r>
              <w:t xml:space="preserve">assessment group and publishing workflow</w:t>
            </w:r>
          </w:p>
        </w:tc>
      </w:tr>
      <w:tr>
        <w:tc>
          <w:tcPr>
            <w:tcW w:w="2400" w:type="dxa"/>
          </w:tcPr>
          <w:p>
            <w:pPr>
              <w:pStyle w:val="TableText"/>
            </w:pPr>
            <w:r>
              <w:t xml:space="preserve">Invoice</w:t>
            </w:r>
          </w:p>
        </w:tc>
        <w:tc>
          <w:tcPr>
            <w:tcW w:w="2400" w:type="dxa"/>
          </w:tcPr>
          <w:p>
            <w:pPr>
              <w:pStyle w:val="TableText"/>
            </w:pPr>
            <w:r>
              <w:t xml:space="preserve">invoices</w:t>
            </w:r>
          </w:p>
        </w:tc>
        <w:tc>
          <w:tcPr>
            <w:tcW w:w="2400" w:type="dxa"/>
          </w:tcPr>
          <w:p>
            <w:pPr>
              <w:pStyle w:val="TableText"/>
            </w:pPr>
            <w:r>
              <w:t xml:space="preserve">fee obligation and balance</w:t>
            </w:r>
          </w:p>
        </w:tc>
      </w:tr>
      <w:tr>
        <w:tc>
          <w:tcPr>
            <w:tcW w:w="2400" w:type="dxa"/>
          </w:tcPr>
          <w:p>
            <w:pPr>
              <w:pStyle w:val="TableText"/>
            </w:pPr>
            <w:r>
              <w:t xml:space="preserve">Payment</w:t>
            </w:r>
          </w:p>
        </w:tc>
        <w:tc>
          <w:tcPr>
            <w:tcW w:w="2400" w:type="dxa"/>
          </w:tcPr>
          <w:p>
            <w:pPr>
              <w:pStyle w:val="TableText"/>
            </w:pPr>
            <w:r>
              <w:t xml:space="preserve">payments</w:t>
            </w:r>
          </w:p>
        </w:tc>
        <w:tc>
          <w:tcPr>
            <w:tcW w:w="2400" w:type="dxa"/>
          </w:tcPr>
          <w:p>
            <w:pPr>
              <w:pStyle w:val="TableText"/>
            </w:pPr>
            <w:r>
              <w:t xml:space="preserve">immutable payment receipt source</w:t>
            </w:r>
          </w:p>
        </w:tc>
      </w:tr>
      <w:tr>
        <w:tc>
          <w:tcPr>
            <w:tcW w:w="2400" w:type="dxa"/>
          </w:tcPr>
          <w:p>
            <w:pPr>
              <w:pStyle w:val="TableText"/>
            </w:pPr>
            <w:r>
              <w:t xml:space="preserve">Conversation</w:t>
            </w:r>
          </w:p>
        </w:tc>
        <w:tc>
          <w:tcPr>
            <w:tcW w:w="2400" w:type="dxa"/>
          </w:tcPr>
          <w:p>
            <w:pPr>
              <w:pStyle w:val="TableText"/>
            </w:pPr>
            <w:r>
              <w:t xml:space="preserve">conversations</w:t>
            </w:r>
          </w:p>
        </w:tc>
        <w:tc>
          <w:tcPr>
            <w:tcW w:w="2400" w:type="dxa"/>
          </w:tcPr>
          <w:p>
            <w:pPr>
              <w:pStyle w:val="TableText"/>
            </w:pPr>
            <w:r>
              <w:t xml:space="preserve">messages and participants</w:t>
            </w:r>
          </w:p>
        </w:tc>
      </w:tr>
      <w:tr>
        <w:tc>
          <w:tcPr>
            <w:tcW w:w="2400" w:type="dxa"/>
          </w:tcPr>
          <w:p>
            <w:pPr>
              <w:pStyle w:val="TableText"/>
            </w:pPr>
            <w:r>
              <w:t xml:space="preserve">EventOutbox</w:t>
            </w:r>
          </w:p>
        </w:tc>
        <w:tc>
          <w:tcPr>
            <w:tcW w:w="2400" w:type="dxa"/>
          </w:tcPr>
          <w:p>
            <w:pPr>
              <w:pStyle w:val="TableText"/>
            </w:pPr>
            <w:r>
              <w:t xml:space="preserve">event_outbox</w:t>
            </w:r>
          </w:p>
        </w:tc>
        <w:tc>
          <w:tcPr>
            <w:tcW w:w="2400" w:type="dxa"/>
          </w:tcPr>
          <w:p>
            <w:pPr>
              <w:pStyle w:val="TableText"/>
            </w:pPr>
            <w:r>
              <w:t xml:space="preserve">durable asynchronous event delivery</w:t>
            </w:r>
          </w:p>
        </w:tc>
      </w:tr>
    </w:tbl>
    <w:p/>
    <w:p>
      <w:pPr>
        <w:pStyle w:val="Heading1"/>
      </w:pPr>
      <w:r>
        <w:t xml:space="preserve">7. v1.1.0 Modules</w:t>
      </w:r>
    </w:p>
    <w:p/>
    <w:p>
      <w:pPr>
        <w:pStyle w:val="Heading2"/>
      </w:pPr>
      <w:r>
        <w:t xml:space="preserve">School Management</w:t>
      </w:r>
    </w:p>
    <w:p/>
    <w:p>
      <w:r>
        <w:t xml:space="preserve">Responsibilities:</w:t>
      </w:r>
    </w:p>
    <w:p/>
    <w:p>
      <w:pPr>
        <w:pStyle w:val="ListParagraph"/>
        <w:ind w:left="360"/>
      </w:pPr>
      <w:r>
        <w:t xml:space="preserve">• Register school tenant.</w:t>
      </w:r>
    </w:p>
    <w:p>
      <w:pPr>
        <w:pStyle w:val="ListParagraph"/>
        <w:ind w:left="360"/>
      </w:pPr>
      <w:r>
        <w:t xml:space="preserve">• Manage profile, settings, subscription state, branding, timezone, currency, and academic configuration.</w:t>
      </w:r>
    </w:p>
    <w:p>
      <w:pPr>
        <w:pStyle w:val="ListParagraph"/>
        <w:ind w:left="360"/>
      </w:pPr>
      <w:r>
        <w:t xml:space="preserve">• Own tenant boundary.</w:t>
      </w:r>
    </w:p>
    <w:p/>
    <w:p>
      <w:r>
        <w:t xml:space="preserve">Key rules:</w:t>
      </w:r>
    </w:p>
    <w:p/>
    <w:p>
      <w:pPr>
        <w:pStyle w:val="ListParagraph"/>
        <w:ind w:left="360"/>
      </w:pPr>
      <w:r>
        <w:t xml:space="preserve">• A school cannot be hard-deleted.</w:t>
      </w:r>
    </w:p>
    <w:p>
      <w:pPr>
        <w:pStyle w:val="ListParagraph"/>
        <w:ind w:left="360"/>
      </w:pPr>
      <w:r>
        <w:t xml:space="preserve">• Suspended/defaulted subscriptions may become read-only but data remains accessible according to contract.</w:t>
      </w:r>
    </w:p>
    <w:p>
      <w:pPr>
        <w:pStyle w:val="ListParagraph"/>
        <w:ind w:left="360"/>
      </w:pPr>
      <w:r>
        <w:t xml:space="preserve">• </w:t>
      </w:r>
      <w:r>
        <w:t xml:space="preserve">school_code</w:t>
      </w:r>
      <w:r>
        <w:t xml:space="preserve"> must be unique.</w:t>
      </w:r>
    </w:p>
    <w:p/>
    <w:p>
      <w:pPr>
        <w:pStyle w:val="Heading2"/>
      </w:pPr>
      <w:r>
        <w:t xml:space="preserve">User Management</w:t>
      </w:r>
    </w:p>
    <w:p/>
    <w:p>
      <w:r>
        <w:t xml:space="preserve">Responsibilities:</w:t>
      </w:r>
    </w:p>
    <w:p/>
    <w:p>
      <w:pPr>
        <w:pStyle w:val="ListParagraph"/>
        <w:ind w:left="360"/>
      </w:pPr>
      <w:r>
        <w:t xml:space="preserve">• Staff and guardian identity.</w:t>
      </w:r>
    </w:p>
    <w:p>
      <w:pPr>
        <w:pStyle w:val="ListParagraph"/>
        <w:ind w:left="360"/>
      </w:pPr>
      <w:r>
        <w:t xml:space="preserve">• Password hashing for staff.</w:t>
      </w:r>
    </w:p>
    <w:p>
      <w:pPr>
        <w:pStyle w:val="ListParagraph"/>
        <w:ind w:left="360"/>
      </w:pPr>
      <w:r>
        <w:t xml:space="preserve">• OTP/PIN-ready identity model for guardians.</w:t>
      </w:r>
    </w:p>
    <w:p>
      <w:pPr>
        <w:pStyle w:val="ListParagraph"/>
        <w:ind w:left="360"/>
      </w:pPr>
      <w:r>
        <w:t xml:space="preserve">• Account lifecycle.</w:t>
      </w:r>
    </w:p>
    <w:p>
      <w:pPr>
        <w:pStyle w:val="ListParagraph"/>
        <w:ind w:left="360"/>
      </w:pPr>
      <w:r>
        <w:t xml:space="preserve">• Membership and role assignment.</w:t>
      </w:r>
    </w:p>
    <w:p/>
    <w:p>
      <w:r>
        <w:t xml:space="preserve">Key rules:</w:t>
      </w:r>
    </w:p>
    <w:p/>
    <w:p>
      <w:pPr>
        <w:pStyle w:val="ListParagraph"/>
        <w:ind w:left="360"/>
      </w:pPr>
      <w:r>
        <w:t xml:space="preserve">• Users are global identities; memberships make them school-specific.</w:t>
      </w:r>
    </w:p>
    <w:p>
      <w:pPr>
        <w:pStyle w:val="ListParagraph"/>
        <w:ind w:left="360"/>
      </w:pPr>
      <w:r>
        <w:t xml:space="preserve">• Roles are assigned to memberships, not directly to users.</w:t>
      </w:r>
    </w:p>
    <w:p>
      <w:pPr>
        <w:pStyle w:val="ListParagraph"/>
        <w:ind w:left="360"/>
      </w:pPr>
      <w:r>
        <w:t xml:space="preserve">• Staff cannot assign roles higher than their own authority.</w:t>
      </w:r>
    </w:p>
    <w:p>
      <w:pPr>
        <w:pStyle w:val="ListParagraph"/>
        <w:ind w:left="360"/>
      </w:pPr>
      <w:r>
        <w:t xml:space="preserve">• Password hashes never leave the service boundary.</w:t>
      </w:r>
    </w:p>
    <w:p/>
    <w:p>
      <w:pPr>
        <w:pStyle w:val="Heading2"/>
      </w:pPr>
      <w:r>
        <w:t xml:space="preserve">Student Management</w:t>
      </w:r>
    </w:p>
    <w:p/>
    <w:p>
      <w:r>
        <w:t xml:space="preserve">Responsibilities:</w:t>
      </w:r>
    </w:p>
    <w:p/>
    <w:p>
      <w:pPr>
        <w:pStyle w:val="ListParagraph"/>
        <w:ind w:left="360"/>
      </w:pPr>
      <w:r>
        <w:t xml:space="preserve">• Admission.</w:t>
      </w:r>
    </w:p>
    <w:p>
      <w:pPr>
        <w:pStyle w:val="ListParagraph"/>
        <w:ind w:left="360"/>
      </w:pPr>
      <w:r>
        <w:t xml:space="preserve">• Profile.</w:t>
      </w:r>
    </w:p>
    <w:p>
      <w:pPr>
        <w:pStyle w:val="ListParagraph"/>
        <w:ind w:left="360"/>
      </w:pPr>
      <w:r>
        <w:t xml:space="preserve">• Guardians.</w:t>
      </w:r>
    </w:p>
    <w:p>
      <w:pPr>
        <w:pStyle w:val="ListParagraph"/>
        <w:ind w:left="360"/>
      </w:pPr>
      <w:r>
        <w:t xml:space="preserve">• Enrollment.</w:t>
      </w:r>
    </w:p>
    <w:p>
      <w:pPr>
        <w:pStyle w:val="ListParagraph"/>
        <w:ind w:left="360"/>
      </w:pPr>
      <w:r>
        <w:t xml:space="preserve">• Transfer, graduation, archiving.</w:t>
      </w:r>
    </w:p>
    <w:p>
      <w:pPr>
        <w:pStyle w:val="ListParagraph"/>
        <w:ind w:left="360"/>
      </w:pPr>
      <w:r>
        <w:t xml:space="preserve">• Lifecycle status.</w:t>
      </w:r>
    </w:p>
    <w:p/>
    <w:p>
      <w:r>
        <w:t xml:space="preserve">Key rules:</w:t>
      </w:r>
    </w:p>
    <w:p/>
    <w:p>
      <w:pPr>
        <w:pStyle w:val="ListParagraph"/>
        <w:ind w:left="360"/>
      </w:pPr>
      <w:r>
        <w:t xml:space="preserve">• Admission number is unique per school.</w:t>
      </w:r>
    </w:p>
    <w:p>
      <w:pPr>
        <w:pStyle w:val="ListParagraph"/>
        <w:ind w:left="360"/>
      </w:pPr>
      <w:r>
        <w:t xml:space="preserve">• A student must have at least one guardian before full admission is complete.</w:t>
      </w:r>
    </w:p>
    <w:p>
      <w:pPr>
        <w:pStyle w:val="ListParagraph"/>
        <w:ind w:left="360"/>
      </w:pPr>
      <w:r>
        <w:t xml:space="preserve">• A student cannot have two active enrollments for the same academic year and class instance.</w:t>
      </w:r>
    </w:p>
    <w:p>
      <w:pPr>
        <w:pStyle w:val="ListParagraph"/>
        <w:ind w:left="360"/>
      </w:pPr>
      <w:r>
        <w:t xml:space="preserve">• Archived students are excluded from normal operational lists but retained for finance, attendance, and audit history.</w:t>
      </w:r>
    </w:p>
    <w:p/>
    <w:p>
      <w:pPr>
        <w:pStyle w:val="Heading2"/>
      </w:pPr>
      <w:r>
        <w:t xml:space="preserve">Academic Structure</w:t>
      </w:r>
    </w:p>
    <w:p/>
    <w:p>
      <w:r>
        <w:t xml:space="preserve">Responsibilities:</w:t>
      </w:r>
    </w:p>
    <w:p/>
    <w:p>
      <w:pPr>
        <w:pStyle w:val="ListParagraph"/>
        <w:ind w:left="360"/>
      </w:pPr>
      <w:r>
        <w:t xml:space="preserve">• Academic years.</w:t>
      </w:r>
    </w:p>
    <w:p>
      <w:pPr>
        <w:pStyle w:val="ListParagraph"/>
        <w:ind w:left="360"/>
      </w:pPr>
      <w:r>
        <w:t xml:space="preserve">• Terms.</w:t>
      </w:r>
    </w:p>
    <w:p>
      <w:pPr>
        <w:pStyle w:val="ListParagraph"/>
        <w:ind w:left="360"/>
      </w:pPr>
      <w:r>
        <w:t xml:space="preserve">• Classes.</w:t>
      </w:r>
    </w:p>
    <w:p>
      <w:pPr>
        <w:pStyle w:val="ListParagraph"/>
        <w:ind w:left="360"/>
      </w:pPr>
      <w:r>
        <w:t xml:space="preserve">• Stream names on class instances.</w:t>
      </w:r>
    </w:p>
    <w:p>
      <w:pPr>
        <w:pStyle w:val="ListParagraph"/>
        <w:ind w:left="360"/>
      </w:pPr>
      <w:r>
        <w:t xml:space="preserve">• Class instances.</w:t>
      </w:r>
    </w:p>
    <w:p>
      <w:pPr>
        <w:pStyle w:val="ListParagraph"/>
        <w:ind w:left="360"/>
      </w:pPr>
      <w:r>
        <w:t xml:space="preserve">• Subjects.</w:t>
      </w:r>
    </w:p>
    <w:p>
      <w:pPr>
        <w:pStyle w:val="ListParagraph"/>
        <w:ind w:left="360"/>
      </w:pPr>
      <w:r>
        <w:t xml:space="preserve">• Teacher assignments.</w:t>
      </w:r>
    </w:p>
    <w:p/>
    <w:p>
      <w:r>
        <w:t xml:space="preserve">Key rules:</w:t>
      </w:r>
    </w:p>
    <w:p/>
    <w:p>
      <w:pPr>
        <w:pStyle w:val="ListParagraph"/>
        <w:ind w:left="360"/>
      </w:pPr>
      <w:r>
        <w:t xml:space="preserve">• Only one active academic year per school.</w:t>
      </w:r>
    </w:p>
    <w:p>
      <w:pPr>
        <w:pStyle w:val="ListParagraph"/>
        <w:ind w:left="360"/>
      </w:pPr>
      <w:r>
        <w:t xml:space="preserve">• Only one active term per academic year.</w:t>
      </w:r>
    </w:p>
    <w:p>
      <w:pPr>
        <w:pStyle w:val="ListParagraph"/>
        <w:ind w:left="360"/>
      </w:pPr>
      <w:r>
        <w:t xml:space="preserve">• A class instance is uniquely identified by class, academic year, and stream name.</w:t>
      </w:r>
    </w:p>
    <w:p/>
    <w:p>
      <w:pPr>
        <w:pStyle w:val="Heading2"/>
      </w:pPr>
      <w:r>
        <w:t xml:space="preserve">Attendance</w:t>
      </w:r>
    </w:p>
    <w:p/>
    <w:p>
      <w:r>
        <w:t xml:space="preserve">Responsibilities:</w:t>
      </w:r>
    </w:p>
    <w:p/>
    <w:p>
      <w:pPr>
        <w:pStyle w:val="ListParagraph"/>
        <w:ind w:left="360"/>
      </w:pPr>
      <w:r>
        <w:t xml:space="preserve">• Attendance sessions.</w:t>
      </w:r>
    </w:p>
    <w:p>
      <w:pPr>
        <w:pStyle w:val="ListParagraph"/>
        <w:ind w:left="360"/>
      </w:pPr>
      <w:r>
        <w:t xml:space="preserve">• Attendance records.</w:t>
      </w:r>
    </w:p>
    <w:p>
      <w:pPr>
        <w:pStyle w:val="ListParagraph"/>
        <w:ind w:left="360"/>
      </w:pPr>
      <w:r>
        <w:t xml:space="preserve">• Late and absent alerts.</w:t>
      </w:r>
    </w:p>
    <w:p>
      <w:pPr>
        <w:pStyle w:val="ListParagraph"/>
        <w:ind w:left="360"/>
      </w:pPr>
      <w:r>
        <w:t xml:space="preserve">• Attendance analytics.</w:t>
      </w:r>
    </w:p>
    <w:p>
      <w:pPr>
        <w:pStyle w:val="ListParagraph"/>
        <w:ind w:left="360"/>
      </w:pPr>
      <w:r>
        <w:t xml:space="preserve">• Attendance reports.</w:t>
      </w:r>
    </w:p>
    <w:p/>
    <w:p>
      <w:r>
        <w:t xml:space="preserve">Key rules:</w:t>
      </w:r>
    </w:p>
    <w:p/>
    <w:p>
      <w:pPr>
        <w:pStyle w:val="ListParagraph"/>
        <w:ind w:left="360"/>
      </w:pPr>
      <w:r>
        <w:t xml:space="preserve">• One attendance session per class instance, date, and session type.</w:t>
      </w:r>
    </w:p>
    <w:p>
      <w:pPr>
        <w:pStyle w:val="ListParagraph"/>
        <w:ind w:left="360"/>
      </w:pPr>
      <w:r>
        <w:t xml:space="preserve">• Attendance records are unique per session and student.</w:t>
      </w:r>
    </w:p>
    <w:p>
      <w:pPr>
        <w:pStyle w:val="ListParagraph"/>
        <w:ind w:left="360"/>
      </w:pPr>
      <w:r>
        <w:t xml:space="preserve">• Only assigned teachers, deputy principals, principals, or authorized admins may mark or edit attendance.</w:t>
      </w:r>
    </w:p>
    <w:p>
      <w:pPr>
        <w:pStyle w:val="ListParagraph"/>
        <w:ind w:left="360"/>
      </w:pPr>
      <w:r>
        <w:t xml:space="preserve">• Post-lock edits require a reason and generate an audit event.</w:t>
      </w:r>
    </w:p>
    <w:p/>
    <w:p>
      <w:pPr>
        <w:pStyle w:val="Heading2"/>
      </w:pPr>
      <w:r>
        <w:t xml:space="preserve">Assessments</w:t>
      </w:r>
    </w:p>
    <w:p/>
    <w:p>
      <w:r>
        <w:t xml:space="preserve">Responsibilities:</w:t>
      </w:r>
    </w:p>
    <w:p/>
    <w:p>
      <w:pPr>
        <w:pStyle w:val="ListParagraph"/>
        <w:ind w:left="360"/>
      </w:pPr>
      <w:r>
        <w:t xml:space="preserve">• Exams.</w:t>
      </w:r>
    </w:p>
    <w:p>
      <w:pPr>
        <w:pStyle w:val="ListParagraph"/>
        <w:ind w:left="360"/>
      </w:pPr>
      <w:r>
        <w:t xml:space="preserve">• Assessments.</w:t>
      </w:r>
    </w:p>
    <w:p>
      <w:pPr>
        <w:pStyle w:val="ListParagraph"/>
        <w:ind w:left="360"/>
      </w:pPr>
      <w:r>
        <w:t xml:space="preserve">• Results.</w:t>
      </w:r>
    </w:p>
    <w:p>
      <w:pPr>
        <w:pStyle w:val="ListParagraph"/>
        <w:ind w:left="360"/>
      </w:pPr>
      <w:r>
        <w:t xml:space="preserve">• Publishing.</w:t>
      </w:r>
    </w:p>
    <w:p>
      <w:pPr>
        <w:pStyle w:val="ListParagraph"/>
        <w:ind w:left="360"/>
      </w:pPr>
      <w:r>
        <w:t xml:space="preserve">• Grading.</w:t>
      </w:r>
    </w:p>
    <w:p>
      <w:pPr>
        <w:pStyle w:val="ListParagraph"/>
        <w:ind w:left="360"/>
      </w:pPr>
      <w:r>
        <w:t xml:space="preserve">• Report cards.</w:t>
      </w:r>
    </w:p>
    <w:p/>
    <w:p>
      <w:r>
        <w:t xml:space="preserve">Key rules:</w:t>
      </w:r>
    </w:p>
    <w:p/>
    <w:p>
      <w:pPr>
        <w:pStyle w:val="ListParagraph"/>
        <w:ind w:left="360"/>
      </w:pPr>
      <w:r>
        <w:t xml:space="preserve">• Marks cannot exceed assessment total marks.</w:t>
      </w:r>
    </w:p>
    <w:p>
      <w:pPr>
        <w:pStyle w:val="ListParagraph"/>
        <w:ind w:left="360"/>
      </w:pPr>
      <w:r>
        <w:t xml:space="preserve">• Published results are immutable except through correction workflow.</w:t>
      </w:r>
    </w:p>
    <w:p>
      <w:pPr>
        <w:pStyle w:val="ListParagraph"/>
        <w:ind w:left="360"/>
      </w:pPr>
      <w:r>
        <w:t xml:space="preserve">• Parents only see published results.</w:t>
      </w:r>
    </w:p>
    <w:p/>
    <w:p>
      <w:pPr>
        <w:pStyle w:val="Heading2"/>
      </w:pPr>
      <w:r>
        <w:t xml:space="preserve">Finance</w:t>
      </w:r>
    </w:p>
    <w:p/>
    <w:p>
      <w:r>
        <w:t xml:space="preserve">Responsibilities:</w:t>
      </w:r>
    </w:p>
    <w:p/>
    <w:p>
      <w:pPr>
        <w:pStyle w:val="ListParagraph"/>
        <w:ind w:left="360"/>
      </w:pPr>
      <w:r>
        <w:t xml:space="preserve">• Fee structures.</w:t>
      </w:r>
    </w:p>
    <w:p>
      <w:pPr>
        <w:pStyle w:val="ListParagraph"/>
        <w:ind w:left="360"/>
      </w:pPr>
      <w:r>
        <w:t xml:space="preserve">• Fee items.</w:t>
      </w:r>
    </w:p>
    <w:p>
      <w:pPr>
        <w:pStyle w:val="ListParagraph"/>
        <w:ind w:left="360"/>
      </w:pPr>
      <w:r>
        <w:t xml:space="preserve">• Invoices.</w:t>
      </w:r>
    </w:p>
    <w:p>
      <w:pPr>
        <w:pStyle w:val="ListParagraph"/>
        <w:ind w:left="360"/>
      </w:pPr>
      <w:r>
        <w:t xml:space="preserve">• Payments.</w:t>
      </w:r>
    </w:p>
    <w:p>
      <w:pPr>
        <w:pStyle w:val="ListParagraph"/>
        <w:ind w:left="360"/>
      </w:pPr>
      <w:r>
        <w:t xml:space="preserve">• Balances.</w:t>
      </w:r>
    </w:p>
    <w:p>
      <w:pPr>
        <w:pStyle w:val="ListParagraph"/>
        <w:ind w:left="360"/>
      </w:pPr>
      <w:r>
        <w:t xml:space="preserve">• Receipts.</w:t>
      </w:r>
    </w:p>
    <w:p>
      <w:pPr>
        <w:pStyle w:val="ListParagraph"/>
        <w:ind w:left="360"/>
      </w:pPr>
      <w:r>
        <w:t xml:space="preserve">• Parent statements.</w:t>
      </w:r>
    </w:p>
    <w:p>
      <w:pPr>
        <w:pStyle w:val="ListParagraph"/>
        <w:ind w:left="360"/>
      </w:pPr>
      <w:r>
        <w:t xml:space="preserve">• Outstanding fees.</w:t>
      </w:r>
    </w:p>
    <w:p>
      <w:pPr>
        <w:pStyle w:val="ListParagraph"/>
        <w:ind w:left="360"/>
      </w:pPr>
      <w:r>
        <w:t xml:space="preserve">• Financial audit logs.</w:t>
      </w:r>
    </w:p>
    <w:p/>
    <w:p>
      <w:r>
        <w:t xml:space="preserve">Key rules:</w:t>
      </w:r>
    </w:p>
    <w:p/>
    <w:p>
      <w:pPr>
        <w:pStyle w:val="ListParagraph"/>
        <w:ind w:left="360"/>
      </w:pPr>
      <w:r>
        <w:t xml:space="preserve">• Use </w:t>
      </w:r>
      <w:r>
        <w:t xml:space="preserve">Decimal</w:t>
      </w:r>
      <w:r>
        <w:t xml:space="preserve">, never </w:t>
      </w:r>
      <w:r>
        <w:t xml:space="preserve">Float</w:t>
      </w:r>
      <w:r>
        <w:t xml:space="preserve">, for money.</w:t>
      </w:r>
    </w:p>
    <w:p>
      <w:pPr>
        <w:pStyle w:val="ListParagraph"/>
        <w:ind w:left="360"/>
      </w:pPr>
      <w:r>
        <w:t xml:space="preserve">• Confirmed payments are immutable.</w:t>
      </w:r>
    </w:p>
    <w:p>
      <w:pPr>
        <w:pStyle w:val="ListParagraph"/>
        <w:ind w:left="360"/>
      </w:pPr>
      <w:r>
        <w:t xml:space="preserve">• Corrections use reversals.</w:t>
      </w:r>
    </w:p>
    <w:p>
      <w:pPr>
        <w:pStyle w:val="ListParagraph"/>
        <w:ind w:left="360"/>
      </w:pPr>
      <w:r>
        <w:t xml:space="preserve">• An invoice balance cannot become negative; surplus becomes credit.</w:t>
      </w:r>
    </w:p>
    <w:p>
      <w:pPr>
        <w:pStyle w:val="ListParagraph"/>
        <w:ind w:left="360"/>
      </w:pPr>
      <w:r>
        <w:t xml:space="preserve">• Only one current invoice per student/enrollment/term.</w:t>
      </w:r>
    </w:p>
    <w:p>
      <w:pPr>
        <w:pStyle w:val="ListParagraph"/>
        <w:ind w:left="360"/>
      </w:pPr>
      <w:r>
        <w:t xml:space="preserve">• Payment receipts must be generated for confirmed payments.</w:t>
      </w:r>
    </w:p>
    <w:p>
      <w:pPr>
        <w:pStyle w:val="ListParagraph"/>
        <w:ind w:left="360"/>
      </w:pPr>
      <w:r>
        <w:t xml:space="preserve">• Fee reminders are configurable by school and must respect guardian notification preferences.</w:t>
      </w:r>
    </w:p>
    <w:p/>
    <w:p>
      <w:r>
        <w:t xml:space="preserve">Fee issue prevention workflow:</w:t>
      </w:r>
    </w:p>
    <w:p/>
    <w:p>
      <w:pPr>
        <w:pStyle w:val="ListParagraph"/>
        <w:ind w:left="360"/>
      </w:pPr>
      <w:r>
        <w:t xml:space="preserve">• School config defines fee reminder thresholds and escalation timing.</w:t>
      </w:r>
    </w:p>
    <w:p>
      <w:pPr>
        <w:pStyle w:val="ListParagraph"/>
        <w:ind w:left="360"/>
      </w:pPr>
      <w:r>
        <w:t xml:space="preserve">• System detects students with outstanding balances.</w:t>
      </w:r>
    </w:p>
    <w:p>
      <w:pPr>
        <w:pStyle w:val="ListParagraph"/>
        <w:ind w:left="360"/>
      </w:pPr>
      <w:r>
        <w:t xml:space="preserve">• Guardian receives an early warning before school action.</w:t>
      </w:r>
    </w:p>
    <w:p>
      <w:pPr>
        <w:pStyle w:val="ListParagraph"/>
        <w:ind w:left="360"/>
      </w:pPr>
      <w:r>
        <w:t xml:space="preserve">• Payment or manual receipt updates the ledger.</w:t>
      </w:r>
    </w:p>
    <w:p>
      <w:pPr>
        <w:pStyle w:val="ListParagraph"/>
        <w:ind w:left="360"/>
      </w:pPr>
      <w:r>
        <w:t xml:space="preserve">• Staff can verify the receipt/payment state before sending a student away from learning.</w:t>
      </w:r>
    </w:p>
    <w:p/>
    <w:p>
      <w:pPr>
        <w:pStyle w:val="Heading2"/>
      </w:pPr>
      <w:r>
        <w:t xml:space="preserve">Communication</w:t>
      </w:r>
    </w:p>
    <w:p/>
    <w:p>
      <w:r>
        <w:t xml:space="preserve">Responsibilities:</w:t>
      </w:r>
    </w:p>
    <w:p/>
    <w:p>
      <w:pPr>
        <w:pStyle w:val="ListParagraph"/>
        <w:ind w:left="360"/>
      </w:pPr>
      <w:r>
        <w:t xml:space="preserve">• Conversations.</w:t>
      </w:r>
    </w:p>
    <w:p>
      <w:pPr>
        <w:pStyle w:val="ListParagraph"/>
        <w:ind w:left="360"/>
      </w:pPr>
      <w:r>
        <w:t xml:space="preserve">• Messages.</w:t>
      </w:r>
    </w:p>
    <w:p>
      <w:pPr>
        <w:pStyle w:val="ListParagraph"/>
        <w:ind w:left="360"/>
      </w:pPr>
      <w:r>
        <w:t xml:space="preserve">• Recipients.</w:t>
      </w:r>
    </w:p>
    <w:p>
      <w:pPr>
        <w:pStyle w:val="ListParagraph"/>
        <w:ind w:left="360"/>
      </w:pPr>
      <w:r>
        <w:t xml:space="preserve">• Read receipts.</w:t>
      </w:r>
    </w:p>
    <w:p>
      <w:pPr>
        <w:pStyle w:val="ListParagraph"/>
        <w:ind w:left="360"/>
      </w:pPr>
      <w:r>
        <w:t xml:space="preserve">• Announcements.</w:t>
      </w:r>
    </w:p>
    <w:p>
      <w:pPr>
        <w:pStyle w:val="ListParagraph"/>
        <w:ind w:left="360"/>
      </w:pPr>
      <w:r>
        <w:t xml:space="preserve">• Parent messaging.</w:t>
      </w:r>
    </w:p>
    <w:p>
      <w:pPr>
        <w:pStyle w:val="ListParagraph"/>
        <w:ind w:left="360"/>
      </w:pPr>
      <w:r>
        <w:t xml:space="preserve">• Teacher messaging.</w:t>
      </w:r>
    </w:p>
    <w:p>
      <w:pPr>
        <w:pStyle w:val="ListParagraph"/>
        <w:ind w:left="360"/>
      </w:pPr>
      <w:r>
        <w:t xml:space="preserve">• Administrative messaging.</w:t>
      </w:r>
    </w:p>
    <w:p/>
    <w:p>
      <w:r>
        <w:t xml:space="preserve">Key rules:</w:t>
      </w:r>
    </w:p>
    <w:p/>
    <w:p>
      <w:pPr>
        <w:pStyle w:val="ListParagraph"/>
        <w:ind w:left="360"/>
      </w:pPr>
      <w:r>
        <w:t xml:space="preserve">• Messages are tenant-scoped.</w:t>
      </w:r>
    </w:p>
    <w:p>
      <w:pPr>
        <w:pStyle w:val="ListParagraph"/>
        <w:ind w:left="360"/>
      </w:pPr>
      <w:r>
        <w:t xml:space="preserve">• Automated messages must be generated from events.</w:t>
      </w:r>
    </w:p>
    <w:p>
      <w:pPr>
        <w:pStyle w:val="ListParagraph"/>
        <w:ind w:left="360"/>
      </w:pPr>
      <w:r>
        <w:t xml:space="preserve">• Every outbound SMS/WhatsApp/email attempt is logged.</w:t>
      </w:r>
    </w:p>
    <w:p>
      <w:pPr>
        <w:pStyle w:val="ListParagraph"/>
        <w:ind w:left="360"/>
      </w:pPr>
      <w:r>
        <w:t xml:space="preserve">• Guardians only receive messages for linked students unless it is a school-wide announcement.</w:t>
      </w:r>
    </w:p>
    <w:p/>
    <w:p>
      <w:pPr>
        <w:pStyle w:val="Heading2"/>
      </w:pPr>
      <w:r>
        <w:t xml:space="preserve">Event System</w:t>
      </w:r>
    </w:p>
    <w:p/>
    <w:p>
      <w:r>
        <w:t xml:space="preserve">Responsibilities:</w:t>
      </w:r>
    </w:p>
    <w:p/>
    <w:p>
      <w:pPr>
        <w:pStyle w:val="ListParagraph"/>
        <w:ind w:left="360"/>
      </w:pPr>
      <w:r>
        <w:t xml:space="preserve">• Transactional outbox.</w:t>
      </w:r>
    </w:p>
    <w:p>
      <w:pPr>
        <w:pStyle w:val="ListParagraph"/>
        <w:ind w:left="360"/>
      </w:pPr>
      <w:r>
        <w:t xml:space="preserve">• Domain events.</w:t>
      </w:r>
    </w:p>
    <w:p>
      <w:pPr>
        <w:pStyle w:val="ListParagraph"/>
        <w:ind w:left="360"/>
      </w:pPr>
      <w:r>
        <w:t xml:space="preserve">• Retries.</w:t>
      </w:r>
    </w:p>
    <w:p>
      <w:pPr>
        <w:pStyle w:val="ListParagraph"/>
        <w:ind w:left="360"/>
      </w:pPr>
      <w:r>
        <w:t xml:space="preserve">• Background workers.</w:t>
      </w:r>
    </w:p>
    <w:p>
      <w:pPr>
        <w:pStyle w:val="ListParagraph"/>
        <w:ind w:left="360"/>
      </w:pPr>
      <w:r>
        <w:t xml:space="preserve">• Notification events.</w:t>
      </w:r>
    </w:p>
    <w:p>
      <w:pPr>
        <w:pStyle w:val="ListParagraph"/>
        <w:ind w:left="360"/>
      </w:pPr>
      <w:r>
        <w:t xml:space="preserve">• Audit events.</w:t>
      </w:r>
    </w:p>
    <w:p/>
    <w:p>
      <w:r>
        <w:t xml:space="preserve">Key rules:</w:t>
      </w:r>
    </w:p>
    <w:p/>
    <w:p>
      <w:pPr>
        <w:pStyle w:val="ListParagraph"/>
        <w:ind w:left="360"/>
      </w:pPr>
      <w:r>
        <w:t xml:space="preserve">• Domain events produced inside database transactions must be written to </w:t>
      </w:r>
      <w:r>
        <w:t xml:space="preserve">event_outbox</w:t>
      </w:r>
      <w:r>
        <w:t xml:space="preserve"> in the same transaction.</w:t>
      </w:r>
    </w:p>
    <w:p>
      <w:pPr>
        <w:pStyle w:val="ListParagraph"/>
        <w:ind w:left="360"/>
      </w:pPr>
      <w:r>
        <w:t xml:space="preserve">• Workers process outbox rows asynchronously.</w:t>
      </w:r>
    </w:p>
    <w:p>
      <w:pPr>
        <w:pStyle w:val="ListParagraph"/>
        <w:ind w:left="360"/>
      </w:pPr>
      <w:r>
        <w:t xml:space="preserve">• Failed events retry with backoff.</w:t>
      </w:r>
    </w:p>
    <w:p>
      <w:pPr>
        <w:pStyle w:val="ListParagraph"/>
        <w:ind w:left="360"/>
      </w:pPr>
      <w:r>
        <w:t xml:space="preserve">• Poison events are retained with error details.</w:t>
      </w:r>
    </w:p>
    <w:p/>
    <w:p>
      <w:pPr>
        <w:pStyle w:val="Heading2"/>
      </w:pPr>
      <w:r>
        <w:t xml:space="preserve">Reporting</w:t>
      </w:r>
    </w:p>
    <w:p/>
    <w:p>
      <w:r>
        <w:t xml:space="preserve">Responsibilities:</w:t>
      </w:r>
    </w:p>
    <w:p/>
    <w:p>
      <w:pPr>
        <w:pStyle w:val="ListParagraph"/>
        <w:ind w:left="360"/>
      </w:pPr>
      <w:r>
        <w:t xml:space="preserve">• Attendance reports.</w:t>
      </w:r>
    </w:p>
    <w:p>
      <w:pPr>
        <w:pStyle w:val="ListParagraph"/>
        <w:ind w:left="360"/>
      </w:pPr>
      <w:r>
        <w:t xml:space="preserve">• Finance reports.</w:t>
      </w:r>
    </w:p>
    <w:p>
      <w:pPr>
        <w:pStyle w:val="ListParagraph"/>
        <w:ind w:left="360"/>
      </w:pPr>
      <w:r>
        <w:t xml:space="preserve">• Academic reports.</w:t>
      </w:r>
    </w:p>
    <w:p>
      <w:pPr>
        <w:pStyle w:val="ListParagraph"/>
        <w:ind w:left="360"/>
      </w:pPr>
      <w:r>
        <w:t xml:space="preserve">• Student reports.</w:t>
      </w:r>
    </w:p>
    <w:p>
      <w:pPr>
        <w:pStyle w:val="ListParagraph"/>
        <w:ind w:left="360"/>
      </w:pPr>
      <w:r>
        <w:t xml:space="preserve">• Operational reports.</w:t>
      </w:r>
    </w:p>
    <w:p/>
    <w:p>
      <w:r>
        <w:t xml:space="preserve">Key rules:</w:t>
      </w:r>
    </w:p>
    <w:p/>
    <w:p>
      <w:pPr>
        <w:pStyle w:val="ListParagraph"/>
        <w:ind w:left="360"/>
      </w:pPr>
      <w:r>
        <w:t xml:space="preserve">• Reports are tenant-filtered.</w:t>
      </w:r>
    </w:p>
    <w:p>
      <w:pPr>
        <w:pStyle w:val="ListParagraph"/>
        <w:ind w:left="360"/>
      </w:pPr>
      <w:r>
        <w:t xml:space="preserve">• Reports must support CSV export at minimum.</w:t>
      </w:r>
    </w:p>
    <w:p>
      <w:pPr>
        <w:pStyle w:val="ListParagraph"/>
        <w:ind w:left="360"/>
      </w:pPr>
      <w:r>
        <w:t xml:space="preserve">• PDF export is required for receipts, statements, and report cards.</w:t>
      </w:r>
    </w:p>
    <w:p/>
    <w:p>
      <w:pPr>
        <w:pStyle w:val="Heading1"/>
      </w:pPr>
      <w:r>
        <w:t xml:space="preserve">8. REST API Conventions</w:t>
      </w:r>
    </w:p>
    <w:p/>
    <w:p>
      <w:r>
        <w:t xml:space="preserve">Base path: </w:t>
      </w:r>
      <w:r>
        <w:t xml:space="preserve">/api/v1</w:t>
      </w:r>
    </w:p>
    <w:p/>
    <w:p>
      <w:r>
        <w:t xml:space="preserve">Current code does not yet use this prefix. v1.1.0 routes must migrate to versioned paths.</w:t>
      </w:r>
    </w:p>
    <w:p/>
    <w:p>
      <w:r>
        <w:t xml:space="preserve">Conventions:</w:t>
      </w:r>
    </w:p>
    <w:p/>
    <w:p>
      <w:pPr>
        <w:pStyle w:val="ListParagraph"/>
        <w:ind w:left="360"/>
      </w:pPr>
      <w:r>
        <w:t xml:space="preserve">• JSON request and response bodies.</w:t>
      </w:r>
    </w:p>
    <w:p>
      <w:pPr>
        <w:pStyle w:val="ListParagraph"/>
        <w:ind w:left="360"/>
      </w:pPr>
      <w:r>
        <w:t xml:space="preserve">• </w:t>
      </w:r>
      <w:r>
        <w:t xml:space="preserve">camelCase</w:t>
      </w:r>
      <w:r>
        <w:t xml:space="preserve"> JSON fields.</w:t>
      </w:r>
    </w:p>
    <w:p>
      <w:pPr>
        <w:pStyle w:val="ListParagraph"/>
        <w:ind w:left="360"/>
      </w:pPr>
      <w:r>
        <w:t xml:space="preserve">• UUID path params.</w:t>
      </w:r>
    </w:p>
    <w:p>
      <w:pPr>
        <w:pStyle w:val="ListParagraph"/>
        <w:ind w:left="360"/>
      </w:pPr>
      <w:r>
        <w:t xml:space="preserve">• Pagination on all collection endpoints.</w:t>
      </w:r>
    </w:p>
    <w:p>
      <w:pPr>
        <w:pStyle w:val="ListParagraph"/>
        <w:ind w:left="360"/>
      </w:pPr>
      <w:r>
        <w:t xml:space="preserve">• Consistent error object.</w:t>
      </w:r>
    </w:p>
    <w:p>
      <w:pPr>
        <w:pStyle w:val="ListParagraph"/>
        <w:ind w:left="360"/>
      </w:pPr>
      <w:r>
        <w:t xml:space="preserve">• Idempotency key support for payment-sensitive writes.</w:t>
      </w:r>
    </w:p>
    <w:p/>
    <w:p>
      <w:r>
        <w:t xml:space="preserve">Standard collection query:</w:t>
      </w:r>
    </w:p>
    <w:p/>
    <w:p>
      <w:pPr>
        <w:pStyle w:val="Code"/>
      </w:pPr>
      <w:r>
        <w:t xml:space="preserve">?page=1&amp;pageSize=25&amp;search=mutua&amp;sort=createdAt:desc&amp;filter[status]=active</w:t>
      </w:r>
    </w:p>
    <w:p/>
    <w:p>
      <w:r>
        <w:t xml:space="preserve">Standard success response:</w:t>
      </w:r>
    </w:p>
    <w:p/>
    <w:p>
      <w:pPr>
        <w:pStyle w:val="Code"/>
      </w:pPr>
      <w:r>
        <w:t xml:space="preserve">{</w:t>
      </w:r>
    </w:p>
    <w:p>
      <w:pPr>
        <w:pStyle w:val="Code"/>
      </w:pPr>
      <w:r>
        <w:t xml:space="preserve">  "data": {},</w:t>
      </w:r>
    </w:p>
    <w:p>
      <w:pPr>
        <w:pStyle w:val="Code"/>
      </w:pPr>
      <w:r>
        <w:t xml:space="preserve">  "meta": {</w:t>
      </w:r>
    </w:p>
    <w:p>
      <w:pPr>
        <w:pStyle w:val="Code"/>
      </w:pPr>
      <w:r>
        <w:t xml:space="preserve">    "requestId": "req_123",</w:t>
      </w:r>
    </w:p>
    <w:p>
      <w:pPr>
        <w:pStyle w:val="Code"/>
      </w:pPr>
      <w:r>
        <w:t xml:space="preserve">    "schoolId": "uuid"</w:t>
      </w:r>
    </w:p>
    <w:p>
      <w:pPr>
        <w:pStyle w:val="Code"/>
      </w:pPr>
      <w:r>
        <w:t xml:space="preserve">  }</w:t>
      </w:r>
    </w:p>
    <w:p>
      <w:pPr>
        <w:pStyle w:val="Code"/>
      </w:pPr>
      <w:r>
        <w:t xml:space="preserve">}</w:t>
      </w:r>
    </w:p>
    <w:p/>
    <w:p>
      <w:r>
        <w:t xml:space="preserve">Standard paginated response:</w:t>
      </w:r>
    </w:p>
    <w:p/>
    <w:p>
      <w:pPr>
        <w:pStyle w:val="Code"/>
      </w:pPr>
      <w:r>
        <w:t xml:space="preserve">{</w:t>
      </w:r>
    </w:p>
    <w:p>
      <w:pPr>
        <w:pStyle w:val="Code"/>
      </w:pPr>
      <w:r>
        <w:t xml:space="preserve">  "data": [],</w:t>
      </w:r>
    </w:p>
    <w:p>
      <w:pPr>
        <w:pStyle w:val="Code"/>
      </w:pPr>
      <w:r>
        <w:t xml:space="preserve">  "pagination": {</w:t>
      </w:r>
    </w:p>
    <w:p>
      <w:pPr>
        <w:pStyle w:val="Code"/>
      </w:pPr>
      <w:r>
        <w:t xml:space="preserve">    "page": 1,</w:t>
      </w:r>
    </w:p>
    <w:p>
      <w:pPr>
        <w:pStyle w:val="Code"/>
      </w:pPr>
      <w:r>
        <w:t xml:space="preserve">    "pageSize": 25,</w:t>
      </w:r>
    </w:p>
    <w:p>
      <w:pPr>
        <w:pStyle w:val="Code"/>
      </w:pPr>
      <w:r>
        <w:t xml:space="preserve">    "total": 100,</w:t>
      </w:r>
    </w:p>
    <w:p>
      <w:pPr>
        <w:pStyle w:val="Code"/>
      </w:pPr>
      <w:r>
        <w:t xml:space="preserve">    "totalPages": 4</w:t>
      </w:r>
    </w:p>
    <w:p>
      <w:pPr>
        <w:pStyle w:val="Code"/>
      </w:pPr>
      <w:r>
        <w:t xml:space="preserve">  },</w:t>
      </w:r>
    </w:p>
    <w:p>
      <w:pPr>
        <w:pStyle w:val="Code"/>
      </w:pPr>
      <w:r>
        <w:t xml:space="preserve">  "meta": {</w:t>
      </w:r>
    </w:p>
    <w:p>
      <w:pPr>
        <w:pStyle w:val="Code"/>
      </w:pPr>
      <w:r>
        <w:t xml:space="preserve">    "requestId": "req_123"</w:t>
      </w:r>
    </w:p>
    <w:p>
      <w:pPr>
        <w:pStyle w:val="Code"/>
      </w:pPr>
      <w:r>
        <w:t xml:space="preserve">  }</w:t>
      </w:r>
    </w:p>
    <w:p>
      <w:pPr>
        <w:pStyle w:val="Code"/>
      </w:pPr>
      <w:r>
        <w:t xml:space="preserve">}</w:t>
      </w:r>
    </w:p>
    <w:p/>
    <w:p>
      <w:r>
        <w:t xml:space="preserve">Standard error response:</w:t>
      </w:r>
    </w:p>
    <w:p/>
    <w:p>
      <w:pPr>
        <w:pStyle w:val="Code"/>
      </w:pPr>
      <w:r>
        <w:t xml:space="preserve">{</w:t>
      </w:r>
    </w:p>
    <w:p>
      <w:pPr>
        <w:pStyle w:val="Code"/>
      </w:pPr>
      <w:r>
        <w:t xml:space="preserve">  "error": {</w:t>
      </w:r>
    </w:p>
    <w:p>
      <w:pPr>
        <w:pStyle w:val="Code"/>
      </w:pPr>
      <w:r>
        <w:t xml:space="preserve">    "code": "VALIDATION_ERROR",</w:t>
      </w:r>
    </w:p>
    <w:p>
      <w:pPr>
        <w:pStyle w:val="Code"/>
      </w:pPr>
      <w:r>
        <w:t xml:space="preserve">    "message": "Admission number is already in use for this school.",</w:t>
      </w:r>
    </w:p>
    <w:p>
      <w:pPr>
        <w:pStyle w:val="Code"/>
      </w:pPr>
      <w:r>
        <w:t xml:space="preserve">    "details": [</w:t>
      </w:r>
    </w:p>
    <w:p>
      <w:pPr>
        <w:pStyle w:val="Code"/>
      </w:pPr>
      <w:r>
        <w:t xml:space="preserve">      {</w:t>
      </w:r>
    </w:p>
    <w:p>
      <w:pPr>
        <w:pStyle w:val="Code"/>
      </w:pPr>
      <w:r>
        <w:t xml:space="preserve">        "field": "admissionNumber",</w:t>
      </w:r>
    </w:p>
    <w:p>
      <w:pPr>
        <w:pStyle w:val="Code"/>
      </w:pPr>
      <w:r>
        <w:t xml:space="preserve">        "issue": "duplicate"</w:t>
      </w:r>
    </w:p>
    <w:p>
      <w:pPr>
        <w:pStyle w:val="Code"/>
      </w:pPr>
      <w:r>
        <w:t xml:space="preserve">      }</w:t>
      </w:r>
    </w:p>
    <w:p>
      <w:pPr>
        <w:pStyle w:val="Code"/>
      </w:pPr>
      <w:r>
        <w:t xml:space="preserve">    ],</w:t>
      </w:r>
    </w:p>
    <w:p>
      <w:pPr>
        <w:pStyle w:val="Code"/>
      </w:pPr>
      <w:r>
        <w:t xml:space="preserve">    "requestId": "req_123"</w:t>
      </w:r>
    </w:p>
    <w:p>
      <w:pPr>
        <w:pStyle w:val="Code"/>
      </w:pPr>
      <w:r>
        <w:t xml:space="preserve">  }</w:t>
      </w:r>
    </w:p>
    <w:p>
      <w:pPr>
        <w:pStyle w:val="Code"/>
      </w:pPr>
      <w:r>
        <w:t xml:space="preserve">}</w:t>
      </w:r>
    </w:p>
    <w:p/>
    <w:p>
      <w:pPr>
        <w:pStyle w:val="Heading1"/>
      </w:pPr>
      <w:r>
        <w:t xml:space="preserve">9. API Surface</w:t>
      </w:r>
    </w:p>
    <w:p/>
    <w:p>
      <w:pPr>
        <w:pStyle w:val="Heading2"/>
      </w:pPr>
      <w:r>
        <w:t xml:space="preserve">Authentication</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POST</w:t>
            </w:r>
          </w:p>
        </w:tc>
        <w:tc>
          <w:tcPr>
            <w:tcW w:w="2400" w:type="dxa"/>
          </w:tcPr>
          <w:p>
            <w:pPr>
              <w:pStyle w:val="TableText"/>
            </w:pPr>
            <w:r>
              <w:t xml:space="preserve">/api/v1/auth/login</w:t>
            </w:r>
          </w:p>
        </w:tc>
        <w:tc>
          <w:tcPr>
            <w:tcW w:w="2400" w:type="dxa"/>
          </w:tcPr>
          <w:p>
            <w:pPr>
              <w:pStyle w:val="TableText"/>
            </w:pPr>
            <w:r>
              <w:t xml:space="preserve">Staff login with phone/email and password.</w:t>
            </w:r>
          </w:p>
        </w:tc>
      </w:tr>
      <w:tr>
        <w:tc>
          <w:tcPr>
            <w:tcW w:w="2400" w:type="dxa"/>
          </w:tcPr>
          <w:p>
            <w:pPr>
              <w:pStyle w:val="TableText"/>
            </w:pPr>
            <w:r>
              <w:t xml:space="preserve">POST</w:t>
            </w:r>
          </w:p>
        </w:tc>
        <w:tc>
          <w:tcPr>
            <w:tcW w:w="2400" w:type="dxa"/>
          </w:tcPr>
          <w:p>
            <w:pPr>
              <w:pStyle w:val="TableText"/>
            </w:pPr>
            <w:r>
              <w:t xml:space="preserve">/api/v1/auth/refresh</w:t>
            </w:r>
          </w:p>
        </w:tc>
        <w:tc>
          <w:tcPr>
            <w:tcW w:w="2400" w:type="dxa"/>
          </w:tcPr>
          <w:p>
            <w:pPr>
              <w:pStyle w:val="TableText"/>
            </w:pPr>
            <w:r>
              <w:t xml:space="preserve">Rotate refresh token and issue new access token.</w:t>
            </w:r>
          </w:p>
        </w:tc>
      </w:tr>
      <w:tr>
        <w:tc>
          <w:tcPr>
            <w:tcW w:w="2400" w:type="dxa"/>
          </w:tcPr>
          <w:p>
            <w:pPr>
              <w:pStyle w:val="TableText"/>
            </w:pPr>
            <w:r>
              <w:t xml:space="preserve">POST</w:t>
            </w:r>
          </w:p>
        </w:tc>
        <w:tc>
          <w:tcPr>
            <w:tcW w:w="2400" w:type="dxa"/>
          </w:tcPr>
          <w:p>
            <w:pPr>
              <w:pStyle w:val="TableText"/>
            </w:pPr>
            <w:r>
              <w:t xml:space="preserve">/api/v1/auth/logout</w:t>
            </w:r>
          </w:p>
        </w:tc>
        <w:tc>
          <w:tcPr>
            <w:tcW w:w="2400" w:type="dxa"/>
          </w:tcPr>
          <w:p>
            <w:pPr>
              <w:pStyle w:val="TableText"/>
            </w:pPr>
            <w:r>
              <w:t xml:space="preserve">Revoke refresh token.</w:t>
            </w:r>
          </w:p>
        </w:tc>
      </w:tr>
      <w:tr>
        <w:tc>
          <w:tcPr>
            <w:tcW w:w="2400" w:type="dxa"/>
          </w:tcPr>
          <w:p>
            <w:pPr>
              <w:pStyle w:val="TableText"/>
            </w:pPr>
            <w:r>
              <w:t xml:space="preserve">POST</w:t>
            </w:r>
          </w:p>
        </w:tc>
        <w:tc>
          <w:tcPr>
            <w:tcW w:w="2400" w:type="dxa"/>
          </w:tcPr>
          <w:p>
            <w:pPr>
              <w:pStyle w:val="TableText"/>
            </w:pPr>
            <w:r>
              <w:t xml:space="preserve">/api/v1/auth/parent/request-otp</w:t>
            </w:r>
          </w:p>
        </w:tc>
        <w:tc>
          <w:tcPr>
            <w:tcW w:w="2400" w:type="dxa"/>
          </w:tcPr>
          <w:p>
            <w:pPr>
              <w:pStyle w:val="TableText"/>
            </w:pPr>
            <w:r>
              <w:t xml:space="preserve">Send parent OTP.</w:t>
            </w:r>
          </w:p>
        </w:tc>
      </w:tr>
      <w:tr>
        <w:tc>
          <w:tcPr>
            <w:tcW w:w="2400" w:type="dxa"/>
          </w:tcPr>
          <w:p>
            <w:pPr>
              <w:pStyle w:val="TableText"/>
            </w:pPr>
            <w:r>
              <w:t xml:space="preserve">POST</w:t>
            </w:r>
          </w:p>
        </w:tc>
        <w:tc>
          <w:tcPr>
            <w:tcW w:w="2400" w:type="dxa"/>
          </w:tcPr>
          <w:p>
            <w:pPr>
              <w:pStyle w:val="TableText"/>
            </w:pPr>
            <w:r>
              <w:t xml:space="preserve">/api/v1/auth/parent/verify-otp</w:t>
            </w:r>
          </w:p>
        </w:tc>
        <w:tc>
          <w:tcPr>
            <w:tcW w:w="2400" w:type="dxa"/>
          </w:tcPr>
          <w:p>
            <w:pPr>
              <w:pStyle w:val="TableText"/>
            </w:pPr>
            <w:r>
              <w:t xml:space="preserve">Verify parent OTP and issue session.</w:t>
            </w:r>
          </w:p>
        </w:tc>
      </w:tr>
    </w:tbl>
    <w:p/>
    <w:p>
      <w:pPr>
        <w:pStyle w:val="Heading2"/>
      </w:pPr>
      <w:r>
        <w:t xml:space="preserve">Schools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w:t>
            </w:r>
          </w:p>
        </w:tc>
        <w:tc>
          <w:tcPr>
            <w:tcW w:w="2400" w:type="dxa"/>
          </w:tcPr>
          <w:p>
            <w:pPr>
              <w:pStyle w:val="TableText"/>
            </w:pPr>
            <w:r>
              <w:t xml:space="preserve">Platform admin list schools.</w:t>
            </w:r>
          </w:p>
        </w:tc>
      </w:tr>
      <w:tr>
        <w:tc>
          <w:tcPr>
            <w:tcW w:w="2400" w:type="dxa"/>
          </w:tcPr>
          <w:p>
            <w:pPr>
              <w:pStyle w:val="TableText"/>
            </w:pPr>
            <w:r>
              <w:t xml:space="preserve">POST</w:t>
            </w:r>
          </w:p>
        </w:tc>
        <w:tc>
          <w:tcPr>
            <w:tcW w:w="2400" w:type="dxa"/>
          </w:tcPr>
          <w:p>
            <w:pPr>
              <w:pStyle w:val="TableText"/>
            </w:pPr>
            <w:r>
              <w:t xml:space="preserve">/api/v1/schools</w:t>
            </w:r>
          </w:p>
        </w:tc>
        <w:tc>
          <w:tcPr>
            <w:tcW w:w="2400" w:type="dxa"/>
          </w:tcPr>
          <w:p>
            <w:pPr>
              <w:pStyle w:val="TableText"/>
            </w:pPr>
            <w:r>
              <w:t xml:space="preserve">Create school tenant.</w:t>
            </w:r>
          </w:p>
        </w:tc>
      </w:tr>
      <w:tr>
        <w:tc>
          <w:tcPr>
            <w:tcW w:w="2400" w:type="dxa"/>
          </w:tcPr>
          <w:p>
            <w:pPr>
              <w:pStyle w:val="TableText"/>
            </w:pPr>
            <w:r>
              <w:t xml:space="preserve">GET</w:t>
            </w:r>
          </w:p>
        </w:tc>
        <w:tc>
          <w:tcPr>
            <w:tcW w:w="2400" w:type="dxa"/>
          </w:tcPr>
          <w:p>
            <w:pPr>
              <w:pStyle w:val="TableText"/>
            </w:pPr>
            <w:r>
              <w:t xml:space="preserve">/api/v1/schools/:schoolId</w:t>
            </w:r>
          </w:p>
        </w:tc>
        <w:tc>
          <w:tcPr>
            <w:tcW w:w="2400" w:type="dxa"/>
          </w:tcPr>
          <w:p>
            <w:pPr>
              <w:pStyle w:val="TableText"/>
            </w:pPr>
            <w:r>
              <w:t xml:space="preserve">Get school profile.</w:t>
            </w:r>
          </w:p>
        </w:tc>
      </w:tr>
      <w:tr>
        <w:tc>
          <w:tcPr>
            <w:tcW w:w="2400" w:type="dxa"/>
          </w:tcPr>
          <w:p>
            <w:pPr>
              <w:pStyle w:val="TableText"/>
            </w:pPr>
            <w:r>
              <w:t xml:space="preserve">PATCH</w:t>
            </w:r>
          </w:p>
        </w:tc>
        <w:tc>
          <w:tcPr>
            <w:tcW w:w="2400" w:type="dxa"/>
          </w:tcPr>
          <w:p>
            <w:pPr>
              <w:pStyle w:val="TableText"/>
            </w:pPr>
            <w:r>
              <w:t xml:space="preserve">/api/v1/schools/:schoolId</w:t>
            </w:r>
          </w:p>
        </w:tc>
        <w:tc>
          <w:tcPr>
            <w:tcW w:w="2400" w:type="dxa"/>
          </w:tcPr>
          <w:p>
            <w:pPr>
              <w:pStyle w:val="TableText"/>
            </w:pPr>
            <w:r>
              <w:t xml:space="preserve">Update school profile/settings.</w:t>
            </w:r>
          </w:p>
        </w:tc>
      </w:tr>
      <w:tr>
        <w:tc>
          <w:tcPr>
            <w:tcW w:w="2400" w:type="dxa"/>
          </w:tcPr>
          <w:p>
            <w:pPr>
              <w:pStyle w:val="TableText"/>
            </w:pPr>
            <w:r>
              <w:t xml:space="preserve">GET</w:t>
            </w:r>
          </w:p>
        </w:tc>
        <w:tc>
          <w:tcPr>
            <w:tcW w:w="2400" w:type="dxa"/>
          </w:tcPr>
          <w:p>
            <w:pPr>
              <w:pStyle w:val="TableText"/>
            </w:pPr>
            <w:r>
              <w:t xml:space="preserve">/api/v1/schools/:schoolId/subscription</w:t>
            </w:r>
          </w:p>
        </w:tc>
        <w:tc>
          <w:tcPr>
            <w:tcW w:w="2400" w:type="dxa"/>
          </w:tcPr>
          <w:p>
            <w:pPr>
              <w:pStyle w:val="TableText"/>
            </w:pPr>
            <w:r>
              <w:t xml:space="preserve">Get subscription state.</w:t>
            </w:r>
          </w:p>
        </w:tc>
      </w:tr>
      <w:tr>
        <w:tc>
          <w:tcPr>
            <w:tcW w:w="2400" w:type="dxa"/>
          </w:tcPr>
          <w:p>
            <w:pPr>
              <w:pStyle w:val="TableText"/>
            </w:pPr>
            <w:r>
              <w:t xml:space="preserve">PATCH</w:t>
            </w:r>
          </w:p>
        </w:tc>
        <w:tc>
          <w:tcPr>
            <w:tcW w:w="2400" w:type="dxa"/>
          </w:tcPr>
          <w:p>
            <w:pPr>
              <w:pStyle w:val="TableText"/>
            </w:pPr>
            <w:r>
              <w:t xml:space="preserve">/api/v1/schools/:schoolId/subscription</w:t>
            </w:r>
          </w:p>
        </w:tc>
        <w:tc>
          <w:tcPr>
            <w:tcW w:w="2400" w:type="dxa"/>
          </w:tcPr>
          <w:p>
            <w:pPr>
              <w:pStyle w:val="TableText"/>
            </w:pPr>
            <w:r>
              <w:t xml:space="preserve">Update subscription state.</w:t>
            </w:r>
          </w:p>
        </w:tc>
      </w:tr>
    </w:tbl>
    <w:p/>
    <w:p>
      <w:pPr>
        <w:pStyle w:val="Heading2"/>
      </w:pPr>
      <w:r>
        <w:t xml:space="preserve">Users and Memberships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/api/v1/schools/:schoolId/users</w:t>
            </w:r>
          </w:p>
        </w:tc>
        <w:tc>
          <w:tcPr>
            <w:tcW w:w="2400" w:type="dxa"/>
          </w:tcPr>
          <w:p>
            <w:pPr>
              <w:pStyle w:val="TableText"/>
            </w:pPr>
            <w:r>
              <w:t xml:space="preserve">List users in school.</w:t>
            </w:r>
          </w:p>
        </w:tc>
      </w:tr>
      <w:tr>
        <w:tc>
          <w:tcPr>
            <w:tcW w:w="2400" w:type="dxa"/>
          </w:tcPr>
          <w:p>
            <w:pPr>
              <w:pStyle w:val="TableText"/>
            </w:pPr>
            <w:r>
              <w:t xml:space="preserve">POST</w:t>
            </w:r>
          </w:p>
        </w:tc>
        <w:tc>
          <w:tcPr>
            <w:tcW w:w="2400" w:type="dxa"/>
          </w:tcPr>
          <w:p>
            <w:pPr>
              <w:pStyle w:val="TableText"/>
            </w:pPr>
            <w:r>
              <w:t xml:space="preserve">/api/v1/schools/:schoolId/users</w:t>
            </w:r>
          </w:p>
        </w:tc>
        <w:tc>
          <w:tcPr>
            <w:tcW w:w="2400" w:type="dxa"/>
          </w:tcPr>
          <w:p>
            <w:pPr>
              <w:pStyle w:val="TableText"/>
            </w:pPr>
            <w:r>
              <w:t xml:space="preserve">Create staff or guardian identity.</w:t>
            </w:r>
          </w:p>
        </w:tc>
      </w:tr>
      <w:tr>
        <w:tc>
          <w:tcPr>
            <w:tcW w:w="2400" w:type="dxa"/>
          </w:tcPr>
          <w:p>
            <w:pPr>
              <w:pStyle w:val="TableText"/>
            </w:pPr>
            <w:r>
              <w:t xml:space="preserve">GET</w:t>
            </w:r>
          </w:p>
        </w:tc>
        <w:tc>
          <w:tcPr>
            <w:tcW w:w="2400" w:type="dxa"/>
          </w:tcPr>
          <w:p>
            <w:pPr>
              <w:pStyle w:val="TableText"/>
            </w:pPr>
            <w:r>
              <w:t xml:space="preserve">/api/v1/schools/:schoolId/users/:userId</w:t>
            </w:r>
          </w:p>
        </w:tc>
        <w:tc>
          <w:tcPr>
            <w:tcW w:w="2400" w:type="dxa"/>
          </w:tcPr>
          <w:p>
            <w:pPr>
              <w:pStyle w:val="TableText"/>
            </w:pPr>
            <w:r>
              <w:t xml:space="preserve">Get user profile in school context.</w:t>
            </w:r>
          </w:p>
        </w:tc>
      </w:tr>
      <w:tr>
        <w:tc>
          <w:tcPr>
            <w:tcW w:w="2400" w:type="dxa"/>
          </w:tcPr>
          <w:p>
            <w:pPr>
              <w:pStyle w:val="TableText"/>
            </w:pPr>
            <w:r>
              <w:t xml:space="preserve">PATCH</w:t>
            </w:r>
          </w:p>
        </w:tc>
        <w:tc>
          <w:tcPr>
            <w:tcW w:w="2400" w:type="dxa"/>
          </w:tcPr>
          <w:p>
            <w:pPr>
              <w:pStyle w:val="TableText"/>
            </w:pPr>
            <w:r>
              <w:t xml:space="preserve">/api/v1/schools/:schoolId/users/:userId</w:t>
            </w:r>
          </w:p>
        </w:tc>
        <w:tc>
          <w:tcPr>
            <w:tcW w:w="2400" w:type="dxa"/>
          </w:tcPr>
          <w:p>
            <w:pPr>
              <w:pStyle w:val="TableText"/>
            </w:pPr>
            <w:r>
              <w:t xml:space="preserve">Update user profile/status.</w:t>
            </w:r>
          </w:p>
        </w:tc>
      </w:tr>
      <w:tr>
        <w:tc>
          <w:tcPr>
            <w:tcW w:w="2400" w:type="dxa"/>
          </w:tcPr>
          <w:p>
            <w:pPr>
              <w:pStyle w:val="TableText"/>
            </w:pPr>
            <w:r>
              <w:t xml:space="preserve">GET</w:t>
            </w:r>
          </w:p>
        </w:tc>
        <w:tc>
          <w:tcPr>
            <w:tcW w:w="2400" w:type="dxa"/>
          </w:tcPr>
          <w:p>
            <w:pPr>
              <w:pStyle w:val="TableText"/>
            </w:pPr>
            <w:r>
              <w:t xml:space="preserve">/api/v1/schools/:schoolId/memberships</w:t>
            </w:r>
          </w:p>
        </w:tc>
        <w:tc>
          <w:tcPr>
            <w:tcW w:w="2400" w:type="dxa"/>
          </w:tcPr>
          <w:p>
            <w:pPr>
              <w:pStyle w:val="TableText"/>
            </w:pPr>
            <w:r>
              <w:t xml:space="preserve">List memberships.</w:t>
            </w:r>
          </w:p>
        </w:tc>
      </w:tr>
      <w:tr>
        <w:tc>
          <w:tcPr>
            <w:tcW w:w="2400" w:type="dxa"/>
          </w:tcPr>
          <w:p>
            <w:pPr>
              <w:pStyle w:val="TableText"/>
            </w:pPr>
            <w:r>
              <w:t xml:space="preserve">POST</w:t>
            </w:r>
          </w:p>
        </w:tc>
        <w:tc>
          <w:tcPr>
            <w:tcW w:w="2400" w:type="dxa"/>
          </w:tcPr>
          <w:p>
            <w:pPr>
              <w:pStyle w:val="TableText"/>
            </w:pPr>
            <w:r>
              <w:t xml:space="preserve">/api/v1/schools/:schoolId/memberships</w:t>
            </w:r>
          </w:p>
        </w:tc>
        <w:tc>
          <w:tcPr>
            <w:tcW w:w="2400" w:type="dxa"/>
          </w:tcPr>
          <w:p>
            <w:pPr>
              <w:pStyle w:val="TableText"/>
            </w:pPr>
            <w:r>
              <w:t xml:space="preserve">Add user to school.</w:t>
            </w:r>
          </w:p>
        </w:tc>
      </w:tr>
      <w:tr>
        <w:tc>
          <w:tcPr>
            <w:tcW w:w="2400" w:type="dxa"/>
          </w:tcPr>
          <w:p>
            <w:pPr>
              <w:pStyle w:val="TableText"/>
            </w:pPr>
            <w:r>
              <w:t xml:space="preserve">PATCH</w:t>
            </w:r>
          </w:p>
        </w:tc>
        <w:tc>
          <w:tcPr>
            <w:tcW w:w="2400" w:type="dxa"/>
          </w:tcPr>
          <w:p>
            <w:pPr>
              <w:pStyle w:val="TableText"/>
            </w:pPr>
            <w:r>
              <w:t xml:space="preserve">/api/v1/schools/:schoolId/memberships/:membershipId</w:t>
            </w:r>
          </w:p>
        </w:tc>
        <w:tc>
          <w:tcPr>
            <w:tcW w:w="2400" w:type="dxa"/>
          </w:tcPr>
          <w:p>
            <w:pPr>
              <w:pStyle w:val="TableText"/>
            </w:pPr>
            <w:r>
              <w:t xml:space="preserve">Update membership status.</w:t>
            </w:r>
          </w:p>
        </w:tc>
      </w:tr>
      <w:tr>
        <w:tc>
          <w:tcPr>
            <w:tcW w:w="2400" w:type="dxa"/>
          </w:tcPr>
          <w:p>
            <w:pPr>
              <w:pStyle w:val="TableText"/>
            </w:pPr>
            <w:r>
              <w:t xml:space="preserve">PUT</w:t>
            </w:r>
          </w:p>
        </w:tc>
        <w:tc>
          <w:tcPr>
            <w:tcW w:w="2400" w:type="dxa"/>
          </w:tcPr>
          <w:p>
            <w:pPr>
              <w:pStyle w:val="TableText"/>
            </w:pPr>
            <w:r>
              <w:t xml:space="preserve">/api/v1/schools/:schoolId/memberships/:membershipId/roles</w:t>
            </w:r>
          </w:p>
        </w:tc>
        <w:tc>
          <w:tcPr>
            <w:tcW w:w="2400" w:type="dxa"/>
          </w:tcPr>
          <w:p>
            <w:pPr>
              <w:pStyle w:val="TableText"/>
            </w:pPr>
            <w:r>
              <w:t xml:space="preserve">Replace membership roles.</w:t>
            </w:r>
          </w:p>
        </w:tc>
      </w:tr>
    </w:tbl>
    <w:p/>
    <w:p>
      <w:pPr>
        <w:pStyle w:val="Heading2"/>
      </w:pPr>
      <w:r>
        <w:t xml:space="preserve">Students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/api/v1/schools/:schoolId/students</w:t>
            </w:r>
          </w:p>
        </w:tc>
        <w:tc>
          <w:tcPr>
            <w:tcW w:w="2400" w:type="dxa"/>
          </w:tcPr>
          <w:p>
            <w:pPr>
              <w:pStyle w:val="TableText"/>
            </w:pPr>
            <w:r>
              <w:t xml:space="preserve">Search/list students.</w:t>
            </w:r>
          </w:p>
        </w:tc>
      </w:tr>
      <w:tr>
        <w:tc>
          <w:tcPr>
            <w:tcW w:w="2400" w:type="dxa"/>
          </w:tcPr>
          <w:p>
            <w:pPr>
              <w:pStyle w:val="TableText"/>
            </w:pPr>
            <w:r>
              <w:t xml:space="preserve">POST</w:t>
            </w:r>
          </w:p>
        </w:tc>
        <w:tc>
          <w:tcPr>
            <w:tcW w:w="2400" w:type="dxa"/>
          </w:tcPr>
          <w:p>
            <w:pPr>
              <w:pStyle w:val="TableText"/>
            </w:pPr>
            <w:r>
              <w:t xml:space="preserve">/api/v1/schools/:schoolId/students</w:t>
            </w:r>
          </w:p>
        </w:tc>
        <w:tc>
          <w:tcPr>
            <w:tcW w:w="2400" w:type="dxa"/>
          </w:tcPr>
          <w:p>
            <w:pPr>
              <w:pStyle w:val="TableText"/>
            </w:pPr>
            <w:r>
              <w:t xml:space="preserve">Admit student.</w:t>
            </w:r>
          </w:p>
        </w:tc>
      </w:tr>
      <w:tr>
        <w:tc>
          <w:tcPr>
            <w:tcW w:w="2400" w:type="dxa"/>
          </w:tcPr>
          <w:p>
            <w:pPr>
              <w:pStyle w:val="TableText"/>
            </w:pPr>
            <w:r>
              <w:t xml:space="preserve">GET</w:t>
            </w:r>
          </w:p>
        </w:tc>
        <w:tc>
          <w:tcPr>
            <w:tcW w:w="2400" w:type="dxa"/>
          </w:tcPr>
          <w:p>
            <w:pPr>
              <w:pStyle w:val="TableText"/>
            </w:pPr>
            <w:r>
              <w:t xml:space="preserve">/api/v1/schools/:schoolId/students/:studentId</w:t>
            </w:r>
          </w:p>
        </w:tc>
        <w:tc>
          <w:tcPr>
            <w:tcW w:w="2400" w:type="dxa"/>
          </w:tcPr>
          <w:p>
            <w:pPr>
              <w:pStyle w:val="TableText"/>
            </w:pPr>
            <w:r>
              <w:t xml:space="preserve">Get student profile.</w:t>
            </w:r>
          </w:p>
        </w:tc>
      </w:tr>
      <w:tr>
        <w:tc>
          <w:tcPr>
            <w:tcW w:w="2400" w:type="dxa"/>
          </w:tcPr>
          <w:p>
            <w:pPr>
              <w:pStyle w:val="TableText"/>
            </w:pPr>
            <w:r>
              <w:t xml:space="preserve">PATCH</w:t>
            </w:r>
          </w:p>
        </w:tc>
        <w:tc>
          <w:tcPr>
            <w:tcW w:w="2400" w:type="dxa"/>
          </w:tcPr>
          <w:p>
            <w:pPr>
              <w:pStyle w:val="TableText"/>
            </w:pPr>
            <w:r>
              <w:t xml:space="preserve">/api/v1/schools/:schoolId/students/:studentId</w:t>
            </w:r>
          </w:p>
        </w:tc>
        <w:tc>
          <w:tcPr>
            <w:tcW w:w="2400" w:type="dxa"/>
          </w:tcPr>
          <w:p>
            <w:pPr>
              <w:pStyle w:val="TableText"/>
            </w:pPr>
            <w:r>
              <w:t xml:space="preserve">Update student profile.</w:t>
            </w:r>
          </w:p>
        </w:tc>
      </w:tr>
      <w:tr>
        <w:tc>
          <w:tcPr>
            <w:tcW w:w="2400" w:type="dxa"/>
          </w:tcPr>
          <w:p>
            <w:pPr>
              <w:pStyle w:val="TableText"/>
            </w:pPr>
            <w:r>
              <w:t xml:space="preserve">POST</w:t>
            </w:r>
          </w:p>
        </w:tc>
        <w:tc>
          <w:tcPr>
            <w:tcW w:w="2400" w:type="dxa"/>
          </w:tcPr>
          <w:p>
            <w:pPr>
              <w:pStyle w:val="TableText"/>
            </w:pPr>
            <w:r>
              <w:t xml:space="preserve">/api/v1/schools/:schoolId/students/:studentId/archive</w:t>
            </w:r>
          </w:p>
        </w:tc>
        <w:tc>
          <w:tcPr>
            <w:tcW w:w="2400" w:type="dxa"/>
          </w:tcPr>
          <w:p>
            <w:pPr>
              <w:pStyle w:val="TableText"/>
            </w:pPr>
            <w:r>
              <w:t xml:space="preserve">Archive student.</w:t>
            </w:r>
          </w:p>
        </w:tc>
      </w:tr>
      <w:tr>
        <w:tc>
          <w:tcPr>
            <w:tcW w:w="2400" w:type="dxa"/>
          </w:tcPr>
          <w:p>
            <w:pPr>
              <w:pStyle w:val="TableText"/>
            </w:pPr>
            <w:r>
              <w:t xml:space="preserve">POST</w:t>
            </w:r>
          </w:p>
        </w:tc>
        <w:tc>
          <w:tcPr>
            <w:tcW w:w="2400" w:type="dxa"/>
          </w:tcPr>
          <w:p>
            <w:pPr>
              <w:pStyle w:val="TableText"/>
            </w:pPr>
            <w:r>
              <w:t xml:space="preserve">/api/v1/schools/:schoolId/students/:studentId/guardians</w:t>
            </w:r>
          </w:p>
        </w:tc>
        <w:tc>
          <w:tcPr>
            <w:tcW w:w="2400" w:type="dxa"/>
          </w:tcPr>
          <w:p>
            <w:pPr>
              <w:pStyle w:val="TableText"/>
            </w:pPr>
            <w:r>
              <w:t xml:space="preserve">Link guardian.</w:t>
            </w:r>
          </w:p>
        </w:tc>
      </w:tr>
      <w:tr>
        <w:tc>
          <w:tcPr>
            <w:tcW w:w="2400" w:type="dxa"/>
          </w:tcPr>
          <w:p>
            <w:pPr>
              <w:pStyle w:val="TableText"/>
            </w:pPr>
            <w:r>
              <w:t xml:space="preserve">DELETE</w:t>
            </w:r>
          </w:p>
        </w:tc>
        <w:tc>
          <w:tcPr>
            <w:tcW w:w="2400" w:type="dxa"/>
          </w:tcPr>
          <w:p>
            <w:pPr>
              <w:pStyle w:val="TableText"/>
            </w:pPr>
            <w:r>
              <w:t xml:space="preserve">/api/v1/schools/:schoolId/students/:studentId/guardians/:guardianId</w:t>
            </w:r>
          </w:p>
        </w:tc>
        <w:tc>
          <w:tcPr>
            <w:tcW w:w="2400" w:type="dxa"/>
          </w:tcPr>
          <w:p>
            <w:pPr>
              <w:pStyle w:val="TableText"/>
            </w:pPr>
            <w:r>
              <w:t xml:space="preserve">Remove guardian link.</w:t>
            </w:r>
          </w:p>
        </w:tc>
      </w:tr>
      <w:tr>
        <w:tc>
          <w:tcPr>
            <w:tcW w:w="2400" w:type="dxa"/>
          </w:tcPr>
          <w:p>
            <w:pPr>
              <w:pStyle w:val="TableText"/>
            </w:pPr>
            <w:r>
              <w:t xml:space="preserve">POST</w:t>
            </w:r>
          </w:p>
        </w:tc>
        <w:tc>
          <w:tcPr>
            <w:tcW w:w="2400" w:type="dxa"/>
          </w:tcPr>
          <w:p>
            <w:pPr>
              <w:pStyle w:val="TableText"/>
            </w:pPr>
            <w:r>
              <w:t xml:space="preserve">/api/v1/schools/:schoolId/students/bulk-import</w:t>
            </w:r>
          </w:p>
        </w:tc>
        <w:tc>
          <w:tcPr>
            <w:tcW w:w="2400" w:type="dxa"/>
          </w:tcPr>
          <w:p>
            <w:pPr>
              <w:pStyle w:val="TableText"/>
            </w:pPr>
            <w:r>
              <w:t xml:space="preserve">Validate and import CSV.</w:t>
            </w:r>
          </w:p>
        </w:tc>
      </w:tr>
    </w:tbl>
    <w:p/>
    <w:p>
      <w:pPr>
        <w:pStyle w:val="Heading2"/>
      </w:pPr>
      <w:r>
        <w:t xml:space="preserve">Academic Structure</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/api/v1/schools/:schoolId/academic-years</w:t>
            </w:r>
          </w:p>
        </w:tc>
        <w:tc>
          <w:tcPr>
            <w:tcW w:w="2400" w:type="dxa"/>
          </w:tcPr>
          <w:p>
            <w:pPr>
              <w:pStyle w:val="TableText"/>
            </w:pPr>
            <w:r>
              <w:t xml:space="preserve">List academic years.</w:t>
            </w:r>
          </w:p>
        </w:tc>
      </w:tr>
      <w:tr>
        <w:tc>
          <w:tcPr>
            <w:tcW w:w="2400" w:type="dxa"/>
          </w:tcPr>
          <w:p>
            <w:pPr>
              <w:pStyle w:val="TableText"/>
            </w:pPr>
            <w:r>
              <w:t xml:space="preserve">POST</w:t>
            </w:r>
          </w:p>
        </w:tc>
        <w:tc>
          <w:tcPr>
            <w:tcW w:w="2400" w:type="dxa"/>
          </w:tcPr>
          <w:p>
            <w:pPr>
              <w:pStyle w:val="TableText"/>
            </w:pPr>
            <w:r>
              <w:t xml:space="preserve">/api/v1/schools/:schoolId/academic-years</w:t>
            </w:r>
          </w:p>
        </w:tc>
        <w:tc>
          <w:tcPr>
            <w:tcW w:w="2400" w:type="dxa"/>
          </w:tcPr>
          <w:p>
            <w:pPr>
              <w:pStyle w:val="TableText"/>
            </w:pPr>
            <w:r>
              <w:t xml:space="preserve">Create academic year.</w:t>
            </w:r>
          </w:p>
        </w:tc>
      </w:tr>
      <w:tr>
        <w:tc>
          <w:tcPr>
            <w:tcW w:w="2400" w:type="dxa"/>
          </w:tcPr>
          <w:p>
            <w:pPr>
              <w:pStyle w:val="TableText"/>
            </w:pPr>
            <w:r>
              <w:t xml:space="preserve">PATCH</w:t>
            </w:r>
          </w:p>
        </w:tc>
        <w:tc>
          <w:tcPr>
            <w:tcW w:w="2400" w:type="dxa"/>
          </w:tcPr>
          <w:p>
            <w:pPr>
              <w:pStyle w:val="TableText"/>
            </w:pPr>
            <w:r>
              <w:t xml:space="preserve">/api/v1/schools/:schoolId/academic-years/:academicYearId</w:t>
            </w:r>
          </w:p>
        </w:tc>
        <w:tc>
          <w:tcPr>
            <w:tcW w:w="2400" w:type="dxa"/>
          </w:tcPr>
          <w:p>
            <w:pPr>
              <w:pStyle w:val="TableText"/>
            </w:pPr>
            <w:r>
              <w:t xml:space="preserve">Update academic year.</w:t>
            </w:r>
          </w:p>
        </w:tc>
      </w:tr>
      <w:tr>
        <w:tc>
          <w:tcPr>
            <w:tcW w:w="2400" w:type="dxa"/>
          </w:tcPr>
          <w:p>
            <w:pPr>
              <w:pStyle w:val="TableText"/>
            </w:pPr>
            <w:r>
              <w:t xml:space="preserve">POST</w:t>
            </w:r>
          </w:p>
        </w:tc>
        <w:tc>
          <w:tcPr>
            <w:tcW w:w="2400" w:type="dxa"/>
          </w:tcPr>
          <w:p>
            <w:pPr>
              <w:pStyle w:val="TableText"/>
            </w:pPr>
            <w:r>
              <w:t xml:space="preserve">/api/v1/schools/:schoolId/academic-years/:academicYearId/activate</w:t>
            </w:r>
          </w:p>
        </w:tc>
        <w:tc>
          <w:tcPr>
            <w:tcW w:w="2400" w:type="dxa"/>
          </w:tcPr>
          <w:p>
            <w:pPr>
              <w:pStyle w:val="TableText"/>
            </w:pPr>
            <w:r>
              <w:t xml:space="preserve">Activate academic year.</w:t>
            </w:r>
          </w:p>
        </w:tc>
      </w:tr>
      <w:tr>
        <w:tc>
          <w:tcPr>
            <w:tcW w:w="2400" w:type="dxa"/>
          </w:tcPr>
          <w:p>
            <w:pPr>
              <w:pStyle w:val="TableText"/>
            </w:pPr>
            <w:r>
              <w:t xml:space="preserve">GET</w:t>
            </w:r>
          </w:p>
        </w:tc>
        <w:tc>
          <w:tcPr>
            <w:tcW w:w="2400" w:type="dxa"/>
          </w:tcPr>
          <w:p>
            <w:pPr>
              <w:pStyle w:val="TableText"/>
            </w:pPr>
            <w:r>
              <w:t xml:space="preserve">/api/v1/schools/:schoolId/terms</w:t>
            </w:r>
          </w:p>
        </w:tc>
        <w:tc>
          <w:tcPr>
            <w:tcW w:w="2400" w:type="dxa"/>
          </w:tcPr>
          <w:p>
            <w:pPr>
              <w:pStyle w:val="TableText"/>
            </w:pPr>
            <w:r>
              <w:t xml:space="preserve">List terms.</w:t>
            </w:r>
          </w:p>
        </w:tc>
      </w:tr>
      <w:tr>
        <w:tc>
          <w:tcPr>
            <w:tcW w:w="2400" w:type="dxa"/>
          </w:tcPr>
          <w:p>
            <w:pPr>
              <w:pStyle w:val="TableText"/>
            </w:pPr>
            <w:r>
              <w:t xml:space="preserve">POST</w:t>
            </w:r>
          </w:p>
        </w:tc>
        <w:tc>
          <w:tcPr>
            <w:tcW w:w="2400" w:type="dxa"/>
          </w:tcPr>
          <w:p>
            <w:pPr>
              <w:pStyle w:val="TableText"/>
            </w:pPr>
            <w:r>
              <w:t xml:space="preserve">/api/v1/schools/:schoolId/terms</w:t>
            </w:r>
          </w:p>
        </w:tc>
        <w:tc>
          <w:tcPr>
            <w:tcW w:w="2400" w:type="dxa"/>
          </w:tcPr>
          <w:p>
            <w:pPr>
              <w:pStyle w:val="TableText"/>
            </w:pPr>
            <w:r>
              <w:t xml:space="preserve">Create term.</w:t>
            </w:r>
          </w:p>
        </w:tc>
      </w:tr>
      <w:tr>
        <w:tc>
          <w:tcPr>
            <w:tcW w:w="2400" w:type="dxa"/>
          </w:tcPr>
          <w:p>
            <w:pPr>
              <w:pStyle w:val="TableText"/>
            </w:pPr>
            <w:r>
              <w:t xml:space="preserve">POST</w:t>
            </w:r>
          </w:p>
        </w:tc>
        <w:tc>
          <w:tcPr>
            <w:tcW w:w="2400" w:type="dxa"/>
          </w:tcPr>
          <w:p>
            <w:pPr>
              <w:pStyle w:val="TableText"/>
            </w:pPr>
            <w:r>
              <w:t xml:space="preserve">/api/v1/schools/:schoolId/terms/:termId/activate</w:t>
            </w:r>
          </w:p>
        </w:tc>
        <w:tc>
          <w:tcPr>
            <w:tcW w:w="2400" w:type="dxa"/>
          </w:tcPr>
          <w:p>
            <w:pPr>
              <w:pStyle w:val="TableText"/>
            </w:pPr>
            <w:r>
              <w:t xml:space="preserve">Activate term.</w:t>
            </w:r>
          </w:p>
        </w:tc>
      </w:tr>
      <w:tr>
        <w:tc>
          <w:tcPr>
            <w:tcW w:w="2400" w:type="dxa"/>
          </w:tcPr>
          <w:p>
            <w:pPr>
              <w:pStyle w:val="TableText"/>
            </w:pPr>
            <w:r>
              <w:t xml:space="preserve">GET</w:t>
            </w:r>
          </w:p>
        </w:tc>
        <w:tc>
          <w:tcPr>
            <w:tcW w:w="2400" w:type="dxa"/>
          </w:tcPr>
          <w:p>
            <w:pPr>
              <w:pStyle w:val="TableText"/>
            </w:pPr>
            <w:r>
              <w:t xml:space="preserve">/api/v1/schools/:schoolId/classes</w:t>
            </w:r>
          </w:p>
        </w:tc>
        <w:tc>
          <w:tcPr>
            <w:tcW w:w="2400" w:type="dxa"/>
          </w:tcPr>
          <w:p>
            <w:pPr>
              <w:pStyle w:val="TableText"/>
            </w:pPr>
            <w:r>
              <w:t xml:space="preserve">List classes and class instances.</w:t>
            </w:r>
          </w:p>
        </w:tc>
      </w:tr>
      <w:tr>
        <w:tc>
          <w:tcPr>
            <w:tcW w:w="2400" w:type="dxa"/>
          </w:tcPr>
          <w:p>
            <w:pPr>
              <w:pStyle w:val="TableText"/>
            </w:pPr>
            <w:r>
              <w:t xml:space="preserve">POST</w:t>
            </w:r>
          </w:p>
        </w:tc>
        <w:tc>
          <w:tcPr>
            <w:tcW w:w="2400" w:type="dxa"/>
          </w:tcPr>
          <w:p>
            <w:pPr>
              <w:pStyle w:val="TableText"/>
            </w:pPr>
            <w:r>
              <w:t xml:space="preserve">/api/v1/schools/:schoolId/classes</w:t>
            </w:r>
          </w:p>
        </w:tc>
        <w:tc>
          <w:tcPr>
            <w:tcW w:w="2400" w:type="dxa"/>
          </w:tcPr>
          <w:p>
            <w:pPr>
              <w:pStyle w:val="TableText"/>
            </w:pPr>
            <w:r>
              <w:t xml:space="preserve">Create class.</w:t>
            </w:r>
          </w:p>
        </w:tc>
      </w:tr>
      <w:tr>
        <w:tc>
          <w:tcPr>
            <w:tcW w:w="2400" w:type="dxa"/>
          </w:tcPr>
          <w:p>
            <w:pPr>
              <w:pStyle w:val="TableText"/>
            </w:pPr>
            <w:r>
              <w:t xml:space="preserve">POST</w:t>
            </w:r>
          </w:p>
        </w:tc>
        <w:tc>
          <w:tcPr>
            <w:tcW w:w="2400" w:type="dxa"/>
          </w:tcPr>
          <w:p>
            <w:pPr>
              <w:pStyle w:val="TableText"/>
            </w:pPr>
            <w:r>
              <w:t xml:space="preserve">/api/v1/schools/:schoolId/class-instances</w:t>
            </w:r>
          </w:p>
        </w:tc>
        <w:tc>
          <w:tcPr>
            <w:tcW w:w="2400" w:type="dxa"/>
          </w:tcPr>
          <w:p>
            <w:pPr>
              <w:pStyle w:val="TableText"/>
            </w:pPr>
            <w:r>
              <w:t xml:space="preserve">Create class instance.</w:t>
            </w:r>
          </w:p>
        </w:tc>
      </w:tr>
      <w:tr>
        <w:tc>
          <w:tcPr>
            <w:tcW w:w="2400" w:type="dxa"/>
          </w:tcPr>
          <w:p>
            <w:pPr>
              <w:pStyle w:val="TableText"/>
            </w:pPr>
            <w:r>
              <w:t xml:space="preserve">GET</w:t>
            </w:r>
          </w:p>
        </w:tc>
        <w:tc>
          <w:tcPr>
            <w:tcW w:w="2400" w:type="dxa"/>
          </w:tcPr>
          <w:p>
            <w:pPr>
              <w:pStyle w:val="TableText"/>
            </w:pPr>
            <w:r>
              <w:t xml:space="preserve">/api/v1/schools/:schoolId/subjects</w:t>
            </w:r>
          </w:p>
        </w:tc>
        <w:tc>
          <w:tcPr>
            <w:tcW w:w="2400" w:type="dxa"/>
          </w:tcPr>
          <w:p>
            <w:pPr>
              <w:pStyle w:val="TableText"/>
            </w:pPr>
            <w:r>
              <w:t xml:space="preserve">List subjects.</w:t>
            </w:r>
          </w:p>
        </w:tc>
      </w:tr>
      <w:tr>
        <w:tc>
          <w:tcPr>
            <w:tcW w:w="2400" w:type="dxa"/>
          </w:tcPr>
          <w:p>
            <w:pPr>
              <w:pStyle w:val="TableText"/>
            </w:pPr>
            <w:r>
              <w:t xml:space="preserve">POST</w:t>
            </w:r>
          </w:p>
        </w:tc>
        <w:tc>
          <w:tcPr>
            <w:tcW w:w="2400" w:type="dxa"/>
          </w:tcPr>
          <w:p>
            <w:pPr>
              <w:pStyle w:val="TableText"/>
            </w:pPr>
            <w:r>
              <w:t xml:space="preserve">/api/v1/schools/:schoolId/subjects</w:t>
            </w:r>
          </w:p>
        </w:tc>
        <w:tc>
          <w:tcPr>
            <w:tcW w:w="2400" w:type="dxa"/>
          </w:tcPr>
          <w:p>
            <w:pPr>
              <w:pStyle w:val="TableText"/>
            </w:pPr>
            <w:r>
              <w:t xml:space="preserve">Create subject.</w:t>
            </w:r>
          </w:p>
        </w:tc>
      </w:tr>
      <w:tr>
        <w:tc>
          <w:tcPr>
            <w:tcW w:w="2400" w:type="dxa"/>
          </w:tcPr>
          <w:p>
            <w:pPr>
              <w:pStyle w:val="TableText"/>
            </w:pPr>
            <w:r>
              <w:t xml:space="preserve">PUT</w:t>
            </w:r>
          </w:p>
        </w:tc>
        <w:tc>
          <w:tcPr>
            <w:tcW w:w="2400" w:type="dxa"/>
          </w:tcPr>
          <w:p>
            <w:pPr>
              <w:pStyle w:val="TableText"/>
            </w:pPr>
            <w:r>
              <w:t xml:space="preserve">/api/v1/schools/:schoolId/class-instances/:classInstanceId/subjects</w:t>
            </w:r>
          </w:p>
        </w:tc>
        <w:tc>
          <w:tcPr>
            <w:tcW w:w="2400" w:type="dxa"/>
          </w:tcPr>
          <w:p>
            <w:pPr>
              <w:pStyle w:val="TableText"/>
            </w:pPr>
            <w:r>
              <w:t xml:space="preserve">Assign subjects and teachers.</w:t>
            </w:r>
          </w:p>
        </w:tc>
      </w:tr>
    </w:tbl>
    <w:p/>
    <w:p>
      <w:pPr>
        <w:pStyle w:val="Heading2"/>
      </w:pPr>
      <w:r>
        <w:t xml:space="preserve">Attendance</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/api/v1/schools/:schoolId/attendance/sessions</w:t>
            </w:r>
          </w:p>
        </w:tc>
        <w:tc>
          <w:tcPr>
            <w:tcW w:w="2400" w:type="dxa"/>
          </w:tcPr>
          <w:p>
            <w:pPr>
              <w:pStyle w:val="TableText"/>
            </w:pPr>
            <w:r>
              <w:t xml:space="preserve">List sessions.</w:t>
            </w:r>
          </w:p>
        </w:tc>
      </w:tr>
      <w:tr>
        <w:tc>
          <w:tcPr>
            <w:tcW w:w="2400" w:type="dxa"/>
          </w:tcPr>
          <w:p>
            <w:pPr>
              <w:pStyle w:val="TableText"/>
            </w:pPr>
            <w:r>
              <w:t xml:space="preserve">POST</w:t>
            </w:r>
          </w:p>
        </w:tc>
        <w:tc>
          <w:tcPr>
            <w:tcW w:w="2400" w:type="dxa"/>
          </w:tcPr>
          <w:p>
            <w:pPr>
              <w:pStyle w:val="TableText"/>
            </w:pPr>
            <w:r>
              <w:t xml:space="preserve">/api/v1/schools/:schoolId/attendance/sessions</w:t>
            </w:r>
          </w:p>
        </w:tc>
        <w:tc>
          <w:tcPr>
            <w:tcW w:w="2400" w:type="dxa"/>
          </w:tcPr>
          <w:p>
            <w:pPr>
              <w:pStyle w:val="TableText"/>
            </w:pPr>
            <w:r>
              <w:t xml:space="preserve">Create/open session.</w:t>
            </w:r>
          </w:p>
        </w:tc>
      </w:tr>
      <w:tr>
        <w:tc>
          <w:tcPr>
            <w:tcW w:w="2400" w:type="dxa"/>
          </w:tcPr>
          <w:p>
            <w:pPr>
              <w:pStyle w:val="TableText"/>
            </w:pPr>
            <w:r>
              <w:t xml:space="preserve">GET</w:t>
            </w:r>
          </w:p>
        </w:tc>
        <w:tc>
          <w:tcPr>
            <w:tcW w:w="2400" w:type="dxa"/>
          </w:tcPr>
          <w:p>
            <w:pPr>
              <w:pStyle w:val="TableText"/>
            </w:pPr>
            <w:r>
              <w:t xml:space="preserve">/api/v1/schools/:schoolId/attendance/sessions/:sessionId</w:t>
            </w:r>
          </w:p>
        </w:tc>
        <w:tc>
          <w:tcPr>
            <w:tcW w:w="2400" w:type="dxa"/>
          </w:tcPr>
          <w:p>
            <w:pPr>
              <w:pStyle w:val="TableText"/>
            </w:pPr>
            <w:r>
              <w:t xml:space="preserve">Get session with records.</w:t>
            </w:r>
          </w:p>
        </w:tc>
      </w:tr>
      <w:tr>
        <w:tc>
          <w:tcPr>
            <w:tcW w:w="2400" w:type="dxa"/>
          </w:tcPr>
          <w:p>
            <w:pPr>
              <w:pStyle w:val="TableText"/>
            </w:pPr>
            <w:r>
              <w:t xml:space="preserve">PUT</w:t>
            </w:r>
          </w:p>
        </w:tc>
        <w:tc>
          <w:tcPr>
            <w:tcW w:w="2400" w:type="dxa"/>
          </w:tcPr>
          <w:p>
            <w:pPr>
              <w:pStyle w:val="TableText"/>
            </w:pPr>
            <w:r>
              <w:t xml:space="preserve">/api/v1/schools/:schoolId/attendance/sessions/:sessionId/records</w:t>
            </w:r>
          </w:p>
        </w:tc>
        <w:tc>
          <w:tcPr>
            <w:tcW w:w="2400" w:type="dxa"/>
          </w:tcPr>
          <w:p>
            <w:pPr>
              <w:pStyle w:val="TableText"/>
            </w:pPr>
            <w:r>
              <w:t xml:space="preserve">Save attendance records.</w:t>
            </w:r>
          </w:p>
        </w:tc>
      </w:tr>
      <w:tr>
        <w:tc>
          <w:tcPr>
            <w:tcW w:w="2400" w:type="dxa"/>
          </w:tcPr>
          <w:p>
            <w:pPr>
              <w:pStyle w:val="TableText"/>
            </w:pPr>
            <w:r>
              <w:t xml:space="preserve">POST</w:t>
            </w:r>
          </w:p>
        </w:tc>
        <w:tc>
          <w:tcPr>
            <w:tcW w:w="2400" w:type="dxa"/>
          </w:tcPr>
          <w:p>
            <w:pPr>
              <w:pStyle w:val="TableText"/>
            </w:pPr>
            <w:r>
              <w:t xml:space="preserve">/api/v1/schools/:schoolId/attendance/sessions/:sessionId/lock</w:t>
            </w:r>
          </w:p>
        </w:tc>
        <w:tc>
          <w:tcPr>
            <w:tcW w:w="2400" w:type="dxa"/>
          </w:tcPr>
          <w:p>
            <w:pPr>
              <w:pStyle w:val="TableText"/>
            </w:pPr>
            <w:r>
              <w:t xml:space="preserve">Lock session.</w:t>
            </w:r>
          </w:p>
        </w:tc>
      </w:tr>
      <w:tr>
        <w:tc>
          <w:tcPr>
            <w:tcW w:w="2400" w:type="dxa"/>
          </w:tcPr>
          <w:p>
            <w:pPr>
              <w:pStyle w:val="TableText"/>
            </w:pPr>
            <w:r>
              <w:t xml:space="preserve">PATCH</w:t>
            </w:r>
          </w:p>
        </w:tc>
        <w:tc>
          <w:tcPr>
            <w:tcW w:w="2400" w:type="dxa"/>
          </w:tcPr>
          <w:p>
            <w:pPr>
              <w:pStyle w:val="TableText"/>
            </w:pPr>
            <w:r>
              <w:t xml:space="preserve">/api/v1/schools/:schoolId/attendance/records/:recordId</w:t>
            </w:r>
          </w:p>
        </w:tc>
        <w:tc>
          <w:tcPr>
            <w:tcW w:w="2400" w:type="dxa"/>
          </w:tcPr>
          <w:p>
            <w:pPr>
              <w:pStyle w:val="TableText"/>
            </w:pPr>
            <w:r>
              <w:t xml:space="preserve">Edit record with reason.</w:t>
            </w:r>
          </w:p>
        </w:tc>
      </w:tr>
      <w:tr>
        <w:tc>
          <w:tcPr>
            <w:tcW w:w="2400" w:type="dxa"/>
          </w:tcPr>
          <w:p>
            <w:pPr>
              <w:pStyle w:val="TableText"/>
            </w:pPr>
            <w:r>
              <w:t xml:space="preserve">GET</w:t>
            </w:r>
          </w:p>
        </w:tc>
        <w:tc>
          <w:tcPr>
            <w:tcW w:w="2400" w:type="dxa"/>
          </w:tcPr>
          <w:p>
            <w:pPr>
              <w:pStyle w:val="TableText"/>
            </w:pPr>
            <w:r>
              <w:t xml:space="preserve">/api/v1/schools/:schoolId/reports/attendance</w:t>
            </w:r>
          </w:p>
        </w:tc>
        <w:tc>
          <w:tcPr>
            <w:tcW w:w="2400" w:type="dxa"/>
          </w:tcPr>
          <w:p>
            <w:pPr>
              <w:pStyle w:val="TableText"/>
            </w:pPr>
            <w:r>
              <w:t xml:space="preserve">Attendance reports.</w:t>
            </w:r>
          </w:p>
        </w:tc>
      </w:tr>
    </w:tbl>
    <w:p/>
    <w:p>
      <w:pPr>
        <w:pStyle w:val="Heading2"/>
      </w:pPr>
      <w:r>
        <w:t xml:space="preserve">Assessments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/api/v1/schools/:schoolId/exams</w:t>
            </w:r>
          </w:p>
        </w:tc>
        <w:tc>
          <w:tcPr>
            <w:tcW w:w="2400" w:type="dxa"/>
          </w:tcPr>
          <w:p>
            <w:pPr>
              <w:pStyle w:val="TableText"/>
            </w:pPr>
            <w:r>
              <w:t xml:space="preserve">List exams.</w:t>
            </w:r>
          </w:p>
        </w:tc>
      </w:tr>
      <w:tr>
        <w:tc>
          <w:tcPr>
            <w:tcW w:w="2400" w:type="dxa"/>
          </w:tcPr>
          <w:p>
            <w:pPr>
              <w:pStyle w:val="TableText"/>
            </w:pPr>
            <w:r>
              <w:t xml:space="preserve">POST</w:t>
            </w:r>
          </w:p>
        </w:tc>
        <w:tc>
          <w:tcPr>
            <w:tcW w:w="2400" w:type="dxa"/>
          </w:tcPr>
          <w:p>
            <w:pPr>
              <w:pStyle w:val="TableText"/>
            </w:pPr>
            <w:r>
              <w:t xml:space="preserve">/api/v1/schools/:schoolId/exams</w:t>
            </w:r>
          </w:p>
        </w:tc>
        <w:tc>
          <w:tcPr>
            <w:tcW w:w="2400" w:type="dxa"/>
          </w:tcPr>
          <w:p>
            <w:pPr>
              <w:pStyle w:val="TableText"/>
            </w:pPr>
            <w:r>
              <w:t xml:space="preserve">Create exam.</w:t>
            </w:r>
          </w:p>
        </w:tc>
      </w:tr>
      <w:tr>
        <w:tc>
          <w:tcPr>
            <w:tcW w:w="2400" w:type="dxa"/>
          </w:tcPr>
          <w:p>
            <w:pPr>
              <w:pStyle w:val="TableText"/>
            </w:pPr>
            <w:r>
              <w:t xml:space="preserve">PATCH</w:t>
            </w:r>
          </w:p>
        </w:tc>
        <w:tc>
          <w:tcPr>
            <w:tcW w:w="2400" w:type="dxa"/>
          </w:tcPr>
          <w:p>
            <w:pPr>
              <w:pStyle w:val="TableText"/>
            </w:pPr>
            <w:r>
              <w:t xml:space="preserve">/api/v1/schools/:schoolId/exams/:examId</w:t>
            </w:r>
          </w:p>
        </w:tc>
        <w:tc>
          <w:tcPr>
            <w:tcW w:w="2400" w:type="dxa"/>
          </w:tcPr>
          <w:p>
            <w:pPr>
              <w:pStyle w:val="TableText"/>
            </w:pPr>
            <w:r>
              <w:t xml:space="preserve">Update exam.</w:t>
            </w:r>
          </w:p>
        </w:tc>
      </w:tr>
      <w:tr>
        <w:tc>
          <w:tcPr>
            <w:tcW w:w="2400" w:type="dxa"/>
          </w:tcPr>
          <w:p>
            <w:pPr>
              <w:pStyle w:val="TableText"/>
            </w:pPr>
            <w:r>
              <w:t xml:space="preserve">POST</w:t>
            </w:r>
          </w:p>
        </w:tc>
        <w:tc>
          <w:tcPr>
            <w:tcW w:w="2400" w:type="dxa"/>
          </w:tcPr>
          <w:p>
            <w:pPr>
              <w:pStyle w:val="TableText"/>
            </w:pPr>
            <w:r>
              <w:t xml:space="preserve">/api/v1/schools/:schoolId/assessments</w:t>
            </w:r>
          </w:p>
        </w:tc>
        <w:tc>
          <w:tcPr>
            <w:tcW w:w="2400" w:type="dxa"/>
          </w:tcPr>
          <w:p>
            <w:pPr>
              <w:pStyle w:val="TableText"/>
            </w:pPr>
            <w:r>
              <w:t xml:space="preserve">Create assessment.</w:t>
            </w:r>
          </w:p>
        </w:tc>
      </w:tr>
      <w:tr>
        <w:tc>
          <w:tcPr>
            <w:tcW w:w="2400" w:type="dxa"/>
          </w:tcPr>
          <w:p>
            <w:pPr>
              <w:pStyle w:val="TableText"/>
            </w:pPr>
            <w:r>
              <w:t xml:space="preserve">PUT</w:t>
            </w:r>
          </w:p>
        </w:tc>
        <w:tc>
          <w:tcPr>
            <w:tcW w:w="2400" w:type="dxa"/>
          </w:tcPr>
          <w:p>
            <w:pPr>
              <w:pStyle w:val="TableText"/>
            </w:pPr>
            <w:r>
              <w:t xml:space="preserve">/api/v1/schools/:schoolId/assessments/:assessmentId/results</w:t>
            </w:r>
          </w:p>
        </w:tc>
        <w:tc>
          <w:tcPr>
            <w:tcW w:w="2400" w:type="dxa"/>
          </w:tcPr>
          <w:p>
            <w:pPr>
              <w:pStyle w:val="TableText"/>
            </w:pPr>
            <w:r>
              <w:t xml:space="preserve">Enter marks.</w:t>
            </w:r>
          </w:p>
        </w:tc>
      </w:tr>
      <w:tr>
        <w:tc>
          <w:tcPr>
            <w:tcW w:w="2400" w:type="dxa"/>
          </w:tcPr>
          <w:p>
            <w:pPr>
              <w:pStyle w:val="TableText"/>
            </w:pPr>
            <w:r>
              <w:t xml:space="preserve">POST</w:t>
            </w:r>
          </w:p>
        </w:tc>
        <w:tc>
          <w:tcPr>
            <w:tcW w:w="2400" w:type="dxa"/>
          </w:tcPr>
          <w:p>
            <w:pPr>
              <w:pStyle w:val="TableText"/>
            </w:pPr>
            <w:r>
              <w:t xml:space="preserve">/api/v1/schools/:schoolId/exams/:examId/publish</w:t>
            </w:r>
          </w:p>
        </w:tc>
        <w:tc>
          <w:tcPr>
            <w:tcW w:w="2400" w:type="dxa"/>
          </w:tcPr>
          <w:p>
            <w:pPr>
              <w:pStyle w:val="TableText"/>
            </w:pPr>
            <w:r>
              <w:t xml:space="preserve">Publish exam results.</w:t>
            </w:r>
          </w:p>
        </w:tc>
      </w:tr>
      <w:tr>
        <w:tc>
          <w:tcPr>
            <w:tcW w:w="2400" w:type="dxa"/>
          </w:tcPr>
          <w:p>
            <w:pPr>
              <w:pStyle w:val="TableText"/>
            </w:pPr>
            <w:r>
              <w:t xml:space="preserve">GET</w:t>
            </w:r>
          </w:p>
        </w:tc>
        <w:tc>
          <w:tcPr>
            <w:tcW w:w="2400" w:type="dxa"/>
          </w:tcPr>
          <w:p>
            <w:pPr>
              <w:pStyle w:val="TableText"/>
            </w:pPr>
            <w:r>
              <w:t xml:space="preserve">/api/v1/schools/:schoolId/students/:studentId/report-card</w:t>
            </w:r>
          </w:p>
        </w:tc>
        <w:tc>
          <w:tcPr>
            <w:tcW w:w="2400" w:type="dxa"/>
          </w:tcPr>
          <w:p>
            <w:pPr>
              <w:pStyle w:val="TableText"/>
            </w:pPr>
            <w:r>
              <w:t xml:space="preserve">Generate report card.</w:t>
            </w:r>
          </w:p>
        </w:tc>
      </w:tr>
    </w:tbl>
    <w:p/>
    <w:p>
      <w:pPr>
        <w:pStyle w:val="Heading2"/>
      </w:pPr>
      <w:r>
        <w:t xml:space="preserve">Finance</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/api/v1/schools/:schoolId/fee-structures</w:t>
            </w:r>
          </w:p>
        </w:tc>
        <w:tc>
          <w:tcPr>
            <w:tcW w:w="2400" w:type="dxa"/>
          </w:tcPr>
          <w:p>
            <w:pPr>
              <w:pStyle w:val="TableText"/>
            </w:pPr>
            <w:r>
              <w:t xml:space="preserve">List fee structures.</w:t>
            </w:r>
          </w:p>
        </w:tc>
      </w:tr>
      <w:tr>
        <w:tc>
          <w:tcPr>
            <w:tcW w:w="2400" w:type="dxa"/>
          </w:tcPr>
          <w:p>
            <w:pPr>
              <w:pStyle w:val="TableText"/>
            </w:pPr>
            <w:r>
              <w:t xml:space="preserve">POST</w:t>
            </w:r>
          </w:p>
        </w:tc>
        <w:tc>
          <w:tcPr>
            <w:tcW w:w="2400" w:type="dxa"/>
          </w:tcPr>
          <w:p>
            <w:pPr>
              <w:pStyle w:val="TableText"/>
            </w:pPr>
            <w:r>
              <w:t xml:space="preserve">/api/v1/schools/:schoolId/fee-structures</w:t>
            </w:r>
          </w:p>
        </w:tc>
        <w:tc>
          <w:tcPr>
            <w:tcW w:w="2400" w:type="dxa"/>
          </w:tcPr>
          <w:p>
            <w:pPr>
              <w:pStyle w:val="TableText"/>
            </w:pPr>
            <w:r>
              <w:t xml:space="preserve">Create fee structure.</w:t>
            </w:r>
          </w:p>
        </w:tc>
      </w:tr>
      <w:tr>
        <w:tc>
          <w:tcPr>
            <w:tcW w:w="2400" w:type="dxa"/>
          </w:tcPr>
          <w:p>
            <w:pPr>
              <w:pStyle w:val="TableText"/>
            </w:pPr>
            <w:r>
              <w:t xml:space="preserve">POST</w:t>
            </w:r>
          </w:p>
        </w:tc>
        <w:tc>
          <w:tcPr>
            <w:tcW w:w="2400" w:type="dxa"/>
          </w:tcPr>
          <w:p>
            <w:pPr>
              <w:pStyle w:val="TableText"/>
            </w:pPr>
            <w:r>
              <w:t xml:space="preserve">/api/v1/schools/:schoolId/invoices/generate</w:t>
            </w:r>
          </w:p>
        </w:tc>
        <w:tc>
          <w:tcPr>
            <w:tcW w:w="2400" w:type="dxa"/>
          </w:tcPr>
          <w:p>
            <w:pPr>
              <w:pStyle w:val="TableText"/>
            </w:pPr>
            <w:r>
              <w:t xml:space="preserve">Generate term invoices.</w:t>
            </w:r>
          </w:p>
        </w:tc>
      </w:tr>
      <w:tr>
        <w:tc>
          <w:tcPr>
            <w:tcW w:w="2400" w:type="dxa"/>
          </w:tcPr>
          <w:p>
            <w:pPr>
              <w:pStyle w:val="TableText"/>
            </w:pPr>
            <w:r>
              <w:t xml:space="preserve">GET</w:t>
            </w:r>
          </w:p>
        </w:tc>
        <w:tc>
          <w:tcPr>
            <w:tcW w:w="2400" w:type="dxa"/>
          </w:tcPr>
          <w:p>
            <w:pPr>
              <w:pStyle w:val="TableText"/>
            </w:pPr>
            <w:r>
              <w:t xml:space="preserve">/api/v1/schools/:schoolId/invoices</w:t>
            </w:r>
          </w:p>
        </w:tc>
        <w:tc>
          <w:tcPr>
            <w:tcW w:w="2400" w:type="dxa"/>
          </w:tcPr>
          <w:p>
            <w:pPr>
              <w:pStyle w:val="TableText"/>
            </w:pPr>
            <w:r>
              <w:t xml:space="preserve">List/search invoices.</w:t>
            </w:r>
          </w:p>
        </w:tc>
      </w:tr>
      <w:tr>
        <w:tc>
          <w:tcPr>
            <w:tcW w:w="2400" w:type="dxa"/>
          </w:tcPr>
          <w:p>
            <w:pPr>
              <w:pStyle w:val="TableText"/>
            </w:pPr>
            <w:r>
              <w:t xml:space="preserve">GET</w:t>
            </w:r>
          </w:p>
        </w:tc>
        <w:tc>
          <w:tcPr>
            <w:tcW w:w="2400" w:type="dxa"/>
          </w:tcPr>
          <w:p>
            <w:pPr>
              <w:pStyle w:val="TableText"/>
            </w:pPr>
            <w:r>
              <w:t xml:space="preserve">/api/v1/schools/:schoolId/students/:studentId/statement</w:t>
            </w:r>
          </w:p>
        </w:tc>
        <w:tc>
          <w:tcPr>
            <w:tcW w:w="2400" w:type="dxa"/>
          </w:tcPr>
          <w:p>
            <w:pPr>
              <w:pStyle w:val="TableText"/>
            </w:pPr>
            <w:r>
              <w:t xml:space="preserve">Student fee statement.</w:t>
            </w:r>
          </w:p>
        </w:tc>
      </w:tr>
      <w:tr>
        <w:tc>
          <w:tcPr>
            <w:tcW w:w="2400" w:type="dxa"/>
          </w:tcPr>
          <w:p>
            <w:pPr>
              <w:pStyle w:val="TableText"/>
            </w:pPr>
            <w:r>
              <w:t xml:space="preserve">POST</w:t>
            </w:r>
          </w:p>
        </w:tc>
        <w:tc>
          <w:tcPr>
            <w:tcW w:w="2400" w:type="dxa"/>
          </w:tcPr>
          <w:p>
            <w:pPr>
              <w:pStyle w:val="TableText"/>
            </w:pPr>
            <w:r>
              <w:t xml:space="preserve">/api/v1/schools/:schoolId/payments/manual</w:t>
            </w:r>
          </w:p>
        </w:tc>
        <w:tc>
          <w:tcPr>
            <w:tcW w:w="2400" w:type="dxa"/>
          </w:tcPr>
          <w:p>
            <w:pPr>
              <w:pStyle w:val="TableText"/>
            </w:pPr>
            <w:r>
              <w:t xml:space="preserve">Record manual payment.</w:t>
            </w:r>
          </w:p>
        </w:tc>
      </w:tr>
      <w:tr>
        <w:tc>
          <w:tcPr>
            <w:tcW w:w="2400" w:type="dxa"/>
          </w:tcPr>
          <w:p>
            <w:pPr>
              <w:pStyle w:val="TableText"/>
            </w:pPr>
            <w:r>
              <w:t xml:space="preserve">POST</w:t>
            </w:r>
          </w:p>
        </w:tc>
        <w:tc>
          <w:tcPr>
            <w:tcW w:w="2400" w:type="dxa"/>
          </w:tcPr>
          <w:p>
            <w:pPr>
              <w:pStyle w:val="TableText"/>
            </w:pPr>
            <w:r>
              <w:t xml:space="preserve">/api/v1/schools/:schoolId/payments/mpesa/stk</w:t>
            </w:r>
          </w:p>
        </w:tc>
        <w:tc>
          <w:tcPr>
            <w:tcW w:w="2400" w:type="dxa"/>
          </w:tcPr>
          <w:p>
            <w:pPr>
              <w:pStyle w:val="TableText"/>
            </w:pPr>
            <w:r>
              <w:t xml:space="preserve">Initiate STK push.</w:t>
            </w:r>
          </w:p>
        </w:tc>
      </w:tr>
      <w:tr>
        <w:tc>
          <w:tcPr>
            <w:tcW w:w="2400" w:type="dxa"/>
          </w:tcPr>
          <w:p>
            <w:pPr>
              <w:pStyle w:val="TableText"/>
            </w:pPr>
            <w:r>
              <w:t xml:space="preserve">POST</w:t>
            </w:r>
          </w:p>
        </w:tc>
        <w:tc>
          <w:tcPr>
            <w:tcW w:w="2400" w:type="dxa"/>
          </w:tcPr>
          <w:p>
            <w:pPr>
              <w:pStyle w:val="TableText"/>
            </w:pPr>
            <w:r>
              <w:t xml:space="preserve">/api/v1/payments/mpesa/callback</w:t>
            </w:r>
          </w:p>
        </w:tc>
        <w:tc>
          <w:tcPr>
            <w:tcW w:w="2400" w:type="dxa"/>
          </w:tcPr>
          <w:p>
            <w:pPr>
              <w:pStyle w:val="TableText"/>
            </w:pPr>
            <w:r>
              <w:t xml:space="preserve">M-Pesa callback endpoint.</w:t>
            </w:r>
          </w:p>
        </w:tc>
      </w:tr>
      <w:tr>
        <w:tc>
          <w:tcPr>
            <w:tcW w:w="2400" w:type="dxa"/>
          </w:tcPr>
          <w:p>
            <w:pPr>
              <w:pStyle w:val="TableText"/>
            </w:pPr>
            <w:r>
              <w:t xml:space="preserve">POST</w:t>
            </w:r>
          </w:p>
        </w:tc>
        <w:tc>
          <w:tcPr>
            <w:tcW w:w="2400" w:type="dxa"/>
          </w:tcPr>
          <w:p>
            <w:pPr>
              <w:pStyle w:val="TableText"/>
            </w:pPr>
            <w:r>
              <w:t xml:space="preserve">/api/v1/schools/:schoolId/payments/:paymentId/reverse</w:t>
            </w:r>
          </w:p>
        </w:tc>
        <w:tc>
          <w:tcPr>
            <w:tcW w:w="2400" w:type="dxa"/>
          </w:tcPr>
          <w:p>
            <w:pPr>
              <w:pStyle w:val="TableText"/>
            </w:pPr>
            <w:r>
              <w:t xml:space="preserve">Reverse payment.</w:t>
            </w:r>
          </w:p>
        </w:tc>
      </w:tr>
      <w:tr>
        <w:tc>
          <w:tcPr>
            <w:tcW w:w="2400" w:type="dxa"/>
          </w:tcPr>
          <w:p>
            <w:pPr>
              <w:pStyle w:val="TableText"/>
            </w:pPr>
            <w:r>
              <w:t xml:space="preserve">GET</w:t>
            </w:r>
          </w:p>
        </w:tc>
        <w:tc>
          <w:tcPr>
            <w:tcW w:w="2400" w:type="dxa"/>
          </w:tcPr>
          <w:p>
            <w:pPr>
              <w:pStyle w:val="TableText"/>
            </w:pPr>
            <w:r>
              <w:t xml:space="preserve">/api/v1/schools/:schoolId/reports/finance</w:t>
            </w:r>
          </w:p>
        </w:tc>
        <w:tc>
          <w:tcPr>
            <w:tcW w:w="2400" w:type="dxa"/>
          </w:tcPr>
          <w:p>
            <w:pPr>
              <w:pStyle w:val="TableText"/>
            </w:pPr>
            <w:r>
              <w:t xml:space="preserve">Finance reports.</w:t>
            </w:r>
          </w:p>
        </w:tc>
      </w:tr>
      <w:tr>
        <w:tc>
          <w:tcPr>
            <w:tcW w:w="2400" w:type="dxa"/>
          </w:tcPr>
          <w:p>
            <w:pPr>
              <w:pStyle w:val="TableText"/>
            </w:pPr>
            <w:r>
              <w:t xml:space="preserve">POST</w:t>
            </w:r>
          </w:p>
        </w:tc>
        <w:tc>
          <w:tcPr>
            <w:tcW w:w="2400" w:type="dxa"/>
          </w:tcPr>
          <w:p>
            <w:pPr>
              <w:pStyle w:val="TableText"/>
            </w:pPr>
            <w:r>
              <w:t xml:space="preserve">/api/v1/schools/:schoolId/fee-reminders/send</w:t>
            </w:r>
          </w:p>
        </w:tc>
        <w:tc>
          <w:tcPr>
            <w:tcW w:w="2400" w:type="dxa"/>
          </w:tcPr>
          <w:p>
            <w:pPr>
              <w:pStyle w:val="TableText"/>
            </w:pPr>
            <w:r>
              <w:t xml:space="preserve">Send fee reminders.</w:t>
            </w:r>
          </w:p>
        </w:tc>
      </w:tr>
    </w:tbl>
    <w:p/>
    <w:p>
      <w:pPr>
        <w:pStyle w:val="Heading2"/>
      </w:pPr>
      <w:r>
        <w:t xml:space="preserve">Communication</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/api/v1/schools/:schoolId/conversations</w:t>
            </w:r>
          </w:p>
        </w:tc>
        <w:tc>
          <w:tcPr>
            <w:tcW w:w="2400" w:type="dxa"/>
          </w:tcPr>
          <w:p>
            <w:pPr>
              <w:pStyle w:val="TableText"/>
            </w:pPr>
            <w:r>
              <w:t xml:space="preserve">List conversations.</w:t>
            </w:r>
          </w:p>
        </w:tc>
      </w:tr>
      <w:tr>
        <w:tc>
          <w:tcPr>
            <w:tcW w:w="2400" w:type="dxa"/>
          </w:tcPr>
          <w:p>
            <w:pPr>
              <w:pStyle w:val="TableText"/>
            </w:pPr>
            <w:r>
              <w:t xml:space="preserve">POST</w:t>
            </w:r>
          </w:p>
        </w:tc>
        <w:tc>
          <w:tcPr>
            <w:tcW w:w="2400" w:type="dxa"/>
          </w:tcPr>
          <w:p>
            <w:pPr>
              <w:pStyle w:val="TableText"/>
            </w:pPr>
            <w:r>
              <w:t xml:space="preserve">/api/v1/schools/:schoolId/conversations</w:t>
            </w:r>
          </w:p>
        </w:tc>
        <w:tc>
          <w:tcPr>
            <w:tcW w:w="2400" w:type="dxa"/>
          </w:tcPr>
          <w:p>
            <w:pPr>
              <w:pStyle w:val="TableText"/>
            </w:pPr>
            <w:r>
              <w:t xml:space="preserve">Create conversation.</w:t>
            </w:r>
          </w:p>
        </w:tc>
      </w:tr>
      <w:tr>
        <w:tc>
          <w:tcPr>
            <w:tcW w:w="2400" w:type="dxa"/>
          </w:tcPr>
          <w:p>
            <w:pPr>
              <w:pStyle w:val="TableText"/>
            </w:pPr>
            <w:r>
              <w:t xml:space="preserve">GET</w:t>
            </w:r>
          </w:p>
        </w:tc>
        <w:tc>
          <w:tcPr>
            <w:tcW w:w="2400" w:type="dxa"/>
          </w:tcPr>
          <w:p>
            <w:pPr>
              <w:pStyle w:val="TableText"/>
            </w:pPr>
            <w:r>
              <w:t xml:space="preserve">/api/v1/schools/:schoolId/conversations/:conversationId/messages</w:t>
            </w:r>
          </w:p>
        </w:tc>
        <w:tc>
          <w:tcPr>
            <w:tcW w:w="2400" w:type="dxa"/>
          </w:tcPr>
          <w:p>
            <w:pPr>
              <w:pStyle w:val="TableText"/>
            </w:pPr>
            <w:r>
              <w:t xml:space="preserve">List messages.</w:t>
            </w:r>
          </w:p>
        </w:tc>
      </w:tr>
      <w:tr>
        <w:tc>
          <w:tcPr>
            <w:tcW w:w="2400" w:type="dxa"/>
          </w:tcPr>
          <w:p>
            <w:pPr>
              <w:pStyle w:val="TableText"/>
            </w:pPr>
            <w:r>
              <w:t xml:space="preserve">POST</w:t>
            </w:r>
          </w:p>
        </w:tc>
        <w:tc>
          <w:tcPr>
            <w:tcW w:w="2400" w:type="dxa"/>
          </w:tcPr>
          <w:p>
            <w:pPr>
              <w:pStyle w:val="TableText"/>
            </w:pPr>
            <w:r>
              <w:t xml:space="preserve">/api/v1/schools/:schoolId/conversations/:conversationId/messages</w:t>
            </w:r>
          </w:p>
        </w:tc>
        <w:tc>
          <w:tcPr>
            <w:tcW w:w="2400" w:type="dxa"/>
          </w:tcPr>
          <w:p>
            <w:pPr>
              <w:pStyle w:val="TableText"/>
            </w:pPr>
            <w:r>
              <w:t xml:space="preserve">Send message.</w:t>
            </w:r>
          </w:p>
        </w:tc>
      </w:tr>
      <w:tr>
        <w:tc>
          <w:tcPr>
            <w:tcW w:w="2400" w:type="dxa"/>
          </w:tcPr>
          <w:p>
            <w:pPr>
              <w:pStyle w:val="TableText"/>
            </w:pPr>
            <w:r>
              <w:t xml:space="preserve">POST</w:t>
            </w:r>
          </w:p>
        </w:tc>
        <w:tc>
          <w:tcPr>
            <w:tcW w:w="2400" w:type="dxa"/>
          </w:tcPr>
          <w:p>
            <w:pPr>
              <w:pStyle w:val="TableText"/>
            </w:pPr>
            <w:r>
              <w:t xml:space="preserve">/api/v1/schools/:schoolId/announcements</w:t>
            </w:r>
          </w:p>
        </w:tc>
        <w:tc>
          <w:tcPr>
            <w:tcW w:w="2400" w:type="dxa"/>
          </w:tcPr>
          <w:p>
            <w:pPr>
              <w:pStyle w:val="TableText"/>
            </w:pPr>
            <w:r>
              <w:t xml:space="preserve">Broadcast announcement.</w:t>
            </w:r>
          </w:p>
        </w:tc>
      </w:tr>
      <w:tr>
        <w:tc>
          <w:tcPr>
            <w:tcW w:w="2400" w:type="dxa"/>
          </w:tcPr>
          <w:p>
            <w:pPr>
              <w:pStyle w:val="TableText"/>
            </w:pPr>
            <w:r>
              <w:t xml:space="preserve">GET</w:t>
            </w:r>
          </w:p>
        </w:tc>
        <w:tc>
          <w:tcPr>
            <w:tcW w:w="2400" w:type="dxa"/>
          </w:tcPr>
          <w:p>
            <w:pPr>
              <w:pStyle w:val="TableText"/>
            </w:pPr>
            <w:r>
              <w:t xml:space="preserve">/api/v1/schools/:schoolId/notifications</w:t>
            </w:r>
          </w:p>
        </w:tc>
        <w:tc>
          <w:tcPr>
            <w:tcW w:w="2400" w:type="dxa"/>
          </w:tcPr>
          <w:p>
            <w:pPr>
              <w:pStyle w:val="TableText"/>
            </w:pPr>
            <w:r>
              <w:t xml:space="preserve">Notification delivery log.</w:t>
            </w:r>
          </w:p>
        </w:tc>
      </w:tr>
    </w:tbl>
    <w:p/>
    <w:p>
      <w:pPr>
        <w:pStyle w:val="Heading2"/>
      </w:pPr>
      <w:r>
        <w:t xml:space="preserve">Events and Operations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Method</w:t>
            </w:r>
          </w:p>
        </w:tc>
        <w:tc>
          <w:tcPr>
            <w:tcW w:w="2400" w:type="dxa"/>
            <w:shd w:fill="EDEFF3"/>
          </w:tcPr>
          <w:p>
            <w:pPr>
              <w:pStyle w:val="TableText"/>
            </w:pPr>
            <w:r>
              <w:t xml:space="preserve">Path</w:t>
            </w:r>
          </w:p>
        </w:tc>
        <w:tc>
          <w:tcPr>
            <w:tcW w:w="2400" w:type="dxa"/>
            <w:shd w:fill="EDEFF3"/>
          </w:tcPr>
          <w:p>
            <w:pPr>
              <w:pStyle w:val="TableText"/>
            </w:pPr>
            <w:r>
              <w:t xml:space="preserve">Purpose</w:t>
            </w:r>
          </w:p>
        </w:tc>
      </w:tr>
      <w:tr>
        <w:tc>
          <w:tcPr>
            <w:tcW w:w="2400" w:type="dxa"/>
          </w:tcPr>
          <w:p>
            <w:pPr>
              <w:pStyle w:val="TableText"/>
            </w:pPr>
            <w:r>
              <w:t xml:space="preserve">GET</w:t>
            </w:r>
          </w:p>
        </w:tc>
        <w:tc>
          <w:tcPr>
            <w:tcW w:w="2400" w:type="dxa"/>
          </w:tcPr>
          <w:p>
            <w:pPr>
              <w:pStyle w:val="TableText"/>
            </w:pPr>
            <w:r>
              <w:t xml:space="preserve">/api/v1/schools/:schoolId/audit-logs</w:t>
            </w:r>
          </w:p>
        </w:tc>
        <w:tc>
          <w:tcPr>
            <w:tcW w:w="2400" w:type="dxa"/>
          </w:tcPr>
          <w:p>
            <w:pPr>
              <w:pStyle w:val="TableText"/>
            </w:pPr>
            <w:r>
              <w:t xml:space="preserve">Query audit logs.</w:t>
            </w:r>
          </w:p>
        </w:tc>
      </w:tr>
      <w:tr>
        <w:tc>
          <w:tcPr>
            <w:tcW w:w="2400" w:type="dxa"/>
          </w:tcPr>
          <w:p>
            <w:pPr>
              <w:pStyle w:val="TableText"/>
            </w:pPr>
            <w:r>
              <w:t xml:space="preserve">GET</w:t>
            </w:r>
          </w:p>
        </w:tc>
        <w:tc>
          <w:tcPr>
            <w:tcW w:w="2400" w:type="dxa"/>
          </w:tcPr>
          <w:p>
            <w:pPr>
              <w:pStyle w:val="TableText"/>
            </w:pPr>
            <w:r>
              <w:t xml:space="preserve">/api/v1/admin/outbox</w:t>
            </w:r>
          </w:p>
        </w:tc>
        <w:tc>
          <w:tcPr>
            <w:tcW w:w="2400" w:type="dxa"/>
          </w:tcPr>
          <w:p>
            <w:pPr>
              <w:pStyle w:val="TableText"/>
            </w:pPr>
            <w:r>
              <w:t xml:space="preserve">Platform admin view of outbox status.</w:t>
            </w:r>
          </w:p>
        </w:tc>
      </w:tr>
      <w:tr>
        <w:tc>
          <w:tcPr>
            <w:tcW w:w="2400" w:type="dxa"/>
          </w:tcPr>
          <w:p>
            <w:pPr>
              <w:pStyle w:val="TableText"/>
            </w:pPr>
            <w:r>
              <w:t xml:space="preserve">POST</w:t>
            </w:r>
          </w:p>
        </w:tc>
        <w:tc>
          <w:tcPr>
            <w:tcW w:w="2400" w:type="dxa"/>
          </w:tcPr>
          <w:p>
            <w:pPr>
              <w:pStyle w:val="TableText"/>
            </w:pPr>
            <w:r>
              <w:t xml:space="preserve">/api/v1/admin/outbox/:eventId/retry</w:t>
            </w:r>
          </w:p>
        </w:tc>
        <w:tc>
          <w:tcPr>
            <w:tcW w:w="2400" w:type="dxa"/>
          </w:tcPr>
          <w:p>
            <w:pPr>
              <w:pStyle w:val="TableText"/>
            </w:pPr>
            <w:r>
              <w:t xml:space="preserve">Retry failed event.</w:t>
            </w:r>
          </w:p>
        </w:tc>
      </w:tr>
      <w:tr>
        <w:tc>
          <w:tcPr>
            <w:tcW w:w="2400" w:type="dxa"/>
          </w:tcPr>
          <w:p>
            <w:pPr>
              <w:pStyle w:val="TableText"/>
            </w:pPr>
            <w:r>
              <w:t xml:space="preserve">GET</w:t>
            </w:r>
          </w:p>
        </w:tc>
        <w:tc>
          <w:tcPr>
            <w:tcW w:w="2400" w:type="dxa"/>
          </w:tcPr>
          <w:p>
            <w:pPr>
              <w:pStyle w:val="TableText"/>
            </w:pPr>
            <w:r>
              <w:t xml:space="preserve">/api/v1/health</w:t>
            </w:r>
          </w:p>
        </w:tc>
        <w:tc>
          <w:tcPr>
            <w:tcW w:w="2400" w:type="dxa"/>
          </w:tcPr>
          <w:p>
            <w:pPr>
              <w:pStyle w:val="TableText"/>
            </w:pPr>
            <w:r>
              <w:t xml:space="preserve">Liveness check.</w:t>
            </w:r>
          </w:p>
        </w:tc>
      </w:tr>
      <w:tr>
        <w:tc>
          <w:tcPr>
            <w:tcW w:w="2400" w:type="dxa"/>
          </w:tcPr>
          <w:p>
            <w:pPr>
              <w:pStyle w:val="TableText"/>
            </w:pPr>
            <w:r>
              <w:t xml:space="preserve">GET</w:t>
            </w:r>
          </w:p>
        </w:tc>
        <w:tc>
          <w:tcPr>
            <w:tcW w:w="2400" w:type="dxa"/>
          </w:tcPr>
          <w:p>
            <w:pPr>
              <w:pStyle w:val="TableText"/>
            </w:pPr>
            <w:r>
              <w:t xml:space="preserve">/api/v1/ready</w:t>
            </w:r>
          </w:p>
        </w:tc>
        <w:tc>
          <w:tcPr>
            <w:tcW w:w="2400" w:type="dxa"/>
          </w:tcPr>
          <w:p>
            <w:pPr>
              <w:pStyle w:val="TableText"/>
            </w:pPr>
            <w:r>
              <w:t xml:space="preserve">Readiness check.</w:t>
            </w:r>
          </w:p>
        </w:tc>
      </w:tr>
    </w:tbl>
    <w:p/>
    <w:p>
      <w:pPr>
        <w:pStyle w:val="Heading1"/>
      </w:pPr>
      <w:r>
        <w:t xml:space="preserve">10. Domain Events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Event</w:t>
            </w:r>
          </w:p>
        </w:tc>
        <w:tc>
          <w:tcPr>
            <w:tcW w:w="2400" w:type="dxa"/>
            <w:shd w:fill="EDEFF3"/>
          </w:tcPr>
          <w:p>
            <w:pPr>
              <w:pStyle w:val="TableText"/>
            </w:pPr>
            <w:r>
              <w:t xml:space="preserve">Producer</w:t>
            </w:r>
          </w:p>
        </w:tc>
        <w:tc>
          <w:tcPr>
            <w:tcW w:w="2400" w:type="dxa"/>
            <w:shd w:fill="EDEFF3"/>
          </w:tcPr>
          <w:p>
            <w:pPr>
              <w:pStyle w:val="TableText"/>
            </w:pPr>
            <w:r>
              <w:t xml:space="preserve">Primary Consumers</w:t>
            </w:r>
          </w:p>
        </w:tc>
      </w:tr>
      <w:tr>
        <w:tc>
          <w:tcPr>
            <w:tcW w:w="2400" w:type="dxa"/>
          </w:tcPr>
          <w:p>
            <w:pPr>
              <w:pStyle w:val="TableText"/>
            </w:pPr>
            <w:r>
              <w:t xml:space="preserve">SchoolCreated</w:t>
            </w:r>
          </w:p>
        </w:tc>
        <w:tc>
          <w:tcPr>
            <w:tcW w:w="2400" w:type="dxa"/>
          </w:tcPr>
          <w:p>
            <w:pPr>
              <w:pStyle w:val="TableText"/>
            </w:pPr>
            <w:r>
              <w:t xml:space="preserve">School service</w:t>
            </w:r>
          </w:p>
        </w:tc>
        <w:tc>
          <w:tcPr>
            <w:tcW w:w="2400" w:type="dxa"/>
          </w:tcPr>
          <w:p>
            <w:pPr>
              <w:pStyle w:val="TableText"/>
            </w:pPr>
            <w:r>
              <w:t xml:space="preserve">Audit, onboarding</w:t>
            </w:r>
          </w:p>
        </w:tc>
      </w:tr>
      <w:tr>
        <w:tc>
          <w:tcPr>
            <w:tcW w:w="2400" w:type="dxa"/>
          </w:tcPr>
          <w:p>
            <w:pPr>
              <w:pStyle w:val="TableText"/>
            </w:pPr>
            <w:r>
              <w:t xml:space="preserve">UserCreated</w:t>
            </w:r>
          </w:p>
        </w:tc>
        <w:tc>
          <w:tcPr>
            <w:tcW w:w="2400" w:type="dxa"/>
          </w:tcPr>
          <w:p>
            <w:pPr>
              <w:pStyle w:val="TableText"/>
            </w:pPr>
            <w:r>
              <w:t xml:space="preserve">User service</w:t>
            </w:r>
          </w:p>
        </w:tc>
        <w:tc>
          <w:tcPr>
            <w:tcW w:w="2400" w:type="dxa"/>
          </w:tcPr>
          <w:p>
            <w:pPr>
              <w:pStyle w:val="TableText"/>
            </w:pPr>
            <w:r>
              <w:t xml:space="preserve">Audit, notification</w:t>
            </w:r>
          </w:p>
        </w:tc>
      </w:tr>
      <w:tr>
        <w:tc>
          <w:tcPr>
            <w:tcW w:w="2400" w:type="dxa"/>
          </w:tcPr>
          <w:p>
            <w:pPr>
              <w:pStyle w:val="TableText"/>
            </w:pPr>
            <w:r>
              <w:t xml:space="preserve">MembershipCreated</w:t>
            </w:r>
          </w:p>
        </w:tc>
        <w:tc>
          <w:tcPr>
            <w:tcW w:w="2400" w:type="dxa"/>
          </w:tcPr>
          <w:p>
            <w:pPr>
              <w:pStyle w:val="TableText"/>
            </w:pPr>
            <w:r>
              <w:t xml:space="preserve">Membership service</w:t>
            </w:r>
          </w:p>
        </w:tc>
        <w:tc>
          <w:tcPr>
            <w:tcW w:w="2400" w:type="dxa"/>
          </w:tcPr>
          <w:p>
            <w:pPr>
              <w:pStyle w:val="TableText"/>
            </w:pPr>
            <w:r>
              <w:t xml:space="preserve">Audit</w:t>
            </w:r>
          </w:p>
        </w:tc>
      </w:tr>
      <w:tr>
        <w:tc>
          <w:tcPr>
            <w:tcW w:w="2400" w:type="dxa"/>
          </w:tcPr>
          <w:p>
            <w:pPr>
              <w:pStyle w:val="TableText"/>
            </w:pPr>
            <w:r>
              <w:t xml:space="preserve">RoleAssigned</w:t>
            </w:r>
          </w:p>
        </w:tc>
        <w:tc>
          <w:tcPr>
            <w:tcW w:w="2400" w:type="dxa"/>
          </w:tcPr>
          <w:p>
            <w:pPr>
              <w:pStyle w:val="TableText"/>
            </w:pPr>
            <w:r>
              <w:t xml:space="preserve">Membership service</w:t>
            </w:r>
          </w:p>
        </w:tc>
        <w:tc>
          <w:tcPr>
            <w:tcW w:w="2400" w:type="dxa"/>
          </w:tcPr>
          <w:p>
            <w:pPr>
              <w:pStyle w:val="TableText"/>
            </w:pPr>
            <w:r>
              <w:t xml:space="preserve">Audit</w:t>
            </w:r>
          </w:p>
        </w:tc>
      </w:tr>
      <w:tr>
        <w:tc>
          <w:tcPr>
            <w:tcW w:w="2400" w:type="dxa"/>
          </w:tcPr>
          <w:p>
            <w:pPr>
              <w:pStyle w:val="TableText"/>
            </w:pPr>
            <w:r>
              <w:t xml:space="preserve">StudentAdmitted</w:t>
            </w:r>
          </w:p>
        </w:tc>
        <w:tc>
          <w:tcPr>
            <w:tcW w:w="2400" w:type="dxa"/>
          </w:tcPr>
          <w:p>
            <w:pPr>
              <w:pStyle w:val="TableText"/>
            </w:pPr>
            <w:r>
              <w:t xml:space="preserve">Student service</w:t>
            </w:r>
          </w:p>
        </w:tc>
        <w:tc>
          <w:tcPr>
            <w:tcW w:w="2400" w:type="dxa"/>
          </w:tcPr>
          <w:p>
            <w:pPr>
              <w:pStyle w:val="TableText"/>
            </w:pPr>
            <w:r>
              <w:t xml:space="preserve">Audit, finance, notification</w:t>
            </w:r>
          </w:p>
        </w:tc>
      </w:tr>
      <w:tr>
        <w:tc>
          <w:tcPr>
            <w:tcW w:w="2400" w:type="dxa"/>
          </w:tcPr>
          <w:p>
            <w:pPr>
              <w:pStyle w:val="TableText"/>
            </w:pPr>
            <w:r>
              <w:t xml:space="preserve">GuardianAdded</w:t>
            </w:r>
          </w:p>
        </w:tc>
        <w:tc>
          <w:tcPr>
            <w:tcW w:w="2400" w:type="dxa"/>
          </w:tcPr>
          <w:p>
            <w:pPr>
              <w:pStyle w:val="TableText"/>
            </w:pPr>
            <w:r>
              <w:t xml:space="preserve">Student service</w:t>
            </w:r>
          </w:p>
        </w:tc>
        <w:tc>
          <w:tcPr>
            <w:tcW w:w="2400" w:type="dxa"/>
          </w:tcPr>
          <w:p>
            <w:pPr>
              <w:pStyle w:val="TableText"/>
            </w:pPr>
            <w:r>
              <w:t xml:space="preserve">Audit, notification</w:t>
            </w:r>
          </w:p>
        </w:tc>
      </w:tr>
      <w:tr>
        <w:tc>
          <w:tcPr>
            <w:tcW w:w="2400" w:type="dxa"/>
          </w:tcPr>
          <w:p>
            <w:pPr>
              <w:pStyle w:val="TableText"/>
            </w:pPr>
            <w:r>
              <w:t xml:space="preserve">StudentTransferred</w:t>
            </w:r>
          </w:p>
        </w:tc>
        <w:tc>
          <w:tcPr>
            <w:tcW w:w="2400" w:type="dxa"/>
          </w:tcPr>
          <w:p>
            <w:pPr>
              <w:pStyle w:val="TableText"/>
            </w:pPr>
            <w:r>
              <w:t xml:space="preserve">Enrollment service</w:t>
            </w:r>
          </w:p>
        </w:tc>
        <w:tc>
          <w:tcPr>
            <w:tcW w:w="2400" w:type="dxa"/>
          </w:tcPr>
          <w:p>
            <w:pPr>
              <w:pStyle w:val="TableText"/>
            </w:pPr>
            <w:r>
              <w:t xml:space="preserve">Audit, reporting</w:t>
            </w:r>
          </w:p>
        </w:tc>
      </w:tr>
      <w:tr>
        <w:tc>
          <w:tcPr>
            <w:tcW w:w="2400" w:type="dxa"/>
          </w:tcPr>
          <w:p>
            <w:pPr>
              <w:pStyle w:val="TableText"/>
            </w:pPr>
            <w:r>
              <w:t xml:space="preserve">StudentArchived</w:t>
            </w:r>
          </w:p>
        </w:tc>
        <w:tc>
          <w:tcPr>
            <w:tcW w:w="2400" w:type="dxa"/>
          </w:tcPr>
          <w:p>
            <w:pPr>
              <w:pStyle w:val="TableText"/>
            </w:pPr>
            <w:r>
              <w:t xml:space="preserve">Student service</w:t>
            </w:r>
          </w:p>
        </w:tc>
        <w:tc>
          <w:tcPr>
            <w:tcW w:w="2400" w:type="dxa"/>
          </w:tcPr>
          <w:p>
            <w:pPr>
              <w:pStyle w:val="TableText"/>
            </w:pPr>
            <w:r>
              <w:t xml:space="preserve">Audit</w:t>
            </w:r>
          </w:p>
        </w:tc>
      </w:tr>
      <w:tr>
        <w:tc>
          <w:tcPr>
            <w:tcW w:w="2400" w:type="dxa"/>
          </w:tcPr>
          <w:p>
            <w:pPr>
              <w:pStyle w:val="TableText"/>
            </w:pPr>
            <w:r>
              <w:t xml:space="preserve">AcademicYearActivated</w:t>
            </w:r>
          </w:p>
        </w:tc>
        <w:tc>
          <w:tcPr>
            <w:tcW w:w="2400" w:type="dxa"/>
          </w:tcPr>
          <w:p>
            <w:pPr>
              <w:pStyle w:val="TableText"/>
            </w:pPr>
            <w:r>
              <w:t xml:space="preserve">Academic service</w:t>
            </w:r>
          </w:p>
        </w:tc>
        <w:tc>
          <w:tcPr>
            <w:tcW w:w="2400" w:type="dxa"/>
          </w:tcPr>
          <w:p>
            <w:pPr>
              <w:pStyle w:val="TableText"/>
            </w:pPr>
            <w:r>
              <w:t xml:space="preserve">Audit</w:t>
            </w:r>
          </w:p>
        </w:tc>
      </w:tr>
      <w:tr>
        <w:tc>
          <w:tcPr>
            <w:tcW w:w="2400" w:type="dxa"/>
          </w:tcPr>
          <w:p>
            <w:pPr>
              <w:pStyle w:val="TableText"/>
            </w:pPr>
            <w:r>
              <w:t xml:space="preserve">TermActivated</w:t>
            </w:r>
          </w:p>
        </w:tc>
        <w:tc>
          <w:tcPr>
            <w:tcW w:w="2400" w:type="dxa"/>
          </w:tcPr>
          <w:p>
            <w:pPr>
              <w:pStyle w:val="TableText"/>
            </w:pPr>
            <w:r>
              <w:t xml:space="preserve">Academic service</w:t>
            </w:r>
          </w:p>
        </w:tc>
        <w:tc>
          <w:tcPr>
            <w:tcW w:w="2400" w:type="dxa"/>
          </w:tcPr>
          <w:p>
            <w:pPr>
              <w:pStyle w:val="TableText"/>
            </w:pPr>
            <w:r>
              <w:t xml:space="preserve">Audit, finance</w:t>
            </w:r>
          </w:p>
        </w:tc>
      </w:tr>
      <w:tr>
        <w:tc>
          <w:tcPr>
            <w:tcW w:w="2400" w:type="dxa"/>
          </w:tcPr>
          <w:p>
            <w:pPr>
              <w:pStyle w:val="TableText"/>
            </w:pPr>
            <w:r>
              <w:t xml:space="preserve">TeacherAssigned</w:t>
            </w:r>
          </w:p>
        </w:tc>
        <w:tc>
          <w:tcPr>
            <w:tcW w:w="2400" w:type="dxa"/>
          </w:tcPr>
          <w:p>
            <w:pPr>
              <w:pStyle w:val="TableText"/>
            </w:pPr>
            <w:r>
              <w:t xml:space="preserve">Academic service</w:t>
            </w:r>
          </w:p>
        </w:tc>
        <w:tc>
          <w:tcPr>
            <w:tcW w:w="2400" w:type="dxa"/>
          </w:tcPr>
          <w:p>
            <w:pPr>
              <w:pStyle w:val="TableText"/>
            </w:pPr>
            <w:r>
              <w:t xml:space="preserve">Audit, notification</w:t>
            </w:r>
          </w:p>
        </w:tc>
      </w:tr>
      <w:tr>
        <w:tc>
          <w:tcPr>
            <w:tcW w:w="2400" w:type="dxa"/>
          </w:tcPr>
          <w:p>
            <w:pPr>
              <w:pStyle w:val="TableText"/>
            </w:pPr>
            <w:r>
              <w:t xml:space="preserve">AttendanceMarked</w:t>
            </w:r>
          </w:p>
        </w:tc>
        <w:tc>
          <w:tcPr>
            <w:tcW w:w="2400" w:type="dxa"/>
          </w:tcPr>
          <w:p>
            <w:pPr>
              <w:pStyle w:val="TableText"/>
            </w:pPr>
            <w:r>
              <w:t xml:space="preserve">Attendance service</w:t>
            </w:r>
          </w:p>
        </w:tc>
        <w:tc>
          <w:tcPr>
            <w:tcW w:w="2400" w:type="dxa"/>
          </w:tcPr>
          <w:p>
            <w:pPr>
              <w:pStyle w:val="TableText"/>
            </w:pPr>
            <w:r>
              <w:t xml:space="preserve">Notification, reporting</w:t>
            </w:r>
          </w:p>
        </w:tc>
      </w:tr>
      <w:tr>
        <w:tc>
          <w:tcPr>
            <w:tcW w:w="2400" w:type="dxa"/>
          </w:tcPr>
          <w:p>
            <w:pPr>
              <w:pStyle w:val="TableText"/>
            </w:pPr>
            <w:r>
              <w:t xml:space="preserve">AttendanceEdited</w:t>
            </w:r>
          </w:p>
        </w:tc>
        <w:tc>
          <w:tcPr>
            <w:tcW w:w="2400" w:type="dxa"/>
          </w:tcPr>
          <w:p>
            <w:pPr>
              <w:pStyle w:val="TableText"/>
            </w:pPr>
            <w:r>
              <w:t xml:space="preserve">Attendance service</w:t>
            </w:r>
          </w:p>
        </w:tc>
        <w:tc>
          <w:tcPr>
            <w:tcW w:w="2400" w:type="dxa"/>
          </w:tcPr>
          <w:p>
            <w:pPr>
              <w:pStyle w:val="TableText"/>
            </w:pPr>
            <w:r>
              <w:t xml:space="preserve">Audit, principal alert</w:t>
            </w:r>
          </w:p>
        </w:tc>
      </w:tr>
      <w:tr>
        <w:tc>
          <w:tcPr>
            <w:tcW w:w="2400" w:type="dxa"/>
          </w:tcPr>
          <w:p>
            <w:pPr>
              <w:pStyle w:val="TableText"/>
            </w:pPr>
            <w:r>
              <w:t xml:space="preserve">InvoiceGenerated</w:t>
            </w:r>
          </w:p>
        </w:tc>
        <w:tc>
          <w:tcPr>
            <w:tcW w:w="2400" w:type="dxa"/>
          </w:tcPr>
          <w:p>
            <w:pPr>
              <w:pStyle w:val="TableText"/>
            </w:pPr>
            <w:r>
              <w:t xml:space="preserve">Finance service</w:t>
            </w:r>
          </w:p>
        </w:tc>
        <w:tc>
          <w:tcPr>
            <w:tcW w:w="2400" w:type="dxa"/>
          </w:tcPr>
          <w:p>
            <w:pPr>
              <w:pStyle w:val="TableText"/>
            </w:pPr>
            <w:r>
              <w:t xml:space="preserve">Audit, notification</w:t>
            </w:r>
          </w:p>
        </w:tc>
      </w:tr>
      <w:tr>
        <w:tc>
          <w:tcPr>
            <w:tcW w:w="2400" w:type="dxa"/>
          </w:tcPr>
          <w:p>
            <w:pPr>
              <w:pStyle w:val="TableText"/>
            </w:pPr>
            <w:r>
              <w:t xml:space="preserve">PaymentReceived</w:t>
            </w:r>
          </w:p>
        </w:tc>
        <w:tc>
          <w:tcPr>
            <w:tcW w:w="2400" w:type="dxa"/>
          </w:tcPr>
          <w:p>
            <w:pPr>
              <w:pStyle w:val="TableText"/>
            </w:pPr>
            <w:r>
              <w:t xml:space="preserve">Finance service</w:t>
            </w:r>
          </w:p>
        </w:tc>
        <w:tc>
          <w:tcPr>
            <w:tcW w:w="2400" w:type="dxa"/>
          </w:tcPr>
          <w:p>
            <w:pPr>
              <w:pStyle w:val="TableText"/>
            </w:pPr>
            <w:r>
              <w:t xml:space="preserve">Receipt, ledger, notification</w:t>
            </w:r>
          </w:p>
        </w:tc>
      </w:tr>
      <w:tr>
        <w:tc>
          <w:tcPr>
            <w:tcW w:w="2400" w:type="dxa"/>
          </w:tcPr>
          <w:p>
            <w:pPr>
              <w:pStyle w:val="TableText"/>
            </w:pPr>
            <w:r>
              <w:t xml:space="preserve">PaymentReversed</w:t>
            </w:r>
          </w:p>
        </w:tc>
        <w:tc>
          <w:tcPr>
            <w:tcW w:w="2400" w:type="dxa"/>
          </w:tcPr>
          <w:p>
            <w:pPr>
              <w:pStyle w:val="TableText"/>
            </w:pPr>
            <w:r>
              <w:t xml:space="preserve">Finance service</w:t>
            </w:r>
          </w:p>
        </w:tc>
        <w:tc>
          <w:tcPr>
            <w:tcW w:w="2400" w:type="dxa"/>
          </w:tcPr>
          <w:p>
            <w:pPr>
              <w:pStyle w:val="TableText"/>
            </w:pPr>
            <w:r>
              <w:t xml:space="preserve">Audit, notification</w:t>
            </w:r>
          </w:p>
        </w:tc>
      </w:tr>
      <w:tr>
        <w:tc>
          <w:tcPr>
            <w:tcW w:w="2400" w:type="dxa"/>
          </w:tcPr>
          <w:p>
            <w:pPr>
              <w:pStyle w:val="TableText"/>
            </w:pPr>
            <w:r>
              <w:t xml:space="preserve">FeeReminderQueued</w:t>
            </w:r>
          </w:p>
        </w:tc>
        <w:tc>
          <w:tcPr>
            <w:tcW w:w="2400" w:type="dxa"/>
          </w:tcPr>
          <w:p>
            <w:pPr>
              <w:pStyle w:val="TableText"/>
            </w:pPr>
            <w:r>
              <w:t xml:space="preserve">Finance service</w:t>
            </w:r>
          </w:p>
        </w:tc>
        <w:tc>
          <w:tcPr>
            <w:tcW w:w="2400" w:type="dxa"/>
          </w:tcPr>
          <w:p>
            <w:pPr>
              <w:pStyle w:val="TableText"/>
            </w:pPr>
            <w:r>
              <w:t xml:space="preserve">Notification</w:t>
            </w:r>
          </w:p>
        </w:tc>
      </w:tr>
      <w:tr>
        <w:tc>
          <w:tcPr>
            <w:tcW w:w="2400" w:type="dxa"/>
          </w:tcPr>
          <w:p>
            <w:pPr>
              <w:pStyle w:val="TableText"/>
            </w:pPr>
            <w:r>
              <w:t xml:space="preserve">ExamCreated</w:t>
            </w:r>
          </w:p>
        </w:tc>
        <w:tc>
          <w:tcPr>
            <w:tcW w:w="2400" w:type="dxa"/>
          </w:tcPr>
          <w:p>
            <w:pPr>
              <w:pStyle w:val="TableText"/>
            </w:pPr>
            <w:r>
              <w:t xml:space="preserve">Assessment service</w:t>
            </w:r>
          </w:p>
        </w:tc>
        <w:tc>
          <w:tcPr>
            <w:tcW w:w="2400" w:type="dxa"/>
          </w:tcPr>
          <w:p>
            <w:pPr>
              <w:pStyle w:val="TableText"/>
            </w:pPr>
            <w:r>
              <w:t xml:space="preserve">Audit</w:t>
            </w:r>
          </w:p>
        </w:tc>
      </w:tr>
      <w:tr>
        <w:tc>
          <w:tcPr>
            <w:tcW w:w="2400" w:type="dxa"/>
          </w:tcPr>
          <w:p>
            <w:pPr>
              <w:pStyle w:val="TableText"/>
            </w:pPr>
            <w:r>
              <w:t xml:space="preserve">AssessmentPublished</w:t>
            </w:r>
          </w:p>
        </w:tc>
        <w:tc>
          <w:tcPr>
            <w:tcW w:w="2400" w:type="dxa"/>
          </w:tcPr>
          <w:p>
            <w:pPr>
              <w:pStyle w:val="TableText"/>
            </w:pPr>
            <w:r>
              <w:t xml:space="preserve">Assessment service</w:t>
            </w:r>
          </w:p>
        </w:tc>
        <w:tc>
          <w:tcPr>
            <w:tcW w:w="2400" w:type="dxa"/>
          </w:tcPr>
          <w:p>
            <w:pPr>
              <w:pStyle w:val="TableText"/>
            </w:pPr>
            <w:r>
              <w:t xml:space="preserve">Notification, parent portal</w:t>
            </w:r>
          </w:p>
        </w:tc>
      </w:tr>
      <w:tr>
        <w:tc>
          <w:tcPr>
            <w:tcW w:w="2400" w:type="dxa"/>
          </w:tcPr>
          <w:p>
            <w:pPr>
              <w:pStyle w:val="TableText"/>
            </w:pPr>
            <w:r>
              <w:t xml:space="preserve">ConversationCreated</w:t>
            </w:r>
          </w:p>
        </w:tc>
        <w:tc>
          <w:tcPr>
            <w:tcW w:w="2400" w:type="dxa"/>
          </w:tcPr>
          <w:p>
            <w:pPr>
              <w:pStyle w:val="TableText"/>
            </w:pPr>
            <w:r>
              <w:t xml:space="preserve">Communication service</w:t>
            </w:r>
          </w:p>
        </w:tc>
        <w:tc>
          <w:tcPr>
            <w:tcW w:w="2400" w:type="dxa"/>
          </w:tcPr>
          <w:p>
            <w:pPr>
              <w:pStyle w:val="TableText"/>
            </w:pPr>
            <w:r>
              <w:t xml:space="preserve">Audit</w:t>
            </w:r>
          </w:p>
        </w:tc>
      </w:tr>
      <w:tr>
        <w:tc>
          <w:tcPr>
            <w:tcW w:w="2400" w:type="dxa"/>
          </w:tcPr>
          <w:p>
            <w:pPr>
              <w:pStyle w:val="TableText"/>
            </w:pPr>
            <w:r>
              <w:t xml:space="preserve">MessageSent</w:t>
            </w:r>
          </w:p>
        </w:tc>
        <w:tc>
          <w:tcPr>
            <w:tcW w:w="2400" w:type="dxa"/>
          </w:tcPr>
          <w:p>
            <w:pPr>
              <w:pStyle w:val="TableText"/>
            </w:pPr>
            <w:r>
              <w:t xml:space="preserve">Communication service</w:t>
            </w:r>
          </w:p>
        </w:tc>
        <w:tc>
          <w:tcPr>
            <w:tcW w:w="2400" w:type="dxa"/>
          </w:tcPr>
          <w:p>
            <w:pPr>
              <w:pStyle w:val="TableText"/>
            </w:pPr>
            <w:r>
              <w:t xml:space="preserve">Receipt tracking</w:t>
            </w:r>
          </w:p>
        </w:tc>
      </w:tr>
      <w:tr>
        <w:tc>
          <w:tcPr>
            <w:tcW w:w="2400" w:type="dxa"/>
          </w:tcPr>
          <w:p>
            <w:pPr>
              <w:pStyle w:val="TableText"/>
            </w:pPr>
            <w:r>
              <w:t xml:space="preserve">SubscriptionExpired</w:t>
            </w:r>
          </w:p>
        </w:tc>
        <w:tc>
          <w:tcPr>
            <w:tcW w:w="2400" w:type="dxa"/>
          </w:tcPr>
          <w:p>
            <w:pPr>
              <w:pStyle w:val="TableText"/>
            </w:pPr>
            <w:r>
              <w:t xml:space="preserve">Subscription service</w:t>
            </w:r>
          </w:p>
        </w:tc>
        <w:tc>
          <w:tcPr>
            <w:tcW w:w="2400" w:type="dxa"/>
          </w:tcPr>
          <w:p>
            <w:pPr>
              <w:pStyle w:val="TableText"/>
            </w:pPr>
            <w:r>
              <w:t xml:space="preserve">Access control, notification</w:t>
            </w:r>
          </w:p>
        </w:tc>
      </w:tr>
    </w:tbl>
    <w:p/>
    <w:p>
      <w:r>
        <w:t xml:space="preserve">Outbox payload standard:</w:t>
      </w:r>
    </w:p>
    <w:p/>
    <w:p>
      <w:pPr>
        <w:pStyle w:val="Code"/>
      </w:pPr>
      <w:r>
        <w:t xml:space="preserve">{</w:t>
      </w:r>
    </w:p>
    <w:p>
      <w:pPr>
        <w:pStyle w:val="Code"/>
      </w:pPr>
      <w:r>
        <w:t xml:space="preserve">  "eventId": "uuid",</w:t>
      </w:r>
    </w:p>
    <w:p>
      <w:pPr>
        <w:pStyle w:val="Code"/>
      </w:pPr>
      <w:r>
        <w:t xml:space="preserve">  "eventType": "PaymentReceived",</w:t>
      </w:r>
    </w:p>
    <w:p>
      <w:pPr>
        <w:pStyle w:val="Code"/>
      </w:pPr>
      <w:r>
        <w:t xml:space="preserve">  "aggregateType": "Payment",</w:t>
      </w:r>
    </w:p>
    <w:p>
      <w:pPr>
        <w:pStyle w:val="Code"/>
      </w:pPr>
      <w:r>
        <w:t xml:space="preserve">  "aggregateId": "uuid",</w:t>
      </w:r>
    </w:p>
    <w:p>
      <w:pPr>
        <w:pStyle w:val="Code"/>
      </w:pPr>
      <w:r>
        <w:t xml:space="preserve">  "schoolId": "uuid",</w:t>
      </w:r>
    </w:p>
    <w:p>
      <w:pPr>
        <w:pStyle w:val="Code"/>
      </w:pPr>
      <w:r>
        <w:t xml:space="preserve">  "occurredAt": "2026-07-08T08:00:00.000Z",</w:t>
      </w:r>
    </w:p>
    <w:p>
      <w:pPr>
        <w:pStyle w:val="Code"/>
      </w:pPr>
      <w:r>
        <w:t xml:space="preserve">  "actorId": "uuid",</w:t>
      </w:r>
    </w:p>
    <w:p>
      <w:pPr>
        <w:pStyle w:val="Code"/>
      </w:pPr>
      <w:r>
        <w:t xml:space="preserve">  "payload": {}</w:t>
      </w:r>
    </w:p>
    <w:p>
      <w:pPr>
        <w:pStyle w:val="Code"/>
      </w:pPr>
      <w:r>
        <w:t xml:space="preserve">}</w:t>
      </w:r>
    </w:p>
    <w:p/>
    <w:p>
      <w:pPr>
        <w:pStyle w:val="Heading1"/>
      </w:pPr>
      <w:r>
        <w:t xml:space="preserve">11. Security</w:t>
      </w:r>
    </w:p>
    <w:p/>
    <w:p>
      <w:r>
        <w:t xml:space="preserve">Authentication:</w:t>
      </w:r>
    </w:p>
    <w:p/>
    <w:p>
      <w:pPr>
        <w:pStyle w:val="ListParagraph"/>
        <w:ind w:left="360"/>
      </w:pPr>
      <w:r>
        <w:t xml:space="preserve">• Staff: phone/email + password.</w:t>
      </w:r>
    </w:p>
    <w:p>
      <w:pPr>
        <w:pStyle w:val="ListParagraph"/>
        <w:ind w:left="360"/>
      </w:pPr>
      <w:r>
        <w:t xml:space="preserve">• Parent: phone + OTP, optional device PIN later.</w:t>
      </w:r>
    </w:p>
    <w:p>
      <w:pPr>
        <w:pStyle w:val="ListParagraph"/>
        <w:ind w:left="360"/>
      </w:pPr>
      <w:r>
        <w:t xml:space="preserve">• JWT access tokens with refresh token rotation.</w:t>
      </w:r>
    </w:p>
    <w:p>
      <w:pPr>
        <w:pStyle w:val="ListParagraph"/>
        <w:ind w:left="360"/>
      </w:pPr>
      <w:r>
        <w:t xml:space="preserve">• Password hashing with bcrypt or Argon2id; bcrypt cost must be configurable.</w:t>
      </w:r>
    </w:p>
    <w:p/>
    <w:p>
      <w:r>
        <w:t xml:space="preserve">Authorization:</w:t>
      </w:r>
    </w:p>
    <w:p/>
    <w:p>
      <w:pPr>
        <w:pStyle w:val="ListParagraph"/>
        <w:ind w:left="360"/>
      </w:pPr>
      <w:r>
        <w:t xml:space="preserve">• RBAC is membership-scoped.</w:t>
      </w:r>
    </w:p>
    <w:p>
      <w:pPr>
        <w:pStyle w:val="ListParagraph"/>
        <w:ind w:left="360"/>
      </w:pPr>
      <w:r>
        <w:t xml:space="preserve">• Permissions are enforced server-side.</w:t>
      </w:r>
    </w:p>
    <w:p>
      <w:pPr>
        <w:pStyle w:val="ListParagraph"/>
        <w:ind w:left="360"/>
      </w:pPr>
      <w:r>
        <w:t xml:space="preserve">• Frontend visibility is convenience only, not security.</w:t>
      </w:r>
    </w:p>
    <w:p/>
    <w:p>
      <w:r>
        <w:t xml:space="preserve">Tenant isolation:</w:t>
      </w:r>
    </w:p>
    <w:p/>
    <w:p>
      <w:pPr>
        <w:pStyle w:val="ListParagraph"/>
        <w:ind w:left="360"/>
      </w:pPr>
      <w:r>
        <w:t xml:space="preserve">• Tenant context is derived from authenticated membership and route </w:t>
      </w:r>
      <w:r>
        <w:t xml:space="preserve">schoolId</w:t>
      </w:r>
      <w:r>
        <w:t xml:space="preserve">.</w:t>
      </w:r>
    </w:p>
    <w:p>
      <w:pPr>
        <w:pStyle w:val="ListParagraph"/>
        <w:ind w:left="360"/>
      </w:pPr>
      <w:r>
        <w:t xml:space="preserve">• Repository queries must include tenant constraints.</w:t>
      </w:r>
    </w:p>
    <w:p/>
    <w:p>
      <w:r>
        <w:t xml:space="preserve">Input validation:</w:t>
      </w:r>
    </w:p>
    <w:p/>
    <w:p>
      <w:pPr>
        <w:pStyle w:val="ListParagraph"/>
        <w:ind w:left="360"/>
      </w:pPr>
      <w:r>
        <w:t xml:space="preserve">• All request bodies and query params use </w:t>
      </w:r>
      <w:r>
        <w:t xml:space="preserve">schema.ts</w:t>
      </w:r>
      <w:r>
        <w:t xml:space="preserve">.</w:t>
      </w:r>
    </w:p>
    <w:p>
      <w:pPr>
        <w:pStyle w:val="ListParagraph"/>
        <w:ind w:left="360"/>
      </w:pPr>
      <w:r>
        <w:t xml:space="preserve">• Unknown fields are rejected on write endpoints.</w:t>
      </w:r>
    </w:p>
    <w:p/>
    <w:p>
      <w:r>
        <w:t xml:space="preserve">Sensitive data:</w:t>
      </w:r>
    </w:p>
    <w:p/>
    <w:p>
      <w:pPr>
        <w:pStyle w:val="ListParagraph"/>
        <w:ind w:left="360"/>
      </w:pPr>
      <w:r>
        <w:t xml:space="preserve">• Phone numbers and personal details are PII.</w:t>
      </w:r>
    </w:p>
    <w:p>
      <w:pPr>
        <w:pStyle w:val="ListParagraph"/>
        <w:ind w:left="360"/>
      </w:pPr>
      <w:r>
        <w:t xml:space="preserve">• Minor data receives highest internal handling standard.</w:t>
      </w:r>
    </w:p>
    <w:p>
      <w:pPr>
        <w:pStyle w:val="ListParagraph"/>
        <w:ind w:left="360"/>
      </w:pPr>
      <w:r>
        <w:t xml:space="preserve">• Logs must not include passwords, OTPs, full tokens, or raw payment secrets.</w:t>
      </w:r>
    </w:p>
    <w:p/>
    <w:p>
      <w:pPr>
        <w:pStyle w:val="Heading1"/>
      </w:pPr>
      <w:r>
        <w:t xml:space="preserve">12. Error Codes</w:t>
      </w:r>
    </w:p>
    <w:p/>
    <w:tbl>
      <w:tblPr>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DEFF3"/>
          </w:tcPr>
          <w:p>
            <w:pPr>
              <w:pStyle w:val="TableText"/>
            </w:pPr>
            <w:r>
              <w:t xml:space="preserve">Code</w:t>
            </w:r>
          </w:p>
        </w:tc>
        <w:tc>
          <w:tcPr>
            <w:tcW w:w="2400" w:type="dxa"/>
            <w:shd w:fill="EDEFF3"/>
          </w:tcPr>
          <w:p>
            <w:pPr>
              <w:pStyle w:val="TableText"/>
            </w:pPr>
            <w:r>
              <w:t xml:space="preserve">HTTP</w:t>
            </w:r>
          </w:p>
        </w:tc>
        <w:tc>
          <w:tcPr>
            <w:tcW w:w="2400" w:type="dxa"/>
            <w:shd w:fill="EDEFF3"/>
          </w:tcPr>
          <w:p>
            <w:pPr>
              <w:pStyle w:val="TableText"/>
            </w:pPr>
            <w:r>
              <w:t xml:space="preserve">Meaning</w:t>
            </w:r>
          </w:p>
        </w:tc>
      </w:tr>
      <w:tr>
        <w:tc>
          <w:tcPr>
            <w:tcW w:w="2400" w:type="dxa"/>
          </w:tcPr>
          <w:p>
            <w:pPr>
              <w:pStyle w:val="TableText"/>
            </w:pPr>
            <w:r>
              <w:t xml:space="preserve">VALIDATION_ERROR</w:t>
            </w:r>
          </w:p>
        </w:tc>
        <w:tc>
          <w:tcPr>
            <w:tcW w:w="2400" w:type="dxa"/>
          </w:tcPr>
          <w:p>
            <w:pPr>
              <w:pStyle w:val="TableText"/>
            </w:pPr>
            <w:r>
              <w:t xml:space="preserve">400</w:t>
            </w:r>
          </w:p>
        </w:tc>
        <w:tc>
          <w:tcPr>
            <w:tcW w:w="2400" w:type="dxa"/>
          </w:tcPr>
          <w:p>
            <w:pPr>
              <w:pStyle w:val="TableText"/>
            </w:pPr>
            <w:r>
              <w:t xml:space="preserve">Request failed schema or business validation.</w:t>
            </w:r>
          </w:p>
        </w:tc>
      </w:tr>
      <w:tr>
        <w:tc>
          <w:tcPr>
            <w:tcW w:w="2400" w:type="dxa"/>
          </w:tcPr>
          <w:p>
            <w:pPr>
              <w:pStyle w:val="TableText"/>
            </w:pPr>
            <w:r>
              <w:t xml:space="preserve">UNAUTHENTICATED</w:t>
            </w:r>
          </w:p>
        </w:tc>
        <w:tc>
          <w:tcPr>
            <w:tcW w:w="2400" w:type="dxa"/>
          </w:tcPr>
          <w:p>
            <w:pPr>
              <w:pStyle w:val="TableText"/>
            </w:pPr>
            <w:r>
              <w:t xml:space="preserve">401</w:t>
            </w:r>
          </w:p>
        </w:tc>
        <w:tc>
          <w:tcPr>
            <w:tcW w:w="2400" w:type="dxa"/>
          </w:tcPr>
          <w:p>
            <w:pPr>
              <w:pStyle w:val="TableText"/>
            </w:pPr>
            <w:r>
              <w:t xml:space="preserve">Missing or invalid authentication.</w:t>
            </w:r>
          </w:p>
        </w:tc>
      </w:tr>
      <w:tr>
        <w:tc>
          <w:tcPr>
            <w:tcW w:w="2400" w:type="dxa"/>
          </w:tcPr>
          <w:p>
            <w:pPr>
              <w:pStyle w:val="TableText"/>
            </w:pPr>
            <w:r>
              <w:t xml:space="preserve">FORBIDDEN</w:t>
            </w:r>
          </w:p>
        </w:tc>
        <w:tc>
          <w:tcPr>
            <w:tcW w:w="2400" w:type="dxa"/>
          </w:tcPr>
          <w:p>
            <w:pPr>
              <w:pStyle w:val="TableText"/>
            </w:pPr>
            <w:r>
              <w:t xml:space="preserve">403</w:t>
            </w:r>
          </w:p>
        </w:tc>
        <w:tc>
          <w:tcPr>
            <w:tcW w:w="2400" w:type="dxa"/>
          </w:tcPr>
          <w:p>
            <w:pPr>
              <w:pStyle w:val="TableText"/>
            </w:pPr>
            <w:r>
              <w:t xml:space="preserve">Authenticated user lacks permission or tenant access.</w:t>
            </w:r>
          </w:p>
        </w:tc>
      </w:tr>
      <w:tr>
        <w:tc>
          <w:tcPr>
            <w:tcW w:w="2400" w:type="dxa"/>
          </w:tcPr>
          <w:p>
            <w:pPr>
              <w:pStyle w:val="TableText"/>
            </w:pPr>
            <w:r>
              <w:t xml:space="preserve">NOT_FOUND</w:t>
            </w:r>
          </w:p>
        </w:tc>
        <w:tc>
          <w:tcPr>
            <w:tcW w:w="2400" w:type="dxa"/>
          </w:tcPr>
          <w:p>
            <w:pPr>
              <w:pStyle w:val="TableText"/>
            </w:pPr>
            <w:r>
              <w:t xml:space="preserve">404</w:t>
            </w:r>
          </w:p>
        </w:tc>
        <w:tc>
          <w:tcPr>
            <w:tcW w:w="2400" w:type="dxa"/>
          </w:tcPr>
          <w:p>
            <w:pPr>
              <w:pStyle w:val="TableText"/>
            </w:pPr>
            <w:r>
              <w:t xml:space="preserve">Resource not found in tenant scope.</w:t>
            </w:r>
          </w:p>
        </w:tc>
      </w:tr>
      <w:tr>
        <w:tc>
          <w:tcPr>
            <w:tcW w:w="2400" w:type="dxa"/>
          </w:tcPr>
          <w:p>
            <w:pPr>
              <w:pStyle w:val="TableText"/>
            </w:pPr>
            <w:r>
              <w:t xml:space="preserve">CONFLICT</w:t>
            </w:r>
          </w:p>
        </w:tc>
        <w:tc>
          <w:tcPr>
            <w:tcW w:w="2400" w:type="dxa"/>
          </w:tcPr>
          <w:p>
            <w:pPr>
              <w:pStyle w:val="TableText"/>
            </w:pPr>
            <w:r>
              <w:t xml:space="preserve">409</w:t>
            </w:r>
          </w:p>
        </w:tc>
        <w:tc>
          <w:tcPr>
            <w:tcW w:w="2400" w:type="dxa"/>
          </w:tcPr>
          <w:p>
            <w:pPr>
              <w:pStyle w:val="TableText"/>
            </w:pPr>
            <w:r>
              <w:t xml:space="preserve">Unique constraint or state transition conflict.</w:t>
            </w:r>
          </w:p>
        </w:tc>
      </w:tr>
      <w:tr>
        <w:tc>
          <w:tcPr>
            <w:tcW w:w="2400" w:type="dxa"/>
          </w:tcPr>
          <w:p>
            <w:pPr>
              <w:pStyle w:val="TableText"/>
            </w:pPr>
            <w:r>
              <w:t xml:space="preserve">RATE_LIMITED</w:t>
            </w:r>
          </w:p>
        </w:tc>
        <w:tc>
          <w:tcPr>
            <w:tcW w:w="2400" w:type="dxa"/>
          </w:tcPr>
          <w:p>
            <w:pPr>
              <w:pStyle w:val="TableText"/>
            </w:pPr>
            <w:r>
              <w:t xml:space="preserve">429</w:t>
            </w:r>
          </w:p>
        </w:tc>
        <w:tc>
          <w:tcPr>
            <w:tcW w:w="2400" w:type="dxa"/>
          </w:tcPr>
          <w:p>
            <w:pPr>
              <w:pStyle w:val="TableText"/>
            </w:pPr>
            <w:r>
              <w:t xml:space="preserve">Request exceeded configured limit.</w:t>
            </w:r>
          </w:p>
        </w:tc>
      </w:tr>
      <w:tr>
        <w:tc>
          <w:tcPr>
            <w:tcW w:w="2400" w:type="dxa"/>
          </w:tcPr>
          <w:p>
            <w:pPr>
              <w:pStyle w:val="TableText"/>
            </w:pPr>
            <w:r>
              <w:t xml:space="preserve">INTERNAL_ERROR</w:t>
            </w:r>
          </w:p>
        </w:tc>
        <w:tc>
          <w:tcPr>
            <w:tcW w:w="2400" w:type="dxa"/>
          </w:tcPr>
          <w:p>
            <w:pPr>
              <w:pStyle w:val="TableText"/>
            </w:pPr>
            <w:r>
              <w:t xml:space="preserve">500</w:t>
            </w:r>
          </w:p>
        </w:tc>
        <w:tc>
          <w:tcPr>
            <w:tcW w:w="2400" w:type="dxa"/>
          </w:tcPr>
          <w:p>
            <w:pPr>
              <w:pStyle w:val="TableText"/>
            </w:pPr>
            <w:r>
              <w:t xml:space="preserve">Unexpected server error.</w:t>
            </w:r>
          </w:p>
        </w:tc>
      </w:tr>
      <w:tr>
        <w:tc>
          <w:tcPr>
            <w:tcW w:w="2400" w:type="dxa"/>
          </w:tcPr>
          <w:p>
            <w:pPr>
              <w:pStyle w:val="TableText"/>
            </w:pPr>
            <w:r>
              <w:t xml:space="preserve">PROVIDER_ERROR</w:t>
            </w:r>
          </w:p>
        </w:tc>
        <w:tc>
          <w:tcPr>
            <w:tcW w:w="2400" w:type="dxa"/>
          </w:tcPr>
          <w:p>
            <w:pPr>
              <w:pStyle w:val="TableText"/>
            </w:pPr>
            <w:r>
              <w:t xml:space="preserve">502</w:t>
            </w:r>
          </w:p>
        </w:tc>
        <w:tc>
          <w:tcPr>
            <w:tcW w:w="2400" w:type="dxa"/>
          </w:tcPr>
          <w:p>
            <w:pPr>
              <w:pStyle w:val="TableText"/>
            </w:pPr>
            <w:r>
              <w:t xml:space="preserve">External provider failure.</w:t>
            </w:r>
          </w:p>
        </w:tc>
      </w:tr>
    </w:tbl>
    <w:p/>
    <w:p>
      <w:pPr>
        <w:pStyle w:val="Heading1"/>
      </w:pPr>
      <w:r>
        <w:t xml:space="preserve">13. Coding Standards</w:t>
      </w:r>
    </w:p>
    <w:p/>
    <w:p>
      <w:pPr>
        <w:pStyle w:val="ListParagraph"/>
        <w:ind w:left="360"/>
      </w:pPr>
      <w:r>
        <w:t xml:space="preserve">• TypeScript strict mode should be enabled.</w:t>
      </w:r>
    </w:p>
    <w:p>
      <w:pPr>
        <w:pStyle w:val="ListParagraph"/>
        <w:ind w:left="360"/>
      </w:pPr>
      <w:r>
        <w:t xml:space="preserve">• Avoid </w:t>
      </w:r>
      <w:r>
        <w:t xml:space="preserve">any</w:t>
      </w:r>
      <w:r>
        <w:t xml:space="preserve"> in services and repositories.</w:t>
      </w:r>
    </w:p>
    <w:p>
      <w:pPr>
        <w:pStyle w:val="ListParagraph"/>
        <w:ind w:left="360"/>
      </w:pPr>
      <w:r>
        <w:t xml:space="preserve">• Use schema-derived types where possible.</w:t>
      </w:r>
    </w:p>
    <w:p>
      <w:pPr>
        <w:pStyle w:val="ListParagraph"/>
        <w:ind w:left="360"/>
      </w:pPr>
      <w:r>
        <w:t xml:space="preserve">• Repositories return domain data, not HTTP responses.</w:t>
      </w:r>
    </w:p>
    <w:p>
      <w:pPr>
        <w:pStyle w:val="ListParagraph"/>
        <w:ind w:left="360"/>
      </w:pPr>
      <w:r>
        <w:t xml:space="preserve">• Services throw typed application errors.</w:t>
      </w:r>
    </w:p>
    <w:p>
      <w:pPr>
        <w:pStyle w:val="ListParagraph"/>
        <w:ind w:left="360"/>
      </w:pPr>
      <w:r>
        <w:t xml:space="preserve">• Controllers map application errors to standard error objects.</w:t>
      </w:r>
    </w:p>
    <w:p>
      <w:pPr>
        <w:pStyle w:val="ListParagraph"/>
        <w:ind w:left="360"/>
      </w:pPr>
      <w:r>
        <w:t xml:space="preserve">• Prisma transactions wrap multi-write workflows.</w:t>
      </w:r>
    </w:p>
    <w:p>
      <w:pPr>
        <w:pStyle w:val="ListParagraph"/>
        <w:ind w:left="360"/>
      </w:pPr>
      <w:r>
        <w:t xml:space="preserve">• Monetary values use Decimal-compatible types and database </w:t>
      </w:r>
      <w:r>
        <w:t xml:space="preserve">numeric</w:t>
      </w:r>
      <w:r>
        <w:t xml:space="preserve">.</w:t>
      </w:r>
    </w:p>
    <w:p/>
    <w:p>
      <w:pPr>
        <w:pStyle w:val="Heading1"/>
      </w:pPr>
      <w:r>
        <w:t xml:space="preserve">14. Testing Strategy</w:t>
      </w:r>
    </w:p>
    <w:p/>
    <w:p>
      <w:r>
        <w:t xml:space="preserve">Minimum test layers:</w:t>
      </w:r>
    </w:p>
    <w:p/>
    <w:p>
      <w:pPr>
        <w:pStyle w:val="ListParagraph"/>
        <w:ind w:left="360"/>
      </w:pPr>
      <w:r>
        <w:t xml:space="preserve">• Unit tests for services and business rules.</w:t>
      </w:r>
    </w:p>
    <w:p>
      <w:pPr>
        <w:pStyle w:val="ListParagraph"/>
        <w:ind w:left="360"/>
      </w:pPr>
      <w:r>
        <w:t xml:space="preserve">• Repository integration tests against PostgreSQL test database.</w:t>
      </w:r>
    </w:p>
    <w:p>
      <w:pPr>
        <w:pStyle w:val="ListParagraph"/>
        <w:ind w:left="360"/>
      </w:pPr>
      <w:r>
        <w:t xml:space="preserve">• API tests for validation, auth, tenant isolation, and error shape.</w:t>
      </w:r>
    </w:p>
    <w:p>
      <w:pPr>
        <w:pStyle w:val="ListParagraph"/>
        <w:ind w:left="360"/>
      </w:pPr>
      <w:r>
        <w:t xml:space="preserve">• Event worker tests for outbox retry and idempotency.</w:t>
      </w:r>
    </w:p>
    <w:p>
      <w:pPr>
        <w:pStyle w:val="ListParagraph"/>
        <w:ind w:left="360"/>
      </w:pPr>
      <w:r>
        <w:t xml:space="preserve">• Finance tests for decimal arithmetic, duplicate payment prevention, reversals, and receipts.</w:t>
      </w:r>
    </w:p>
    <w:p>
      <w:pPr>
        <w:pStyle w:val="ListParagraph"/>
        <w:ind w:left="360"/>
      </w:pPr>
      <w:r>
        <w:t xml:space="preserve">• Permission tests for every role-sensitive endpoint.</w:t>
      </w:r>
    </w:p>
    <w:p/>
    <w:p>
      <w:r>
        <w:t xml:space="preserve">Definition of done for a module:</w:t>
      </w:r>
    </w:p>
    <w:p/>
    <w:p>
      <w:pPr>
        <w:pStyle w:val="ListParagraph"/>
        <w:ind w:left="360"/>
      </w:pPr>
      <w:r>
        <w:t xml:space="preserve">• All routes have schema validation.</w:t>
      </w:r>
    </w:p>
    <w:p>
      <w:pPr>
        <w:pStyle w:val="ListParagraph"/>
        <w:ind w:left="360"/>
      </w:pPr>
      <w:r>
        <w:t xml:space="preserve">• All list/detail queries are tenant-scoped.</w:t>
      </w:r>
    </w:p>
    <w:p>
      <w:pPr>
        <w:pStyle w:val="ListParagraph"/>
        <w:ind w:left="360"/>
      </w:pPr>
      <w:r>
        <w:t xml:space="preserve">• CRUD happy path and major error paths are tested.</w:t>
      </w:r>
    </w:p>
    <w:p>
      <w:pPr>
        <w:pStyle w:val="ListParagraph"/>
        <w:ind w:left="360"/>
      </w:pPr>
      <w:r>
        <w:t xml:space="preserve">• Domain events are emitted where specified.</w:t>
      </w:r>
    </w:p>
    <w:p>
      <w:pPr>
        <w:pStyle w:val="ListParagraph"/>
        <w:ind w:left="360"/>
      </w:pPr>
      <w:r>
        <w:t xml:space="preserve">• Audit logs are generated for writes.</w:t>
      </w:r>
    </w:p>
    <w:p>
      <w:pPr>
        <w:pStyle w:val="ListParagraph"/>
        <w:ind w:left="360"/>
      </w:pPr>
      <w:r>
        <w:t xml:space="preserve">• OpenAPI metadata is present.</w:t>
      </w:r>
    </w:p>
    <w:p/>
    <w:p>
      <w:pPr>
        <w:pStyle w:val="Heading1"/>
      </w:pPr>
      <w:r>
        <w:t xml:space="preserve">15. Deployment and Operations</w:t>
      </w:r>
    </w:p>
    <w:p/>
    <w:p>
      <w:r>
        <w:t xml:space="preserve">Required environments:</w:t>
      </w:r>
    </w:p>
    <w:p/>
    <w:p>
      <w:pPr>
        <w:pStyle w:val="ListParagraph"/>
        <w:ind w:left="360"/>
      </w:pPr>
      <w:r>
        <w:t xml:space="preserve">• Local</w:t>
      </w:r>
    </w:p>
    <w:p>
      <w:pPr>
        <w:pStyle w:val="ListParagraph"/>
        <w:ind w:left="360"/>
      </w:pPr>
      <w:r>
        <w:t xml:space="preserve">• Staging</w:t>
      </w:r>
    </w:p>
    <w:p>
      <w:pPr>
        <w:pStyle w:val="ListParagraph"/>
        <w:ind w:left="360"/>
      </w:pPr>
      <w:r>
        <w:t xml:space="preserve">• Production</w:t>
      </w:r>
    </w:p>
    <w:p/>
    <w:p>
      <w:r>
        <w:t xml:space="preserve">Required checks:</w:t>
      </w:r>
    </w:p>
    <w:p/>
    <w:p>
      <w:pPr>
        <w:pStyle w:val="ListParagraph"/>
        <w:ind w:left="360"/>
      </w:pPr>
      <w:r>
        <w:t xml:space="preserve">• </w:t>
      </w:r>
      <w:r>
        <w:t xml:space="preserve">DATABASE_URL</w:t>
      </w:r>
      <w:r>
        <w:t xml:space="preserve"> present.</w:t>
      </w:r>
    </w:p>
    <w:p>
      <w:pPr>
        <w:pStyle w:val="ListParagraph"/>
        <w:ind w:left="360"/>
      </w:pPr>
      <w:r>
        <w:t xml:space="preserve">• Migrations applied.</w:t>
      </w:r>
    </w:p>
    <w:p>
      <w:pPr>
        <w:pStyle w:val="ListParagraph"/>
        <w:ind w:left="360"/>
      </w:pPr>
      <w:r>
        <w:t xml:space="preserve">• Prisma client generated.</w:t>
      </w:r>
    </w:p>
    <w:p>
      <w:pPr>
        <w:pStyle w:val="ListParagraph"/>
        <w:ind w:left="360"/>
      </w:pPr>
      <w:r>
        <w:t xml:space="preserve">• Redis reachable.</w:t>
      </w:r>
    </w:p>
    <w:p>
      <w:pPr>
        <w:pStyle w:val="ListParagraph"/>
        <w:ind w:left="360"/>
      </w:pPr>
      <w:r>
        <w:t xml:space="preserve">• Provider secrets configured only in secure environment storage.</w:t>
      </w:r>
    </w:p>
    <w:p>
      <w:pPr>
        <w:pStyle w:val="ListParagraph"/>
        <w:ind w:left="360"/>
      </w:pPr>
      <w:r>
        <w:t xml:space="preserve">• Health and readiness checks pass.</w:t>
      </w:r>
    </w:p>
    <w:p/>
    <w:p>
      <w:r>
        <w:t xml:space="preserve">Operational requirements:</w:t>
      </w:r>
    </w:p>
    <w:p/>
    <w:p>
      <w:pPr>
        <w:pStyle w:val="ListParagraph"/>
        <w:ind w:left="360"/>
      </w:pPr>
      <w:r>
        <w:t xml:space="preserve">• Daily database backups.</w:t>
      </w:r>
    </w:p>
    <w:p>
      <w:pPr>
        <w:pStyle w:val="ListParagraph"/>
        <w:ind w:left="360"/>
      </w:pPr>
      <w:r>
        <w:t xml:space="preserve">• Point-in-time recovery where provider supports it.</w:t>
      </w:r>
    </w:p>
    <w:p>
      <w:pPr>
        <w:pStyle w:val="ListParagraph"/>
        <w:ind w:left="360"/>
      </w:pPr>
      <w:r>
        <w:t xml:space="preserve">• Structured request logs with request ID.</w:t>
      </w:r>
    </w:p>
    <w:p>
      <w:pPr>
        <w:pStyle w:val="ListParagraph"/>
        <w:ind w:left="360"/>
      </w:pPr>
      <w:r>
        <w:t xml:space="preserve">• Error monitoring.</w:t>
      </w:r>
    </w:p>
    <w:p>
      <w:pPr>
        <w:pStyle w:val="ListParagraph"/>
        <w:ind w:left="360"/>
      </w:pPr>
      <w:r>
        <w:t xml:space="preserve">• Queue/outbox monitoring.</w:t>
      </w:r>
    </w:p>
    <w:p>
      <w:pPr>
        <w:pStyle w:val="ListParagraph"/>
        <w:ind w:left="360"/>
      </w:pPr>
      <w:r>
        <w:t xml:space="preserve">• Alert on failed payment webhook processing.</w:t>
      </w:r>
    </w:p>
    <w:p>
      <w:pPr>
        <w:pStyle w:val="ListParagraph"/>
        <w:ind w:left="360"/>
      </w:pPr>
      <w:r>
        <w:t xml:space="preserve">• Alert on outbox backlog growth.</w:t>
      </w:r>
    </w:p>
    <w:p/>
    <w:p>
      <w:pPr>
        <w:pStyle w:val="Heading1"/>
      </w:pPr>
      <w:r>
        <w:t xml:space="preserve">16. Migration Strategy</w:t>
      </w:r>
    </w:p>
    <w:p/>
    <w:p>
      <w:pPr>
        <w:pStyle w:val="ListParagraph"/>
        <w:ind w:left="360"/>
      </w:pPr>
      <w:r>
        <w:t xml:space="preserve">• Use Prisma migrations as the canonical migration mechanism.</w:t>
      </w:r>
    </w:p>
    <w:p>
      <w:pPr>
        <w:pStyle w:val="ListParagraph"/>
        <w:ind w:left="360"/>
      </w:pPr>
      <w:r>
        <w:t xml:space="preserve">• Never manually edit production schema outside migrations.</w:t>
      </w:r>
    </w:p>
    <w:p>
      <w:pPr>
        <w:pStyle w:val="ListParagraph"/>
        <w:ind w:left="360"/>
      </w:pPr>
      <w:r>
        <w:t xml:space="preserve">• Backfill scripts must be idempotent.</w:t>
      </w:r>
    </w:p>
    <w:p>
      <w:pPr>
        <w:pStyle w:val="ListParagraph"/>
        <w:ind w:left="360"/>
      </w:pPr>
      <w:r>
        <w:t xml:space="preserve">• Destructive migrations require backup verification.</w:t>
      </w:r>
    </w:p>
    <w:p>
      <w:pPr>
        <w:pStyle w:val="ListParagraph"/>
        <w:ind w:left="360"/>
      </w:pPr>
      <w:r>
        <w:t xml:space="preserve">• Financial and audit tables must never be truncated in production.</w:t>
      </w:r>
    </w:p>
    <w:p/>
    <w:p>
      <w:pPr>
        <w:pStyle w:val="Heading1"/>
      </w:pPr>
      <w:r>
        <w:t xml:space="preserve">17. Frontend Contract</w:t>
      </w:r>
    </w:p>
    <w:p/>
    <w:p>
      <w:r>
        <w:t xml:space="preserve">Frontend must assume:</w:t>
      </w:r>
    </w:p>
    <w:p/>
    <w:p>
      <w:pPr>
        <w:pStyle w:val="ListParagraph"/>
        <w:ind w:left="360"/>
      </w:pPr>
      <w:r>
        <w:t xml:space="preserve">• API is authoritative for permissions.</w:t>
      </w:r>
    </w:p>
    <w:p>
      <w:pPr>
        <w:pStyle w:val="ListParagraph"/>
        <w:ind w:left="360"/>
      </w:pPr>
      <w:r>
        <w:t xml:space="preserve">• Parent portal is simpler than staff dashboard.</w:t>
      </w:r>
    </w:p>
    <w:p>
      <w:pPr>
        <w:pStyle w:val="ListParagraph"/>
        <w:ind w:left="360"/>
      </w:pPr>
      <w:r>
        <w:t xml:space="preserve">• Staff workflows are optimized for repeated daily use.</w:t>
      </w:r>
    </w:p>
    <w:p>
      <w:pPr>
        <w:pStyle w:val="ListParagraph"/>
        <w:ind w:left="360"/>
      </w:pPr>
      <w:r>
        <w:t xml:space="preserve">• Empty states should guide the next operational action.</w:t>
      </w:r>
    </w:p>
    <w:p>
      <w:pPr>
        <w:pStyle w:val="ListParagraph"/>
        <w:ind w:left="360"/>
      </w:pPr>
      <w:r>
        <w:t xml:space="preserve">• Error states should be plain, actionable, and non-technical.</w:t>
      </w:r>
    </w:p>
    <w:p>
      <w:pPr>
        <w:pStyle w:val="ListParagraph"/>
        <w:ind w:left="360"/>
      </w:pPr>
      <w:r>
        <w:t xml:space="preserve">• Every page must be school-context aware.</w:t>
      </w:r>
    </w:p>
    <w:p/>
    <w:p>
      <w:r>
        <w:t xml:space="preserve">Primary staff navigation:</w:t>
      </w:r>
    </w:p>
    <w:p/>
    <w:p>
      <w:pPr>
        <w:pStyle w:val="ListParagraph"/>
        <w:ind w:left="360"/>
      </w:pPr>
      <w:r>
        <w:t xml:space="preserve">• Dashboard</w:t>
      </w:r>
    </w:p>
    <w:p>
      <w:pPr>
        <w:pStyle w:val="ListParagraph"/>
        <w:ind w:left="360"/>
      </w:pPr>
      <w:r>
        <w:t xml:space="preserve">• Students</w:t>
      </w:r>
    </w:p>
    <w:p>
      <w:pPr>
        <w:pStyle w:val="ListParagraph"/>
        <w:ind w:left="360"/>
      </w:pPr>
      <w:r>
        <w:t xml:space="preserve">• Attendance</w:t>
      </w:r>
    </w:p>
    <w:p>
      <w:pPr>
        <w:pStyle w:val="ListParagraph"/>
        <w:ind w:left="360"/>
      </w:pPr>
      <w:r>
        <w:t xml:space="preserve">• Finance</w:t>
      </w:r>
    </w:p>
    <w:p>
      <w:pPr>
        <w:pStyle w:val="ListParagraph"/>
        <w:ind w:left="360"/>
      </w:pPr>
      <w:r>
        <w:t xml:space="preserve">• Academics</w:t>
      </w:r>
    </w:p>
    <w:p>
      <w:pPr>
        <w:pStyle w:val="ListParagraph"/>
        <w:ind w:left="360"/>
      </w:pPr>
      <w:r>
        <w:t xml:space="preserve">• Communication</w:t>
      </w:r>
    </w:p>
    <w:p>
      <w:pPr>
        <w:pStyle w:val="ListParagraph"/>
        <w:ind w:left="360"/>
      </w:pPr>
      <w:r>
        <w:t xml:space="preserve">• Reports</w:t>
      </w:r>
    </w:p>
    <w:p>
      <w:pPr>
        <w:pStyle w:val="ListParagraph"/>
        <w:ind w:left="360"/>
      </w:pPr>
      <w:r>
        <w:t xml:space="preserve">• Settings</w:t>
      </w:r>
    </w:p>
    <w:p/>
    <w:p>
      <w:r>
        <w:t xml:space="preserve">Primary parent navigation:</w:t>
      </w:r>
    </w:p>
    <w:p/>
    <w:p>
      <w:pPr>
        <w:pStyle w:val="ListParagraph"/>
        <w:ind w:left="360"/>
      </w:pPr>
      <w:r>
        <w:t xml:space="preserve">• Overview</w:t>
      </w:r>
    </w:p>
    <w:p>
      <w:pPr>
        <w:pStyle w:val="ListParagraph"/>
        <w:ind w:left="360"/>
      </w:pPr>
      <w:r>
        <w:t xml:space="preserve">• Fees</w:t>
      </w:r>
    </w:p>
    <w:p>
      <w:pPr>
        <w:pStyle w:val="ListParagraph"/>
        <w:ind w:left="360"/>
      </w:pPr>
      <w:r>
        <w:t xml:space="preserve">• Attendance</w:t>
      </w:r>
    </w:p>
    <w:p>
      <w:pPr>
        <w:pStyle w:val="ListParagraph"/>
        <w:ind w:left="360"/>
      </w:pPr>
      <w:r>
        <w:t xml:space="preserve">• Academics</w:t>
      </w:r>
    </w:p>
    <w:p>
      <w:pPr>
        <w:pStyle w:val="ListParagraph"/>
        <w:ind w:left="360"/>
      </w:pPr>
      <w:r>
        <w:t xml:space="preserve">• Messages</w:t>
      </w:r>
    </w:p>
    <w:p/>
    <w:p>
      <w:pPr>
        <w:pStyle w:val="Heading1"/>
      </w:pPr>
      <w:r>
        <w:t xml:space="preserve">18. Implementation Priority</w:t>
      </w:r>
    </w:p>
    <w:p/>
    <w:p>
      <w:r>
        <w:t xml:space="preserve">Recommended build order:</w:t>
      </w:r>
    </w:p>
    <w:p/>
    <w:p>
      <w:pPr>
        <w:pStyle w:val="ListParagraph"/>
        <w:ind w:left="360"/>
      </w:pPr>
      <w:r>
        <w:t xml:space="preserve">1. Shared errors, auth, tenant middleware, response helpers.</w:t>
      </w:r>
    </w:p>
    <w:p>
      <w:pPr>
        <w:pStyle w:val="ListParagraph"/>
        <w:ind w:left="360"/>
      </w:pPr>
      <w:r>
        <w:t xml:space="preserve">2. Schools, users, memberships, roles.</w:t>
      </w:r>
    </w:p>
    <w:p>
      <w:pPr>
        <w:pStyle w:val="ListParagraph"/>
        <w:ind w:left="360"/>
      </w:pPr>
      <w:r>
        <w:t xml:space="preserve">3. Academic structure.</w:t>
      </w:r>
    </w:p>
    <w:p>
      <w:pPr>
        <w:pStyle w:val="ListParagraph"/>
        <w:ind w:left="360"/>
      </w:pPr>
      <w:r>
        <w:t xml:space="preserve">4. Students and guardians.</w:t>
      </w:r>
    </w:p>
    <w:p>
      <w:pPr>
        <w:pStyle w:val="ListParagraph"/>
        <w:ind w:left="360"/>
      </w:pPr>
      <w:r>
        <w:t xml:space="preserve">5. Finance core: fee structures, invoices, payments, receipts.</w:t>
      </w:r>
    </w:p>
    <w:p>
      <w:pPr>
        <w:pStyle w:val="ListParagraph"/>
        <w:ind w:left="360"/>
      </w:pPr>
      <w:r>
        <w:t xml:space="preserve">6. Attendance core and alerts.</w:t>
      </w:r>
    </w:p>
    <w:p>
      <w:pPr>
        <w:pStyle w:val="ListParagraph"/>
        <w:ind w:left="360"/>
      </w:pPr>
      <w:r>
        <w:t xml:space="preserve">7. Communication and notification logs.</w:t>
      </w:r>
    </w:p>
    <w:p>
      <w:pPr>
        <w:pStyle w:val="ListParagraph"/>
        <w:ind w:left="360"/>
      </w:pPr>
      <w:r>
        <w:t xml:space="preserve">8. Assessments and publishing.</w:t>
      </w:r>
    </w:p>
    <w:p>
      <w:pPr>
        <w:pStyle w:val="ListParagraph"/>
        <w:ind w:left="360"/>
      </w:pPr>
      <w:r>
        <w:t xml:space="preserve">9. Reporting.</w:t>
      </w:r>
    </w:p>
    <w:p>
      <w:pPr>
        <w:pStyle w:val="ListParagraph"/>
        <w:ind w:left="360"/>
      </w:pPr>
      <w:r>
        <w:t xml:space="preserve">10. Outbox workers, monitoring, hardening.</w:t>
      </w:r>
    </w:p>
    <w:p/>
    <w:p>
      <w:r>
        <w:t xml:space="preserve">This order supports real pilot value early while preserving production architecture.</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pPr>
      <w:spacing w:after="240"/>
    </w:pPr>
    <w:rPr>
      <w:b/>
      <w:sz w:val="36"/>
    </w:rPr>
  </w:style>
  <w:style w:type="paragraph" w:styleId="Heading1">
    <w:name w:val="heading 1"/>
    <w:pPr>
      <w:spacing w:before="240" w:after="120"/>
    </w:pPr>
    <w:rPr>
      <w:b/>
      <w:sz w:val="28"/>
    </w:rPr>
  </w:style>
  <w:style w:type="paragraph" w:styleId="Heading2">
    <w:name w:val="heading 2"/>
    <w:pPr>
      <w:spacing w:before="180" w:after="100"/>
    </w:pPr>
    <w:rPr>
      <w:b/>
      <w:sz w:val="24"/>
    </w:rPr>
  </w:style>
  <w:style w:type="paragraph" w:styleId="Heading3">
    <w:name w:val="heading 3"/>
    <w:pPr>
      <w:spacing w:before="120" w:after="80"/>
    </w:pPr>
    <w:rPr>
      <w:b/>
      <w:sz w:val="22"/>
    </w:rPr>
  </w:style>
  <w:style w:type="paragraph" w:styleId="ListParagraph">
    <w:name w:val="List Paragraph"/>
    <w:pPr>
      <w:spacing w:after="80"/>
    </w:pPr>
  </w:style>
  <w:style w:type="paragraph" w:styleId="Code">
    <w:name w:val="Code"/>
    <w:pPr>
      <w:spacing w:after="20"/>
    </w:pPr>
    <w:rPr>
      <w:rFonts w:ascii="Courier New" w:hAnsi="Courier New"/>
      <w:sz w:val="16"/>
    </w:rPr>
  </w:style>
  <w:style w:type="paragraph" w:styleId="TableText">
    <w:name w:val="Table Text"/>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