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6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Кафедра информатики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Дисциплина: Архитектура вычислительных систем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ОТЧЁТ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 лабораторной работе №2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 тему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9c1bb37d-7fff-b92e-22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Программирование арифметического сопроцессора</w:t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hanging="0" w:start="0" w:end="0"/>
        <w:jc w:val="end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60"/>
        <w:ind w:hanging="0" w:start="0" w:end="0"/>
        <w:jc w:val="end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60"/>
        <w:ind w:hanging="0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253505 </w:t>
      </w:r>
    </w:p>
    <w:p>
      <w:pPr>
        <w:pStyle w:val="Normal"/>
        <w:spacing w:before="0" w:after="60"/>
        <w:ind w:hanging="0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Сенько Никита Святославович</w:t>
      </w:r>
    </w:p>
    <w:p>
      <w:pPr>
        <w:pStyle w:val="Normal"/>
        <w:spacing w:before="0" w:after="60"/>
        <w:ind w:hanging="0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Проверил: Калиновская Анастасия Александровна</w:t>
      </w:r>
    </w:p>
    <w:p>
      <w:pPr>
        <w:pStyle w:val="Normal"/>
        <w:spacing w:before="0" w:after="60"/>
        <w:ind w:firstLine="3969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40" w:right="1440" w:gutter="0" w:header="0" w:top="1440" w:footer="426" w:bottom="985"/>
          <w:pgNumType w:fmt="decimal"/>
          <w:formProt w:val="false"/>
          <w:textDirection w:val="lrTb"/>
          <w:docGrid w:type="default" w:linePitch="312" w:charSpace="0"/>
        </w:sectPr>
        <w:pStyle w:val="Normal"/>
        <w:spacing w:before="0" w:after="6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Минск 2024</w:t>
      </w:r>
    </w:p>
    <w:p>
      <w:pPr>
        <w:pStyle w:val="Heading2"/>
        <w:ind w:hanging="0" w:start="0" w:end="0"/>
        <w:jc w:val="start"/>
        <w:rPr/>
      </w:pPr>
      <w:r>
        <w:rPr>
          <w:rFonts w:ascii="Times New Roman" w:hAnsi="Times New Roman"/>
          <w:b/>
          <w:bCs/>
          <w:sz w:val="28"/>
          <w:szCs w:val="28"/>
        </w:rPr>
        <w:t>Цель</w:t>
      </w:r>
      <w:r>
        <w:rPr>
          <w:rFonts w:ascii="Times New Roman" w:hAnsi="Times New Roman"/>
          <w:b w:val="false"/>
          <w:bCs w:val="false"/>
          <w:sz w:val="28"/>
          <w:szCs w:val="28"/>
        </w:rPr>
        <w:t>: н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аучиться программировать, используя возможности арифметического сопроцессора,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научиться работать с процессорами различных семейств и поколений в режиме множества ядер.</w:t>
      </w:r>
    </w:p>
    <w:p>
      <w:pPr>
        <w:pStyle w:val="BodyText"/>
        <w:jc w:val="start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Задание: </w:t>
      </w:r>
    </w:p>
    <w:p>
      <w:pPr>
        <w:pStyle w:val="BodyText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7415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Вариант  19</w:t>
      </w:r>
    </w:p>
    <w:p>
      <w:pPr>
        <w:pStyle w:val="BodyText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 xml:space="preserve">Ход выполнения: 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Ход выполнения: 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Платформа: ноутбук c 4-ядерным  процессором: Intel(R) Core(TM) i7-8650U CPU @ 1.90GHz Операционная система: Linux 6.5.3-1-MANJARO.</w:t>
      </w:r>
    </w:p>
    <w:p>
      <w:pPr>
        <w:pStyle w:val="BodyText"/>
        <w:jc w:val="start"/>
        <w:rPr/>
      </w:pPr>
      <w:r>
        <w:rPr>
          <w:b w:val="false"/>
          <w:bCs w:val="false"/>
          <w:sz w:val="28"/>
          <w:szCs w:val="28"/>
        </w:rPr>
        <w:tab/>
        <w:t xml:space="preserve">Начальные условия (a = 0.00001, b = 3, h = 0.000001, e = 1e-6) взяты такими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получения достоверных результатов эксперимента. </w:t>
      </w:r>
      <w:r>
        <w:rPr>
          <w:b w:val="false"/>
          <w:bCs w:val="false"/>
          <w:sz w:val="28"/>
          <w:szCs w:val="28"/>
        </w:rPr>
        <w:t>Все вычисления происходят в консольном режиме Manjaro. На всех ядрах со включенным Hyperthreaing: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646"/>
        <w:gridCol w:w="172"/>
        <w:gridCol w:w="4819"/>
      </w:tblGrid>
      <w:tr>
        <w:trPr/>
        <w:tc>
          <w:tcPr>
            <w:tcW w:w="4646" w:type="dxa"/>
            <w:tcBorders/>
          </w:tcPr>
          <w:p>
            <w:pPr>
              <w:pStyle w:val="Style17"/>
              <w:jc w:val="center"/>
              <w:rPr/>
            </w:pPr>
            <w:r>
              <w:rPr/>
              <w:t>Итерации</w:t>
            </w:r>
          </w:p>
        </w:tc>
        <w:tc>
          <w:tcPr>
            <w:tcW w:w="4991" w:type="dxa"/>
            <w:gridSpan w:val="2"/>
            <w:tcBorders/>
          </w:tcPr>
          <w:p>
            <w:pPr>
              <w:pStyle w:val="Style17"/>
              <w:jc w:val="center"/>
              <w:rPr/>
            </w:pPr>
            <w:r>
              <w:rPr/>
              <w:t>Время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125865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125787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125620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125741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134056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125664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125753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125667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125749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125755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125664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11452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11417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11413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125789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11408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11431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11387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11342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11331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11353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11330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11341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11405</w:t>
            </w:r>
          </w:p>
        </w:tc>
      </w:tr>
      <w:tr>
        <w:trPr/>
        <w:tc>
          <w:tcPr>
            <w:tcW w:w="4818" w:type="dxa"/>
            <w:gridSpan w:val="2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star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125928</w:t>
            </w:r>
          </w:p>
        </w:tc>
      </w:tr>
    </w:tbl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Сумма по времени 35022669131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 втором тесте вычисления будем производить на всех ядрах с отключенной функцией Hyperthreading. В данном тесте на каждом ядре работает один поток.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Часть результата: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8"/>
        <w:gridCol w:w="278"/>
        <w:gridCol w:w="4541"/>
      </w:tblGrid>
      <w:tr>
        <w:trPr/>
        <w:tc>
          <w:tcPr>
            <w:tcW w:w="5096" w:type="dxa"/>
            <w:gridSpan w:val="2"/>
            <w:tcBorders/>
          </w:tcPr>
          <w:p>
            <w:pPr>
              <w:pStyle w:val="Style17"/>
              <w:jc w:val="center"/>
              <w:rPr/>
            </w:pPr>
            <w:r>
              <w:rPr/>
              <w:t>Итерации</w:t>
            </w:r>
          </w:p>
        </w:tc>
        <w:tc>
          <w:tcPr>
            <w:tcW w:w="4541" w:type="dxa"/>
            <w:tcBorders/>
          </w:tcPr>
          <w:p>
            <w:pPr>
              <w:pStyle w:val="Style17"/>
              <w:jc w:val="center"/>
              <w:rPr/>
            </w:pPr>
            <w:r>
              <w:rPr/>
              <w:t>Время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5164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5052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110199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5041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5056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5039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5027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5036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5093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110457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113544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114425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117112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114075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121173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119419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5075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5091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112450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113216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114177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114168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5222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110687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114288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114213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1000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113552</w:t>
            </w:r>
          </w:p>
        </w:tc>
      </w:tr>
    </w:tbl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Сумма по времени: 12363354349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363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 — График зависимости времени от количества итераций для включенного режима Hyperthreading на всех ядрах.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69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2 — График зависимости времени от количества итераций для выключенного режима Hyperthreading на всех ядрах.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988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3</w:t>
      </w:r>
      <w:r>
        <w:rPr/>
        <w:t xml:space="preserve"> —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График зависимости времени от количества итераций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для CPU </w:t>
      </w:r>
      <w:r>
        <w:rPr/>
        <w:t>при CPU + iGPU</w:t>
      </w:r>
    </w:p>
    <w:p>
      <w:pPr>
        <w:pStyle w:val="Normal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39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Рисунок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4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— График зависимости времени от количества итераций для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iGPU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 w:val="false"/>
          <w:bCs w:val="false"/>
          <w:position w:val="0"/>
          <w:sz w:val="24"/>
          <w:vertAlign w:val="baseli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368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Рисунок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5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—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График зависимости времени от количества итераций для GPU при CPU + iGPU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Normal"/>
        <w:jc w:val="start"/>
        <w:rPr/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Как видно из графика и результатов в таблице режим Hyperthreading увеличил время выполнения программы.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/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>
      <w:suppressLineNumbers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LibreOffice/24.2.0.3$Linux_X86_64 LibreOffice_project/420$Build-3</Application>
  <AppVersion>15.0000</AppVersion>
  <Pages>6</Pages>
  <Words>344</Words>
  <Characters>2061</Characters>
  <CharactersWithSpaces>2283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2024-03-03T17:45:19Z</dcterms:created>
  <dc:creator/>
  <dc:description/>
  <dc:language>ru-RU</dc:language>
  <cp:lastModifiedBy/>
  <cp:lastPrinted>2024-04-30T08:31:09Z</cp:lastPrinted>
  <dcterms:modified xsi:type="dcterms:W3CDTF">2024-04-30T10:35:50Z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