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AC0D"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Министерство образования Республики Беларусь </w:t>
      </w:r>
    </w:p>
    <w:p w14:paraId="4B8A6FE6"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Учреждение образования «Белорусский государственный университет  </w:t>
      </w:r>
      <w:r w:rsidRPr="00952A17">
        <w:rPr>
          <w:rFonts w:asciiTheme="majorBidi" w:hAnsiTheme="majorBidi" w:cstheme="majorBidi"/>
          <w:szCs w:val="28"/>
        </w:rPr>
        <w:br/>
        <w:t xml:space="preserve">информатики и радиоэлектроники» </w:t>
      </w:r>
    </w:p>
    <w:p w14:paraId="18F3AA17"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56D0FE89"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2AC1A0DE"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614528FB"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Факультет компьютерных систем и сетей </w:t>
      </w:r>
    </w:p>
    <w:p w14:paraId="35421833"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Кафедра информатики </w:t>
      </w:r>
    </w:p>
    <w:p w14:paraId="43A72F66"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Дисциплина: Архитектура вычислительных систем</w:t>
      </w:r>
    </w:p>
    <w:p w14:paraId="7FD231D8"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3DCF2AD9"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4FAB9894"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05094621"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ПОЯСНИТЕЛЬНАЯ ЗАПИСКА </w:t>
      </w:r>
    </w:p>
    <w:p w14:paraId="4FD403BA"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к курсовому проекту </w:t>
      </w:r>
    </w:p>
    <w:p w14:paraId="139FE910"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на тему </w:t>
      </w:r>
    </w:p>
    <w:p w14:paraId="78BCD344"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 </w:t>
      </w:r>
    </w:p>
    <w:p w14:paraId="7F01CA57"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 </w:t>
      </w:r>
    </w:p>
    <w:p w14:paraId="02BC6884" w14:textId="5060D078" w:rsidR="00991C22" w:rsidRPr="00952A17" w:rsidRDefault="000D1277" w:rsidP="00747935">
      <w:pPr>
        <w:shd w:val="clear" w:color="auto" w:fill="FFFFFF"/>
        <w:ind w:left="0"/>
        <w:jc w:val="center"/>
        <w:rPr>
          <w:rFonts w:asciiTheme="majorBidi" w:hAnsiTheme="majorBidi" w:cstheme="majorBidi"/>
          <w:b/>
          <w:szCs w:val="28"/>
        </w:rPr>
      </w:pPr>
      <w:r w:rsidRPr="00952A17">
        <w:rPr>
          <w:rFonts w:asciiTheme="majorBidi" w:hAnsiTheme="majorBidi" w:cstheme="majorBidi"/>
          <w:b/>
          <w:szCs w:val="28"/>
        </w:rPr>
        <w:t xml:space="preserve">СИСТЕМА ОПРЕДЕЛЕНИЯ ГОРЕНИЯ ЗАГОТОВКИ В ПРОЦЕССЕ ЛАЗЕРНОЙ РЕЗКИ НА БАЗЕ </w:t>
      </w:r>
      <w:r w:rsidR="00991C22" w:rsidRPr="00952A17">
        <w:rPr>
          <w:rFonts w:asciiTheme="majorBidi" w:hAnsiTheme="majorBidi" w:cstheme="majorBidi"/>
          <w:b/>
          <w:szCs w:val="28"/>
        </w:rPr>
        <w:t xml:space="preserve">ESP32 </w:t>
      </w:r>
    </w:p>
    <w:p w14:paraId="11023BA4"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 </w:t>
      </w:r>
    </w:p>
    <w:p w14:paraId="1DB6B216"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БГУИР КП 1-40 04 01 </w:t>
      </w:r>
    </w:p>
    <w:p w14:paraId="04DAC69E"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58025FF5"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6E281B8F"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13B629D3"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4E6F3448"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1B358394" w14:textId="77777777" w:rsidR="00991C22" w:rsidRPr="00952A17" w:rsidRDefault="00991C22" w:rsidP="002A7685">
      <w:pPr>
        <w:shd w:val="clear" w:color="auto" w:fill="FFFFFF"/>
        <w:ind w:left="0" w:firstLine="709"/>
        <w:jc w:val="center"/>
        <w:rPr>
          <w:rFonts w:asciiTheme="majorBidi" w:hAnsiTheme="majorBidi" w:cstheme="majorBidi"/>
          <w:szCs w:val="28"/>
        </w:rPr>
      </w:pPr>
    </w:p>
    <w:p w14:paraId="6F057AF0" w14:textId="77777777" w:rsidR="00991C22" w:rsidRPr="00952A17" w:rsidRDefault="00991C22" w:rsidP="002A7685">
      <w:pPr>
        <w:shd w:val="clear" w:color="auto" w:fill="FFFFFF"/>
        <w:ind w:left="0" w:firstLine="709"/>
        <w:jc w:val="center"/>
        <w:rPr>
          <w:rFonts w:asciiTheme="majorBidi" w:hAnsiTheme="majorBidi" w:cstheme="majorBidi"/>
          <w:szCs w:val="28"/>
        </w:rPr>
      </w:pPr>
    </w:p>
    <w:p w14:paraId="404A2F8A" w14:textId="77777777" w:rsidR="00991C22" w:rsidRPr="00952A17" w:rsidRDefault="00991C22" w:rsidP="002A7685">
      <w:pPr>
        <w:shd w:val="clear" w:color="auto" w:fill="FFFFFF"/>
        <w:ind w:left="0" w:firstLine="709"/>
        <w:rPr>
          <w:rFonts w:asciiTheme="majorBidi" w:hAnsiTheme="majorBidi" w:cstheme="majorBidi"/>
          <w:szCs w:val="28"/>
        </w:rPr>
      </w:pPr>
    </w:p>
    <w:p w14:paraId="790E9FC4" w14:textId="77777777" w:rsidR="00991C22" w:rsidRPr="00952A17" w:rsidRDefault="00991C22" w:rsidP="002A7685">
      <w:pPr>
        <w:shd w:val="clear" w:color="auto" w:fill="FFFFFF"/>
        <w:ind w:left="0" w:firstLine="709"/>
        <w:jc w:val="center"/>
        <w:rPr>
          <w:rFonts w:asciiTheme="majorBidi" w:hAnsiTheme="majorBidi" w:cstheme="majorBidi"/>
          <w:szCs w:val="28"/>
        </w:rPr>
      </w:pPr>
    </w:p>
    <w:p w14:paraId="41140BDA"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39178888"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56DD972E" w14:textId="7E54DC22" w:rsidR="00991C22" w:rsidRPr="00952A17" w:rsidRDefault="00991C22" w:rsidP="00747935">
      <w:pPr>
        <w:shd w:val="clear" w:color="auto" w:fill="FFFFFF"/>
        <w:ind w:left="0"/>
        <w:jc w:val="both"/>
        <w:rPr>
          <w:rFonts w:asciiTheme="majorBidi" w:hAnsiTheme="majorBidi" w:cstheme="majorBidi"/>
          <w:szCs w:val="28"/>
        </w:rPr>
      </w:pPr>
      <w:proofErr w:type="gramStart"/>
      <w:r w:rsidRPr="00952A17">
        <w:rPr>
          <w:rFonts w:asciiTheme="majorBidi" w:hAnsiTheme="majorBidi" w:cstheme="majorBidi"/>
          <w:szCs w:val="28"/>
        </w:rPr>
        <w:t xml:space="preserve">Студент:   </w:t>
      </w:r>
      <w:proofErr w:type="gramEnd"/>
      <w:r w:rsidRPr="00952A17">
        <w:rPr>
          <w:rFonts w:asciiTheme="majorBidi" w:hAnsiTheme="majorBidi" w:cstheme="majorBidi"/>
          <w:szCs w:val="28"/>
        </w:rPr>
        <w:t xml:space="preserve">                                                                                           </w:t>
      </w:r>
      <w:r w:rsidR="000D1277" w:rsidRPr="00952A17">
        <w:rPr>
          <w:rFonts w:asciiTheme="majorBidi" w:hAnsiTheme="majorBidi" w:cstheme="majorBidi"/>
          <w:szCs w:val="28"/>
        </w:rPr>
        <w:t xml:space="preserve">    Сенько</w:t>
      </w:r>
      <w:r w:rsidRPr="00952A17">
        <w:rPr>
          <w:rFonts w:asciiTheme="majorBidi" w:hAnsiTheme="majorBidi" w:cstheme="majorBidi"/>
          <w:szCs w:val="28"/>
        </w:rPr>
        <w:t xml:space="preserve"> </w:t>
      </w:r>
      <w:r w:rsidR="000D1277" w:rsidRPr="00952A17">
        <w:rPr>
          <w:rFonts w:asciiTheme="majorBidi" w:hAnsiTheme="majorBidi" w:cstheme="majorBidi"/>
          <w:szCs w:val="28"/>
        </w:rPr>
        <w:t>Н</w:t>
      </w:r>
      <w:r w:rsidRPr="00952A17">
        <w:rPr>
          <w:rFonts w:asciiTheme="majorBidi" w:hAnsiTheme="majorBidi" w:cstheme="majorBidi"/>
          <w:szCs w:val="28"/>
        </w:rPr>
        <w:t>. С.</w:t>
      </w:r>
    </w:p>
    <w:p w14:paraId="0DFDAE62" w14:textId="5BB80F24" w:rsidR="00991C22" w:rsidRPr="00952A17" w:rsidRDefault="00991C22" w:rsidP="002A7685">
      <w:pPr>
        <w:shd w:val="clear" w:color="auto" w:fill="FFFFFF"/>
        <w:ind w:left="0" w:firstLine="709"/>
        <w:jc w:val="right"/>
        <w:rPr>
          <w:rFonts w:asciiTheme="majorBidi" w:hAnsiTheme="majorBidi" w:cstheme="majorBidi"/>
          <w:szCs w:val="28"/>
        </w:rPr>
      </w:pPr>
      <w:r w:rsidRPr="00952A17">
        <w:rPr>
          <w:rFonts w:asciiTheme="majorBidi" w:hAnsiTheme="majorBidi" w:cstheme="majorBidi"/>
          <w:szCs w:val="28"/>
        </w:rPr>
        <w:t>гр. 25350</w:t>
      </w:r>
      <w:r w:rsidR="000D1277" w:rsidRPr="00952A17">
        <w:rPr>
          <w:rFonts w:asciiTheme="majorBidi" w:hAnsiTheme="majorBidi" w:cstheme="majorBidi"/>
          <w:szCs w:val="28"/>
        </w:rPr>
        <w:t>5</w:t>
      </w:r>
    </w:p>
    <w:p w14:paraId="5817A3F1" w14:textId="77777777" w:rsidR="00991C22" w:rsidRPr="00952A17" w:rsidRDefault="00991C22" w:rsidP="002A7685">
      <w:pPr>
        <w:shd w:val="clear" w:color="auto" w:fill="FFFFFF"/>
        <w:ind w:left="0" w:firstLine="709"/>
        <w:jc w:val="right"/>
        <w:rPr>
          <w:rFonts w:asciiTheme="majorBidi" w:hAnsiTheme="majorBidi" w:cstheme="majorBidi"/>
          <w:szCs w:val="28"/>
        </w:rPr>
      </w:pPr>
    </w:p>
    <w:p w14:paraId="1DF93330" w14:textId="6EBB9993" w:rsidR="00991C22" w:rsidRPr="00952A17" w:rsidRDefault="00991C22" w:rsidP="00747935">
      <w:pPr>
        <w:shd w:val="clear" w:color="auto" w:fill="FFFFFF"/>
        <w:ind w:left="0"/>
        <w:jc w:val="both"/>
        <w:rPr>
          <w:rFonts w:asciiTheme="majorBidi" w:hAnsiTheme="majorBidi" w:cstheme="majorBidi"/>
          <w:szCs w:val="28"/>
        </w:rPr>
      </w:pPr>
      <w:proofErr w:type="gramStart"/>
      <w:r w:rsidRPr="00952A17">
        <w:rPr>
          <w:rFonts w:asciiTheme="majorBidi" w:hAnsiTheme="majorBidi" w:cstheme="majorBidi"/>
          <w:szCs w:val="28"/>
        </w:rPr>
        <w:t xml:space="preserve">Руководитель:   </w:t>
      </w:r>
      <w:proofErr w:type="gramEnd"/>
      <w:r w:rsidRPr="00952A17">
        <w:rPr>
          <w:rFonts w:asciiTheme="majorBidi" w:hAnsiTheme="majorBidi" w:cstheme="majorBidi"/>
          <w:szCs w:val="28"/>
        </w:rPr>
        <w:t xml:space="preserve">                                                                          </w:t>
      </w:r>
      <w:r w:rsidR="000D1277" w:rsidRPr="00952A17">
        <w:rPr>
          <w:rFonts w:asciiTheme="majorBidi" w:hAnsiTheme="majorBidi" w:cstheme="majorBidi"/>
          <w:szCs w:val="28"/>
        </w:rPr>
        <w:t xml:space="preserve"> Калиновская</w:t>
      </w:r>
      <w:r w:rsidRPr="00952A17">
        <w:rPr>
          <w:rFonts w:asciiTheme="majorBidi" w:hAnsiTheme="majorBidi" w:cstheme="majorBidi"/>
          <w:szCs w:val="28"/>
        </w:rPr>
        <w:t xml:space="preserve"> А. </w:t>
      </w:r>
      <w:r w:rsidR="000D1277" w:rsidRPr="00952A17">
        <w:rPr>
          <w:rFonts w:asciiTheme="majorBidi" w:hAnsiTheme="majorBidi" w:cstheme="majorBidi"/>
          <w:szCs w:val="28"/>
        </w:rPr>
        <w:t>А</w:t>
      </w:r>
      <w:r w:rsidRPr="00952A17">
        <w:rPr>
          <w:rFonts w:asciiTheme="majorBidi" w:hAnsiTheme="majorBidi" w:cstheme="majorBidi"/>
          <w:szCs w:val="28"/>
        </w:rPr>
        <w:t>.</w:t>
      </w:r>
    </w:p>
    <w:p w14:paraId="7C2D7BB8"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77F04664"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57C9509B"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612621E6"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0EEF5B5C"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0F9093FE"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388A3A43" w14:textId="77777777" w:rsidR="00991C22" w:rsidRPr="00952A17" w:rsidRDefault="00991C22" w:rsidP="00747935">
      <w:pPr>
        <w:shd w:val="clear" w:color="auto" w:fill="FFFFFF"/>
        <w:ind w:left="0"/>
        <w:jc w:val="center"/>
        <w:rPr>
          <w:rFonts w:asciiTheme="majorBidi" w:hAnsiTheme="majorBidi" w:cstheme="majorBidi"/>
          <w:szCs w:val="28"/>
        </w:rPr>
        <w:sectPr w:rsidR="00991C22" w:rsidRPr="00952A17" w:rsidSect="00991C22">
          <w:footerReference w:type="default" r:id="rId8"/>
          <w:footerReference w:type="first" r:id="rId9"/>
          <w:pgSz w:w="11909" w:h="16834"/>
          <w:pgMar w:top="1133" w:right="850" w:bottom="1530" w:left="1700" w:header="720" w:footer="708" w:gutter="0"/>
          <w:pgNumType w:start="3"/>
          <w:cols w:space="720"/>
          <w:titlePg/>
        </w:sectPr>
      </w:pPr>
      <w:r w:rsidRPr="00952A17">
        <w:rPr>
          <w:rFonts w:asciiTheme="majorBidi" w:hAnsiTheme="majorBidi" w:cstheme="majorBidi"/>
          <w:szCs w:val="28"/>
        </w:rPr>
        <w:t>Минск 202</w:t>
      </w:r>
      <w:r w:rsidR="00CD3F5B" w:rsidRPr="00952A17">
        <w:rPr>
          <w:rFonts w:asciiTheme="majorBidi" w:hAnsiTheme="majorBidi" w:cstheme="majorBidi"/>
          <w:szCs w:val="28"/>
        </w:rPr>
        <w:t>4</w:t>
      </w:r>
    </w:p>
    <w:sdt>
      <w:sdtPr>
        <w:rPr>
          <w:rFonts w:ascii="Times New Roman" w:eastAsia="Times New Roman" w:hAnsi="Times New Roman" w:cstheme="majorBidi"/>
          <w:caps w:val="0"/>
          <w:szCs w:val="24"/>
        </w:rPr>
        <w:id w:val="-2137173634"/>
        <w:docPartObj>
          <w:docPartGallery w:val="Table of Contents"/>
          <w:docPartUnique/>
        </w:docPartObj>
      </w:sdtPr>
      <w:sdtEndPr>
        <w:rPr>
          <w:b/>
          <w:bCs/>
          <w:noProof/>
        </w:rPr>
      </w:sdtEndPr>
      <w:sdtContent>
        <w:p w14:paraId="29E9DEA7" w14:textId="77777777" w:rsidR="00CD3F5B" w:rsidRPr="00952A17" w:rsidRDefault="00CD3F5B" w:rsidP="00747935">
          <w:pPr>
            <w:pStyle w:val="a9"/>
            <w:spacing w:before="0" w:line="240" w:lineRule="auto"/>
            <w:ind w:left="0"/>
            <w:jc w:val="center"/>
            <w:rPr>
              <w:rFonts w:cstheme="majorBidi"/>
              <w:b/>
              <w:bCs/>
            </w:rPr>
          </w:pPr>
          <w:r w:rsidRPr="00952A17">
            <w:rPr>
              <w:rFonts w:cstheme="majorBidi"/>
              <w:b/>
              <w:bCs/>
            </w:rPr>
            <w:t>СОДЕРЖАНИЕ</w:t>
          </w:r>
        </w:p>
        <w:p w14:paraId="0C0F7CFF" w14:textId="77777777" w:rsidR="00CD3F5B" w:rsidRPr="00952A17" w:rsidRDefault="00CD3F5B" w:rsidP="00747935">
          <w:pPr>
            <w:ind w:left="0"/>
            <w:rPr>
              <w:rFonts w:asciiTheme="majorBidi" w:hAnsiTheme="majorBidi" w:cstheme="majorBidi"/>
              <w:szCs w:val="28"/>
            </w:rPr>
          </w:pPr>
        </w:p>
        <w:p w14:paraId="06967E51" w14:textId="74A300AE" w:rsidR="00952A17" w:rsidRPr="00952A17" w:rsidRDefault="00CD3F5B">
          <w:pPr>
            <w:pStyle w:val="12"/>
            <w:rPr>
              <w:rFonts w:asciiTheme="minorHAnsi" w:eastAsiaTheme="minorEastAsia" w:hAnsiTheme="minorHAnsi" w:cstheme="minorBidi"/>
              <w:b w:val="0"/>
              <w:bCs w:val="0"/>
              <w:i w:val="0"/>
              <w:iCs w:val="0"/>
              <w:noProof/>
            </w:rPr>
          </w:pPr>
          <w:r w:rsidRPr="00952A17">
            <w:rPr>
              <w:rFonts w:asciiTheme="majorBidi" w:hAnsiTheme="majorBidi" w:cstheme="majorBidi"/>
              <w:b w:val="0"/>
              <w:bCs w:val="0"/>
              <w:i w:val="0"/>
              <w:iCs w:val="0"/>
            </w:rPr>
            <w:fldChar w:fldCharType="begin"/>
          </w:r>
          <w:r w:rsidRPr="00952A17">
            <w:rPr>
              <w:rFonts w:asciiTheme="majorBidi" w:hAnsiTheme="majorBidi" w:cstheme="majorBidi"/>
              <w:b w:val="0"/>
              <w:bCs w:val="0"/>
              <w:i w:val="0"/>
              <w:iCs w:val="0"/>
            </w:rPr>
            <w:instrText>TOC \o "1-3" \h \z \u</w:instrText>
          </w:r>
          <w:r w:rsidRPr="00952A17">
            <w:rPr>
              <w:rFonts w:asciiTheme="majorBidi" w:hAnsiTheme="majorBidi" w:cstheme="majorBidi"/>
              <w:b w:val="0"/>
              <w:bCs w:val="0"/>
              <w:i w:val="0"/>
              <w:iCs w:val="0"/>
            </w:rPr>
            <w:fldChar w:fldCharType="separate"/>
          </w:r>
          <w:hyperlink w:anchor="_Toc178697841" w:history="1">
            <w:r w:rsidR="00952A17" w:rsidRPr="00952A17">
              <w:rPr>
                <w:rStyle w:val="aa"/>
                <w:rFonts w:cstheme="majorBidi"/>
                <w:b w:val="0"/>
                <w:bCs w:val="0"/>
                <w:i w:val="0"/>
                <w:iCs w:val="0"/>
                <w:noProof/>
              </w:rPr>
              <w:t>Введение</w:t>
            </w:r>
            <w:r w:rsidR="00952A17" w:rsidRPr="00952A17">
              <w:rPr>
                <w:b w:val="0"/>
                <w:bCs w:val="0"/>
                <w:i w:val="0"/>
                <w:iCs w:val="0"/>
                <w:noProof/>
                <w:webHidden/>
              </w:rPr>
              <w:tab/>
            </w:r>
            <w:r w:rsidR="00952A17" w:rsidRPr="00952A17">
              <w:rPr>
                <w:b w:val="0"/>
                <w:bCs w:val="0"/>
                <w:i w:val="0"/>
                <w:iCs w:val="0"/>
                <w:noProof/>
                <w:webHidden/>
              </w:rPr>
              <w:fldChar w:fldCharType="begin"/>
            </w:r>
            <w:r w:rsidR="00952A17" w:rsidRPr="00952A17">
              <w:rPr>
                <w:b w:val="0"/>
                <w:bCs w:val="0"/>
                <w:i w:val="0"/>
                <w:iCs w:val="0"/>
                <w:noProof/>
                <w:webHidden/>
              </w:rPr>
              <w:instrText xml:space="preserve"> PAGEREF _Toc178697841 \h </w:instrText>
            </w:r>
            <w:r w:rsidR="00952A17" w:rsidRPr="00952A17">
              <w:rPr>
                <w:b w:val="0"/>
                <w:bCs w:val="0"/>
                <w:i w:val="0"/>
                <w:iCs w:val="0"/>
                <w:noProof/>
                <w:webHidden/>
              </w:rPr>
            </w:r>
            <w:r w:rsidR="00952A17" w:rsidRPr="00952A17">
              <w:rPr>
                <w:b w:val="0"/>
                <w:bCs w:val="0"/>
                <w:i w:val="0"/>
                <w:iCs w:val="0"/>
                <w:noProof/>
                <w:webHidden/>
              </w:rPr>
              <w:fldChar w:fldCharType="separate"/>
            </w:r>
            <w:r w:rsidR="00952A17" w:rsidRPr="00952A17">
              <w:rPr>
                <w:b w:val="0"/>
                <w:bCs w:val="0"/>
                <w:i w:val="0"/>
                <w:iCs w:val="0"/>
                <w:noProof/>
                <w:webHidden/>
              </w:rPr>
              <w:t>5</w:t>
            </w:r>
            <w:r w:rsidR="00952A17" w:rsidRPr="00952A17">
              <w:rPr>
                <w:b w:val="0"/>
                <w:bCs w:val="0"/>
                <w:i w:val="0"/>
                <w:iCs w:val="0"/>
                <w:noProof/>
                <w:webHidden/>
              </w:rPr>
              <w:fldChar w:fldCharType="end"/>
            </w:r>
          </w:hyperlink>
        </w:p>
        <w:p w14:paraId="56789C73" w14:textId="7567A264" w:rsidR="00952A17" w:rsidRPr="00952A17" w:rsidRDefault="000C3724">
          <w:pPr>
            <w:pStyle w:val="12"/>
            <w:rPr>
              <w:rFonts w:asciiTheme="minorHAnsi" w:eastAsiaTheme="minorEastAsia" w:hAnsiTheme="minorHAnsi" w:cstheme="minorBidi"/>
              <w:b w:val="0"/>
              <w:bCs w:val="0"/>
              <w:i w:val="0"/>
              <w:iCs w:val="0"/>
              <w:noProof/>
            </w:rPr>
          </w:pPr>
          <w:hyperlink w:anchor="_Toc178697842" w:history="1">
            <w:r w:rsidR="00952A17" w:rsidRPr="00952A17">
              <w:rPr>
                <w:rStyle w:val="aa"/>
                <w:rFonts w:cstheme="majorBidi"/>
                <w:b w:val="0"/>
                <w:bCs w:val="0"/>
                <w:i w:val="0"/>
                <w:iCs w:val="0"/>
                <w:noProof/>
              </w:rPr>
              <w:t>1 Архитектура вычислительной системы</w:t>
            </w:r>
            <w:r w:rsidR="00952A17" w:rsidRPr="00952A17">
              <w:rPr>
                <w:b w:val="0"/>
                <w:bCs w:val="0"/>
                <w:i w:val="0"/>
                <w:iCs w:val="0"/>
                <w:noProof/>
                <w:webHidden/>
              </w:rPr>
              <w:tab/>
            </w:r>
            <w:r w:rsidR="00952A17" w:rsidRPr="00952A17">
              <w:rPr>
                <w:b w:val="0"/>
                <w:bCs w:val="0"/>
                <w:i w:val="0"/>
                <w:iCs w:val="0"/>
                <w:noProof/>
                <w:webHidden/>
              </w:rPr>
              <w:fldChar w:fldCharType="begin"/>
            </w:r>
            <w:r w:rsidR="00952A17" w:rsidRPr="00952A17">
              <w:rPr>
                <w:b w:val="0"/>
                <w:bCs w:val="0"/>
                <w:i w:val="0"/>
                <w:iCs w:val="0"/>
                <w:noProof/>
                <w:webHidden/>
              </w:rPr>
              <w:instrText xml:space="preserve"> PAGEREF _Toc178697842 \h </w:instrText>
            </w:r>
            <w:r w:rsidR="00952A17" w:rsidRPr="00952A17">
              <w:rPr>
                <w:b w:val="0"/>
                <w:bCs w:val="0"/>
                <w:i w:val="0"/>
                <w:iCs w:val="0"/>
                <w:noProof/>
                <w:webHidden/>
              </w:rPr>
            </w:r>
            <w:r w:rsidR="00952A17" w:rsidRPr="00952A17">
              <w:rPr>
                <w:b w:val="0"/>
                <w:bCs w:val="0"/>
                <w:i w:val="0"/>
                <w:iCs w:val="0"/>
                <w:noProof/>
                <w:webHidden/>
              </w:rPr>
              <w:fldChar w:fldCharType="separate"/>
            </w:r>
            <w:r w:rsidR="00952A17" w:rsidRPr="00952A17">
              <w:rPr>
                <w:b w:val="0"/>
                <w:bCs w:val="0"/>
                <w:i w:val="0"/>
                <w:iCs w:val="0"/>
                <w:noProof/>
                <w:webHidden/>
              </w:rPr>
              <w:t>6</w:t>
            </w:r>
            <w:r w:rsidR="00952A17" w:rsidRPr="00952A17">
              <w:rPr>
                <w:b w:val="0"/>
                <w:bCs w:val="0"/>
                <w:i w:val="0"/>
                <w:iCs w:val="0"/>
                <w:noProof/>
                <w:webHidden/>
              </w:rPr>
              <w:fldChar w:fldCharType="end"/>
            </w:r>
          </w:hyperlink>
        </w:p>
        <w:p w14:paraId="6C16DC5D" w14:textId="5E60A334" w:rsidR="00952A17" w:rsidRPr="00952A17" w:rsidRDefault="000C3724">
          <w:pPr>
            <w:pStyle w:val="12"/>
            <w:rPr>
              <w:rFonts w:asciiTheme="minorHAnsi" w:eastAsiaTheme="minorEastAsia" w:hAnsiTheme="minorHAnsi" w:cstheme="minorBidi"/>
              <w:b w:val="0"/>
              <w:bCs w:val="0"/>
              <w:i w:val="0"/>
              <w:iCs w:val="0"/>
              <w:noProof/>
            </w:rPr>
          </w:pPr>
          <w:hyperlink w:anchor="_Toc178697843" w:history="1">
            <w:r w:rsidR="00952A17" w:rsidRPr="00952A17">
              <w:rPr>
                <w:rStyle w:val="aa"/>
                <w:rFonts w:cstheme="majorBidi"/>
                <w:b w:val="0"/>
                <w:bCs w:val="0"/>
                <w:i w:val="0"/>
                <w:iCs w:val="0"/>
                <w:noProof/>
              </w:rPr>
              <w:t>2 Платформа программного обеспечения</w:t>
            </w:r>
            <w:r w:rsidR="00952A17" w:rsidRPr="00952A17">
              <w:rPr>
                <w:b w:val="0"/>
                <w:bCs w:val="0"/>
                <w:i w:val="0"/>
                <w:iCs w:val="0"/>
                <w:noProof/>
                <w:webHidden/>
              </w:rPr>
              <w:tab/>
            </w:r>
            <w:r w:rsidR="00952A17" w:rsidRPr="00952A17">
              <w:rPr>
                <w:b w:val="0"/>
                <w:bCs w:val="0"/>
                <w:i w:val="0"/>
                <w:iCs w:val="0"/>
                <w:noProof/>
                <w:webHidden/>
              </w:rPr>
              <w:fldChar w:fldCharType="begin"/>
            </w:r>
            <w:r w:rsidR="00952A17" w:rsidRPr="00952A17">
              <w:rPr>
                <w:b w:val="0"/>
                <w:bCs w:val="0"/>
                <w:i w:val="0"/>
                <w:iCs w:val="0"/>
                <w:noProof/>
                <w:webHidden/>
              </w:rPr>
              <w:instrText xml:space="preserve"> PAGEREF _Toc178697843 \h </w:instrText>
            </w:r>
            <w:r w:rsidR="00952A17" w:rsidRPr="00952A17">
              <w:rPr>
                <w:b w:val="0"/>
                <w:bCs w:val="0"/>
                <w:i w:val="0"/>
                <w:iCs w:val="0"/>
                <w:noProof/>
                <w:webHidden/>
              </w:rPr>
            </w:r>
            <w:r w:rsidR="00952A17" w:rsidRPr="00952A17">
              <w:rPr>
                <w:b w:val="0"/>
                <w:bCs w:val="0"/>
                <w:i w:val="0"/>
                <w:iCs w:val="0"/>
                <w:noProof/>
                <w:webHidden/>
              </w:rPr>
              <w:fldChar w:fldCharType="separate"/>
            </w:r>
            <w:r w:rsidR="00952A17" w:rsidRPr="00952A17">
              <w:rPr>
                <w:b w:val="0"/>
                <w:bCs w:val="0"/>
                <w:i w:val="0"/>
                <w:iCs w:val="0"/>
                <w:noProof/>
                <w:webHidden/>
              </w:rPr>
              <w:t>12</w:t>
            </w:r>
            <w:r w:rsidR="00952A17" w:rsidRPr="00952A17">
              <w:rPr>
                <w:b w:val="0"/>
                <w:bCs w:val="0"/>
                <w:i w:val="0"/>
                <w:iCs w:val="0"/>
                <w:noProof/>
                <w:webHidden/>
              </w:rPr>
              <w:fldChar w:fldCharType="end"/>
            </w:r>
          </w:hyperlink>
        </w:p>
        <w:p w14:paraId="4410CDE7" w14:textId="5A415711" w:rsidR="00952A17" w:rsidRPr="00952A17" w:rsidRDefault="000C3724">
          <w:pPr>
            <w:pStyle w:val="21"/>
            <w:tabs>
              <w:tab w:val="right" w:leader="dot" w:pos="9344"/>
            </w:tabs>
            <w:rPr>
              <w:rFonts w:asciiTheme="minorHAnsi" w:eastAsiaTheme="minorEastAsia" w:hAnsiTheme="minorHAnsi" w:cstheme="minorBidi"/>
              <w:b w:val="0"/>
              <w:bCs w:val="0"/>
              <w:noProof/>
              <w:sz w:val="28"/>
              <w:szCs w:val="28"/>
            </w:rPr>
          </w:pPr>
          <w:hyperlink w:anchor="_Toc178697844" w:history="1">
            <w:r w:rsidR="00952A17" w:rsidRPr="00952A17">
              <w:rPr>
                <w:rStyle w:val="aa"/>
                <w:b w:val="0"/>
                <w:bCs w:val="0"/>
                <w:noProof/>
                <w:sz w:val="28"/>
                <w:szCs w:val="28"/>
              </w:rPr>
              <w:t>2.1 Язык программирования C++ и</w:t>
            </w:r>
            <w:r w:rsidR="00952A17" w:rsidRPr="00952A17">
              <w:rPr>
                <w:rStyle w:val="aa"/>
                <w:rFonts w:cs="Times New Roman"/>
                <w:b w:val="0"/>
                <w:bCs w:val="0"/>
                <w:noProof/>
                <w:sz w:val="28"/>
                <w:szCs w:val="28"/>
              </w:rPr>
              <w:t>стория, версии, достоинства</w:t>
            </w:r>
            <w:r w:rsidR="00952A17" w:rsidRPr="00952A17">
              <w:rPr>
                <w:b w:val="0"/>
                <w:bCs w:val="0"/>
                <w:noProof/>
                <w:webHidden/>
                <w:sz w:val="28"/>
                <w:szCs w:val="28"/>
              </w:rPr>
              <w:tab/>
            </w:r>
            <w:r w:rsidR="00952A17" w:rsidRPr="00952A17">
              <w:rPr>
                <w:b w:val="0"/>
                <w:bCs w:val="0"/>
                <w:noProof/>
                <w:webHidden/>
                <w:sz w:val="28"/>
                <w:szCs w:val="28"/>
              </w:rPr>
              <w:fldChar w:fldCharType="begin"/>
            </w:r>
            <w:r w:rsidR="00952A17" w:rsidRPr="00952A17">
              <w:rPr>
                <w:b w:val="0"/>
                <w:bCs w:val="0"/>
                <w:noProof/>
                <w:webHidden/>
                <w:sz w:val="28"/>
                <w:szCs w:val="28"/>
              </w:rPr>
              <w:instrText xml:space="preserve"> PAGEREF _Toc178697844 \h </w:instrText>
            </w:r>
            <w:r w:rsidR="00952A17" w:rsidRPr="00952A17">
              <w:rPr>
                <w:b w:val="0"/>
                <w:bCs w:val="0"/>
                <w:noProof/>
                <w:webHidden/>
                <w:sz w:val="28"/>
                <w:szCs w:val="28"/>
              </w:rPr>
            </w:r>
            <w:r w:rsidR="00952A17" w:rsidRPr="00952A17">
              <w:rPr>
                <w:b w:val="0"/>
                <w:bCs w:val="0"/>
                <w:noProof/>
                <w:webHidden/>
                <w:sz w:val="28"/>
                <w:szCs w:val="28"/>
              </w:rPr>
              <w:fldChar w:fldCharType="separate"/>
            </w:r>
            <w:r w:rsidR="00952A17" w:rsidRPr="00952A17">
              <w:rPr>
                <w:b w:val="0"/>
                <w:bCs w:val="0"/>
                <w:noProof/>
                <w:webHidden/>
                <w:sz w:val="28"/>
                <w:szCs w:val="28"/>
              </w:rPr>
              <w:t>12</w:t>
            </w:r>
            <w:r w:rsidR="00952A17" w:rsidRPr="00952A17">
              <w:rPr>
                <w:b w:val="0"/>
                <w:bCs w:val="0"/>
                <w:noProof/>
                <w:webHidden/>
                <w:sz w:val="28"/>
                <w:szCs w:val="28"/>
              </w:rPr>
              <w:fldChar w:fldCharType="end"/>
            </w:r>
          </w:hyperlink>
        </w:p>
        <w:p w14:paraId="53B7E2F8" w14:textId="2FD60D39" w:rsidR="00952A17" w:rsidRPr="00952A17" w:rsidRDefault="000C3724">
          <w:pPr>
            <w:pStyle w:val="21"/>
            <w:tabs>
              <w:tab w:val="right" w:leader="dot" w:pos="9344"/>
            </w:tabs>
            <w:rPr>
              <w:rFonts w:asciiTheme="minorHAnsi" w:eastAsiaTheme="minorEastAsia" w:hAnsiTheme="minorHAnsi" w:cstheme="minorBidi"/>
              <w:b w:val="0"/>
              <w:bCs w:val="0"/>
              <w:noProof/>
              <w:sz w:val="28"/>
              <w:szCs w:val="28"/>
            </w:rPr>
          </w:pPr>
          <w:hyperlink w:anchor="_Toc178697845" w:history="1">
            <w:r w:rsidR="00952A17" w:rsidRPr="00952A17">
              <w:rPr>
                <w:rStyle w:val="aa"/>
                <w:b w:val="0"/>
                <w:bCs w:val="0"/>
                <w:noProof/>
                <w:sz w:val="28"/>
                <w:szCs w:val="28"/>
              </w:rPr>
              <w:t>2.2 Visual Studio Code и</w:t>
            </w:r>
            <w:r w:rsidR="00952A17" w:rsidRPr="00952A17">
              <w:rPr>
                <w:rStyle w:val="aa"/>
                <w:rFonts w:cs="Times New Roman"/>
                <w:b w:val="0"/>
                <w:bCs w:val="0"/>
                <w:noProof/>
                <w:sz w:val="28"/>
                <w:szCs w:val="28"/>
              </w:rPr>
              <w:t>стория, версии, достоинства</w:t>
            </w:r>
            <w:r w:rsidR="00952A17" w:rsidRPr="00952A17">
              <w:rPr>
                <w:b w:val="0"/>
                <w:bCs w:val="0"/>
                <w:noProof/>
                <w:webHidden/>
                <w:sz w:val="28"/>
                <w:szCs w:val="28"/>
              </w:rPr>
              <w:tab/>
            </w:r>
            <w:r w:rsidR="00952A17" w:rsidRPr="00952A17">
              <w:rPr>
                <w:b w:val="0"/>
                <w:bCs w:val="0"/>
                <w:noProof/>
                <w:webHidden/>
                <w:sz w:val="28"/>
                <w:szCs w:val="28"/>
              </w:rPr>
              <w:fldChar w:fldCharType="begin"/>
            </w:r>
            <w:r w:rsidR="00952A17" w:rsidRPr="00952A17">
              <w:rPr>
                <w:b w:val="0"/>
                <w:bCs w:val="0"/>
                <w:noProof/>
                <w:webHidden/>
                <w:sz w:val="28"/>
                <w:szCs w:val="28"/>
              </w:rPr>
              <w:instrText xml:space="preserve"> PAGEREF _Toc178697845 \h </w:instrText>
            </w:r>
            <w:r w:rsidR="00952A17" w:rsidRPr="00952A17">
              <w:rPr>
                <w:b w:val="0"/>
                <w:bCs w:val="0"/>
                <w:noProof/>
                <w:webHidden/>
                <w:sz w:val="28"/>
                <w:szCs w:val="28"/>
              </w:rPr>
            </w:r>
            <w:r w:rsidR="00952A17" w:rsidRPr="00952A17">
              <w:rPr>
                <w:b w:val="0"/>
                <w:bCs w:val="0"/>
                <w:noProof/>
                <w:webHidden/>
                <w:sz w:val="28"/>
                <w:szCs w:val="28"/>
              </w:rPr>
              <w:fldChar w:fldCharType="separate"/>
            </w:r>
            <w:r w:rsidR="00952A17" w:rsidRPr="00952A17">
              <w:rPr>
                <w:b w:val="0"/>
                <w:bCs w:val="0"/>
                <w:noProof/>
                <w:webHidden/>
                <w:sz w:val="28"/>
                <w:szCs w:val="28"/>
              </w:rPr>
              <w:t>13</w:t>
            </w:r>
            <w:r w:rsidR="00952A17" w:rsidRPr="00952A17">
              <w:rPr>
                <w:b w:val="0"/>
                <w:bCs w:val="0"/>
                <w:noProof/>
                <w:webHidden/>
                <w:sz w:val="28"/>
                <w:szCs w:val="28"/>
              </w:rPr>
              <w:fldChar w:fldCharType="end"/>
            </w:r>
          </w:hyperlink>
        </w:p>
        <w:p w14:paraId="508B2BF2" w14:textId="32B90F84" w:rsidR="00952A17" w:rsidRPr="00952A17" w:rsidRDefault="000C3724">
          <w:pPr>
            <w:pStyle w:val="21"/>
            <w:tabs>
              <w:tab w:val="right" w:leader="dot" w:pos="9344"/>
            </w:tabs>
            <w:rPr>
              <w:rFonts w:asciiTheme="minorHAnsi" w:eastAsiaTheme="minorEastAsia" w:hAnsiTheme="minorHAnsi" w:cstheme="minorBidi"/>
              <w:b w:val="0"/>
              <w:bCs w:val="0"/>
              <w:noProof/>
              <w:sz w:val="28"/>
              <w:szCs w:val="28"/>
            </w:rPr>
          </w:pPr>
          <w:hyperlink w:anchor="_Toc178697846" w:history="1">
            <w:r w:rsidR="00952A17" w:rsidRPr="00952A17">
              <w:rPr>
                <w:rStyle w:val="aa"/>
                <w:b w:val="0"/>
                <w:bCs w:val="0"/>
                <w:noProof/>
                <w:sz w:val="28"/>
                <w:szCs w:val="28"/>
              </w:rPr>
              <w:t>2.3 PlatformIO и</w:t>
            </w:r>
            <w:r w:rsidR="00952A17" w:rsidRPr="00952A17">
              <w:rPr>
                <w:rStyle w:val="aa"/>
                <w:rFonts w:cs="Times New Roman"/>
                <w:b w:val="0"/>
                <w:bCs w:val="0"/>
                <w:noProof/>
                <w:sz w:val="28"/>
                <w:szCs w:val="28"/>
              </w:rPr>
              <w:t>стория, версии, достоинства</w:t>
            </w:r>
            <w:r w:rsidR="00952A17" w:rsidRPr="00952A17">
              <w:rPr>
                <w:b w:val="0"/>
                <w:bCs w:val="0"/>
                <w:noProof/>
                <w:webHidden/>
                <w:sz w:val="28"/>
                <w:szCs w:val="28"/>
              </w:rPr>
              <w:tab/>
            </w:r>
            <w:r w:rsidR="00952A17" w:rsidRPr="00952A17">
              <w:rPr>
                <w:b w:val="0"/>
                <w:bCs w:val="0"/>
                <w:noProof/>
                <w:webHidden/>
                <w:sz w:val="28"/>
                <w:szCs w:val="28"/>
              </w:rPr>
              <w:fldChar w:fldCharType="begin"/>
            </w:r>
            <w:r w:rsidR="00952A17" w:rsidRPr="00952A17">
              <w:rPr>
                <w:b w:val="0"/>
                <w:bCs w:val="0"/>
                <w:noProof/>
                <w:webHidden/>
                <w:sz w:val="28"/>
                <w:szCs w:val="28"/>
              </w:rPr>
              <w:instrText xml:space="preserve"> PAGEREF _Toc178697846 \h </w:instrText>
            </w:r>
            <w:r w:rsidR="00952A17" w:rsidRPr="00952A17">
              <w:rPr>
                <w:b w:val="0"/>
                <w:bCs w:val="0"/>
                <w:noProof/>
                <w:webHidden/>
                <w:sz w:val="28"/>
                <w:szCs w:val="28"/>
              </w:rPr>
            </w:r>
            <w:r w:rsidR="00952A17" w:rsidRPr="00952A17">
              <w:rPr>
                <w:b w:val="0"/>
                <w:bCs w:val="0"/>
                <w:noProof/>
                <w:webHidden/>
                <w:sz w:val="28"/>
                <w:szCs w:val="28"/>
              </w:rPr>
              <w:fldChar w:fldCharType="separate"/>
            </w:r>
            <w:r w:rsidR="00952A17" w:rsidRPr="00952A17">
              <w:rPr>
                <w:b w:val="0"/>
                <w:bCs w:val="0"/>
                <w:noProof/>
                <w:webHidden/>
                <w:sz w:val="28"/>
                <w:szCs w:val="28"/>
              </w:rPr>
              <w:t>14</w:t>
            </w:r>
            <w:r w:rsidR="00952A17" w:rsidRPr="00952A17">
              <w:rPr>
                <w:b w:val="0"/>
                <w:bCs w:val="0"/>
                <w:noProof/>
                <w:webHidden/>
                <w:sz w:val="28"/>
                <w:szCs w:val="28"/>
              </w:rPr>
              <w:fldChar w:fldCharType="end"/>
            </w:r>
          </w:hyperlink>
        </w:p>
        <w:p w14:paraId="0621B351" w14:textId="5BECD2DA" w:rsidR="00952A17" w:rsidRPr="00952A17" w:rsidRDefault="000C3724">
          <w:pPr>
            <w:pStyle w:val="12"/>
            <w:rPr>
              <w:rFonts w:asciiTheme="minorHAnsi" w:eastAsiaTheme="minorEastAsia" w:hAnsiTheme="minorHAnsi" w:cstheme="minorBidi"/>
              <w:b w:val="0"/>
              <w:bCs w:val="0"/>
              <w:i w:val="0"/>
              <w:iCs w:val="0"/>
              <w:noProof/>
            </w:rPr>
          </w:pPr>
          <w:hyperlink w:anchor="_Toc178697847" w:history="1">
            <w:r w:rsidR="00952A17" w:rsidRPr="00952A17">
              <w:rPr>
                <w:rStyle w:val="aa"/>
                <w:rFonts w:cstheme="majorBidi"/>
                <w:b w:val="0"/>
                <w:bCs w:val="0"/>
                <w:i w:val="0"/>
                <w:iCs w:val="0"/>
                <w:noProof/>
              </w:rPr>
              <w:t>​</w:t>
            </w:r>
          </w:hyperlink>
          <w:r w:rsidR="00952A17" w:rsidRPr="00952A17">
            <w:rPr>
              <w:rFonts w:asciiTheme="minorHAnsi" w:eastAsiaTheme="minorEastAsia" w:hAnsiTheme="minorHAnsi" w:cstheme="minorBidi"/>
              <w:b w:val="0"/>
              <w:bCs w:val="0"/>
              <w:i w:val="0"/>
              <w:iCs w:val="0"/>
              <w:noProof/>
            </w:rPr>
            <w:t xml:space="preserve"> </w:t>
          </w:r>
        </w:p>
        <w:p w14:paraId="0F0BC31A" w14:textId="55E8DA14" w:rsidR="00CD3F5B" w:rsidRPr="00952A17" w:rsidRDefault="00CD3F5B" w:rsidP="000A34F5">
          <w:pPr>
            <w:ind w:left="0"/>
            <w:rPr>
              <w:rFonts w:asciiTheme="majorBidi" w:hAnsiTheme="majorBidi" w:cstheme="majorBidi"/>
              <w:szCs w:val="28"/>
            </w:rPr>
          </w:pPr>
          <w:r w:rsidRPr="00952A17">
            <w:rPr>
              <w:rFonts w:asciiTheme="majorBidi" w:hAnsiTheme="majorBidi" w:cstheme="majorBidi"/>
              <w:noProof/>
              <w:szCs w:val="28"/>
            </w:rPr>
            <w:fldChar w:fldCharType="end"/>
          </w:r>
        </w:p>
      </w:sdtContent>
    </w:sdt>
    <w:p w14:paraId="51486EB9" w14:textId="77777777" w:rsidR="00CD3F5B" w:rsidRPr="00952A17" w:rsidRDefault="00CD3F5B" w:rsidP="00747935">
      <w:pPr>
        <w:ind w:left="0"/>
        <w:rPr>
          <w:rFonts w:asciiTheme="majorBidi" w:hAnsiTheme="majorBidi" w:cstheme="majorBidi"/>
          <w:szCs w:val="28"/>
        </w:rPr>
      </w:pPr>
      <w:r w:rsidRPr="00952A17">
        <w:rPr>
          <w:rFonts w:asciiTheme="majorBidi" w:hAnsiTheme="majorBidi" w:cstheme="majorBidi"/>
          <w:szCs w:val="28"/>
        </w:rPr>
        <w:br w:type="page"/>
      </w:r>
    </w:p>
    <w:p w14:paraId="62CC8479" w14:textId="6B71B657" w:rsidR="00C61D50" w:rsidRPr="00952A17" w:rsidRDefault="00991C22" w:rsidP="00747935">
      <w:pPr>
        <w:pStyle w:val="10"/>
        <w:ind w:left="0"/>
        <w:jc w:val="center"/>
        <w:rPr>
          <w:rFonts w:cstheme="majorBidi"/>
        </w:rPr>
      </w:pPr>
      <w:bookmarkStart w:id="0" w:name="_Toc178697841"/>
      <w:r w:rsidRPr="00952A17">
        <w:rPr>
          <w:rFonts w:cstheme="majorBidi"/>
        </w:rPr>
        <w:lastRenderedPageBreak/>
        <w:t>В</w:t>
      </w:r>
      <w:r w:rsidR="00CD3F5B" w:rsidRPr="00952A17">
        <w:rPr>
          <w:rFonts w:cstheme="majorBidi"/>
        </w:rPr>
        <w:t>ВЕДЕНИЕ</w:t>
      </w:r>
      <w:bookmarkEnd w:id="0"/>
    </w:p>
    <w:p w14:paraId="046D0C17" w14:textId="667571CB" w:rsidR="005B21C2" w:rsidRPr="00952A17" w:rsidRDefault="005B21C2" w:rsidP="005B21C2">
      <w:pPr>
        <w:rPr>
          <w:szCs w:val="28"/>
        </w:rPr>
      </w:pPr>
    </w:p>
    <w:p w14:paraId="04127DB4" w14:textId="6BC17BE7" w:rsidR="00E54D60" w:rsidRP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Курсовая работа посвящена разработке системы определения горения заготовки в процессе лазерной резки на базе микроконтроллера ESP32. Основная задача — подобрать и проанализировать данные с газовых и инфракрасных датчиков для определения наличия горения, а также обработать возможные неисправности датчиков и краевые случаи. Система должна обеспечивать надежное и точное определение горения в режиме реального времени, что критически важно для обеспечения безопасности и эффективности процесса лазерной резки.</w:t>
      </w:r>
    </w:p>
    <w:p w14:paraId="78E10C53" w14:textId="78BB415A" w:rsidR="00E54D60" w:rsidRP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 xml:space="preserve">Актуальность курсовой работы обусловлена несколькими факторами. Во-первых, минимизация человеческого фактора и возможность использования в опасных или труднодоступных условиях повышает безопасность производственного процесса. Во-вторых, автоматическая система способна обеспечить повышение надёжности и точности измерений в реальном времени, что </w:t>
      </w:r>
      <w:proofErr w:type="spellStart"/>
      <w:r w:rsidRPr="00E54D60">
        <w:rPr>
          <w:rFonts w:asciiTheme="majorBidi" w:hAnsiTheme="majorBidi" w:cstheme="majorBidi"/>
          <w:szCs w:val="28"/>
        </w:rPr>
        <w:t>crucial</w:t>
      </w:r>
      <w:proofErr w:type="spellEnd"/>
      <w:r w:rsidRPr="00E54D60">
        <w:rPr>
          <w:rFonts w:asciiTheme="majorBidi" w:hAnsiTheme="majorBidi" w:cstheme="majorBidi"/>
          <w:szCs w:val="28"/>
        </w:rPr>
        <w:t xml:space="preserve"> для оптимизации процесса лазерной резки. В-третьих, реализация удалённого мониторинга и управления позволяет оперативно реагировать на изменения в процессе и предотвращать потенциальные проблемы.</w:t>
      </w:r>
    </w:p>
    <w:p w14:paraId="3BB4BA52" w14:textId="10E9F513" w:rsid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 xml:space="preserve">Цель проекта — разработка и реализация автоматической системы, способной точно и стабильно определять наличие горения, и интеграция с промышленными интерфейсами для эффективного управления и передачи данных через </w:t>
      </w:r>
      <w:proofErr w:type="spellStart"/>
      <w:r w:rsidRPr="00E54D60">
        <w:rPr>
          <w:rFonts w:asciiTheme="majorBidi" w:hAnsiTheme="majorBidi" w:cstheme="majorBidi"/>
          <w:szCs w:val="28"/>
        </w:rPr>
        <w:t>Telegram</w:t>
      </w:r>
      <w:proofErr w:type="spellEnd"/>
      <w:r w:rsidRPr="00E54D60">
        <w:rPr>
          <w:rFonts w:asciiTheme="majorBidi" w:hAnsiTheme="majorBidi" w:cstheme="majorBidi"/>
          <w:szCs w:val="28"/>
        </w:rPr>
        <w:t xml:space="preserve">-бот. Использование </w:t>
      </w:r>
      <w:proofErr w:type="spellStart"/>
      <w:r w:rsidRPr="00E54D60">
        <w:rPr>
          <w:rFonts w:asciiTheme="majorBidi" w:hAnsiTheme="majorBidi" w:cstheme="majorBidi"/>
          <w:szCs w:val="28"/>
        </w:rPr>
        <w:t>Telegram</w:t>
      </w:r>
      <w:proofErr w:type="spellEnd"/>
      <w:r w:rsidRPr="00E54D60">
        <w:rPr>
          <w:rFonts w:asciiTheme="majorBidi" w:hAnsiTheme="majorBidi" w:cstheme="majorBidi"/>
          <w:szCs w:val="28"/>
        </w:rPr>
        <w:t>-бота обеспечивает удобный и современный способ взаимодействия с системой, позволяя операторам получать уведомления и управлять процессом с мобильных устройств.</w:t>
      </w:r>
    </w:p>
    <w:p w14:paraId="7A6BA414" w14:textId="77777777" w:rsidR="00E54D60" w:rsidRPr="00E54D60" w:rsidRDefault="00E54D60" w:rsidP="00E54D60">
      <w:pPr>
        <w:ind w:firstLine="707"/>
        <w:jc w:val="both"/>
        <w:rPr>
          <w:rFonts w:asciiTheme="majorBidi" w:hAnsiTheme="majorBidi" w:cstheme="majorBidi"/>
          <w:szCs w:val="28"/>
        </w:rPr>
      </w:pPr>
    </w:p>
    <w:p w14:paraId="30CDD826"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Перечень планируемых задач:</w:t>
      </w:r>
    </w:p>
    <w:p w14:paraId="63EA013E"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Подобрать и настроить датчики для фиксации газа и инфракрасного излучения.</w:t>
      </w:r>
    </w:p>
    <w:p w14:paraId="233EA6C1"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Интегрироваться с интерфейсами передачи данных.</w:t>
      </w:r>
    </w:p>
    <w:p w14:paraId="358FFDED"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xml:space="preserve">– Создать интерфейсы управления и настройки системы через </w:t>
      </w:r>
      <w:proofErr w:type="spellStart"/>
      <w:r w:rsidRPr="00E54D60">
        <w:rPr>
          <w:rFonts w:asciiTheme="majorBidi" w:hAnsiTheme="majorBidi" w:cstheme="majorBidi"/>
          <w:szCs w:val="28"/>
        </w:rPr>
        <w:t>Telegram</w:t>
      </w:r>
      <w:proofErr w:type="spellEnd"/>
      <w:r w:rsidRPr="00E54D60">
        <w:rPr>
          <w:rFonts w:asciiTheme="majorBidi" w:hAnsiTheme="majorBidi" w:cstheme="majorBidi"/>
          <w:szCs w:val="28"/>
        </w:rPr>
        <w:t>-бот.</w:t>
      </w:r>
    </w:p>
    <w:p w14:paraId="700D2F55"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Протестировать и отладить систему.</w:t>
      </w:r>
    </w:p>
    <w:p w14:paraId="44DDBF99" w14:textId="77777777" w:rsidR="00E54D60" w:rsidRPr="00E54D60" w:rsidRDefault="00E54D60" w:rsidP="00E54D60">
      <w:pPr>
        <w:jc w:val="both"/>
        <w:rPr>
          <w:rFonts w:asciiTheme="majorBidi" w:hAnsiTheme="majorBidi" w:cstheme="majorBidi"/>
          <w:szCs w:val="28"/>
        </w:rPr>
      </w:pPr>
    </w:p>
    <w:p w14:paraId="0A0C23D5"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Детальная постановка задачи:</w:t>
      </w:r>
    </w:p>
    <w:p w14:paraId="0EC74E4A"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Изучить техническую документацию используемых датчиков и их интерфейсов.</w:t>
      </w:r>
    </w:p>
    <w:p w14:paraId="0F13314C"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Исследовать функциональные возможности ESP32 для выполнения задачи.</w:t>
      </w:r>
    </w:p>
    <w:p w14:paraId="6E56DDDD"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xml:space="preserve">– Разработать взаимодействие с системой через </w:t>
      </w:r>
      <w:proofErr w:type="spellStart"/>
      <w:r w:rsidRPr="00E54D60">
        <w:rPr>
          <w:rFonts w:asciiTheme="majorBidi" w:hAnsiTheme="majorBidi" w:cstheme="majorBidi"/>
          <w:szCs w:val="28"/>
        </w:rPr>
        <w:t>Telegram</w:t>
      </w:r>
      <w:proofErr w:type="spellEnd"/>
      <w:r w:rsidRPr="00E54D60">
        <w:rPr>
          <w:rFonts w:asciiTheme="majorBidi" w:hAnsiTheme="majorBidi" w:cstheme="majorBidi"/>
          <w:szCs w:val="28"/>
        </w:rPr>
        <w:t>-бот.</w:t>
      </w:r>
    </w:p>
    <w:p w14:paraId="158A5C67"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Реализовать анализ данных для определения наличия горения.</w:t>
      </w:r>
    </w:p>
    <w:p w14:paraId="78078B4B"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Провести тестирование системы, включая проверку точности анализа.</w:t>
      </w:r>
    </w:p>
    <w:p w14:paraId="2357625A" w14:textId="5477BF12"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xml:space="preserve">– Проверить корректность передачи данных и работу системы </w:t>
      </w:r>
      <w:proofErr w:type="gramStart"/>
      <w:r w:rsidRPr="00E54D60">
        <w:rPr>
          <w:rFonts w:asciiTheme="majorBidi" w:hAnsiTheme="majorBidi" w:cstheme="majorBidi"/>
          <w:szCs w:val="28"/>
        </w:rPr>
        <w:t>управления..</w:t>
      </w:r>
      <w:proofErr w:type="gramEnd"/>
    </w:p>
    <w:p w14:paraId="6A64E405" w14:textId="77777777" w:rsidR="00E54D60" w:rsidRPr="00E54D60" w:rsidRDefault="00E54D60" w:rsidP="00E54D60">
      <w:pPr>
        <w:jc w:val="both"/>
        <w:rPr>
          <w:rFonts w:asciiTheme="majorBidi" w:hAnsiTheme="majorBidi" w:cstheme="majorBidi"/>
          <w:szCs w:val="28"/>
        </w:rPr>
      </w:pPr>
    </w:p>
    <w:p w14:paraId="17F279B4" w14:textId="0E828CBA" w:rsidR="00E54D60" w:rsidRP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Реализация анализа данных для определения наличия горения является ключевым этапом работы. Это включает в себя разработку алгоритмов обработки сигналов с датчиков, фильтрацию шумов, определение пороговых значений для детекции горения и учет возможных краевых случаев. Важно также предусмотреть механизмы самодиагностики системы для выявления неисправностей датчиков или аномальных показаний.</w:t>
      </w:r>
    </w:p>
    <w:p w14:paraId="39DB8148" w14:textId="136822B5" w:rsidR="00085B27" w:rsidRPr="00E54D60" w:rsidRDefault="00E54D60" w:rsidP="000C7C84">
      <w:pPr>
        <w:ind w:firstLine="707"/>
        <w:jc w:val="both"/>
        <w:rPr>
          <w:rFonts w:asciiTheme="majorBidi" w:hAnsiTheme="majorBidi" w:cstheme="majorBidi"/>
          <w:szCs w:val="28"/>
        </w:rPr>
      </w:pPr>
      <w:r w:rsidRPr="00E54D60">
        <w:rPr>
          <w:rFonts w:asciiTheme="majorBidi" w:hAnsiTheme="majorBidi" w:cstheme="majorBidi"/>
          <w:szCs w:val="28"/>
        </w:rPr>
        <w:t xml:space="preserve">Тестирование системы должно включать проверку точности анализа в различных условиях, имитирующих реальный процесс лазерной резки. Это может потребовать создания специальных стендов или использования существующего оборудования в тестовом режиме. Проверка корректности передачи данных и работы системы управления через </w:t>
      </w:r>
      <w:proofErr w:type="spellStart"/>
      <w:r w:rsidRPr="00E54D60">
        <w:rPr>
          <w:rFonts w:asciiTheme="majorBidi" w:hAnsiTheme="majorBidi" w:cstheme="majorBidi"/>
          <w:szCs w:val="28"/>
        </w:rPr>
        <w:t>Telegram</w:t>
      </w:r>
      <w:proofErr w:type="spellEnd"/>
      <w:r w:rsidRPr="00E54D60">
        <w:rPr>
          <w:rFonts w:asciiTheme="majorBidi" w:hAnsiTheme="majorBidi" w:cstheme="majorBidi"/>
          <w:szCs w:val="28"/>
        </w:rPr>
        <w:t>-бот должна охватывать различные сценарии использования, включая нестандартные ситуации и попытки некорректного ввода данных пользователем.</w:t>
      </w:r>
    </w:p>
    <w:p w14:paraId="3E439FF3" w14:textId="6B931E02" w:rsidR="00C61D50" w:rsidRPr="00952A17" w:rsidRDefault="00C61D50" w:rsidP="00CE3420">
      <w:pPr>
        <w:pStyle w:val="ab"/>
        <w:numPr>
          <w:ilvl w:val="0"/>
          <w:numId w:val="18"/>
        </w:numPr>
        <w:ind w:left="993" w:hanging="284"/>
        <w:jc w:val="both"/>
        <w:rPr>
          <w:rFonts w:asciiTheme="majorBidi" w:hAnsiTheme="majorBidi" w:cstheme="majorBidi"/>
          <w:szCs w:val="28"/>
        </w:rPr>
      </w:pPr>
      <w:r w:rsidRPr="00952A17">
        <w:rPr>
          <w:rFonts w:asciiTheme="majorBidi" w:hAnsiTheme="majorBidi" w:cstheme="majorBidi"/>
          <w:szCs w:val="28"/>
        </w:rPr>
        <w:br w:type="page"/>
      </w:r>
    </w:p>
    <w:p w14:paraId="435BF090" w14:textId="77777777" w:rsidR="00C61D50" w:rsidRPr="00952A17" w:rsidRDefault="000E5904" w:rsidP="00747935">
      <w:pPr>
        <w:pStyle w:val="10"/>
        <w:ind w:left="0" w:firstLine="709"/>
      </w:pPr>
      <w:bookmarkStart w:id="1" w:name="_Toc178697842"/>
      <w:r w:rsidRPr="00952A17">
        <w:rPr>
          <w:rFonts w:cstheme="majorBidi"/>
        </w:rPr>
        <w:lastRenderedPageBreak/>
        <w:t xml:space="preserve">1 </w:t>
      </w:r>
      <w:r w:rsidR="00C61D50" w:rsidRPr="00952A17">
        <w:rPr>
          <w:rFonts w:cstheme="majorBidi"/>
        </w:rPr>
        <w:t>АРХИТЕКТУРА ВЫЧИСЛИТЕЛЬНОЙ СИСТЕМЫ</w:t>
      </w:r>
      <w:bookmarkEnd w:id="1"/>
    </w:p>
    <w:p w14:paraId="3928A280" w14:textId="77777777" w:rsidR="000E5904" w:rsidRPr="00952A17" w:rsidRDefault="000E5904" w:rsidP="000E5904">
      <w:pPr>
        <w:rPr>
          <w:szCs w:val="28"/>
        </w:rPr>
      </w:pPr>
    </w:p>
    <w:p w14:paraId="66EEC856" w14:textId="77777777" w:rsidR="000A689C" w:rsidRPr="00952A17" w:rsidRDefault="006A4CEA" w:rsidP="006A4CEA">
      <w:pPr>
        <w:pStyle w:val="ab"/>
        <w:numPr>
          <w:ilvl w:val="1"/>
          <w:numId w:val="19"/>
        </w:numPr>
        <w:jc w:val="both"/>
        <w:rPr>
          <w:rFonts w:asciiTheme="majorBidi" w:hAnsiTheme="majorBidi" w:cstheme="majorBidi"/>
          <w:b/>
          <w:bCs/>
          <w:iCs/>
          <w:szCs w:val="28"/>
        </w:rPr>
      </w:pPr>
      <w:r w:rsidRPr="00952A17">
        <w:rPr>
          <w:rFonts w:asciiTheme="majorBidi" w:hAnsiTheme="majorBidi" w:cstheme="majorBidi"/>
          <w:b/>
          <w:bCs/>
          <w:iCs/>
          <w:szCs w:val="28"/>
        </w:rPr>
        <w:t>Структура и архитектура вычислительной системы</w:t>
      </w:r>
    </w:p>
    <w:p w14:paraId="71888227" w14:textId="77777777" w:rsidR="00C67317" w:rsidRPr="00952A17" w:rsidRDefault="00C67317" w:rsidP="00C67317">
      <w:pPr>
        <w:jc w:val="both"/>
        <w:rPr>
          <w:rFonts w:asciiTheme="majorBidi" w:hAnsiTheme="majorBidi" w:cstheme="majorBidi"/>
          <w:iCs/>
          <w:szCs w:val="28"/>
          <w:lang w:val="en-US"/>
        </w:rPr>
      </w:pPr>
    </w:p>
    <w:p w14:paraId="0E13B7EE" w14:textId="3C1330AA" w:rsidR="00CE3420" w:rsidRPr="00952A17" w:rsidRDefault="0077332A" w:rsidP="00417236">
      <w:pPr>
        <w:pStyle w:val="ab"/>
        <w:numPr>
          <w:ilvl w:val="2"/>
          <w:numId w:val="19"/>
        </w:numPr>
        <w:ind w:left="0" w:firstLine="708"/>
        <w:jc w:val="both"/>
        <w:rPr>
          <w:szCs w:val="28"/>
        </w:rPr>
      </w:pPr>
      <w:r w:rsidRPr="00952A17">
        <w:rPr>
          <w:szCs w:val="28"/>
        </w:rPr>
        <w:t xml:space="preserve">Создание системы сигнализации о горении заготовки на базе ESP32 включает в себя несколько ключевых компонентов и технологий. Основной задачей является своевременное обнаружение признаков горения, что позволяет предотвратить возможные аварии и повысить уровень безопасности на производстве. Для этого </w:t>
      </w:r>
      <w:r w:rsidR="00581337" w:rsidRPr="00952A17">
        <w:rPr>
          <w:szCs w:val="28"/>
        </w:rPr>
        <w:t xml:space="preserve">будут использоваться датчики серии </w:t>
      </w:r>
      <w:r w:rsidR="00581337" w:rsidRPr="00952A17">
        <w:rPr>
          <w:szCs w:val="28"/>
          <w:lang w:val="en-US"/>
        </w:rPr>
        <w:t>MQ</w:t>
      </w:r>
      <w:r w:rsidRPr="00952A17">
        <w:rPr>
          <w:szCs w:val="28"/>
        </w:rPr>
        <w:t>, которые анализируют состав газов в окружающей среде.</w:t>
      </w:r>
    </w:p>
    <w:p w14:paraId="6185F124" w14:textId="77777777" w:rsidR="00CE3420" w:rsidRPr="00952A17" w:rsidRDefault="0077332A" w:rsidP="00CE3420">
      <w:pPr>
        <w:ind w:left="0" w:firstLine="708"/>
        <w:jc w:val="both"/>
        <w:rPr>
          <w:szCs w:val="28"/>
        </w:rPr>
      </w:pPr>
      <w:r w:rsidRPr="00952A17">
        <w:rPr>
          <w:szCs w:val="28"/>
        </w:rPr>
        <w:t xml:space="preserve">Микроконтроллер ESP32 служит центральным элементом системы, обрабатывая данные, полученные с датчиков. Благодаря встроенным модулям </w:t>
      </w:r>
      <w:proofErr w:type="spellStart"/>
      <w:r w:rsidRPr="00952A17">
        <w:rPr>
          <w:szCs w:val="28"/>
        </w:rPr>
        <w:t>Wi</w:t>
      </w:r>
      <w:proofErr w:type="spellEnd"/>
      <w:r w:rsidRPr="00952A17">
        <w:rPr>
          <w:szCs w:val="28"/>
        </w:rPr>
        <w:t>-Fi и Bluetooth, ESP32 обеспечивает удаленный мониторинг и управление системой. Датчик MQ135 отвечает за определение уровня аммиака, сероводорода и бензола. MQ4 специализируется на обнаружении метана и природного газа, в то время как MQ7 чувствителен к угарному газу, что делает его идеальным для выявления CO, выделяющегося при горении.</w:t>
      </w:r>
      <w:r w:rsidR="00CE3420" w:rsidRPr="00952A17">
        <w:rPr>
          <w:szCs w:val="28"/>
        </w:rPr>
        <w:t xml:space="preserve"> </w:t>
      </w:r>
    </w:p>
    <w:p w14:paraId="438D98F1" w14:textId="77777777" w:rsidR="00CE3420" w:rsidRPr="00952A17" w:rsidRDefault="003F18E2" w:rsidP="00CE3420">
      <w:pPr>
        <w:ind w:left="0" w:firstLine="708"/>
        <w:jc w:val="both"/>
        <w:rPr>
          <w:szCs w:val="28"/>
        </w:rPr>
      </w:pPr>
      <w:r w:rsidRPr="00952A17">
        <w:rPr>
          <w:szCs w:val="28"/>
        </w:rPr>
        <w:t xml:space="preserve">MQ2 — это популярный газовый датчик, который может обнаруживать различные горючие </w:t>
      </w:r>
      <w:proofErr w:type="spellStart"/>
      <w:r w:rsidRPr="00952A17">
        <w:rPr>
          <w:szCs w:val="28"/>
        </w:rPr>
        <w:t>газы</w:t>
      </w:r>
      <w:proofErr w:type="spellEnd"/>
      <w:r w:rsidRPr="00952A17">
        <w:rPr>
          <w:szCs w:val="28"/>
        </w:rPr>
        <w:t>, такие как пропан, бутан, метан и пары спиртов. Он работает на полупроводниковой технологии, изменяя сопротивление при контакте с газами, что делает его полезным для систем обнаружения утечек газа и мониторинга качества воздуха. Планируется провести тесты на реакцию различных датчиков на CO2, включая MQ2, MQ135, MQ4 и MQ7, чтобы определить их чувствительность и устойчивость к изменениям уровня CO2, что поможет улучшить точность и надежность систем мониторинга.</w:t>
      </w:r>
      <w:r w:rsidR="00CE3420" w:rsidRPr="00952A17">
        <w:rPr>
          <w:szCs w:val="28"/>
        </w:rPr>
        <w:t xml:space="preserve"> </w:t>
      </w:r>
    </w:p>
    <w:p w14:paraId="0F1E57BD" w14:textId="24E5AFE0" w:rsidR="00CE3420" w:rsidRPr="00952A17" w:rsidRDefault="0077332A" w:rsidP="00CE3420">
      <w:pPr>
        <w:ind w:left="0" w:firstLine="708"/>
        <w:jc w:val="both"/>
        <w:rPr>
          <w:szCs w:val="28"/>
        </w:rPr>
      </w:pPr>
      <w:r w:rsidRPr="00952A17">
        <w:rPr>
          <w:szCs w:val="28"/>
        </w:rPr>
        <w:t>Вся система интегрирована в единую сеть, где данные с датчиков постоянно анализируются. При обнаружении концентрации газов выше установленного порога, ESP32 активирует сигнализацию и отправляет уведомление ответственным лицам. Это позволяет оперативно реагировать на потенциальные угрозы и предотвращать инциденты. Благодаря использованию современных технологий и надежных компонентов, система сигнализации обеспечивает высокий уровень точности и надежности.</w:t>
      </w:r>
    </w:p>
    <w:p w14:paraId="5ED50C17" w14:textId="19BA8DFC" w:rsidR="00D66AE5" w:rsidRPr="00952A17" w:rsidRDefault="00D66AE5" w:rsidP="00CE3420">
      <w:pPr>
        <w:pStyle w:val="ab"/>
        <w:numPr>
          <w:ilvl w:val="2"/>
          <w:numId w:val="19"/>
        </w:numPr>
        <w:ind w:left="0" w:firstLine="708"/>
        <w:jc w:val="both"/>
        <w:rPr>
          <w:szCs w:val="28"/>
        </w:rPr>
      </w:pPr>
      <w:r w:rsidRPr="00952A17">
        <w:rPr>
          <w:szCs w:val="28"/>
        </w:rPr>
        <w:t>Создание системы сигнализации о горении заготовки на базе ESP32 также включает использование инфракрасных технологий для более точного обнаружения огня. Инфракрасный датчик движения HC-SR501 помогает в выявлении тепловых изменений в окружающей среде, что служит дополнительным средством диагностики.</w:t>
      </w:r>
      <w:r w:rsidR="00CE3420" w:rsidRPr="00952A17">
        <w:rPr>
          <w:szCs w:val="28"/>
        </w:rPr>
        <w:t xml:space="preserve"> </w:t>
      </w:r>
      <w:r w:rsidRPr="00952A17">
        <w:rPr>
          <w:szCs w:val="28"/>
        </w:rPr>
        <w:t>Инфракрасный датчик способен обнаруживать инфракрасное излучение, характерное для огня. Это позволяет системе не только реагировать на изменения в газовом составе, но и фиксировать непосредственные признаки горения. Когда датчик HC-SR501 обнаруживает движение или тепловое излучение, система получает дополнительный сигнал для активации сигнализации.</w:t>
      </w:r>
    </w:p>
    <w:p w14:paraId="68249498" w14:textId="2E3DC797" w:rsidR="00D66AE5" w:rsidRPr="00952A17" w:rsidRDefault="00D66AE5" w:rsidP="00CE3420">
      <w:pPr>
        <w:ind w:left="0" w:firstLine="708"/>
        <w:jc w:val="both"/>
        <w:rPr>
          <w:szCs w:val="28"/>
        </w:rPr>
      </w:pPr>
      <w:r w:rsidRPr="00952A17">
        <w:rPr>
          <w:szCs w:val="28"/>
        </w:rPr>
        <w:t xml:space="preserve">Интеграция инфракрасного обнаружения в систему повышает ее надежность. Использование как газовых, так и инфракрасных датчиков </w:t>
      </w:r>
      <w:r w:rsidRPr="00952A17">
        <w:rPr>
          <w:szCs w:val="28"/>
        </w:rPr>
        <w:lastRenderedPageBreak/>
        <w:t>обеспечивает всесторонний подход к мониторингу состояния заготовки, позволяя более эффективно предотвращать аварийные ситуации.</w:t>
      </w:r>
    </w:p>
    <w:p w14:paraId="7D608F2D" w14:textId="77777777" w:rsidR="00E43E77" w:rsidRPr="00952A17" w:rsidRDefault="00E43E77" w:rsidP="00D66AE5">
      <w:pPr>
        <w:ind w:left="0"/>
        <w:rPr>
          <w:szCs w:val="28"/>
        </w:rPr>
      </w:pPr>
    </w:p>
    <w:p w14:paraId="7C61B871" w14:textId="14D8ABEC" w:rsidR="00AF20D6" w:rsidRPr="00952A17" w:rsidRDefault="003F18E2" w:rsidP="00AF20D6">
      <w:pPr>
        <w:pStyle w:val="ab"/>
        <w:numPr>
          <w:ilvl w:val="1"/>
          <w:numId w:val="19"/>
        </w:numPr>
        <w:jc w:val="both"/>
        <w:rPr>
          <w:rFonts w:asciiTheme="majorBidi" w:hAnsiTheme="majorBidi" w:cstheme="majorBidi"/>
          <w:b/>
          <w:bCs/>
          <w:iCs/>
          <w:szCs w:val="28"/>
        </w:rPr>
      </w:pPr>
      <w:r w:rsidRPr="00952A17">
        <w:rPr>
          <w:rFonts w:asciiTheme="majorBidi" w:hAnsiTheme="majorBidi" w:cstheme="majorBidi"/>
          <w:b/>
          <w:bCs/>
          <w:iCs/>
          <w:szCs w:val="28"/>
          <w:lang w:val="en-US"/>
        </w:rPr>
        <w:t>ESP</w:t>
      </w:r>
      <w:r w:rsidRPr="00952A17">
        <w:rPr>
          <w:rFonts w:asciiTheme="majorBidi" w:hAnsiTheme="majorBidi" w:cstheme="majorBidi"/>
          <w:b/>
          <w:bCs/>
          <w:iCs/>
          <w:szCs w:val="28"/>
        </w:rPr>
        <w:t>32 и</w:t>
      </w:r>
      <w:r w:rsidR="00787684" w:rsidRPr="00952A17">
        <w:rPr>
          <w:rFonts w:asciiTheme="majorBidi" w:hAnsiTheme="majorBidi" w:cstheme="majorBidi"/>
          <w:b/>
          <w:bCs/>
          <w:iCs/>
          <w:szCs w:val="28"/>
        </w:rPr>
        <w:t>стория, версии и достоинства</w:t>
      </w:r>
    </w:p>
    <w:p w14:paraId="4BEDB412" w14:textId="77777777" w:rsidR="00E43E77" w:rsidRPr="00952A17" w:rsidRDefault="00E43E77" w:rsidP="00E43E77">
      <w:pPr>
        <w:jc w:val="both"/>
        <w:rPr>
          <w:rFonts w:asciiTheme="majorBidi" w:hAnsiTheme="majorBidi" w:cstheme="majorBidi"/>
          <w:b/>
          <w:bCs/>
          <w:iCs/>
          <w:szCs w:val="28"/>
        </w:rPr>
      </w:pPr>
    </w:p>
    <w:p w14:paraId="7921FB77" w14:textId="5B17BE72" w:rsidR="00A17720" w:rsidRPr="00952A17" w:rsidRDefault="00DB7667" w:rsidP="00A17720">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 xml:space="preserve">Микроконтроллеры </w:t>
      </w:r>
      <w:r w:rsidR="00AF20D6" w:rsidRPr="00952A17">
        <w:rPr>
          <w:rFonts w:asciiTheme="majorBidi" w:hAnsiTheme="majorBidi" w:cstheme="majorBidi"/>
          <w:iCs/>
          <w:szCs w:val="28"/>
        </w:rPr>
        <w:t>ESP32 – это энергоэффективны</w:t>
      </w:r>
      <w:r w:rsidRPr="00952A17">
        <w:rPr>
          <w:rFonts w:asciiTheme="majorBidi" w:hAnsiTheme="majorBidi" w:cstheme="majorBidi"/>
          <w:iCs/>
          <w:szCs w:val="28"/>
        </w:rPr>
        <w:t xml:space="preserve">е </w:t>
      </w:r>
      <w:r w:rsidR="00782839" w:rsidRPr="00952A17">
        <w:rPr>
          <w:rFonts w:asciiTheme="majorBidi" w:hAnsiTheme="majorBidi" w:cstheme="majorBidi"/>
          <w:iCs/>
          <w:szCs w:val="28"/>
        </w:rPr>
        <w:t>с</w:t>
      </w:r>
      <w:r w:rsidRPr="00952A17">
        <w:rPr>
          <w:rFonts w:asciiTheme="majorBidi" w:hAnsiTheme="majorBidi" w:cstheme="majorBidi"/>
          <w:iCs/>
          <w:szCs w:val="28"/>
        </w:rPr>
        <w:t>истем</w:t>
      </w:r>
      <w:r w:rsidR="00782839" w:rsidRPr="00952A17">
        <w:rPr>
          <w:rFonts w:asciiTheme="majorBidi" w:hAnsiTheme="majorBidi" w:cstheme="majorBidi"/>
          <w:iCs/>
          <w:szCs w:val="28"/>
        </w:rPr>
        <w:t>ы</w:t>
      </w:r>
      <w:r w:rsidRPr="00952A17">
        <w:rPr>
          <w:rFonts w:asciiTheme="majorBidi" w:hAnsiTheme="majorBidi" w:cstheme="majorBidi"/>
          <w:iCs/>
          <w:szCs w:val="28"/>
        </w:rPr>
        <w:t xml:space="preserve"> на кристалле</w:t>
      </w:r>
      <w:r w:rsidR="00AF20D6" w:rsidRPr="00952A17">
        <w:rPr>
          <w:rFonts w:asciiTheme="majorBidi" w:hAnsiTheme="majorBidi" w:cstheme="majorBidi"/>
          <w:iCs/>
          <w:szCs w:val="28"/>
        </w:rPr>
        <w:t>, разработанны</w:t>
      </w:r>
      <w:r w:rsidRPr="00952A17">
        <w:rPr>
          <w:rFonts w:asciiTheme="majorBidi" w:hAnsiTheme="majorBidi" w:cstheme="majorBidi"/>
          <w:iCs/>
          <w:szCs w:val="28"/>
        </w:rPr>
        <w:t>е</w:t>
      </w:r>
      <w:r w:rsidR="0058694E" w:rsidRPr="00952A17">
        <w:rPr>
          <w:rFonts w:asciiTheme="majorBidi" w:hAnsiTheme="majorBidi" w:cstheme="majorBidi"/>
          <w:iCs/>
          <w:szCs w:val="28"/>
        </w:rPr>
        <w:t xml:space="preserve"> китайской</w:t>
      </w:r>
      <w:r w:rsidR="00AF20D6" w:rsidRPr="00952A17">
        <w:rPr>
          <w:rFonts w:asciiTheme="majorBidi" w:hAnsiTheme="majorBidi" w:cstheme="majorBidi"/>
          <w:iCs/>
          <w:szCs w:val="28"/>
        </w:rPr>
        <w:t xml:space="preserve"> компанией </w:t>
      </w:r>
      <w:proofErr w:type="spellStart"/>
      <w:r w:rsidR="00AF20D6" w:rsidRPr="00952A17">
        <w:rPr>
          <w:rFonts w:asciiTheme="majorBidi" w:hAnsiTheme="majorBidi" w:cstheme="majorBidi"/>
          <w:iCs/>
          <w:szCs w:val="28"/>
        </w:rPr>
        <w:t>Espressif</w:t>
      </w:r>
      <w:proofErr w:type="spellEnd"/>
      <w:r w:rsidR="00AF20D6" w:rsidRPr="00952A17">
        <w:rPr>
          <w:rFonts w:asciiTheme="majorBidi" w:hAnsiTheme="majorBidi" w:cstheme="majorBidi"/>
          <w:iCs/>
          <w:szCs w:val="28"/>
        </w:rPr>
        <w:t xml:space="preserve"> Systems.</w:t>
      </w:r>
      <w:r w:rsidR="000349FB" w:rsidRPr="00952A17">
        <w:rPr>
          <w:rFonts w:asciiTheme="majorBidi" w:hAnsiTheme="majorBidi" w:cstheme="majorBidi"/>
          <w:iCs/>
          <w:szCs w:val="28"/>
        </w:rPr>
        <w:t xml:space="preserve"> В настоящее время выпуска</w:t>
      </w:r>
      <w:r w:rsidR="0058694E" w:rsidRPr="00952A17">
        <w:rPr>
          <w:rFonts w:asciiTheme="majorBidi" w:hAnsiTheme="majorBidi" w:cstheme="majorBidi"/>
          <w:iCs/>
          <w:szCs w:val="28"/>
        </w:rPr>
        <w:t>ются</w:t>
      </w:r>
      <w:r w:rsidR="000349FB" w:rsidRPr="00952A17">
        <w:rPr>
          <w:rFonts w:asciiTheme="majorBidi" w:hAnsiTheme="majorBidi" w:cstheme="majorBidi"/>
          <w:iCs/>
          <w:szCs w:val="28"/>
        </w:rPr>
        <w:t xml:space="preserve"> в основном пять линеек продукции: ESP8266, ESP32, ESP32-S*, ESP32-C* и ESP32-H.</w:t>
      </w:r>
      <w:r w:rsidR="00AF20D6" w:rsidRPr="00952A17">
        <w:rPr>
          <w:rFonts w:asciiTheme="majorBidi" w:hAnsiTheme="majorBidi" w:cstheme="majorBidi"/>
          <w:iCs/>
          <w:szCs w:val="28"/>
        </w:rPr>
        <w:t xml:space="preserve"> </w:t>
      </w:r>
      <w:r w:rsidR="0058694E" w:rsidRPr="00952A17">
        <w:rPr>
          <w:rFonts w:asciiTheme="majorBidi" w:hAnsiTheme="majorBidi" w:cstheme="majorBidi"/>
          <w:iCs/>
          <w:szCs w:val="28"/>
        </w:rPr>
        <w:t>Серии ESP32</w:t>
      </w:r>
      <w:r w:rsidR="00E668B3" w:rsidRPr="00952A17">
        <w:rPr>
          <w:rFonts w:asciiTheme="majorBidi" w:hAnsiTheme="majorBidi" w:cstheme="majorBidi"/>
          <w:iCs/>
          <w:szCs w:val="28"/>
        </w:rPr>
        <w:t xml:space="preserve"> (изображен на      рисунке </w:t>
      </w:r>
      <w:r w:rsidR="00024A3F" w:rsidRPr="00952A17">
        <w:rPr>
          <w:rFonts w:asciiTheme="majorBidi" w:hAnsiTheme="majorBidi" w:cstheme="majorBidi"/>
          <w:iCs/>
          <w:szCs w:val="28"/>
        </w:rPr>
        <w:t>1.1</w:t>
      </w:r>
      <w:r w:rsidR="00E668B3" w:rsidRPr="00952A17">
        <w:rPr>
          <w:rFonts w:asciiTheme="majorBidi" w:hAnsiTheme="majorBidi" w:cstheme="majorBidi"/>
          <w:iCs/>
          <w:szCs w:val="28"/>
        </w:rPr>
        <w:t>)</w:t>
      </w:r>
      <w:r w:rsidR="0058694E" w:rsidRPr="00952A17">
        <w:rPr>
          <w:rFonts w:asciiTheme="majorBidi" w:hAnsiTheme="majorBidi" w:cstheme="majorBidi"/>
          <w:iCs/>
          <w:szCs w:val="28"/>
        </w:rPr>
        <w:t xml:space="preserve"> и ESP32-S* основаны на процессорных ядрах с архитектурой компании </w:t>
      </w:r>
      <w:proofErr w:type="spellStart"/>
      <w:r w:rsidR="0058694E" w:rsidRPr="00952A17">
        <w:rPr>
          <w:rFonts w:asciiTheme="majorBidi" w:hAnsiTheme="majorBidi" w:cstheme="majorBidi"/>
          <w:iCs/>
          <w:szCs w:val="28"/>
        </w:rPr>
        <w:t>Tensilica</w:t>
      </w:r>
      <w:proofErr w:type="spellEnd"/>
      <w:r w:rsidR="0058694E" w:rsidRPr="00952A17">
        <w:rPr>
          <w:rFonts w:asciiTheme="majorBidi" w:hAnsiTheme="majorBidi" w:cstheme="majorBidi"/>
          <w:iCs/>
          <w:szCs w:val="28"/>
        </w:rPr>
        <w:t xml:space="preserve">, когда в ESP32-C* и ESP32-H используются ядра с открытой архитектурой RISC-V. </w:t>
      </w:r>
      <w:r w:rsidR="00782839" w:rsidRPr="00952A17">
        <w:rPr>
          <w:rFonts w:asciiTheme="majorBidi" w:hAnsiTheme="majorBidi" w:cstheme="majorBidi"/>
          <w:iCs/>
          <w:szCs w:val="28"/>
        </w:rPr>
        <w:t xml:space="preserve">Более глубоко рассмотрим линейку </w:t>
      </w:r>
      <w:r w:rsidR="00782839" w:rsidRPr="00952A17">
        <w:rPr>
          <w:rFonts w:asciiTheme="majorBidi" w:hAnsiTheme="majorBidi" w:cstheme="majorBidi"/>
          <w:iCs/>
          <w:szCs w:val="28"/>
          <w:lang w:val="en-US"/>
        </w:rPr>
        <w:t>ESP</w:t>
      </w:r>
      <w:r w:rsidR="00782839" w:rsidRPr="00952A17">
        <w:rPr>
          <w:rFonts w:asciiTheme="majorBidi" w:hAnsiTheme="majorBidi" w:cstheme="majorBidi"/>
          <w:iCs/>
          <w:szCs w:val="28"/>
        </w:rPr>
        <w:t xml:space="preserve">32, микроконтроллер которой будет использоваться при выполнении курсового проекта. </w:t>
      </w:r>
    </w:p>
    <w:p w14:paraId="27B8F7C6" w14:textId="77777777" w:rsidR="00A17720" w:rsidRPr="00952A17" w:rsidRDefault="00A17720" w:rsidP="00A17720">
      <w:pPr>
        <w:pStyle w:val="ab"/>
        <w:ind w:left="709"/>
        <w:jc w:val="both"/>
        <w:rPr>
          <w:rFonts w:asciiTheme="majorBidi" w:hAnsiTheme="majorBidi" w:cstheme="majorBidi"/>
          <w:iCs/>
          <w:szCs w:val="28"/>
        </w:rPr>
      </w:pPr>
    </w:p>
    <w:p w14:paraId="7E061E00" w14:textId="77777777" w:rsidR="00A17720" w:rsidRPr="00952A17" w:rsidRDefault="00A17720" w:rsidP="00A17720">
      <w:pPr>
        <w:pStyle w:val="ab"/>
        <w:ind w:left="0"/>
        <w:jc w:val="center"/>
        <w:rPr>
          <w:szCs w:val="28"/>
        </w:rPr>
      </w:pPr>
      <w:r w:rsidRPr="00952A17">
        <w:rPr>
          <w:szCs w:val="28"/>
        </w:rPr>
        <w:fldChar w:fldCharType="begin"/>
      </w:r>
      <w:r w:rsidRPr="00952A17">
        <w:rPr>
          <w:szCs w:val="28"/>
        </w:rPr>
        <w:instrText xml:space="preserve"> INCLUDEPICTURE "/Users/lllymuk/Library/Group Containers/UBF8T346G9.ms/WebArchiveCopyPasteTempFiles/com.microsoft.Word/esp-32s-1.jpg" \* MERGEFORMATINET </w:instrText>
      </w:r>
      <w:r w:rsidRPr="00952A17">
        <w:rPr>
          <w:szCs w:val="28"/>
        </w:rPr>
        <w:fldChar w:fldCharType="separate"/>
      </w:r>
      <w:r w:rsidRPr="00952A17">
        <w:rPr>
          <w:noProof/>
          <w:szCs w:val="28"/>
        </w:rPr>
        <w:drawing>
          <wp:inline distT="0" distB="0" distL="0" distR="0" wp14:anchorId="0D992AA9" wp14:editId="48065828">
            <wp:extent cx="2776195" cy="1828800"/>
            <wp:effectExtent l="0" t="0" r="5715" b="0"/>
            <wp:docPr id="44499175" name="Рисунок 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770" b="17356"/>
                    <a:stretch/>
                  </pic:blipFill>
                  <pic:spPr bwMode="auto">
                    <a:xfrm>
                      <a:off x="0" y="0"/>
                      <a:ext cx="2907452" cy="1915265"/>
                    </a:xfrm>
                    <a:prstGeom prst="rect">
                      <a:avLst/>
                    </a:prstGeom>
                    <a:noFill/>
                    <a:ln>
                      <a:noFill/>
                    </a:ln>
                    <a:extLst>
                      <a:ext uri="{53640926-AAD7-44D8-BBD7-CCE9431645EC}">
                        <a14:shadowObscured xmlns:a14="http://schemas.microsoft.com/office/drawing/2010/main"/>
                      </a:ext>
                    </a:extLst>
                  </pic:spPr>
                </pic:pic>
              </a:graphicData>
            </a:graphic>
          </wp:inline>
        </w:drawing>
      </w:r>
      <w:r w:rsidRPr="00952A17">
        <w:rPr>
          <w:szCs w:val="28"/>
        </w:rPr>
        <w:fldChar w:fldCharType="end"/>
      </w:r>
    </w:p>
    <w:p w14:paraId="4BB9D33F" w14:textId="77777777" w:rsidR="00A17720" w:rsidRPr="00952A17" w:rsidRDefault="00A17720" w:rsidP="00A17720">
      <w:pPr>
        <w:pStyle w:val="ab"/>
        <w:ind w:left="709"/>
        <w:jc w:val="both"/>
        <w:rPr>
          <w:rFonts w:asciiTheme="majorBidi" w:hAnsiTheme="majorBidi" w:cstheme="majorBidi"/>
          <w:iCs/>
          <w:szCs w:val="28"/>
        </w:rPr>
      </w:pPr>
    </w:p>
    <w:p w14:paraId="32E9EB6F" w14:textId="5FBF83B0" w:rsidR="00A17720" w:rsidRDefault="00A17720" w:rsidP="00A17720">
      <w:pPr>
        <w:ind w:left="0"/>
        <w:jc w:val="center"/>
        <w:rPr>
          <w:rFonts w:asciiTheme="majorBidi" w:hAnsiTheme="majorBidi" w:cstheme="majorBidi"/>
          <w:iCs/>
          <w:szCs w:val="28"/>
        </w:rPr>
      </w:pPr>
      <w:r w:rsidRPr="00952A17">
        <w:rPr>
          <w:rFonts w:asciiTheme="majorBidi" w:hAnsiTheme="majorBidi" w:cstheme="majorBidi"/>
          <w:iCs/>
          <w:szCs w:val="28"/>
        </w:rPr>
        <w:t xml:space="preserve">Рисунок </w:t>
      </w:r>
      <w:r w:rsidR="00024A3F" w:rsidRPr="00952A17">
        <w:rPr>
          <w:rFonts w:asciiTheme="majorBidi" w:hAnsiTheme="majorBidi" w:cstheme="majorBidi"/>
          <w:iCs/>
          <w:szCs w:val="28"/>
        </w:rPr>
        <w:t xml:space="preserve">1.1 – Микроконтроллер </w:t>
      </w:r>
      <w:r w:rsidR="00024A3F" w:rsidRPr="00952A17">
        <w:rPr>
          <w:rFonts w:asciiTheme="majorBidi" w:hAnsiTheme="majorBidi" w:cstheme="majorBidi"/>
          <w:iCs/>
          <w:szCs w:val="28"/>
          <w:lang w:val="en-US"/>
        </w:rPr>
        <w:t>ESP</w:t>
      </w:r>
      <w:r w:rsidR="00024A3F" w:rsidRPr="00952A17">
        <w:rPr>
          <w:rFonts w:asciiTheme="majorBidi" w:hAnsiTheme="majorBidi" w:cstheme="majorBidi"/>
          <w:iCs/>
          <w:szCs w:val="28"/>
        </w:rPr>
        <w:t>32</w:t>
      </w:r>
      <w:r w:rsidR="00CD4F5F">
        <w:rPr>
          <w:rFonts w:asciiTheme="majorBidi" w:hAnsiTheme="majorBidi" w:cstheme="majorBidi"/>
          <w:iCs/>
          <w:szCs w:val="28"/>
        </w:rPr>
        <w:t>.</w:t>
      </w:r>
    </w:p>
    <w:p w14:paraId="1A052E1D" w14:textId="77777777" w:rsidR="00A463EF" w:rsidRPr="00952A17" w:rsidRDefault="00A463EF" w:rsidP="00A17720">
      <w:pPr>
        <w:ind w:left="0"/>
        <w:jc w:val="center"/>
        <w:rPr>
          <w:rFonts w:asciiTheme="majorBidi" w:hAnsiTheme="majorBidi" w:cstheme="majorBidi"/>
          <w:iCs/>
          <w:szCs w:val="28"/>
        </w:rPr>
      </w:pPr>
    </w:p>
    <w:p w14:paraId="52F9C91B" w14:textId="5C008F94" w:rsidR="00682271" w:rsidRPr="00952A17" w:rsidRDefault="0058694E" w:rsidP="00682271">
      <w:pPr>
        <w:pStyle w:val="ab"/>
        <w:ind w:left="0" w:firstLine="709"/>
        <w:jc w:val="both"/>
        <w:rPr>
          <w:rFonts w:asciiTheme="majorBidi" w:hAnsiTheme="majorBidi" w:cstheme="majorBidi"/>
          <w:iCs/>
          <w:szCs w:val="28"/>
        </w:rPr>
      </w:pPr>
      <w:r w:rsidRPr="00952A17">
        <w:rPr>
          <w:rFonts w:asciiTheme="majorBidi" w:hAnsiTheme="majorBidi" w:cstheme="majorBidi"/>
          <w:iCs/>
          <w:szCs w:val="28"/>
          <w:lang w:val="en-US"/>
        </w:rPr>
        <w:t>ESP</w:t>
      </w:r>
      <w:r w:rsidRPr="00952A17">
        <w:rPr>
          <w:rFonts w:asciiTheme="majorBidi" w:hAnsiTheme="majorBidi" w:cstheme="majorBidi"/>
          <w:iCs/>
          <w:szCs w:val="28"/>
        </w:rPr>
        <w:t>32 представляют собой</w:t>
      </w:r>
      <w:r w:rsidR="00782839" w:rsidRPr="00952A17">
        <w:rPr>
          <w:rFonts w:asciiTheme="majorBidi" w:hAnsiTheme="majorBidi" w:cstheme="majorBidi"/>
          <w:iCs/>
          <w:szCs w:val="28"/>
        </w:rPr>
        <w:t xml:space="preserve"> </w:t>
      </w:r>
      <w:r w:rsidRPr="00952A17">
        <w:rPr>
          <w:rFonts w:asciiTheme="majorBidi" w:hAnsiTheme="majorBidi" w:cstheme="majorBidi"/>
          <w:iCs/>
          <w:szCs w:val="28"/>
        </w:rPr>
        <w:t>систему на кристалле</w:t>
      </w:r>
      <w:r w:rsidR="006436C8" w:rsidRPr="00952A17">
        <w:rPr>
          <w:rFonts w:asciiTheme="majorBidi" w:hAnsiTheme="majorBidi" w:cstheme="majorBidi"/>
          <w:iCs/>
          <w:szCs w:val="28"/>
        </w:rPr>
        <w:t xml:space="preserve"> (</w:t>
      </w:r>
      <w:r w:rsidR="006436C8" w:rsidRPr="00952A17">
        <w:rPr>
          <w:rFonts w:asciiTheme="majorBidi" w:hAnsiTheme="majorBidi" w:cstheme="majorBidi"/>
          <w:iCs/>
          <w:szCs w:val="28"/>
          <w:lang w:val="en-US"/>
        </w:rPr>
        <w:t>SoC</w:t>
      </w:r>
      <w:r w:rsidR="006436C8" w:rsidRPr="00952A17">
        <w:rPr>
          <w:rFonts w:asciiTheme="majorBidi" w:hAnsiTheme="majorBidi" w:cstheme="majorBidi"/>
          <w:iCs/>
          <w:szCs w:val="28"/>
        </w:rPr>
        <w:t>)</w:t>
      </w:r>
      <w:r w:rsidR="00782839" w:rsidRPr="00952A17">
        <w:rPr>
          <w:rFonts w:asciiTheme="majorBidi" w:hAnsiTheme="majorBidi" w:cstheme="majorBidi"/>
          <w:iCs/>
          <w:szCs w:val="28"/>
        </w:rPr>
        <w:t xml:space="preserve">, которая была выпущена после </w:t>
      </w:r>
      <w:r w:rsidR="00782839" w:rsidRPr="00952A17">
        <w:rPr>
          <w:rFonts w:asciiTheme="majorBidi" w:hAnsiTheme="majorBidi" w:cstheme="majorBidi"/>
          <w:iCs/>
          <w:szCs w:val="28"/>
          <w:lang w:val="en-US"/>
        </w:rPr>
        <w:t>ESP</w:t>
      </w:r>
      <w:r w:rsidR="00782839" w:rsidRPr="00952A17">
        <w:rPr>
          <w:rFonts w:asciiTheme="majorBidi" w:hAnsiTheme="majorBidi" w:cstheme="majorBidi"/>
          <w:iCs/>
          <w:szCs w:val="28"/>
        </w:rPr>
        <w:t>8266 в 2016 году</w:t>
      </w:r>
      <w:r w:rsidR="008D03BB" w:rsidRPr="00952A17">
        <w:rPr>
          <w:rFonts w:asciiTheme="majorBidi" w:hAnsiTheme="majorBidi" w:cstheme="majorBidi"/>
          <w:iCs/>
          <w:szCs w:val="28"/>
        </w:rPr>
        <w:t xml:space="preserve"> с </w:t>
      </w:r>
      <w:r w:rsidRPr="00952A17">
        <w:rPr>
          <w:rFonts w:asciiTheme="majorBidi" w:hAnsiTheme="majorBidi" w:cstheme="majorBidi"/>
          <w:iCs/>
          <w:szCs w:val="28"/>
        </w:rPr>
        <w:t>интегрированным</w:t>
      </w:r>
      <w:r w:rsidR="00782839" w:rsidRPr="00952A17">
        <w:rPr>
          <w:rFonts w:asciiTheme="majorBidi" w:hAnsiTheme="majorBidi" w:cstheme="majorBidi"/>
          <w:iCs/>
          <w:szCs w:val="28"/>
        </w:rPr>
        <w:t>и</w:t>
      </w:r>
      <w:r w:rsidRPr="00952A17">
        <w:rPr>
          <w:rFonts w:asciiTheme="majorBidi" w:hAnsiTheme="majorBidi" w:cstheme="majorBidi"/>
          <w:iCs/>
          <w:szCs w:val="28"/>
        </w:rPr>
        <w:t xml:space="preserve"> контроллерами радиосвязи </w:t>
      </w:r>
      <w:proofErr w:type="spellStart"/>
      <w:r w:rsidRPr="00952A17">
        <w:rPr>
          <w:rFonts w:asciiTheme="majorBidi" w:hAnsiTheme="majorBidi" w:cstheme="majorBidi"/>
          <w:iCs/>
          <w:szCs w:val="28"/>
        </w:rPr>
        <w:t>Wi</w:t>
      </w:r>
      <w:proofErr w:type="spellEnd"/>
      <w:r w:rsidRPr="00952A17">
        <w:rPr>
          <w:rFonts w:asciiTheme="majorBidi" w:hAnsiTheme="majorBidi" w:cstheme="majorBidi"/>
          <w:iCs/>
          <w:szCs w:val="28"/>
        </w:rPr>
        <w:t xml:space="preserve">-Fi, Bluetooth и </w:t>
      </w:r>
      <w:proofErr w:type="spellStart"/>
      <w:r w:rsidRPr="00952A17">
        <w:rPr>
          <w:rFonts w:asciiTheme="majorBidi" w:hAnsiTheme="majorBidi" w:cstheme="majorBidi"/>
          <w:iCs/>
          <w:szCs w:val="28"/>
        </w:rPr>
        <w:t>Thread</w:t>
      </w:r>
      <w:proofErr w:type="spellEnd"/>
      <w:r w:rsidRPr="00952A17">
        <w:rPr>
          <w:rFonts w:asciiTheme="majorBidi" w:hAnsiTheme="majorBidi" w:cstheme="majorBidi"/>
          <w:iCs/>
          <w:szCs w:val="28"/>
        </w:rPr>
        <w:t>.</w:t>
      </w:r>
      <w:r w:rsidR="008D03BB" w:rsidRPr="00952A17">
        <w:rPr>
          <w:rFonts w:asciiTheme="majorBidi" w:hAnsiTheme="majorBidi" w:cstheme="majorBidi"/>
          <w:iCs/>
          <w:szCs w:val="28"/>
        </w:rPr>
        <w:t xml:space="preserve"> По сравнению с предшествующим микроконтроллером в </w:t>
      </w:r>
      <w:r w:rsidR="008D03BB" w:rsidRPr="00952A17">
        <w:rPr>
          <w:rFonts w:asciiTheme="majorBidi" w:hAnsiTheme="majorBidi" w:cstheme="majorBidi"/>
          <w:iCs/>
          <w:szCs w:val="28"/>
          <w:lang w:val="en-US"/>
        </w:rPr>
        <w:t>ESP</w:t>
      </w:r>
      <w:r w:rsidR="008D03BB" w:rsidRPr="00952A17">
        <w:rPr>
          <w:rFonts w:asciiTheme="majorBidi" w:hAnsiTheme="majorBidi" w:cstheme="majorBidi"/>
          <w:iCs/>
          <w:szCs w:val="28"/>
        </w:rPr>
        <w:t xml:space="preserve">32 производитель выполнил модуль при помощи технологии 40 нм, что позволило на одной плате поместить больше цифровых узлов, а также позволило снизить энергопотребление, </w:t>
      </w:r>
      <w:r w:rsidR="00C01C34" w:rsidRPr="00952A17">
        <w:rPr>
          <w:rFonts w:asciiTheme="majorBidi" w:hAnsiTheme="majorBidi" w:cstheme="majorBidi"/>
          <w:iCs/>
          <w:szCs w:val="28"/>
        </w:rPr>
        <w:t xml:space="preserve">сделав </w:t>
      </w:r>
      <w:r w:rsidR="008D03BB" w:rsidRPr="00952A17">
        <w:rPr>
          <w:rFonts w:asciiTheme="majorBidi" w:hAnsiTheme="majorBidi" w:cstheme="majorBidi"/>
          <w:iCs/>
          <w:szCs w:val="28"/>
        </w:rPr>
        <w:t>работ</w:t>
      </w:r>
      <w:r w:rsidR="00C01C34" w:rsidRPr="00952A17">
        <w:rPr>
          <w:rFonts w:asciiTheme="majorBidi" w:hAnsiTheme="majorBidi" w:cstheme="majorBidi"/>
          <w:iCs/>
          <w:szCs w:val="28"/>
        </w:rPr>
        <w:t>у</w:t>
      </w:r>
      <w:r w:rsidR="008D03BB" w:rsidRPr="00952A17">
        <w:rPr>
          <w:rFonts w:asciiTheme="majorBidi" w:hAnsiTheme="majorBidi" w:cstheme="majorBidi"/>
          <w:iCs/>
          <w:szCs w:val="28"/>
        </w:rPr>
        <w:t xml:space="preserve"> устройств с батарейным или аккумуляторным питанием</w:t>
      </w:r>
      <w:r w:rsidR="00C01C34" w:rsidRPr="00952A17">
        <w:rPr>
          <w:rFonts w:asciiTheme="majorBidi" w:hAnsiTheme="majorBidi" w:cstheme="majorBidi"/>
          <w:iCs/>
          <w:szCs w:val="28"/>
        </w:rPr>
        <w:t xml:space="preserve"> более длительной</w:t>
      </w:r>
      <w:r w:rsidR="008D03BB" w:rsidRPr="00952A17">
        <w:rPr>
          <w:rFonts w:asciiTheme="majorBidi" w:hAnsiTheme="majorBidi" w:cstheme="majorBidi"/>
          <w:iCs/>
          <w:szCs w:val="28"/>
        </w:rPr>
        <w:t xml:space="preserve">. </w:t>
      </w:r>
    </w:p>
    <w:p w14:paraId="5BCA35FB" w14:textId="7AE1EFE0" w:rsidR="00581337" w:rsidRPr="00A463EF" w:rsidRDefault="00581337" w:rsidP="00A463EF">
      <w:pPr>
        <w:pStyle w:val="ab"/>
        <w:numPr>
          <w:ilvl w:val="2"/>
          <w:numId w:val="19"/>
        </w:numPr>
        <w:ind w:left="0" w:firstLine="709"/>
        <w:jc w:val="both"/>
        <w:rPr>
          <w:rFonts w:asciiTheme="majorBidi" w:hAnsiTheme="majorBidi" w:cstheme="majorBidi"/>
          <w:iCs/>
          <w:szCs w:val="28"/>
          <w:lang w:val="en-US"/>
        </w:rPr>
      </w:pPr>
      <w:r w:rsidRPr="00952A17">
        <w:rPr>
          <w:rFonts w:asciiTheme="majorBidi" w:hAnsiTheme="majorBidi" w:cstheme="majorBidi"/>
          <w:iCs/>
          <w:szCs w:val="28"/>
        </w:rPr>
        <w:t xml:space="preserve">Основные характеристики микроконтроллера ESP32: Процессор: Двухъядерный 32-битный процессор </w:t>
      </w:r>
      <w:proofErr w:type="spellStart"/>
      <w:r w:rsidRPr="00952A17">
        <w:rPr>
          <w:rFonts w:asciiTheme="majorBidi" w:hAnsiTheme="majorBidi" w:cstheme="majorBidi"/>
          <w:iCs/>
          <w:szCs w:val="28"/>
        </w:rPr>
        <w:t>Xtensa</w:t>
      </w:r>
      <w:proofErr w:type="spellEnd"/>
      <w:r w:rsidRPr="00952A17">
        <w:rPr>
          <w:rFonts w:asciiTheme="majorBidi" w:hAnsiTheme="majorBidi" w:cstheme="majorBidi"/>
          <w:iCs/>
          <w:szCs w:val="28"/>
        </w:rPr>
        <w:t xml:space="preserve"> LX6 с тактовой частотой до 240 МГц. Память: 520 КБ SRAM, 448 КБ ROM, до 16 МБ внешней Flash-памяти. Беспроводные интерфейсы: </w:t>
      </w:r>
      <w:proofErr w:type="spellStart"/>
      <w:r w:rsidRPr="00952A17">
        <w:rPr>
          <w:rFonts w:asciiTheme="majorBidi" w:hAnsiTheme="majorBidi" w:cstheme="majorBidi"/>
          <w:iCs/>
          <w:szCs w:val="28"/>
        </w:rPr>
        <w:t>Wi</w:t>
      </w:r>
      <w:proofErr w:type="spellEnd"/>
      <w:r w:rsidRPr="00952A17">
        <w:rPr>
          <w:rFonts w:asciiTheme="majorBidi" w:hAnsiTheme="majorBidi" w:cstheme="majorBidi"/>
          <w:iCs/>
          <w:szCs w:val="28"/>
        </w:rPr>
        <w:t xml:space="preserve">-Fi 802.11 b/g/n (2.4 ГГц), Bluetooth 4.2 и Bluetooth </w:t>
      </w:r>
      <w:proofErr w:type="spellStart"/>
      <w:r w:rsidRPr="00952A17">
        <w:rPr>
          <w:rFonts w:asciiTheme="majorBidi" w:hAnsiTheme="majorBidi" w:cstheme="majorBidi"/>
          <w:iCs/>
          <w:szCs w:val="28"/>
        </w:rPr>
        <w:t>Low</w:t>
      </w:r>
      <w:proofErr w:type="spellEnd"/>
      <w:r w:rsidRPr="00952A17">
        <w:rPr>
          <w:rFonts w:asciiTheme="majorBidi" w:hAnsiTheme="majorBidi" w:cstheme="majorBidi"/>
          <w:iCs/>
          <w:szCs w:val="28"/>
        </w:rPr>
        <w:t xml:space="preserve"> Energy (BLE). Периферийные интерфейсы: GPIO (до 34 программируемых выводов), SPI, I2C, I2S, UART, CAN 2.0, Ethernet MAC, SDIO/MMC </w:t>
      </w:r>
      <w:proofErr w:type="spellStart"/>
      <w:r w:rsidRPr="00952A17">
        <w:rPr>
          <w:rFonts w:asciiTheme="majorBidi" w:hAnsiTheme="majorBidi" w:cstheme="majorBidi"/>
          <w:iCs/>
          <w:szCs w:val="28"/>
        </w:rPr>
        <w:t>host</w:t>
      </w:r>
      <w:proofErr w:type="spellEnd"/>
      <w:r w:rsidRPr="00952A17">
        <w:rPr>
          <w:rFonts w:asciiTheme="majorBidi" w:hAnsiTheme="majorBidi" w:cstheme="majorBidi"/>
          <w:iCs/>
          <w:szCs w:val="28"/>
        </w:rPr>
        <w:t xml:space="preserve"> контроллер. Аналоговые интерфейсы: 12-битный АЦП (до 18 каналов), 8-битный ЦАП (2 канала), датчик температуры, сенсорные емкостные входы (до 10 каналов). Безопасность: Аппаратное ускорение шифрования (AES, SHA, RSA, ECC), генератор случайных чисел. Режимы</w:t>
      </w:r>
      <w:r w:rsidRPr="00952A17">
        <w:rPr>
          <w:rFonts w:asciiTheme="majorBidi" w:hAnsiTheme="majorBidi" w:cstheme="majorBidi"/>
          <w:iCs/>
          <w:szCs w:val="28"/>
          <w:lang w:val="en-US"/>
        </w:rPr>
        <w:t xml:space="preserve"> </w:t>
      </w:r>
      <w:r w:rsidRPr="00952A17">
        <w:rPr>
          <w:rFonts w:asciiTheme="majorBidi" w:hAnsiTheme="majorBidi" w:cstheme="majorBidi"/>
          <w:iCs/>
          <w:szCs w:val="28"/>
        </w:rPr>
        <w:lastRenderedPageBreak/>
        <w:t>энергосбережения</w:t>
      </w:r>
      <w:r w:rsidRPr="00952A17">
        <w:rPr>
          <w:rFonts w:asciiTheme="majorBidi" w:hAnsiTheme="majorBidi" w:cstheme="majorBidi"/>
          <w:iCs/>
          <w:szCs w:val="28"/>
          <w:lang w:val="en-US"/>
        </w:rPr>
        <w:t>: Active mode, Modem-sleep mode, Light-sleep mode, Deep-sleep mode.</w:t>
      </w:r>
    </w:p>
    <w:p w14:paraId="64B45904" w14:textId="3403E7EF" w:rsidR="00581337" w:rsidRPr="00952A17" w:rsidRDefault="00581337" w:rsidP="00581337">
      <w:pPr>
        <w:pStyle w:val="ab"/>
        <w:ind w:left="0" w:firstLine="709"/>
        <w:jc w:val="both"/>
        <w:rPr>
          <w:rFonts w:asciiTheme="majorBidi" w:hAnsiTheme="majorBidi" w:cstheme="majorBidi"/>
          <w:iCs/>
          <w:szCs w:val="28"/>
        </w:rPr>
      </w:pPr>
      <w:r w:rsidRPr="00952A17">
        <w:rPr>
          <w:rFonts w:asciiTheme="majorBidi" w:hAnsiTheme="majorBidi" w:cstheme="majorBidi"/>
          <w:iCs/>
          <w:szCs w:val="28"/>
        </w:rPr>
        <w:t>Микроконтроллер ESP32 нашел широкое применение в различных областях, таких как: Интернет вещей (</w:t>
      </w:r>
      <w:proofErr w:type="spellStart"/>
      <w:r w:rsidRPr="00952A17">
        <w:rPr>
          <w:rFonts w:asciiTheme="majorBidi" w:hAnsiTheme="majorBidi" w:cstheme="majorBidi"/>
          <w:iCs/>
          <w:szCs w:val="28"/>
        </w:rPr>
        <w:t>IoT</w:t>
      </w:r>
      <w:proofErr w:type="spellEnd"/>
      <w:r w:rsidRPr="00952A17">
        <w:rPr>
          <w:rFonts w:asciiTheme="majorBidi" w:hAnsiTheme="majorBidi" w:cstheme="majorBidi"/>
          <w:iCs/>
          <w:szCs w:val="28"/>
        </w:rPr>
        <w:t xml:space="preserve">): благодаря встроенным </w:t>
      </w:r>
      <w:proofErr w:type="spellStart"/>
      <w:r w:rsidRPr="00952A17">
        <w:rPr>
          <w:rFonts w:asciiTheme="majorBidi" w:hAnsiTheme="majorBidi" w:cstheme="majorBidi"/>
          <w:iCs/>
          <w:szCs w:val="28"/>
        </w:rPr>
        <w:t>Wi</w:t>
      </w:r>
      <w:proofErr w:type="spellEnd"/>
      <w:r w:rsidRPr="00952A17">
        <w:rPr>
          <w:rFonts w:asciiTheme="majorBidi" w:hAnsiTheme="majorBidi" w:cstheme="majorBidi"/>
          <w:iCs/>
          <w:szCs w:val="28"/>
        </w:rPr>
        <w:t>-Fi и Bluetooth модулям, ESP32 идеально подходит для создания умных устройств, способных подключаться к сети и взаимодействовать друг с другом. Носимая электроника: низкое энергопотребление и компактные размеры делают ESP32 отличным выбором для создания фитнес-</w:t>
      </w:r>
      <w:proofErr w:type="spellStart"/>
      <w:r w:rsidRPr="00952A17">
        <w:rPr>
          <w:rFonts w:asciiTheme="majorBidi" w:hAnsiTheme="majorBidi" w:cstheme="majorBidi"/>
          <w:iCs/>
          <w:szCs w:val="28"/>
        </w:rPr>
        <w:t>трекеров</w:t>
      </w:r>
      <w:proofErr w:type="spellEnd"/>
      <w:r w:rsidRPr="00952A17">
        <w:rPr>
          <w:rFonts w:asciiTheme="majorBidi" w:hAnsiTheme="majorBidi" w:cstheme="majorBidi"/>
          <w:iCs/>
          <w:szCs w:val="28"/>
        </w:rPr>
        <w:t>, умных часов и других носимых устройств. Домашняя автоматизация: ESP32 часто используется в системах умного дома для управления освещением, климатом, безопасностью и другими параметрами. Промышленная автоматизация: благодаря широкому набору интерфейсов и высокой производительности, ESP32 может применяться в системах мониторинга и управления промышленным оборудованием. Робототехника: мощный процессор и встроенные беспроводные интерфейсы позволяют использовать ESP32 в качестве управляющего модуля для роботов и дронов.</w:t>
      </w:r>
    </w:p>
    <w:p w14:paraId="1C9104B9" w14:textId="75C7D95F" w:rsidR="00581337" w:rsidRPr="00952A17" w:rsidRDefault="00581337" w:rsidP="00581337">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 xml:space="preserve">Программирование ESP32 может осуществляться с использованием различных средств разработки и языков программирования. Наиболее популярные варианты включают: </w:t>
      </w:r>
      <w:proofErr w:type="spellStart"/>
      <w:r w:rsidRPr="00952A17">
        <w:rPr>
          <w:rFonts w:asciiTheme="majorBidi" w:hAnsiTheme="majorBidi" w:cstheme="majorBidi"/>
          <w:iCs/>
          <w:szCs w:val="28"/>
        </w:rPr>
        <w:t>Arduino</w:t>
      </w:r>
      <w:proofErr w:type="spellEnd"/>
      <w:r w:rsidRPr="00952A17">
        <w:rPr>
          <w:rFonts w:asciiTheme="majorBidi" w:hAnsiTheme="majorBidi" w:cstheme="majorBidi"/>
          <w:iCs/>
          <w:szCs w:val="28"/>
        </w:rPr>
        <w:t xml:space="preserve"> IDE: благодаря наличию библиотек и простому интерфейсу, </w:t>
      </w:r>
      <w:proofErr w:type="spellStart"/>
      <w:r w:rsidRPr="00952A17">
        <w:rPr>
          <w:rFonts w:asciiTheme="majorBidi" w:hAnsiTheme="majorBidi" w:cstheme="majorBidi"/>
          <w:iCs/>
          <w:szCs w:val="28"/>
        </w:rPr>
        <w:t>Arduino</w:t>
      </w:r>
      <w:proofErr w:type="spellEnd"/>
      <w:r w:rsidRPr="00952A17">
        <w:rPr>
          <w:rFonts w:asciiTheme="majorBidi" w:hAnsiTheme="majorBidi" w:cstheme="majorBidi"/>
          <w:iCs/>
          <w:szCs w:val="28"/>
        </w:rPr>
        <w:t xml:space="preserve"> IDE позволяет быстро начать разработку для ESP32 даже начинающим программистам. </w:t>
      </w:r>
      <w:proofErr w:type="spellStart"/>
      <w:r w:rsidRPr="00952A17">
        <w:rPr>
          <w:rFonts w:asciiTheme="majorBidi" w:hAnsiTheme="majorBidi" w:cstheme="majorBidi"/>
          <w:iCs/>
          <w:szCs w:val="28"/>
        </w:rPr>
        <w:t>Espressif</w:t>
      </w:r>
      <w:proofErr w:type="spellEnd"/>
      <w:r w:rsidRPr="00952A17">
        <w:rPr>
          <w:rFonts w:asciiTheme="majorBidi" w:hAnsiTheme="majorBidi" w:cstheme="majorBidi"/>
          <w:iCs/>
          <w:szCs w:val="28"/>
        </w:rPr>
        <w:t xml:space="preserve"> </w:t>
      </w:r>
      <w:proofErr w:type="spellStart"/>
      <w:r w:rsidRPr="00952A17">
        <w:rPr>
          <w:rFonts w:asciiTheme="majorBidi" w:hAnsiTheme="majorBidi" w:cstheme="majorBidi"/>
          <w:iCs/>
          <w:szCs w:val="28"/>
        </w:rPr>
        <w:t>IoT</w:t>
      </w:r>
      <w:proofErr w:type="spellEnd"/>
      <w:r w:rsidRPr="00952A17">
        <w:rPr>
          <w:rFonts w:asciiTheme="majorBidi" w:hAnsiTheme="majorBidi" w:cstheme="majorBidi"/>
          <w:iCs/>
          <w:szCs w:val="28"/>
        </w:rPr>
        <w:t xml:space="preserve"> Development Framework (ESP-IDF): официальная среда разработки от производителя, предоставляющая наиболее полный доступ к возможностям микроконтроллера. </w:t>
      </w:r>
      <w:proofErr w:type="spellStart"/>
      <w:r w:rsidRPr="00952A17">
        <w:rPr>
          <w:rFonts w:asciiTheme="majorBidi" w:hAnsiTheme="majorBidi" w:cstheme="majorBidi"/>
          <w:iCs/>
          <w:szCs w:val="28"/>
        </w:rPr>
        <w:t>MicroPython</w:t>
      </w:r>
      <w:proofErr w:type="spellEnd"/>
      <w:r w:rsidRPr="00952A17">
        <w:rPr>
          <w:rFonts w:asciiTheme="majorBidi" w:hAnsiTheme="majorBidi" w:cstheme="majorBidi"/>
          <w:iCs/>
          <w:szCs w:val="28"/>
        </w:rPr>
        <w:t xml:space="preserve"> и </w:t>
      </w:r>
      <w:proofErr w:type="spellStart"/>
      <w:r w:rsidRPr="00952A17">
        <w:rPr>
          <w:rFonts w:asciiTheme="majorBidi" w:hAnsiTheme="majorBidi" w:cstheme="majorBidi"/>
          <w:iCs/>
          <w:szCs w:val="28"/>
        </w:rPr>
        <w:t>CircuitPython</w:t>
      </w:r>
      <w:proofErr w:type="spellEnd"/>
      <w:r w:rsidRPr="00952A17">
        <w:rPr>
          <w:rFonts w:asciiTheme="majorBidi" w:hAnsiTheme="majorBidi" w:cstheme="majorBidi"/>
          <w:iCs/>
          <w:szCs w:val="28"/>
        </w:rPr>
        <w:t xml:space="preserve">: интерпретируемые языки программирования, позволяющие писать код для ESP32 на Python-подобном языке. Платформа </w:t>
      </w:r>
      <w:proofErr w:type="spellStart"/>
      <w:r w:rsidRPr="00952A17">
        <w:rPr>
          <w:rFonts w:asciiTheme="majorBidi" w:hAnsiTheme="majorBidi" w:cstheme="majorBidi"/>
          <w:iCs/>
          <w:szCs w:val="28"/>
        </w:rPr>
        <w:t>PlatformIO</w:t>
      </w:r>
      <w:proofErr w:type="spellEnd"/>
      <w:r w:rsidRPr="00952A17">
        <w:rPr>
          <w:rFonts w:asciiTheme="majorBidi" w:hAnsiTheme="majorBidi" w:cstheme="majorBidi"/>
          <w:iCs/>
          <w:szCs w:val="28"/>
        </w:rPr>
        <w:t>: универсальная среда разработки, поддерживающая множество плат и фреймворков, включая ESP32.</w:t>
      </w:r>
    </w:p>
    <w:p w14:paraId="53A4EB19" w14:textId="77777777" w:rsidR="00682271" w:rsidRPr="00952A17" w:rsidRDefault="00682271" w:rsidP="00A17720">
      <w:pPr>
        <w:ind w:left="0"/>
        <w:jc w:val="both"/>
        <w:rPr>
          <w:rFonts w:asciiTheme="majorBidi" w:hAnsiTheme="majorBidi" w:cstheme="majorBidi"/>
          <w:iCs/>
          <w:szCs w:val="28"/>
        </w:rPr>
      </w:pPr>
    </w:p>
    <w:p w14:paraId="78DBF333" w14:textId="77777777" w:rsidR="00682271" w:rsidRPr="00952A17" w:rsidRDefault="00682271" w:rsidP="00682271">
      <w:pPr>
        <w:pStyle w:val="ab"/>
        <w:ind w:left="0"/>
        <w:jc w:val="center"/>
        <w:rPr>
          <w:szCs w:val="28"/>
        </w:rPr>
      </w:pPr>
      <w:r w:rsidRPr="00952A17">
        <w:rPr>
          <w:szCs w:val="28"/>
        </w:rPr>
        <w:fldChar w:fldCharType="begin"/>
      </w:r>
      <w:r w:rsidRPr="00952A17">
        <w:rPr>
          <w:szCs w:val="28"/>
        </w:rPr>
        <w:instrText xml:space="preserve"> INCLUDEPICTURE "/Users/lllymuk/Library/Group Containers/UBF8T346G9.ms/WebArchiveCopyPasteTempFiles/com.microsoft.Word/fig3.jpg" \* MERGEFORMATINET </w:instrText>
      </w:r>
      <w:r w:rsidRPr="00952A17">
        <w:rPr>
          <w:szCs w:val="28"/>
        </w:rPr>
        <w:fldChar w:fldCharType="separate"/>
      </w:r>
      <w:r w:rsidRPr="00952A17">
        <w:rPr>
          <w:noProof/>
          <w:szCs w:val="28"/>
        </w:rPr>
        <w:drawing>
          <wp:inline distT="0" distB="0" distL="0" distR="0" wp14:anchorId="3670CA4D" wp14:editId="501E1F98">
            <wp:extent cx="3480358" cy="2984500"/>
            <wp:effectExtent l="0" t="0" r="6350" b="6350"/>
            <wp:docPr id="6700292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3" t="2387" r="50995" b="2437"/>
                    <a:stretch/>
                  </pic:blipFill>
                  <pic:spPr bwMode="auto">
                    <a:xfrm>
                      <a:off x="0" y="0"/>
                      <a:ext cx="3481454" cy="2985440"/>
                    </a:xfrm>
                    <a:prstGeom prst="rect">
                      <a:avLst/>
                    </a:prstGeom>
                    <a:noFill/>
                    <a:ln>
                      <a:noFill/>
                    </a:ln>
                    <a:extLst>
                      <a:ext uri="{53640926-AAD7-44D8-BBD7-CCE9431645EC}">
                        <a14:shadowObscured xmlns:a14="http://schemas.microsoft.com/office/drawing/2010/main"/>
                      </a:ext>
                    </a:extLst>
                  </pic:spPr>
                </pic:pic>
              </a:graphicData>
            </a:graphic>
          </wp:inline>
        </w:drawing>
      </w:r>
      <w:r w:rsidRPr="00952A17">
        <w:rPr>
          <w:szCs w:val="28"/>
        </w:rPr>
        <w:fldChar w:fldCharType="end"/>
      </w:r>
    </w:p>
    <w:p w14:paraId="290DD28E" w14:textId="77777777" w:rsidR="00682271" w:rsidRPr="00952A17" w:rsidRDefault="00682271" w:rsidP="00682271">
      <w:pPr>
        <w:pStyle w:val="ab"/>
        <w:ind w:left="0"/>
        <w:jc w:val="center"/>
        <w:rPr>
          <w:szCs w:val="28"/>
        </w:rPr>
      </w:pPr>
    </w:p>
    <w:p w14:paraId="12536223" w14:textId="0CA555BE" w:rsidR="00682271" w:rsidRPr="00952A17" w:rsidRDefault="00682271" w:rsidP="00682271">
      <w:pPr>
        <w:pStyle w:val="ab"/>
        <w:ind w:left="0"/>
        <w:jc w:val="center"/>
        <w:rPr>
          <w:rFonts w:asciiTheme="majorBidi" w:hAnsiTheme="majorBidi" w:cstheme="majorBidi"/>
          <w:iCs/>
          <w:szCs w:val="28"/>
        </w:rPr>
      </w:pPr>
      <w:r w:rsidRPr="00952A17">
        <w:rPr>
          <w:szCs w:val="28"/>
        </w:rPr>
        <w:t xml:space="preserve">Рисунок </w:t>
      </w:r>
      <w:r w:rsidR="00024A3F" w:rsidRPr="00952A17">
        <w:rPr>
          <w:szCs w:val="28"/>
        </w:rPr>
        <w:t>1.2</w:t>
      </w:r>
      <w:r w:rsidRPr="00952A17">
        <w:rPr>
          <w:szCs w:val="28"/>
        </w:rPr>
        <w:t xml:space="preserve"> – </w:t>
      </w:r>
      <w:r w:rsidRPr="00952A17">
        <w:rPr>
          <w:rFonts w:asciiTheme="majorBidi" w:hAnsiTheme="majorBidi" w:cstheme="majorBidi"/>
          <w:iCs/>
          <w:szCs w:val="28"/>
        </w:rPr>
        <w:t xml:space="preserve">Микроархитектура контроллера </w:t>
      </w:r>
      <w:r w:rsidRPr="00952A17">
        <w:rPr>
          <w:rFonts w:asciiTheme="majorBidi" w:hAnsiTheme="majorBidi" w:cstheme="majorBidi"/>
          <w:iCs/>
          <w:szCs w:val="28"/>
          <w:lang w:val="en-US"/>
        </w:rPr>
        <w:t>ESP</w:t>
      </w:r>
      <w:r w:rsidRPr="00952A17">
        <w:rPr>
          <w:rFonts w:asciiTheme="majorBidi" w:hAnsiTheme="majorBidi" w:cstheme="majorBidi"/>
          <w:iCs/>
          <w:szCs w:val="28"/>
        </w:rPr>
        <w:t>32.</w:t>
      </w:r>
    </w:p>
    <w:p w14:paraId="23E8964F" w14:textId="77777777" w:rsidR="00682271" w:rsidRPr="00952A17" w:rsidRDefault="00682271" w:rsidP="00682271">
      <w:pPr>
        <w:pStyle w:val="ab"/>
        <w:ind w:left="0"/>
        <w:jc w:val="center"/>
        <w:rPr>
          <w:rFonts w:asciiTheme="majorBidi" w:hAnsiTheme="majorBidi" w:cstheme="majorBidi"/>
          <w:iCs/>
          <w:szCs w:val="28"/>
        </w:rPr>
      </w:pPr>
    </w:p>
    <w:p w14:paraId="05905DD4" w14:textId="5F00B750" w:rsidR="00CE3420" w:rsidRPr="00952A17" w:rsidRDefault="00CE3420" w:rsidP="00CE3420">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 xml:space="preserve">Микроконтроллеры ESP32 – это энергоэффективные системы на кристалле, разработанные китайской компанией </w:t>
      </w:r>
      <w:proofErr w:type="spellStart"/>
      <w:r w:rsidRPr="00952A17">
        <w:rPr>
          <w:rFonts w:asciiTheme="majorBidi" w:hAnsiTheme="majorBidi" w:cstheme="majorBidi"/>
          <w:iCs/>
          <w:szCs w:val="28"/>
        </w:rPr>
        <w:t>Espressif</w:t>
      </w:r>
      <w:proofErr w:type="spellEnd"/>
      <w:r w:rsidRPr="00952A17">
        <w:rPr>
          <w:rFonts w:asciiTheme="majorBidi" w:hAnsiTheme="majorBidi" w:cstheme="majorBidi"/>
          <w:iCs/>
          <w:szCs w:val="28"/>
        </w:rPr>
        <w:t xml:space="preserve"> Systems. В настоящее время выпускаются в основном пять линеек продукции: ESP8266, ESP32, ESP32-S*, ESP32-C* и ESP32-H. Серии ESP32 (изображен на      рисунке 1.1) и ESP32-S* основаны на процессорных ядрах с архитектурой компании </w:t>
      </w:r>
      <w:proofErr w:type="spellStart"/>
      <w:r w:rsidRPr="00952A17">
        <w:rPr>
          <w:rFonts w:asciiTheme="majorBidi" w:hAnsiTheme="majorBidi" w:cstheme="majorBidi"/>
          <w:iCs/>
          <w:szCs w:val="28"/>
        </w:rPr>
        <w:t>Tensilica</w:t>
      </w:r>
      <w:proofErr w:type="spellEnd"/>
      <w:r w:rsidRPr="00952A17">
        <w:rPr>
          <w:rFonts w:asciiTheme="majorBidi" w:hAnsiTheme="majorBidi" w:cstheme="majorBidi"/>
          <w:iCs/>
          <w:szCs w:val="28"/>
        </w:rPr>
        <w:t xml:space="preserve">, когда в ESP32-C* и ESP32-H используются ядра с открытой архитектурой RISC-V. Более глубоко рассмотрим линейку </w:t>
      </w:r>
      <w:r w:rsidRPr="00952A17">
        <w:rPr>
          <w:rFonts w:asciiTheme="majorBidi" w:hAnsiTheme="majorBidi" w:cstheme="majorBidi"/>
          <w:iCs/>
          <w:szCs w:val="28"/>
          <w:lang w:val="en-US"/>
        </w:rPr>
        <w:t>ESP</w:t>
      </w:r>
      <w:r w:rsidRPr="00952A17">
        <w:rPr>
          <w:rFonts w:asciiTheme="majorBidi" w:hAnsiTheme="majorBidi" w:cstheme="majorBidi"/>
          <w:iCs/>
          <w:szCs w:val="28"/>
        </w:rPr>
        <w:t xml:space="preserve">32, микроконтроллер которой будет использоваться при выполнении курсового проекта. </w:t>
      </w:r>
      <w:r w:rsidR="000C7C84">
        <w:rPr>
          <w:rFonts w:asciiTheme="majorBidi" w:hAnsiTheme="majorBidi" w:cstheme="majorBidi"/>
          <w:iCs/>
          <w:szCs w:val="28"/>
          <w:lang w:val="en-US"/>
        </w:rPr>
        <w:t>[1]</w:t>
      </w:r>
    </w:p>
    <w:p w14:paraId="2CDB1404" w14:textId="41160A27" w:rsidR="00682271" w:rsidRPr="00952A17" w:rsidRDefault="00682271" w:rsidP="00CE3420">
      <w:pPr>
        <w:pStyle w:val="ab"/>
        <w:ind w:left="0" w:firstLine="709"/>
        <w:jc w:val="both"/>
        <w:rPr>
          <w:szCs w:val="28"/>
        </w:rPr>
      </w:pPr>
      <w:r w:rsidRPr="00952A17">
        <w:rPr>
          <w:szCs w:val="28"/>
        </w:rPr>
        <w:t xml:space="preserve">Заметим, что на рисунке </w:t>
      </w:r>
      <w:r w:rsidR="00024A3F" w:rsidRPr="00952A17">
        <w:rPr>
          <w:szCs w:val="28"/>
        </w:rPr>
        <w:t>1.2</w:t>
      </w:r>
      <w:r w:rsidRPr="00952A17">
        <w:rPr>
          <w:szCs w:val="28"/>
        </w:rPr>
        <w:t xml:space="preserve"> изображены две различные области микроконтроллера: высокочастотная (отмечена голубым цветом) и цифровая части. </w:t>
      </w:r>
      <w:r w:rsidR="003D3D92" w:rsidRPr="00952A17">
        <w:rPr>
          <w:szCs w:val="28"/>
        </w:rPr>
        <w:br/>
      </w:r>
      <w:r w:rsidRPr="00952A17">
        <w:rPr>
          <w:szCs w:val="28"/>
        </w:rPr>
        <w:t>Рассмотрев цифровую составляющую, можем выделить её основные компоненты:</w:t>
      </w:r>
    </w:p>
    <w:p w14:paraId="6B9BA395" w14:textId="77777777" w:rsidR="00682271" w:rsidRPr="00952A17" w:rsidRDefault="00682271" w:rsidP="006436C8">
      <w:pPr>
        <w:pStyle w:val="ab"/>
        <w:numPr>
          <w:ilvl w:val="0"/>
          <w:numId w:val="22"/>
        </w:numPr>
        <w:tabs>
          <w:tab w:val="left" w:pos="993"/>
        </w:tabs>
        <w:ind w:left="0" w:firstLine="709"/>
        <w:jc w:val="mediumKashida"/>
        <w:rPr>
          <w:szCs w:val="28"/>
        </w:rPr>
      </w:pPr>
      <w:r w:rsidRPr="00952A17">
        <w:rPr>
          <w:szCs w:val="28"/>
        </w:rPr>
        <w:t>Центральный процессор (</w:t>
      </w:r>
      <w:r w:rsidRPr="00952A17">
        <w:rPr>
          <w:rFonts w:asciiTheme="majorBidi" w:hAnsiTheme="majorBidi" w:cstheme="majorBidi"/>
          <w:iCs/>
          <w:szCs w:val="28"/>
        </w:rPr>
        <w:t xml:space="preserve">двухъядерный процессор </w:t>
      </w:r>
      <w:proofErr w:type="spellStart"/>
      <w:r w:rsidRPr="00952A17">
        <w:rPr>
          <w:rFonts w:asciiTheme="majorBidi" w:hAnsiTheme="majorBidi" w:cstheme="majorBidi"/>
          <w:iCs/>
          <w:szCs w:val="28"/>
        </w:rPr>
        <w:t>Xtensa</w:t>
      </w:r>
      <w:proofErr w:type="spellEnd"/>
      <w:r w:rsidRPr="00952A17">
        <w:rPr>
          <w:rFonts w:asciiTheme="majorBidi" w:hAnsiTheme="majorBidi" w:cstheme="majorBidi"/>
          <w:iCs/>
          <w:szCs w:val="28"/>
        </w:rPr>
        <w:t xml:space="preserve"> 32­bit LX6</w:t>
      </w:r>
      <w:r w:rsidRPr="00952A17">
        <w:rPr>
          <w:szCs w:val="28"/>
        </w:rPr>
        <w:t>);</w:t>
      </w:r>
    </w:p>
    <w:p w14:paraId="4CDF8BEE"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Встроенная память</w:t>
      </w:r>
      <w:r w:rsidR="004E1AF1" w:rsidRPr="00952A17">
        <w:rPr>
          <w:szCs w:val="28"/>
        </w:rPr>
        <w:t xml:space="preserve"> (FLASH и SRAM)</w:t>
      </w:r>
      <w:r w:rsidRPr="00952A17">
        <w:rPr>
          <w:szCs w:val="28"/>
        </w:rPr>
        <w:t>;</w:t>
      </w:r>
    </w:p>
    <w:p w14:paraId="37080C98"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Контроллеры беспроводных интерфейсов (</w:t>
      </w:r>
      <w:proofErr w:type="spellStart"/>
      <w:r w:rsidRPr="00952A17">
        <w:rPr>
          <w:szCs w:val="28"/>
        </w:rPr>
        <w:t>Wi</w:t>
      </w:r>
      <w:proofErr w:type="spellEnd"/>
      <w:r w:rsidRPr="00952A17">
        <w:rPr>
          <w:szCs w:val="28"/>
        </w:rPr>
        <w:t>-Fi</w:t>
      </w:r>
      <w:r w:rsidR="00393513" w:rsidRPr="00952A17">
        <w:rPr>
          <w:szCs w:val="28"/>
        </w:rPr>
        <w:t xml:space="preserve"> 2.4 МГц</w:t>
      </w:r>
      <w:r w:rsidRPr="00952A17">
        <w:rPr>
          <w:szCs w:val="28"/>
        </w:rPr>
        <w:t xml:space="preserve"> и </w:t>
      </w:r>
      <w:r w:rsidR="00393513" w:rsidRPr="00952A17">
        <w:rPr>
          <w:szCs w:val="28"/>
        </w:rPr>
        <w:t xml:space="preserve">  </w:t>
      </w:r>
      <w:r w:rsidR="006436C8" w:rsidRPr="00952A17">
        <w:rPr>
          <w:szCs w:val="28"/>
        </w:rPr>
        <w:t xml:space="preserve">   </w:t>
      </w:r>
      <w:r w:rsidRPr="00952A17">
        <w:rPr>
          <w:szCs w:val="28"/>
        </w:rPr>
        <w:t>Bluetooth</w:t>
      </w:r>
      <w:r w:rsidR="00393513" w:rsidRPr="00952A17">
        <w:rPr>
          <w:szCs w:val="28"/>
        </w:rPr>
        <w:t xml:space="preserve"> 4.2</w:t>
      </w:r>
      <w:r w:rsidRPr="00952A17">
        <w:rPr>
          <w:szCs w:val="28"/>
        </w:rPr>
        <w:t>);</w:t>
      </w:r>
    </w:p>
    <w:p w14:paraId="4AD7E29C"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Цифровая периферия (UART, Ethernet, SPI, I2C и т.д.);</w:t>
      </w:r>
    </w:p>
    <w:p w14:paraId="571D47C6"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Модуль RTC, предназначенный для работы камня в режимах с низким энергопотреблением, общего управления питанием, а также включающий в себя всю аналоговую периферию (АЦП, ЦАП, драйвер сенсорных датчиков, осциллятор на 32кГц);</w:t>
      </w:r>
    </w:p>
    <w:p w14:paraId="4C4AF07F" w14:textId="3991CF99" w:rsidR="00581337" w:rsidRPr="00952A17" w:rsidRDefault="00682271" w:rsidP="00581337">
      <w:pPr>
        <w:pStyle w:val="ab"/>
        <w:numPr>
          <w:ilvl w:val="0"/>
          <w:numId w:val="22"/>
        </w:numPr>
        <w:tabs>
          <w:tab w:val="left" w:pos="993"/>
        </w:tabs>
        <w:ind w:left="0" w:firstLine="709"/>
        <w:jc w:val="both"/>
        <w:rPr>
          <w:szCs w:val="28"/>
        </w:rPr>
      </w:pPr>
      <w:r w:rsidRPr="00952A17">
        <w:rPr>
          <w:szCs w:val="28"/>
        </w:rPr>
        <w:t>Аппаратные блоки шифрования данных.</w:t>
      </w:r>
    </w:p>
    <w:p w14:paraId="3591C293" w14:textId="6F190EE3" w:rsidR="00024A3F" w:rsidRPr="00952A17" w:rsidRDefault="00581337" w:rsidP="00581337">
      <w:pPr>
        <w:pStyle w:val="ab"/>
        <w:ind w:left="0" w:firstLine="708"/>
        <w:rPr>
          <w:szCs w:val="28"/>
        </w:rPr>
      </w:pPr>
      <w:r w:rsidRPr="00952A17">
        <w:rPr>
          <w:szCs w:val="28"/>
        </w:rPr>
        <w:t xml:space="preserve">В целом, микроконтроллер ESP32 представляет собой мощное и универсальное решение для широкого спектра задач, связанных с обработкой данных, беспроводной связью и управлением периферийными устройствами. Его высокая производительность, низкое энергопотребление и богатый набор интерфейсов делают его привлекательным выбором для разработчиков встраиваемых систем и </w:t>
      </w:r>
      <w:proofErr w:type="spellStart"/>
      <w:r w:rsidRPr="00952A17">
        <w:rPr>
          <w:szCs w:val="28"/>
        </w:rPr>
        <w:t>IoT</w:t>
      </w:r>
      <w:proofErr w:type="spellEnd"/>
      <w:r w:rsidRPr="00952A17">
        <w:rPr>
          <w:szCs w:val="28"/>
        </w:rPr>
        <w:t>-устройств.</w:t>
      </w:r>
    </w:p>
    <w:p w14:paraId="2F5D0B15" w14:textId="77777777" w:rsidR="00581337" w:rsidRPr="00952A17" w:rsidRDefault="00581337" w:rsidP="00581337">
      <w:pPr>
        <w:pStyle w:val="ab"/>
        <w:ind w:left="0" w:firstLine="708"/>
        <w:rPr>
          <w:rFonts w:asciiTheme="majorBidi" w:hAnsiTheme="majorBidi" w:cstheme="majorBidi"/>
          <w:b/>
          <w:bCs/>
          <w:iCs/>
          <w:szCs w:val="28"/>
        </w:rPr>
      </w:pPr>
    </w:p>
    <w:p w14:paraId="0F11F7B1" w14:textId="2F103E75" w:rsidR="006436C8" w:rsidRPr="00952A17" w:rsidRDefault="00754DA6" w:rsidP="00CE3420">
      <w:pPr>
        <w:pStyle w:val="ab"/>
        <w:numPr>
          <w:ilvl w:val="1"/>
          <w:numId w:val="19"/>
        </w:numPr>
        <w:rPr>
          <w:rFonts w:asciiTheme="majorBidi" w:hAnsiTheme="majorBidi" w:cstheme="majorBidi"/>
          <w:iCs/>
          <w:szCs w:val="28"/>
        </w:rPr>
      </w:pPr>
      <w:r w:rsidRPr="00952A17">
        <w:rPr>
          <w:rFonts w:asciiTheme="majorBidi" w:hAnsiTheme="majorBidi" w:cstheme="majorBidi"/>
          <w:b/>
          <w:bCs/>
          <w:iCs/>
          <w:szCs w:val="28"/>
        </w:rPr>
        <w:t xml:space="preserve">Датчики </w:t>
      </w:r>
      <w:r w:rsidRPr="00952A17">
        <w:rPr>
          <w:rFonts w:asciiTheme="majorBidi" w:hAnsiTheme="majorBidi" w:cstheme="majorBidi"/>
          <w:b/>
          <w:bCs/>
          <w:iCs/>
          <w:szCs w:val="28"/>
          <w:lang w:val="en-US"/>
        </w:rPr>
        <w:t>MQ</w:t>
      </w:r>
      <w:r w:rsidRPr="00952A17">
        <w:rPr>
          <w:rFonts w:asciiTheme="majorBidi" w:hAnsiTheme="majorBidi" w:cstheme="majorBidi"/>
          <w:b/>
          <w:bCs/>
          <w:iCs/>
          <w:szCs w:val="28"/>
        </w:rPr>
        <w:t xml:space="preserve"> серии, преимущества</w:t>
      </w:r>
      <w:r w:rsidR="00925152" w:rsidRPr="00952A17">
        <w:rPr>
          <w:rFonts w:asciiTheme="majorBidi" w:hAnsiTheme="majorBidi" w:cstheme="majorBidi"/>
          <w:b/>
          <w:bCs/>
          <w:iCs/>
          <w:szCs w:val="28"/>
        </w:rPr>
        <w:t>,</w:t>
      </w:r>
      <w:r w:rsidRPr="00952A17">
        <w:rPr>
          <w:rFonts w:asciiTheme="majorBidi" w:hAnsiTheme="majorBidi" w:cstheme="majorBidi"/>
          <w:b/>
          <w:bCs/>
          <w:iCs/>
          <w:szCs w:val="28"/>
        </w:rPr>
        <w:t xml:space="preserve"> принципы работы</w:t>
      </w:r>
    </w:p>
    <w:p w14:paraId="1D38CA13" w14:textId="77777777" w:rsidR="00CE3420" w:rsidRPr="00952A17" w:rsidRDefault="00CE3420" w:rsidP="00CE3420">
      <w:pPr>
        <w:pStyle w:val="ab"/>
        <w:ind w:left="1129"/>
        <w:rPr>
          <w:rFonts w:asciiTheme="majorBidi" w:hAnsiTheme="majorBidi" w:cstheme="majorBidi"/>
          <w:iCs/>
          <w:szCs w:val="28"/>
        </w:rPr>
      </w:pPr>
    </w:p>
    <w:p w14:paraId="41B12FB2" w14:textId="3D68A5B9" w:rsidR="00CD4342" w:rsidRPr="00952A17" w:rsidRDefault="00754DA6" w:rsidP="00CE3420">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 xml:space="preserve">Датчики серии MQ работают на основе полупроводниковой технологии, использующей окись олова (SnO2) в качестве чувствительного элемента. В нормальных условиях это вещество имеет высокое сопротивление, но при контакте с определёнными газами сопротивление снижается. </w:t>
      </w:r>
    </w:p>
    <w:p w14:paraId="72AA76B5" w14:textId="1098E90E" w:rsidR="00CD4342" w:rsidRPr="00952A17" w:rsidRDefault="00CD4342" w:rsidP="00CE3420">
      <w:pPr>
        <w:pStyle w:val="ab"/>
        <w:ind w:left="0" w:firstLine="709"/>
        <w:jc w:val="both"/>
        <w:rPr>
          <w:rFonts w:asciiTheme="majorBidi" w:hAnsiTheme="majorBidi" w:cstheme="majorBidi"/>
          <w:iCs/>
          <w:szCs w:val="28"/>
        </w:rPr>
      </w:pPr>
      <w:r w:rsidRPr="00952A17">
        <w:rPr>
          <w:rFonts w:asciiTheme="majorBidi" w:hAnsiTheme="majorBidi" w:cstheme="majorBidi"/>
          <w:iCs/>
          <w:szCs w:val="28"/>
        </w:rPr>
        <w:t xml:space="preserve">Каждый датчик оснащён нагревателем, который поддерживает необходимую температуру для реакции. При попадании газа на чувствительный элемент изменяется проводимость, и это изменение можно измерить и интерпретировать как концентрацию газа. Разные модели MQ </w:t>
      </w:r>
      <w:r w:rsidRPr="00952A17">
        <w:rPr>
          <w:rFonts w:asciiTheme="majorBidi" w:hAnsiTheme="majorBidi" w:cstheme="majorBidi"/>
          <w:iCs/>
          <w:szCs w:val="28"/>
        </w:rPr>
        <w:lastRenderedPageBreak/>
        <w:t>имеют разные сенсоры, оптимизированные для обнаружения конкретных газов, таких как метан, аммиак или угарный газ.</w:t>
      </w:r>
    </w:p>
    <w:p w14:paraId="2B11DEC9" w14:textId="49DCD7D1" w:rsidR="00CD4342" w:rsidRPr="00952A17" w:rsidRDefault="00CD4342" w:rsidP="00CE3420">
      <w:pPr>
        <w:pStyle w:val="ab"/>
        <w:numPr>
          <w:ilvl w:val="2"/>
          <w:numId w:val="19"/>
        </w:numPr>
        <w:ind w:left="0" w:firstLine="709"/>
        <w:jc w:val="both"/>
        <w:rPr>
          <w:rFonts w:asciiTheme="majorBidi" w:hAnsiTheme="majorBidi" w:cstheme="majorBidi"/>
          <w:iCs/>
          <w:szCs w:val="28"/>
        </w:rPr>
      </w:pPr>
      <w:r w:rsidRPr="00952A17">
        <w:rPr>
          <w:szCs w:val="28"/>
        </w:rPr>
        <w:t xml:space="preserve">Датчики серии MQ имеют свои преимущества и недостатки. Преимущества: они доступны и относительно недорогие, могут обнаруживать различные </w:t>
      </w:r>
      <w:proofErr w:type="spellStart"/>
      <w:r w:rsidRPr="00952A17">
        <w:rPr>
          <w:szCs w:val="28"/>
        </w:rPr>
        <w:t>газы</w:t>
      </w:r>
      <w:proofErr w:type="spellEnd"/>
      <w:r w:rsidRPr="00952A17">
        <w:rPr>
          <w:szCs w:val="28"/>
        </w:rPr>
        <w:t xml:space="preserve">, просты в использовании и подходят для систем мониторинга воздуха. Недостатки: низкая избирательность, могут не точно различать </w:t>
      </w:r>
      <w:proofErr w:type="spellStart"/>
      <w:r w:rsidRPr="00952A17">
        <w:rPr>
          <w:szCs w:val="28"/>
        </w:rPr>
        <w:t>газы</w:t>
      </w:r>
      <w:proofErr w:type="spellEnd"/>
      <w:r w:rsidRPr="00952A17">
        <w:rPr>
          <w:szCs w:val="28"/>
        </w:rPr>
        <w:t>, долгое время отклика, высокое энергопотребление из-за нагревательного элемента и необходимость регулярной калибровки.</w:t>
      </w:r>
    </w:p>
    <w:p w14:paraId="3850553A" w14:textId="77777777" w:rsidR="00CD4342" w:rsidRPr="00952A17" w:rsidRDefault="00CD4342" w:rsidP="00CD4342">
      <w:pPr>
        <w:pStyle w:val="ab"/>
        <w:ind w:left="709"/>
        <w:rPr>
          <w:rFonts w:asciiTheme="majorBidi" w:hAnsiTheme="majorBidi" w:cstheme="majorBidi"/>
          <w:iCs/>
          <w:szCs w:val="28"/>
        </w:rPr>
      </w:pPr>
    </w:p>
    <w:p w14:paraId="52ACB3AA" w14:textId="55D49185" w:rsidR="00CD4342" w:rsidRPr="00952A17" w:rsidRDefault="00CD4342" w:rsidP="00CE3420">
      <w:pPr>
        <w:pStyle w:val="ab"/>
        <w:numPr>
          <w:ilvl w:val="1"/>
          <w:numId w:val="19"/>
        </w:numPr>
        <w:rPr>
          <w:rFonts w:asciiTheme="majorBidi" w:hAnsiTheme="majorBidi" w:cstheme="majorBidi"/>
          <w:b/>
          <w:bCs/>
          <w:iCs/>
          <w:szCs w:val="28"/>
        </w:rPr>
      </w:pPr>
      <w:r w:rsidRPr="00952A17">
        <w:rPr>
          <w:rFonts w:asciiTheme="majorBidi" w:hAnsiTheme="majorBidi" w:cstheme="majorBidi"/>
          <w:b/>
          <w:bCs/>
          <w:iCs/>
          <w:szCs w:val="28"/>
        </w:rPr>
        <w:t xml:space="preserve">Определение лучшего варианта для детекции </w:t>
      </w:r>
      <w:r w:rsidRPr="00952A17">
        <w:rPr>
          <w:rFonts w:asciiTheme="majorBidi" w:hAnsiTheme="majorBidi" w:cstheme="majorBidi"/>
          <w:b/>
          <w:bCs/>
          <w:iCs/>
          <w:szCs w:val="28"/>
          <w:lang w:val="en-US"/>
        </w:rPr>
        <w:t>CO</w:t>
      </w:r>
    </w:p>
    <w:p w14:paraId="56DF906E" w14:textId="77777777" w:rsidR="00CD4342" w:rsidRPr="00952A17" w:rsidRDefault="00CD4342" w:rsidP="00CD4342">
      <w:pPr>
        <w:pStyle w:val="ab"/>
        <w:ind w:left="1129"/>
        <w:rPr>
          <w:rFonts w:asciiTheme="majorBidi" w:hAnsiTheme="majorBidi" w:cstheme="majorBidi"/>
          <w:b/>
          <w:bCs/>
          <w:iCs/>
          <w:szCs w:val="28"/>
        </w:rPr>
      </w:pPr>
    </w:p>
    <w:p w14:paraId="19F65811" w14:textId="4E0D8ED9" w:rsidR="002D4E08" w:rsidRPr="00952A17" w:rsidRDefault="002D4E08" w:rsidP="00CE3420">
      <w:pPr>
        <w:pStyle w:val="ab"/>
        <w:numPr>
          <w:ilvl w:val="2"/>
          <w:numId w:val="19"/>
        </w:numPr>
        <w:ind w:left="0" w:firstLine="709"/>
        <w:jc w:val="both"/>
        <w:rPr>
          <w:szCs w:val="28"/>
        </w:rPr>
      </w:pPr>
      <w:r w:rsidRPr="00952A17">
        <w:rPr>
          <w:szCs w:val="28"/>
        </w:rPr>
        <w:t xml:space="preserve">В ходе проведения тестирования датчиков серии MQ для определения их эффективности в обнаружении угарного газа (CO) были использованы модели MQ2, MQ135, MQ4 и MQ7. Перед проведением испытаний необходимо было прогреть датчики в течение 24 часов. Испытания проводились на </w:t>
      </w:r>
      <w:proofErr w:type="spellStart"/>
      <w:r w:rsidRPr="00952A17">
        <w:rPr>
          <w:szCs w:val="28"/>
        </w:rPr>
        <w:t>Arduino</w:t>
      </w:r>
      <w:proofErr w:type="spellEnd"/>
      <w:r w:rsidRPr="00952A17">
        <w:rPr>
          <w:szCs w:val="28"/>
        </w:rPr>
        <w:t xml:space="preserve"> </w:t>
      </w:r>
      <w:proofErr w:type="spellStart"/>
      <w:r w:rsidRPr="00952A17">
        <w:rPr>
          <w:szCs w:val="28"/>
        </w:rPr>
        <w:t>Uno</w:t>
      </w:r>
      <w:proofErr w:type="spellEnd"/>
      <w:r w:rsidRPr="00952A17">
        <w:rPr>
          <w:szCs w:val="28"/>
        </w:rPr>
        <w:t xml:space="preserve"> с лабораторным источником питания. Каждый датчик был подвергнут одинаковым условиям, где уровень угарного газа постепенно увеличивался, а показания записывались для анализа.</w:t>
      </w:r>
    </w:p>
    <w:p w14:paraId="1E893B07" w14:textId="34CA52A9" w:rsidR="002D4E08" w:rsidRPr="00952A17" w:rsidRDefault="002D4E08" w:rsidP="00CE3420">
      <w:pPr>
        <w:pStyle w:val="ab"/>
        <w:ind w:left="0" w:firstLine="709"/>
        <w:jc w:val="both"/>
        <w:rPr>
          <w:szCs w:val="28"/>
        </w:rPr>
      </w:pPr>
      <w:r w:rsidRPr="00952A17">
        <w:rPr>
          <w:szCs w:val="28"/>
        </w:rPr>
        <w:t>Результаты тестирования представлены в виде графиков, которые наглядно демонстрируют чувствительность каждого датчика к CO. Ожидается, что MQ7 покажет наилучшую реакцию на угарный газ, так как он специально разработан для его обнаружения. Эти данные помогут определить, что MQ7 является оптимальным выбором для систем, требующих точного обнаружения CO.</w:t>
      </w:r>
    </w:p>
    <w:p w14:paraId="50D1FB34" w14:textId="229EE39E" w:rsidR="00CE3420" w:rsidRPr="00952A17" w:rsidRDefault="00CE3420" w:rsidP="00CE3420">
      <w:pPr>
        <w:pStyle w:val="ab"/>
        <w:ind w:left="0" w:firstLine="709"/>
        <w:jc w:val="both"/>
        <w:rPr>
          <w:szCs w:val="28"/>
        </w:rPr>
      </w:pPr>
    </w:p>
    <w:p w14:paraId="2541C198" w14:textId="77777777" w:rsidR="00CE3420" w:rsidRPr="00952A17" w:rsidRDefault="00CE3420" w:rsidP="00CE3420">
      <w:pPr>
        <w:pStyle w:val="ab"/>
        <w:ind w:left="709"/>
        <w:jc w:val="center"/>
        <w:rPr>
          <w:szCs w:val="28"/>
        </w:rPr>
      </w:pPr>
      <w:r w:rsidRPr="00952A17">
        <w:rPr>
          <w:noProof/>
          <w:szCs w:val="28"/>
          <w14:ligatures w14:val="standardContextual"/>
        </w:rPr>
        <w:drawing>
          <wp:inline distT="0" distB="0" distL="0" distR="0" wp14:anchorId="2DC97472" wp14:editId="2485022C">
            <wp:extent cx="4100946" cy="205720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4" t="3377" r="2633" b="5441"/>
                    <a:stretch/>
                  </pic:blipFill>
                  <pic:spPr bwMode="auto">
                    <a:xfrm>
                      <a:off x="0" y="0"/>
                      <a:ext cx="4101798" cy="2057627"/>
                    </a:xfrm>
                    <a:prstGeom prst="rect">
                      <a:avLst/>
                    </a:prstGeom>
                    <a:ln>
                      <a:noFill/>
                    </a:ln>
                    <a:extLst>
                      <a:ext uri="{53640926-AAD7-44D8-BBD7-CCE9431645EC}">
                        <a14:shadowObscured xmlns:a14="http://schemas.microsoft.com/office/drawing/2010/main"/>
                      </a:ext>
                    </a:extLst>
                  </pic:spPr>
                </pic:pic>
              </a:graphicData>
            </a:graphic>
          </wp:inline>
        </w:drawing>
      </w:r>
    </w:p>
    <w:p w14:paraId="66ACB54A" w14:textId="77777777" w:rsidR="00CE3420" w:rsidRPr="00952A17" w:rsidRDefault="00CE3420" w:rsidP="00CE3420">
      <w:pPr>
        <w:pStyle w:val="ab"/>
        <w:ind w:left="709"/>
        <w:jc w:val="center"/>
        <w:rPr>
          <w:szCs w:val="28"/>
        </w:rPr>
      </w:pPr>
    </w:p>
    <w:p w14:paraId="0AB3C641" w14:textId="77777777" w:rsidR="00CE3420" w:rsidRPr="00952A17" w:rsidRDefault="00CE3420" w:rsidP="00CE3420">
      <w:pPr>
        <w:pStyle w:val="ab"/>
        <w:ind w:left="0"/>
        <w:jc w:val="center"/>
        <w:rPr>
          <w:rFonts w:asciiTheme="majorBidi" w:hAnsiTheme="majorBidi" w:cstheme="majorBidi"/>
          <w:iCs/>
          <w:szCs w:val="28"/>
        </w:rPr>
      </w:pPr>
      <w:r w:rsidRPr="00952A17">
        <w:rPr>
          <w:szCs w:val="28"/>
        </w:rPr>
        <w:t xml:space="preserve">Рисунок 1.3 – Графики реакции датчиков на </w:t>
      </w:r>
      <w:r w:rsidRPr="00952A17">
        <w:rPr>
          <w:szCs w:val="28"/>
          <w:lang w:val="en-US"/>
        </w:rPr>
        <w:t>CO</w:t>
      </w:r>
      <w:r w:rsidRPr="00952A17">
        <w:rPr>
          <w:rFonts w:asciiTheme="majorBidi" w:hAnsiTheme="majorBidi" w:cstheme="majorBidi"/>
          <w:iCs/>
          <w:szCs w:val="28"/>
        </w:rPr>
        <w:t>.</w:t>
      </w:r>
    </w:p>
    <w:p w14:paraId="1B04E13E" w14:textId="77777777" w:rsidR="00CE3420" w:rsidRPr="00952A17" w:rsidRDefault="00CE3420" w:rsidP="00CE3420">
      <w:pPr>
        <w:ind w:left="0"/>
        <w:jc w:val="both"/>
        <w:rPr>
          <w:szCs w:val="28"/>
        </w:rPr>
      </w:pPr>
    </w:p>
    <w:p w14:paraId="524973B9" w14:textId="11AA4D71" w:rsidR="00925152" w:rsidRPr="00952A17" w:rsidRDefault="002D4E08" w:rsidP="00295F9D">
      <w:pPr>
        <w:pStyle w:val="ab"/>
        <w:ind w:left="0" w:firstLine="709"/>
        <w:jc w:val="both"/>
        <w:rPr>
          <w:rFonts w:asciiTheme="majorBidi" w:hAnsiTheme="majorBidi" w:cstheme="majorBidi"/>
          <w:b/>
          <w:bCs/>
          <w:iCs/>
          <w:szCs w:val="28"/>
        </w:rPr>
      </w:pPr>
      <w:r w:rsidRPr="00952A17">
        <w:rPr>
          <w:szCs w:val="28"/>
        </w:rPr>
        <w:t xml:space="preserve">Эти испытания позволили выявить сильные и слабые стороны каждого датчика в условиях повышенной концентрации угарного газа. На графиках можно увидеть, что MQ7 демонстрирует наиболее стабильные и точные показания, что подтверждает его пригодность для использования в системах безопасности и контроля качества воздуха. В то время как другие датчики также реагировали на изменения уровня CO, их чувствительность и </w:t>
      </w:r>
      <w:r w:rsidRPr="00952A17">
        <w:rPr>
          <w:szCs w:val="28"/>
        </w:rPr>
        <w:lastRenderedPageBreak/>
        <w:t>избирательность оказались ниже. Таким образом, для проектов, где критически важна точность в обнаружении угарного газа, рекомендуется использовать именно MQ7.</w:t>
      </w:r>
      <w:r w:rsidR="00CD4342" w:rsidRPr="00952A17">
        <w:rPr>
          <w:szCs w:val="28"/>
        </w:rPr>
        <w:t xml:space="preserve"> </w:t>
      </w:r>
    </w:p>
    <w:p w14:paraId="5BB018CC" w14:textId="77777777" w:rsidR="004E7C7B" w:rsidRDefault="004E7C7B" w:rsidP="00925152">
      <w:pPr>
        <w:pStyle w:val="ab"/>
        <w:ind w:left="709"/>
        <w:jc w:val="center"/>
        <w:rPr>
          <w:rFonts w:asciiTheme="majorBidi" w:hAnsiTheme="majorBidi" w:cstheme="majorBidi"/>
          <w:b/>
          <w:bCs/>
          <w:iCs/>
          <w:szCs w:val="28"/>
        </w:rPr>
      </w:pPr>
    </w:p>
    <w:p w14:paraId="0E09B8CF" w14:textId="5E73671D" w:rsidR="00925152" w:rsidRPr="00952A17" w:rsidRDefault="004E7C7B" w:rsidP="004E7C7B">
      <w:pPr>
        <w:pStyle w:val="ab"/>
        <w:numPr>
          <w:ilvl w:val="1"/>
          <w:numId w:val="19"/>
        </w:numPr>
        <w:jc w:val="center"/>
        <w:rPr>
          <w:noProof/>
          <w:szCs w:val="28"/>
          <w14:ligatures w14:val="standardContextual"/>
        </w:rPr>
      </w:pPr>
      <w:r>
        <w:rPr>
          <w:rFonts w:asciiTheme="majorBidi" w:hAnsiTheme="majorBidi" w:cstheme="majorBidi"/>
          <w:b/>
          <w:bCs/>
          <w:iCs/>
          <w:szCs w:val="28"/>
        </w:rPr>
        <w:t>Конструирование прототипа системы</w:t>
      </w:r>
      <w:r w:rsidR="00CD4342" w:rsidRPr="00952A17">
        <w:rPr>
          <w:szCs w:val="28"/>
        </w:rPr>
        <w:br/>
      </w:r>
    </w:p>
    <w:p w14:paraId="0AC6F4B4" w14:textId="1A00E1D5" w:rsidR="00925152" w:rsidRPr="00952A17" w:rsidRDefault="004E7C7B" w:rsidP="002D4E08">
      <w:pPr>
        <w:pStyle w:val="ab"/>
        <w:ind w:left="709"/>
        <w:rPr>
          <w:szCs w:val="28"/>
        </w:rPr>
      </w:pPr>
      <w:r>
        <w:rPr>
          <w:noProof/>
          <w14:ligatures w14:val="standardContextual"/>
        </w:rPr>
        <w:drawing>
          <wp:inline distT="0" distB="0" distL="0" distR="0" wp14:anchorId="2EE45A0F" wp14:editId="7D96ECEC">
            <wp:extent cx="5939790" cy="4241165"/>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241165"/>
                    </a:xfrm>
                    <a:prstGeom prst="rect">
                      <a:avLst/>
                    </a:prstGeom>
                  </pic:spPr>
                </pic:pic>
              </a:graphicData>
            </a:graphic>
          </wp:inline>
        </w:drawing>
      </w:r>
    </w:p>
    <w:p w14:paraId="1F19B3C3" w14:textId="0157F264" w:rsidR="004E7C7B" w:rsidRPr="004E7C7B" w:rsidRDefault="004E7C7B" w:rsidP="004E7C7B">
      <w:pPr>
        <w:ind w:left="0"/>
        <w:jc w:val="center"/>
        <w:rPr>
          <w:bCs/>
          <w:szCs w:val="28"/>
        </w:rPr>
      </w:pPr>
      <w:r w:rsidRPr="00952A17">
        <w:rPr>
          <w:bCs/>
          <w:szCs w:val="28"/>
        </w:rPr>
        <w:t>Рисунок</w:t>
      </w:r>
      <w:r w:rsidRPr="004E7C7B">
        <w:rPr>
          <w:bCs/>
          <w:szCs w:val="28"/>
        </w:rPr>
        <w:t xml:space="preserve"> </w:t>
      </w:r>
      <w:r>
        <w:rPr>
          <w:bCs/>
          <w:szCs w:val="28"/>
        </w:rPr>
        <w:t>1</w:t>
      </w:r>
      <w:r w:rsidRPr="004E7C7B">
        <w:rPr>
          <w:bCs/>
          <w:szCs w:val="28"/>
        </w:rPr>
        <w:t>.</w:t>
      </w:r>
      <w:r>
        <w:rPr>
          <w:bCs/>
          <w:szCs w:val="28"/>
        </w:rPr>
        <w:t>4</w:t>
      </w:r>
      <w:r w:rsidRPr="004E7C7B">
        <w:rPr>
          <w:bCs/>
          <w:szCs w:val="28"/>
        </w:rPr>
        <w:t xml:space="preserve"> </w:t>
      </w:r>
      <w:r>
        <w:rPr>
          <w:bCs/>
          <w:szCs w:val="28"/>
        </w:rPr>
        <w:t>Схема устройства</w:t>
      </w:r>
      <w:r w:rsidR="00CD4F5F">
        <w:rPr>
          <w:bCs/>
          <w:szCs w:val="28"/>
        </w:rPr>
        <w:t>.</w:t>
      </w:r>
    </w:p>
    <w:p w14:paraId="332E1EBD" w14:textId="3811F3FE" w:rsidR="00991C22" w:rsidRPr="00952A17" w:rsidRDefault="00991C22" w:rsidP="004E7C7B">
      <w:pPr>
        <w:jc w:val="both"/>
        <w:rPr>
          <w:rFonts w:asciiTheme="majorBidi" w:hAnsiTheme="majorBidi" w:cstheme="majorBidi"/>
          <w:iCs/>
          <w:szCs w:val="28"/>
        </w:rPr>
      </w:pPr>
    </w:p>
    <w:p w14:paraId="72500D26" w14:textId="77777777" w:rsidR="004E7C7B" w:rsidRDefault="004E7C7B">
      <w:pPr>
        <w:ind w:left="0"/>
        <w:rPr>
          <w:rFonts w:asciiTheme="majorBidi" w:eastAsiaTheme="majorEastAsia" w:hAnsiTheme="majorBidi" w:cstheme="majorBidi"/>
          <w:b/>
          <w:bCs/>
          <w:caps/>
          <w:szCs w:val="28"/>
        </w:rPr>
      </w:pPr>
      <w:bookmarkStart w:id="2" w:name="_Toc178697843"/>
      <w:r>
        <w:rPr>
          <w:rFonts w:cstheme="majorBidi"/>
        </w:rPr>
        <w:br w:type="page"/>
      </w:r>
    </w:p>
    <w:p w14:paraId="0B5E04AE" w14:textId="06291D27" w:rsidR="000E5904" w:rsidRPr="00952A17" w:rsidRDefault="00C61D50" w:rsidP="00747935">
      <w:pPr>
        <w:pStyle w:val="10"/>
        <w:ind w:left="0" w:firstLine="709"/>
      </w:pPr>
      <w:r w:rsidRPr="00952A17">
        <w:rPr>
          <w:rFonts w:cstheme="majorBidi"/>
        </w:rPr>
        <w:lastRenderedPageBreak/>
        <w:t>2 ПЛАТФОРМА ПРОГРАММНОГО ОБЕСПЕЧЕНИЯ</w:t>
      </w:r>
      <w:bookmarkEnd w:id="2"/>
    </w:p>
    <w:p w14:paraId="0A1A428D" w14:textId="77777777" w:rsidR="002608C2" w:rsidRPr="00952A17" w:rsidRDefault="002608C2" w:rsidP="00024A3F">
      <w:pPr>
        <w:tabs>
          <w:tab w:val="left" w:pos="993"/>
        </w:tabs>
        <w:ind w:left="0"/>
        <w:rPr>
          <w:szCs w:val="28"/>
        </w:rPr>
      </w:pPr>
    </w:p>
    <w:p w14:paraId="5DE43747" w14:textId="77777777" w:rsidR="00445484" w:rsidRPr="00952A17" w:rsidRDefault="00445484" w:rsidP="00024A3F">
      <w:pPr>
        <w:ind w:left="0" w:firstLine="709"/>
        <w:jc w:val="both"/>
        <w:rPr>
          <w:szCs w:val="28"/>
        </w:rPr>
      </w:pPr>
      <w:r w:rsidRPr="00952A17">
        <w:rPr>
          <w:szCs w:val="28"/>
        </w:rPr>
        <w:t xml:space="preserve">Для разработки программного обеспечения данного курсового проекта будет использоваться язык </w:t>
      </w:r>
      <w:r w:rsidRPr="00952A17">
        <w:rPr>
          <w:szCs w:val="28"/>
          <w:lang w:val="en-US"/>
        </w:rPr>
        <w:t>C</w:t>
      </w:r>
      <w:r w:rsidRPr="00952A17">
        <w:rPr>
          <w:szCs w:val="28"/>
        </w:rPr>
        <w:t xml:space="preserve">++, </w:t>
      </w:r>
      <w:r w:rsidRPr="00952A17">
        <w:rPr>
          <w:szCs w:val="28"/>
          <w:lang w:val="en-US"/>
        </w:rPr>
        <w:t>IDE</w:t>
      </w:r>
      <w:r w:rsidRPr="00952A17">
        <w:rPr>
          <w:szCs w:val="28"/>
        </w:rPr>
        <w:t xml:space="preserve"> </w:t>
      </w:r>
      <w:r w:rsidRPr="00952A17">
        <w:rPr>
          <w:szCs w:val="28"/>
          <w:lang w:val="en-US"/>
        </w:rPr>
        <w:t>Visual</w:t>
      </w:r>
      <w:r w:rsidRPr="00952A17">
        <w:rPr>
          <w:szCs w:val="28"/>
        </w:rPr>
        <w:t xml:space="preserve"> </w:t>
      </w:r>
      <w:r w:rsidRPr="00952A17">
        <w:rPr>
          <w:szCs w:val="28"/>
          <w:lang w:val="en-US"/>
        </w:rPr>
        <w:t>Studio</w:t>
      </w:r>
      <w:r w:rsidRPr="00952A17">
        <w:rPr>
          <w:szCs w:val="28"/>
        </w:rPr>
        <w:t xml:space="preserve"> </w:t>
      </w:r>
      <w:r w:rsidRPr="00952A17">
        <w:rPr>
          <w:szCs w:val="28"/>
          <w:lang w:val="en-US"/>
        </w:rPr>
        <w:t>Code</w:t>
      </w:r>
      <w:r w:rsidRPr="00952A17">
        <w:rPr>
          <w:szCs w:val="28"/>
        </w:rPr>
        <w:t xml:space="preserve"> вместе с расширением </w:t>
      </w:r>
      <w:proofErr w:type="spellStart"/>
      <w:r w:rsidRPr="00952A17">
        <w:rPr>
          <w:szCs w:val="28"/>
          <w:lang w:val="en-US"/>
        </w:rPr>
        <w:t>PlatformIO</w:t>
      </w:r>
      <w:proofErr w:type="spellEnd"/>
      <w:r w:rsidRPr="00952A17">
        <w:rPr>
          <w:szCs w:val="28"/>
        </w:rPr>
        <w:t xml:space="preserve">. </w:t>
      </w:r>
    </w:p>
    <w:p w14:paraId="1729879F" w14:textId="77777777" w:rsidR="00445484" w:rsidRPr="00952A17" w:rsidRDefault="00445484" w:rsidP="00445484">
      <w:pPr>
        <w:jc w:val="both"/>
        <w:rPr>
          <w:szCs w:val="28"/>
        </w:rPr>
      </w:pPr>
    </w:p>
    <w:p w14:paraId="2F4496A9" w14:textId="7D64A354" w:rsidR="00445484" w:rsidRPr="00952A17" w:rsidRDefault="00445484" w:rsidP="00445484">
      <w:pPr>
        <w:pStyle w:val="2"/>
        <w:rPr>
          <w:rFonts w:ascii="Times New Roman" w:hAnsi="Times New Roman" w:cs="Times New Roman"/>
          <w:szCs w:val="28"/>
        </w:rPr>
      </w:pPr>
      <w:bookmarkStart w:id="3" w:name="_Toc178600255"/>
      <w:bookmarkStart w:id="4" w:name="_Toc178697844"/>
      <w:r w:rsidRPr="00952A17">
        <w:rPr>
          <w:szCs w:val="28"/>
        </w:rPr>
        <w:t>2.1 Язык программирования C++</w:t>
      </w:r>
      <w:bookmarkEnd w:id="3"/>
      <w:r w:rsidRPr="00952A17">
        <w:rPr>
          <w:szCs w:val="28"/>
        </w:rPr>
        <w:t xml:space="preserve"> и</w:t>
      </w:r>
      <w:r w:rsidRPr="00952A17">
        <w:rPr>
          <w:rFonts w:ascii="Times New Roman" w:hAnsi="Times New Roman" w:cs="Times New Roman"/>
          <w:szCs w:val="28"/>
        </w:rPr>
        <w:t>стория, версии, достоинства</w:t>
      </w:r>
      <w:bookmarkEnd w:id="4"/>
    </w:p>
    <w:p w14:paraId="18DAC2C8" w14:textId="77777777" w:rsidR="00B6399D" w:rsidRPr="00952A17" w:rsidRDefault="00B6399D" w:rsidP="00B6399D">
      <w:pPr>
        <w:rPr>
          <w:szCs w:val="28"/>
        </w:rPr>
      </w:pPr>
    </w:p>
    <w:p w14:paraId="0D438F1C" w14:textId="6A975D16" w:rsidR="00445484" w:rsidRPr="00952A17" w:rsidRDefault="00445484" w:rsidP="003D3D92">
      <w:pPr>
        <w:ind w:left="0" w:firstLine="709"/>
        <w:jc w:val="both"/>
        <w:rPr>
          <w:bCs/>
          <w:szCs w:val="28"/>
        </w:rPr>
      </w:pPr>
      <w:r w:rsidRPr="00952A17">
        <w:rPr>
          <w:b/>
          <w:bCs/>
          <w:szCs w:val="28"/>
        </w:rPr>
        <w:t xml:space="preserve">2.1.1 </w:t>
      </w:r>
      <w:r w:rsidRPr="00952A17">
        <w:rPr>
          <w:bCs/>
          <w:szCs w:val="28"/>
        </w:rPr>
        <w:t xml:space="preserve">C++ был разработан в начале 1980-х годов </w:t>
      </w:r>
      <w:proofErr w:type="spellStart"/>
      <w:r w:rsidRPr="00952A17">
        <w:rPr>
          <w:bCs/>
          <w:szCs w:val="28"/>
        </w:rPr>
        <w:t>Бьёрном</w:t>
      </w:r>
      <w:proofErr w:type="spellEnd"/>
      <w:r w:rsidRPr="00952A17">
        <w:rPr>
          <w:bCs/>
          <w:szCs w:val="28"/>
        </w:rPr>
        <w:t xml:space="preserve"> Страуструпом в качестве расширения языка C для создания более мощного инструмента программирования, поддерживающего объекты и классы. Первая версия языка была представлена в 1985 году. C++ быстро стал популярным благодаря сочетанию возможностей структурного и объектно-ориентированного программирования.</w:t>
      </w:r>
    </w:p>
    <w:p w14:paraId="705D8D86" w14:textId="293FDBA0" w:rsidR="00445484" w:rsidRPr="00952A17" w:rsidRDefault="00445484" w:rsidP="003D3D92">
      <w:pPr>
        <w:ind w:left="0" w:firstLine="709"/>
        <w:jc w:val="both"/>
        <w:rPr>
          <w:szCs w:val="28"/>
        </w:rPr>
      </w:pPr>
      <w:r w:rsidRPr="00952A17">
        <w:rPr>
          <w:b/>
          <w:szCs w:val="28"/>
        </w:rPr>
        <w:t xml:space="preserve">2.1.2 </w:t>
      </w:r>
      <w:r w:rsidRPr="00952A17">
        <w:rPr>
          <w:szCs w:val="28"/>
        </w:rPr>
        <w:t>C++98 (1998 г.) – первая стандартизированная версия, в которую вошли основные концепции языка.</w:t>
      </w:r>
    </w:p>
    <w:p w14:paraId="500B354E" w14:textId="5B6DF66D"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C++03 (2003 г.) – корректировка стандарта C++98.</w:t>
      </w:r>
    </w:p>
    <w:p w14:paraId="5908D344" w14:textId="4D49807A"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 xml:space="preserve">C++11 (2011 г.) – важное обновление, добавившее новые функции, такие как лямбда-выражения, </w:t>
      </w:r>
      <w:proofErr w:type="spellStart"/>
      <w:r w:rsidRPr="00952A17">
        <w:rPr>
          <w:szCs w:val="28"/>
        </w:rPr>
        <w:t>auto</w:t>
      </w:r>
      <w:proofErr w:type="spellEnd"/>
      <w:r w:rsidRPr="00952A17">
        <w:rPr>
          <w:szCs w:val="28"/>
        </w:rPr>
        <w:t>-типизация и умные указатели.</w:t>
      </w:r>
    </w:p>
    <w:p w14:paraId="429DC10D" w14:textId="08643C65" w:rsidR="00445484" w:rsidRPr="00B4148B" w:rsidRDefault="00445484" w:rsidP="003B37EC">
      <w:pPr>
        <w:pStyle w:val="ab"/>
        <w:numPr>
          <w:ilvl w:val="0"/>
          <w:numId w:val="22"/>
        </w:numPr>
        <w:tabs>
          <w:tab w:val="left" w:pos="993"/>
        </w:tabs>
        <w:ind w:left="0" w:firstLine="709"/>
        <w:jc w:val="mediumKashida"/>
        <w:rPr>
          <w:szCs w:val="28"/>
        </w:rPr>
      </w:pPr>
      <w:r w:rsidRPr="00B4148B">
        <w:rPr>
          <w:szCs w:val="28"/>
        </w:rPr>
        <w:t>C++14 (2014 г.) – улучшения и исправления, основанные на C++11.</w:t>
      </w:r>
    </w:p>
    <w:p w14:paraId="3903F866" w14:textId="72464E08"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C++17 (2017 г.) – добавлены новые библиотеки и улучшения производительности.</w:t>
      </w:r>
    </w:p>
    <w:p w14:paraId="5A3C2549" w14:textId="59A0F671"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 xml:space="preserve">C++20 (2020 г.) – одно из самых значительных обновлений, включающее концепции, модули и </w:t>
      </w:r>
      <w:proofErr w:type="spellStart"/>
      <w:r w:rsidRPr="00952A17">
        <w:rPr>
          <w:szCs w:val="28"/>
        </w:rPr>
        <w:t>корутины</w:t>
      </w:r>
      <w:proofErr w:type="spellEnd"/>
      <w:r w:rsidRPr="00952A17">
        <w:rPr>
          <w:szCs w:val="28"/>
        </w:rPr>
        <w:t>.</w:t>
      </w:r>
    </w:p>
    <w:p w14:paraId="59E58052" w14:textId="11D95DDF" w:rsidR="00445484" w:rsidRPr="00952A17" w:rsidRDefault="00445484" w:rsidP="003D3D92">
      <w:pPr>
        <w:ind w:left="0" w:firstLine="709"/>
        <w:jc w:val="both"/>
        <w:rPr>
          <w:bCs/>
          <w:szCs w:val="28"/>
        </w:rPr>
      </w:pPr>
      <w:r w:rsidRPr="00952A17">
        <w:rPr>
          <w:b/>
          <w:bCs/>
          <w:szCs w:val="28"/>
        </w:rPr>
        <w:t xml:space="preserve">2.1.3 </w:t>
      </w:r>
      <w:r w:rsidRPr="00952A17">
        <w:rPr>
          <w:bCs/>
          <w:szCs w:val="28"/>
        </w:rPr>
        <w:t>Высокая производительность – C++ предоставляет низкоуровневый контроль над памятью и аппаратными ресурсами, что позволяет создавать быстрые и эффективные программы.</w:t>
      </w:r>
    </w:p>
    <w:p w14:paraId="5478AECB" w14:textId="77777777"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Объектно-ориентированное программирование (ООП) – поддержка классов и объектов позволяет создавать масштабируемые и гибкие приложения.</w:t>
      </w:r>
    </w:p>
    <w:p w14:paraId="34D675E4" w14:textId="77777777"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Широкие возможности стандартной библиотеки (STL) – набор контейнеров, алгоритмов и функций упрощает разработку.</w:t>
      </w:r>
    </w:p>
    <w:p w14:paraId="227584FF" w14:textId="77777777"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Совместимость с C – C++ является расширением C, что позволяет использовать код, написанный на C, в программах на C++.</w:t>
      </w:r>
    </w:p>
    <w:p w14:paraId="117BE3F6" w14:textId="77777777"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Гибкость и кроссплатформенность – программы на C++ могут быть скомпилированы и выполнены на различных операционных системах и платформах.</w:t>
      </w:r>
    </w:p>
    <w:p w14:paraId="6246A9FB" w14:textId="77777777" w:rsidR="00445484" w:rsidRPr="00952A17" w:rsidRDefault="00445484" w:rsidP="00445484">
      <w:pPr>
        <w:rPr>
          <w:bCs/>
          <w:szCs w:val="28"/>
        </w:rPr>
      </w:pPr>
    </w:p>
    <w:p w14:paraId="5428FA18" w14:textId="77777777" w:rsidR="003D3D92" w:rsidRPr="00952A17" w:rsidRDefault="003D3D92">
      <w:pPr>
        <w:ind w:left="0"/>
        <w:rPr>
          <w:rFonts w:ascii="Times New Roman (Заголовки (сло" w:eastAsiaTheme="majorEastAsia" w:hAnsi="Times New Roman (Заголовки (сло" w:cstheme="majorBidi" w:hint="eastAsia"/>
          <w:b/>
          <w:szCs w:val="28"/>
        </w:rPr>
      </w:pPr>
      <w:bookmarkStart w:id="5" w:name="_Toc178600256"/>
      <w:r w:rsidRPr="00952A17">
        <w:rPr>
          <w:rFonts w:hint="eastAsia"/>
          <w:szCs w:val="28"/>
        </w:rPr>
        <w:br w:type="page"/>
      </w:r>
    </w:p>
    <w:p w14:paraId="4BF3EE28" w14:textId="3CB3AE0D" w:rsidR="00445484" w:rsidRPr="00952A17" w:rsidRDefault="00445484" w:rsidP="00445484">
      <w:pPr>
        <w:pStyle w:val="2"/>
        <w:rPr>
          <w:rFonts w:ascii="Times New Roman" w:hAnsi="Times New Roman" w:cs="Times New Roman"/>
          <w:szCs w:val="28"/>
        </w:rPr>
      </w:pPr>
      <w:bookmarkStart w:id="6" w:name="_Toc178697845"/>
      <w:r w:rsidRPr="00952A17">
        <w:rPr>
          <w:szCs w:val="28"/>
        </w:rPr>
        <w:lastRenderedPageBreak/>
        <w:t>2.2 Visual Studio Code</w:t>
      </w:r>
      <w:bookmarkEnd w:id="5"/>
      <w:r w:rsidRPr="00952A17">
        <w:rPr>
          <w:szCs w:val="28"/>
        </w:rPr>
        <w:t xml:space="preserve"> и</w:t>
      </w:r>
      <w:r w:rsidRPr="00952A17">
        <w:rPr>
          <w:rFonts w:ascii="Times New Roman" w:hAnsi="Times New Roman" w:cs="Times New Roman"/>
          <w:szCs w:val="28"/>
        </w:rPr>
        <w:t>стория, версии, достоинства</w:t>
      </w:r>
      <w:bookmarkEnd w:id="6"/>
    </w:p>
    <w:p w14:paraId="4F7115BE" w14:textId="77777777" w:rsidR="005B21C2" w:rsidRPr="00952A17" w:rsidRDefault="005B21C2" w:rsidP="005B21C2">
      <w:pPr>
        <w:rPr>
          <w:szCs w:val="28"/>
        </w:rPr>
      </w:pPr>
    </w:p>
    <w:p w14:paraId="6804448D" w14:textId="77777777" w:rsidR="00445484" w:rsidRPr="00952A17" w:rsidRDefault="00445484" w:rsidP="00445484">
      <w:pPr>
        <w:ind w:firstLine="709"/>
        <w:jc w:val="both"/>
        <w:rPr>
          <w:bCs/>
          <w:szCs w:val="28"/>
        </w:rPr>
      </w:pPr>
      <w:r w:rsidRPr="00952A17">
        <w:rPr>
          <w:bCs/>
          <w:szCs w:val="28"/>
        </w:rPr>
        <w:t xml:space="preserve">Средой разработки данной курсовой работы было выбрано </w:t>
      </w:r>
      <w:r w:rsidRPr="00952A17">
        <w:rPr>
          <w:bCs/>
          <w:szCs w:val="28"/>
          <w:lang w:val="en-US"/>
        </w:rPr>
        <w:t>Visual</w:t>
      </w:r>
      <w:r w:rsidRPr="00952A17">
        <w:rPr>
          <w:bCs/>
          <w:szCs w:val="28"/>
        </w:rPr>
        <w:t xml:space="preserve"> </w:t>
      </w:r>
      <w:r w:rsidRPr="00952A17">
        <w:rPr>
          <w:bCs/>
          <w:szCs w:val="28"/>
          <w:lang w:val="en-US"/>
        </w:rPr>
        <w:t>Studio</w:t>
      </w:r>
      <w:r w:rsidRPr="00952A17">
        <w:rPr>
          <w:bCs/>
          <w:szCs w:val="28"/>
        </w:rPr>
        <w:t xml:space="preserve"> </w:t>
      </w:r>
      <w:r w:rsidRPr="00952A17">
        <w:rPr>
          <w:bCs/>
          <w:szCs w:val="28"/>
          <w:lang w:val="en-US"/>
        </w:rPr>
        <w:t>Code</w:t>
      </w:r>
      <w:r w:rsidRPr="00952A17">
        <w:rPr>
          <w:bCs/>
          <w:szCs w:val="28"/>
        </w:rPr>
        <w:t>, имеющий понятный и функциональный интерфейс (рисунок 2.2)</w:t>
      </w:r>
    </w:p>
    <w:p w14:paraId="06C6D521" w14:textId="77777777" w:rsidR="00445484" w:rsidRPr="00952A17" w:rsidRDefault="00445484" w:rsidP="00445484">
      <w:pPr>
        <w:ind w:firstLine="709"/>
        <w:jc w:val="both"/>
        <w:rPr>
          <w:bCs/>
          <w:szCs w:val="28"/>
        </w:rPr>
      </w:pPr>
    </w:p>
    <w:p w14:paraId="14EB08CA" w14:textId="77777777" w:rsidR="00445484" w:rsidRPr="00952A17" w:rsidRDefault="00445484" w:rsidP="00445484">
      <w:pPr>
        <w:jc w:val="center"/>
        <w:rPr>
          <w:bCs/>
          <w:szCs w:val="28"/>
          <w:lang w:val="en-US"/>
        </w:rPr>
      </w:pPr>
      <w:r w:rsidRPr="00952A17">
        <w:rPr>
          <w:bCs/>
          <w:noProof/>
          <w:szCs w:val="28"/>
          <w:lang w:val="en-US"/>
        </w:rPr>
        <w:drawing>
          <wp:inline distT="0" distB="0" distL="0" distR="0" wp14:anchorId="4B8FBA17" wp14:editId="63E2E34A">
            <wp:extent cx="4472762" cy="2683562"/>
            <wp:effectExtent l="0" t="0" r="4445" b="2540"/>
            <wp:docPr id="1936262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2266" name=""/>
                    <pic:cNvPicPr/>
                  </pic:nvPicPr>
                  <pic:blipFill>
                    <a:blip r:embed="rId14"/>
                    <a:stretch>
                      <a:fillRect/>
                    </a:stretch>
                  </pic:blipFill>
                  <pic:spPr>
                    <a:xfrm>
                      <a:off x="0" y="0"/>
                      <a:ext cx="4482252" cy="2689256"/>
                    </a:xfrm>
                    <a:prstGeom prst="rect">
                      <a:avLst/>
                    </a:prstGeom>
                  </pic:spPr>
                </pic:pic>
              </a:graphicData>
            </a:graphic>
          </wp:inline>
        </w:drawing>
      </w:r>
    </w:p>
    <w:p w14:paraId="17BCF0E5" w14:textId="77777777" w:rsidR="00445484" w:rsidRPr="00952A17" w:rsidRDefault="00445484" w:rsidP="00445484">
      <w:pPr>
        <w:jc w:val="center"/>
        <w:rPr>
          <w:bCs/>
          <w:szCs w:val="28"/>
          <w:lang w:val="en-US"/>
        </w:rPr>
      </w:pPr>
    </w:p>
    <w:p w14:paraId="43A88B4A" w14:textId="25FAA87E" w:rsidR="00445484" w:rsidRPr="00CD4F5F" w:rsidRDefault="00445484" w:rsidP="00B6399D">
      <w:pPr>
        <w:jc w:val="center"/>
        <w:rPr>
          <w:bCs/>
          <w:szCs w:val="28"/>
          <w:lang w:val="en-US"/>
        </w:rPr>
      </w:pPr>
      <w:r w:rsidRPr="00952A17">
        <w:rPr>
          <w:bCs/>
          <w:szCs w:val="28"/>
        </w:rPr>
        <w:t>Рисунок</w:t>
      </w:r>
      <w:r w:rsidRPr="00952A17">
        <w:rPr>
          <w:bCs/>
          <w:szCs w:val="28"/>
          <w:lang w:val="en-US"/>
        </w:rPr>
        <w:t xml:space="preserve"> 2.2 </w:t>
      </w:r>
      <w:r w:rsidRPr="00952A17">
        <w:rPr>
          <w:bCs/>
          <w:szCs w:val="28"/>
        </w:rPr>
        <w:t>Интерфейс</w:t>
      </w:r>
      <w:r w:rsidRPr="00952A17">
        <w:rPr>
          <w:bCs/>
          <w:szCs w:val="28"/>
          <w:lang w:val="en-US"/>
        </w:rPr>
        <w:t xml:space="preserve"> Visual Studio Code</w:t>
      </w:r>
      <w:r w:rsidR="00CD4F5F" w:rsidRPr="00CD4F5F">
        <w:rPr>
          <w:bCs/>
          <w:szCs w:val="28"/>
          <w:lang w:val="en-US"/>
        </w:rPr>
        <w:t>.</w:t>
      </w:r>
    </w:p>
    <w:p w14:paraId="33F46F46" w14:textId="77777777" w:rsidR="00445484" w:rsidRPr="00952A17" w:rsidRDefault="00445484" w:rsidP="00B6399D">
      <w:pPr>
        <w:ind w:left="0"/>
        <w:rPr>
          <w:bCs/>
          <w:szCs w:val="28"/>
          <w:lang w:val="en-US"/>
        </w:rPr>
      </w:pPr>
    </w:p>
    <w:p w14:paraId="7EED10FE" w14:textId="3FB5D5CD" w:rsidR="00445484" w:rsidRPr="00952A17" w:rsidRDefault="00445484" w:rsidP="003D3D92">
      <w:pPr>
        <w:ind w:firstLine="709"/>
        <w:jc w:val="both"/>
        <w:rPr>
          <w:bCs/>
          <w:szCs w:val="28"/>
        </w:rPr>
      </w:pPr>
      <w:r w:rsidRPr="00952A17">
        <w:rPr>
          <w:b/>
          <w:szCs w:val="28"/>
          <w:lang w:val="en-US"/>
        </w:rPr>
        <w:t xml:space="preserve">2.2.1 </w:t>
      </w:r>
      <w:r w:rsidRPr="00952A17">
        <w:rPr>
          <w:bCs/>
          <w:szCs w:val="28"/>
          <w:lang w:val="en-US"/>
        </w:rPr>
        <w:t xml:space="preserve">Visual Studio Code (VS Code) </w:t>
      </w:r>
      <w:r w:rsidRPr="00952A17">
        <w:rPr>
          <w:bCs/>
          <w:szCs w:val="28"/>
        </w:rPr>
        <w:t>был</w:t>
      </w:r>
      <w:r w:rsidRPr="00952A17">
        <w:rPr>
          <w:bCs/>
          <w:szCs w:val="28"/>
          <w:lang w:val="en-US"/>
        </w:rPr>
        <w:t xml:space="preserve"> </w:t>
      </w:r>
      <w:r w:rsidRPr="00952A17">
        <w:rPr>
          <w:bCs/>
          <w:szCs w:val="28"/>
        </w:rPr>
        <w:t>выпущен</w:t>
      </w:r>
      <w:r w:rsidRPr="00952A17">
        <w:rPr>
          <w:bCs/>
          <w:szCs w:val="28"/>
          <w:lang w:val="en-US"/>
        </w:rPr>
        <w:t xml:space="preserve"> Microsoft </w:t>
      </w:r>
      <w:r w:rsidRPr="00952A17">
        <w:rPr>
          <w:bCs/>
          <w:szCs w:val="28"/>
        </w:rPr>
        <w:t>в</w:t>
      </w:r>
      <w:r w:rsidRPr="00952A17">
        <w:rPr>
          <w:bCs/>
          <w:szCs w:val="28"/>
          <w:lang w:val="en-US"/>
        </w:rPr>
        <w:t xml:space="preserve"> </w:t>
      </w:r>
      <w:r w:rsidRPr="00952A17">
        <w:rPr>
          <w:bCs/>
          <w:szCs w:val="28"/>
        </w:rPr>
        <w:t>апреле</w:t>
      </w:r>
      <w:r w:rsidRPr="00952A17">
        <w:rPr>
          <w:bCs/>
          <w:szCs w:val="28"/>
          <w:lang w:val="en-US"/>
        </w:rPr>
        <w:t xml:space="preserve"> 2015 </w:t>
      </w:r>
      <w:r w:rsidRPr="00952A17">
        <w:rPr>
          <w:bCs/>
          <w:szCs w:val="28"/>
        </w:rPr>
        <w:t>года</w:t>
      </w:r>
      <w:r w:rsidRPr="00952A17">
        <w:rPr>
          <w:bCs/>
          <w:szCs w:val="28"/>
          <w:lang w:val="en-US"/>
        </w:rPr>
        <w:t xml:space="preserve">. </w:t>
      </w:r>
      <w:r w:rsidRPr="00952A17">
        <w:rPr>
          <w:bCs/>
          <w:szCs w:val="28"/>
        </w:rPr>
        <w:t>Первоначально позиционировался как лёгкий редактор для веб-разработки, но вскоре благодаря широким возможностям и поддержке множества языков программирования стал универсальным инструментом для разработчиков. В 2016 году проект стал открытым и получил большое сообщество разработчиков.</w:t>
      </w:r>
    </w:p>
    <w:p w14:paraId="462A43CE" w14:textId="026A3668" w:rsidR="005B21C2" w:rsidRPr="00952A17" w:rsidRDefault="00445484" w:rsidP="003D3D92">
      <w:pPr>
        <w:ind w:firstLine="709"/>
        <w:jc w:val="both"/>
        <w:rPr>
          <w:szCs w:val="28"/>
        </w:rPr>
      </w:pPr>
      <w:r w:rsidRPr="00952A17">
        <w:rPr>
          <w:b/>
          <w:szCs w:val="28"/>
        </w:rPr>
        <w:t xml:space="preserve">2.2.2 </w:t>
      </w:r>
      <w:r w:rsidR="005B21C2" w:rsidRPr="00952A17">
        <w:rPr>
          <w:szCs w:val="28"/>
        </w:rPr>
        <w:t>Первая версия Visual Studio Code, выпущенная в 2015 году, предоставила базовую поддержку веб-технологий, таких как HTML, CSS и JavaScript. В версии 1.x, охватывающей период с 2016 по 2021 год, были добавлены расширения, интеграция с Git, поддержка отладки и улучшения в автодополнении кода. Современные версии, начиная с 2022 года, включают поддержку работы с удалёнными серверами и контейнерами, а также улучшения интерфейса и производительности.</w:t>
      </w:r>
    </w:p>
    <w:p w14:paraId="12395805" w14:textId="3243443F" w:rsidR="00445484" w:rsidRPr="00952A17" w:rsidRDefault="00445484" w:rsidP="005B21C2">
      <w:pPr>
        <w:ind w:firstLine="709"/>
        <w:jc w:val="both"/>
        <w:rPr>
          <w:bCs/>
          <w:szCs w:val="28"/>
        </w:rPr>
      </w:pPr>
      <w:r w:rsidRPr="00952A17">
        <w:rPr>
          <w:b/>
          <w:szCs w:val="28"/>
        </w:rPr>
        <w:t xml:space="preserve">2.2.3 </w:t>
      </w:r>
      <w:r w:rsidR="005B21C2" w:rsidRPr="00952A17">
        <w:rPr>
          <w:szCs w:val="28"/>
        </w:rPr>
        <w:t>Visual Studio Code — это кроссплатформенный редактор, который работает на Windows, macOS и Linux. Он поддерживает множество языков программирования через плагины, обеспечивая широкую языковую поддержку. Встроенная интеграция с Git позволяет работать с системами контроля версий. Несмотря на свои мощные возможности, VS Code остаётся легким и отзывчивым. Благодаря обширной библиотеке расширений, редактор можно адаптировать под любые нужды разработчика.</w:t>
      </w:r>
    </w:p>
    <w:p w14:paraId="3CF26A52" w14:textId="77777777" w:rsidR="00445484" w:rsidRPr="00952A17" w:rsidRDefault="00445484" w:rsidP="00445484">
      <w:pPr>
        <w:jc w:val="both"/>
        <w:rPr>
          <w:bCs/>
          <w:szCs w:val="28"/>
        </w:rPr>
      </w:pPr>
    </w:p>
    <w:p w14:paraId="3AE58F9A" w14:textId="405BE6AD" w:rsidR="00445484" w:rsidRPr="00952A17" w:rsidRDefault="00445484" w:rsidP="00445484">
      <w:pPr>
        <w:pStyle w:val="2"/>
        <w:rPr>
          <w:rFonts w:ascii="Times New Roman" w:hAnsi="Times New Roman" w:cs="Times New Roman"/>
          <w:szCs w:val="28"/>
        </w:rPr>
      </w:pPr>
      <w:bookmarkStart w:id="7" w:name="_Toc178600257"/>
      <w:bookmarkStart w:id="8" w:name="_Toc178697846"/>
      <w:r w:rsidRPr="00952A17">
        <w:rPr>
          <w:szCs w:val="28"/>
        </w:rPr>
        <w:lastRenderedPageBreak/>
        <w:t>2.3 PlatformIO</w:t>
      </w:r>
      <w:bookmarkEnd w:id="7"/>
      <w:r w:rsidRPr="00952A17">
        <w:rPr>
          <w:szCs w:val="28"/>
        </w:rPr>
        <w:t xml:space="preserve"> и</w:t>
      </w:r>
      <w:r w:rsidRPr="00952A17">
        <w:rPr>
          <w:rFonts w:ascii="Times New Roman" w:hAnsi="Times New Roman" w:cs="Times New Roman"/>
          <w:szCs w:val="28"/>
        </w:rPr>
        <w:t>стория, версии, достоинства</w:t>
      </w:r>
      <w:bookmarkEnd w:id="8"/>
    </w:p>
    <w:p w14:paraId="32ACD96E" w14:textId="77777777" w:rsidR="00445484" w:rsidRPr="00952A17" w:rsidRDefault="00445484" w:rsidP="003D3D92">
      <w:pPr>
        <w:ind w:left="0"/>
        <w:jc w:val="both"/>
        <w:rPr>
          <w:bCs/>
          <w:szCs w:val="28"/>
        </w:rPr>
      </w:pPr>
    </w:p>
    <w:p w14:paraId="0328DDF0" w14:textId="540B025D" w:rsidR="003D3D92" w:rsidRPr="00952A17" w:rsidRDefault="00445484" w:rsidP="003D3D92">
      <w:pPr>
        <w:ind w:left="708" w:firstLine="709"/>
        <w:jc w:val="both"/>
        <w:rPr>
          <w:bCs/>
          <w:szCs w:val="28"/>
        </w:rPr>
      </w:pPr>
      <w:r w:rsidRPr="00952A17">
        <w:rPr>
          <w:b/>
          <w:szCs w:val="28"/>
        </w:rPr>
        <w:t>2.3.1</w:t>
      </w:r>
      <w:r w:rsidR="003D3D92" w:rsidRPr="00952A17">
        <w:rPr>
          <w:b/>
          <w:szCs w:val="28"/>
        </w:rPr>
        <w:t xml:space="preserve"> </w:t>
      </w:r>
      <w:r w:rsidR="003D3D92" w:rsidRPr="00952A17">
        <w:rPr>
          <w:bCs/>
          <w:szCs w:val="28"/>
        </w:rPr>
        <w:t xml:space="preserve">Чтобы легко запускать написанный код на </w:t>
      </w:r>
      <w:r w:rsidR="003D3D92" w:rsidRPr="00952A17">
        <w:rPr>
          <w:bCs/>
          <w:szCs w:val="28"/>
          <w:lang w:val="en-US"/>
        </w:rPr>
        <w:t>Arduino</w:t>
      </w:r>
      <w:r w:rsidR="003D3D92" w:rsidRPr="00952A17">
        <w:rPr>
          <w:bCs/>
          <w:szCs w:val="28"/>
        </w:rPr>
        <w:t xml:space="preserve"> было выбрано расширение </w:t>
      </w:r>
      <w:proofErr w:type="spellStart"/>
      <w:r w:rsidR="003D3D92" w:rsidRPr="00952A17">
        <w:rPr>
          <w:bCs/>
          <w:szCs w:val="28"/>
          <w:lang w:val="en-US"/>
        </w:rPr>
        <w:t>PlatformIO</w:t>
      </w:r>
      <w:proofErr w:type="spellEnd"/>
      <w:r w:rsidR="003D3D92" w:rsidRPr="00952A17">
        <w:rPr>
          <w:bCs/>
          <w:szCs w:val="28"/>
        </w:rPr>
        <w:t xml:space="preserve"> для </w:t>
      </w:r>
      <w:r w:rsidR="003D3D92" w:rsidRPr="00952A17">
        <w:rPr>
          <w:bCs/>
          <w:szCs w:val="28"/>
          <w:lang w:val="en-US"/>
        </w:rPr>
        <w:t>Visual</w:t>
      </w:r>
      <w:r w:rsidR="003D3D92" w:rsidRPr="00952A17">
        <w:rPr>
          <w:bCs/>
          <w:szCs w:val="28"/>
        </w:rPr>
        <w:t xml:space="preserve"> </w:t>
      </w:r>
      <w:r w:rsidR="003D3D92" w:rsidRPr="00952A17">
        <w:rPr>
          <w:bCs/>
          <w:szCs w:val="28"/>
          <w:lang w:val="en-US"/>
        </w:rPr>
        <w:t>Studio</w:t>
      </w:r>
      <w:r w:rsidR="003D3D92" w:rsidRPr="00952A17">
        <w:rPr>
          <w:bCs/>
          <w:szCs w:val="28"/>
        </w:rPr>
        <w:t xml:space="preserve"> </w:t>
      </w:r>
      <w:r w:rsidR="003D3D92" w:rsidRPr="00952A17">
        <w:rPr>
          <w:bCs/>
          <w:szCs w:val="28"/>
          <w:lang w:val="en-US"/>
        </w:rPr>
        <w:t>Code</w:t>
      </w:r>
      <w:r w:rsidR="003D3D92" w:rsidRPr="00952A17">
        <w:rPr>
          <w:bCs/>
          <w:szCs w:val="28"/>
        </w:rPr>
        <w:t>.</w:t>
      </w:r>
    </w:p>
    <w:p w14:paraId="5895B090" w14:textId="6313A189" w:rsidR="00445484" w:rsidRPr="00952A17" w:rsidRDefault="00445484" w:rsidP="003D3D92">
      <w:pPr>
        <w:ind w:left="708" w:firstLine="709"/>
        <w:jc w:val="both"/>
        <w:rPr>
          <w:bCs/>
          <w:szCs w:val="28"/>
        </w:rPr>
      </w:pPr>
      <w:proofErr w:type="spellStart"/>
      <w:r w:rsidRPr="00952A17">
        <w:rPr>
          <w:bCs/>
          <w:szCs w:val="28"/>
        </w:rPr>
        <w:t>PlatformIO</w:t>
      </w:r>
      <w:proofErr w:type="spellEnd"/>
      <w:r w:rsidRPr="00952A17">
        <w:rPr>
          <w:bCs/>
          <w:szCs w:val="28"/>
        </w:rPr>
        <w:t xml:space="preserve"> – это открытая экосистема для разработки встроенного программного обеспечения (</w:t>
      </w:r>
      <w:proofErr w:type="spellStart"/>
      <w:r w:rsidRPr="00952A17">
        <w:rPr>
          <w:bCs/>
          <w:szCs w:val="28"/>
        </w:rPr>
        <w:t>embedded</w:t>
      </w:r>
      <w:proofErr w:type="spellEnd"/>
      <w:r w:rsidRPr="00952A17">
        <w:rPr>
          <w:bCs/>
          <w:szCs w:val="28"/>
        </w:rPr>
        <w:t xml:space="preserve">) с поддержкой множества платформ и микроконтроллеров. Проект был запущен в 2014 году для упрощения разработки программ для микроконтроллеров и быстрого управления зависимостями. Благодаря интеграции с Visual Studio Code и другими IDE, </w:t>
      </w:r>
      <w:proofErr w:type="spellStart"/>
      <w:r w:rsidRPr="00952A17">
        <w:rPr>
          <w:bCs/>
          <w:szCs w:val="28"/>
        </w:rPr>
        <w:t>PlatformIO</w:t>
      </w:r>
      <w:proofErr w:type="spellEnd"/>
      <w:r w:rsidRPr="00952A17">
        <w:rPr>
          <w:bCs/>
          <w:szCs w:val="28"/>
        </w:rPr>
        <w:t xml:space="preserve"> быстро завоевал популярность среди разработчиков встраиваемых систем.</w:t>
      </w:r>
    </w:p>
    <w:p w14:paraId="2CA3FE0C" w14:textId="16082ED8" w:rsidR="005B21C2" w:rsidRPr="00952A17" w:rsidRDefault="00445484" w:rsidP="003D3D92">
      <w:pPr>
        <w:ind w:firstLine="707"/>
        <w:jc w:val="both"/>
        <w:rPr>
          <w:bCs/>
          <w:szCs w:val="28"/>
        </w:rPr>
      </w:pPr>
      <w:r w:rsidRPr="00952A17">
        <w:rPr>
          <w:b/>
          <w:szCs w:val="28"/>
        </w:rPr>
        <w:t xml:space="preserve">2.3.2 </w:t>
      </w:r>
      <w:r w:rsidR="005B21C2" w:rsidRPr="00952A17">
        <w:rPr>
          <w:bCs/>
          <w:szCs w:val="28"/>
        </w:rPr>
        <w:t xml:space="preserve">Первая версия, выпущенная в 2014 году, предоставила базовые возможности для управления проектами и компиляции кода для нескольких микроконтроллеров. В </w:t>
      </w:r>
      <w:proofErr w:type="spellStart"/>
      <w:r w:rsidR="005B21C2" w:rsidRPr="00952A17">
        <w:rPr>
          <w:bCs/>
          <w:szCs w:val="28"/>
        </w:rPr>
        <w:t>PlatformIO</w:t>
      </w:r>
      <w:proofErr w:type="spellEnd"/>
      <w:r w:rsidR="005B21C2" w:rsidRPr="00952A17">
        <w:rPr>
          <w:bCs/>
          <w:szCs w:val="28"/>
        </w:rPr>
        <w:t xml:space="preserve"> Core 3.x, выпущенной в 2016 году, была добавлена поддержка библиотек, интеграция с Visual Studio Code и улучшена система сборки. Современные версии 4.x и 5.x расширили поддержку платформ и микроконтроллеров, улучшили отладочные возможности и добавили поддержку удалённой разработки.</w:t>
      </w:r>
    </w:p>
    <w:p w14:paraId="379111A2" w14:textId="2EFD7E99" w:rsidR="00C61D50" w:rsidRPr="00952A17" w:rsidRDefault="005B21C2" w:rsidP="005B21C2">
      <w:pPr>
        <w:jc w:val="both"/>
        <w:rPr>
          <w:rFonts w:asciiTheme="majorBidi" w:eastAsiaTheme="majorEastAsia" w:hAnsiTheme="majorBidi" w:cstheme="majorBidi"/>
          <w:b/>
          <w:szCs w:val="28"/>
        </w:rPr>
      </w:pPr>
      <w:r w:rsidRPr="00952A17">
        <w:rPr>
          <w:b/>
          <w:szCs w:val="28"/>
        </w:rPr>
        <w:tab/>
      </w:r>
      <w:r w:rsidR="00445484" w:rsidRPr="00952A17">
        <w:rPr>
          <w:b/>
          <w:szCs w:val="28"/>
        </w:rPr>
        <w:t xml:space="preserve">2.3.3 </w:t>
      </w:r>
      <w:proofErr w:type="spellStart"/>
      <w:r w:rsidRPr="00952A17">
        <w:rPr>
          <w:bCs/>
          <w:szCs w:val="28"/>
        </w:rPr>
        <w:t>PlatformIO</w:t>
      </w:r>
      <w:proofErr w:type="spellEnd"/>
      <w:r w:rsidRPr="00952A17">
        <w:rPr>
          <w:bCs/>
          <w:szCs w:val="28"/>
        </w:rPr>
        <w:t xml:space="preserve"> поддерживает множество платформ и совместим с более чем 800 микроконтроллерами, включая </w:t>
      </w:r>
      <w:proofErr w:type="spellStart"/>
      <w:r w:rsidRPr="00952A17">
        <w:rPr>
          <w:bCs/>
          <w:szCs w:val="28"/>
        </w:rPr>
        <w:t>Arduino</w:t>
      </w:r>
      <w:proofErr w:type="spellEnd"/>
      <w:r w:rsidRPr="00952A17">
        <w:rPr>
          <w:bCs/>
          <w:szCs w:val="28"/>
        </w:rPr>
        <w:t xml:space="preserve">, ESP32 и STM32. Интеграция с Visual Studio Code предоставляет мощные инструменты разработки прямо внутри этой популярной среды. Он обеспечивает автоматическое управление зависимостями, библиотеками и сборкой проекта. Также есть поддержка встроенной отладки и мониторинга работы микроконтроллеров. </w:t>
      </w:r>
      <w:proofErr w:type="spellStart"/>
      <w:r w:rsidRPr="00952A17">
        <w:rPr>
          <w:bCs/>
          <w:szCs w:val="28"/>
        </w:rPr>
        <w:t>PlatformIO</w:t>
      </w:r>
      <w:proofErr w:type="spellEnd"/>
      <w:r w:rsidRPr="00952A17">
        <w:rPr>
          <w:bCs/>
          <w:szCs w:val="28"/>
        </w:rPr>
        <w:t xml:space="preserve"> является кроссплатформенным и работает на Windows, </w:t>
      </w:r>
      <w:proofErr w:type="spellStart"/>
      <w:r w:rsidRPr="00952A17">
        <w:rPr>
          <w:bCs/>
          <w:szCs w:val="28"/>
        </w:rPr>
        <w:t>macOS</w:t>
      </w:r>
      <w:proofErr w:type="spellEnd"/>
      <w:r w:rsidRPr="00952A17">
        <w:rPr>
          <w:bCs/>
          <w:szCs w:val="28"/>
        </w:rPr>
        <w:t xml:space="preserve"> и Linux.</w:t>
      </w:r>
      <w:r w:rsidR="00C61D50" w:rsidRPr="00952A17">
        <w:rPr>
          <w:rFonts w:asciiTheme="majorBidi" w:hAnsiTheme="majorBidi" w:cstheme="majorBidi"/>
          <w:szCs w:val="28"/>
        </w:rPr>
        <w:br w:type="page"/>
      </w:r>
    </w:p>
    <w:p w14:paraId="535E3929" w14:textId="77777777" w:rsidR="00C61D50" w:rsidRPr="00952A17" w:rsidRDefault="00C61D50" w:rsidP="000E5904">
      <w:pPr>
        <w:pStyle w:val="10"/>
        <w:jc w:val="center"/>
        <w:rPr>
          <w:rFonts w:cstheme="majorBidi"/>
        </w:rPr>
      </w:pPr>
      <w:bookmarkStart w:id="9" w:name="_Toc178697847"/>
      <w:r w:rsidRPr="00952A17">
        <w:rPr>
          <w:rFonts w:cstheme="majorBidi"/>
        </w:rPr>
        <w:lastRenderedPageBreak/>
        <w:t>​СПИСОК ЛИТЕРАТУРНЫХ ИСТОЧНИКОВ</w:t>
      </w:r>
      <w:bookmarkEnd w:id="9"/>
    </w:p>
    <w:p w14:paraId="60C3B468" w14:textId="77777777" w:rsidR="006436C8" w:rsidRPr="00952A17" w:rsidRDefault="006436C8" w:rsidP="000E5904">
      <w:pPr>
        <w:rPr>
          <w:rFonts w:asciiTheme="majorBidi" w:hAnsiTheme="majorBidi" w:cstheme="majorBidi"/>
          <w:szCs w:val="28"/>
        </w:rPr>
      </w:pPr>
    </w:p>
    <w:p w14:paraId="4EECE3CE" w14:textId="77777777" w:rsidR="00230D54" w:rsidRPr="00952A17" w:rsidRDefault="00230D54" w:rsidP="00230D54">
      <w:pPr>
        <w:ind w:left="0" w:firstLine="709"/>
        <w:rPr>
          <w:rFonts w:asciiTheme="majorBidi" w:hAnsiTheme="majorBidi" w:cstheme="majorBidi"/>
          <w:szCs w:val="28"/>
        </w:rPr>
      </w:pPr>
      <w:r w:rsidRPr="00952A17">
        <w:rPr>
          <w:szCs w:val="28"/>
        </w:rPr>
        <w:t xml:space="preserve">[1] Сайт производителя </w:t>
      </w:r>
      <w:r w:rsidRPr="00952A17">
        <w:rPr>
          <w:szCs w:val="28"/>
          <w:lang w:val="en-US"/>
        </w:rPr>
        <w:t>ESP</w:t>
      </w:r>
      <w:r w:rsidRPr="00952A17">
        <w:rPr>
          <w:szCs w:val="28"/>
        </w:rPr>
        <w:t xml:space="preserve">32 [Электронный ресурс]. – Режим доступа: </w:t>
      </w:r>
      <w:hyperlink r:id="rId15" w:history="1">
        <w:r w:rsidRPr="00952A17">
          <w:rPr>
            <w:rStyle w:val="aa"/>
            <w:rFonts w:asciiTheme="majorBidi" w:hAnsiTheme="majorBidi" w:cstheme="majorBidi"/>
            <w:szCs w:val="28"/>
          </w:rPr>
          <w:t>https://www.espressif.com</w:t>
        </w:r>
      </w:hyperlink>
      <w:r w:rsidRPr="00952A17">
        <w:rPr>
          <w:szCs w:val="28"/>
        </w:rPr>
        <w:t xml:space="preserve"> – Дата доступа: 29.09.2024. </w:t>
      </w:r>
    </w:p>
    <w:p w14:paraId="70EC307F" w14:textId="54E83C12" w:rsidR="00230D54" w:rsidRPr="00264530" w:rsidRDefault="00230D54" w:rsidP="00264530">
      <w:pPr>
        <w:ind w:left="0" w:firstLine="709"/>
        <w:rPr>
          <w:szCs w:val="28"/>
          <w:lang w:val="en-US"/>
        </w:rPr>
      </w:pPr>
      <w:r w:rsidRPr="00264530">
        <w:rPr>
          <w:szCs w:val="28"/>
          <w:lang w:val="en-US"/>
        </w:rPr>
        <w:t>[2</w:t>
      </w:r>
      <w:proofErr w:type="gramStart"/>
      <w:r w:rsidRPr="00264530">
        <w:rPr>
          <w:szCs w:val="28"/>
          <w:lang w:val="en-US"/>
        </w:rPr>
        <w:t xml:space="preserve">]  </w:t>
      </w:r>
      <w:r w:rsidR="003B37EC" w:rsidRPr="00264530">
        <w:rPr>
          <w:szCs w:val="28"/>
          <w:lang w:val="en-US"/>
        </w:rPr>
        <w:t>Flammable</w:t>
      </w:r>
      <w:proofErr w:type="gramEnd"/>
      <w:r w:rsidR="003B37EC" w:rsidRPr="00264530">
        <w:rPr>
          <w:szCs w:val="28"/>
          <w:lang w:val="en-US"/>
        </w:rPr>
        <w:t xml:space="preserve"> Gas Sensor</w:t>
      </w:r>
      <w:r w:rsidR="003B37EC" w:rsidRPr="00264530">
        <w:rPr>
          <w:rFonts w:eastAsia="MS Mincho"/>
          <w:szCs w:val="28"/>
          <w:lang w:val="en-US"/>
        </w:rPr>
        <w:t>（</w:t>
      </w:r>
      <w:r w:rsidR="003B37EC" w:rsidRPr="00264530">
        <w:rPr>
          <w:szCs w:val="28"/>
          <w:lang w:val="en-US"/>
        </w:rPr>
        <w:t>Model</w:t>
      </w:r>
      <w:r w:rsidR="003B37EC" w:rsidRPr="00264530">
        <w:rPr>
          <w:rFonts w:eastAsia="MS Mincho"/>
          <w:szCs w:val="28"/>
          <w:lang w:val="en-US"/>
        </w:rPr>
        <w:t>：</w:t>
      </w:r>
      <w:r w:rsidR="003B37EC" w:rsidRPr="00264530">
        <w:rPr>
          <w:szCs w:val="28"/>
          <w:lang w:val="en-US"/>
        </w:rPr>
        <w:t>MQ-2</w:t>
      </w:r>
      <w:r w:rsidR="003B37EC" w:rsidRPr="00264530">
        <w:rPr>
          <w:rFonts w:eastAsia="MS Mincho"/>
          <w:szCs w:val="28"/>
          <w:lang w:val="en-US"/>
        </w:rPr>
        <w:t>）</w:t>
      </w:r>
      <w:r w:rsidR="00264530" w:rsidRPr="00264530">
        <w:rPr>
          <w:rFonts w:eastAsia="MS Mincho"/>
          <w:szCs w:val="28"/>
          <w:lang w:val="en-US"/>
        </w:rPr>
        <w:t xml:space="preserve">/ Zhengzhou </w:t>
      </w:r>
      <w:proofErr w:type="spellStart"/>
      <w:r w:rsidR="00264530" w:rsidRPr="00264530">
        <w:rPr>
          <w:rFonts w:eastAsia="MS Mincho"/>
          <w:szCs w:val="28"/>
          <w:lang w:val="en-US"/>
        </w:rPr>
        <w:t>Winsen</w:t>
      </w:r>
      <w:proofErr w:type="spellEnd"/>
      <w:r w:rsidR="00264530" w:rsidRPr="00264530">
        <w:rPr>
          <w:rFonts w:eastAsia="MS Mincho"/>
          <w:szCs w:val="28"/>
          <w:lang w:val="en-US"/>
        </w:rPr>
        <w:t xml:space="preserve"> Electronics Technology Co</w:t>
      </w:r>
      <w:r w:rsidR="00264530">
        <w:rPr>
          <w:rFonts w:eastAsia="MS Mincho"/>
          <w:szCs w:val="28"/>
          <w:lang w:val="en-US"/>
        </w:rPr>
        <w:t>, 2020</w:t>
      </w:r>
      <w:r w:rsidR="00264530" w:rsidRPr="00264530">
        <w:rPr>
          <w:rFonts w:eastAsia="MS Mincho"/>
          <w:szCs w:val="28"/>
          <w:lang w:val="en-US"/>
        </w:rPr>
        <w:t xml:space="preserve">. – </w:t>
      </w:r>
      <w:r w:rsidR="00264530">
        <w:rPr>
          <w:rFonts w:eastAsia="MS Mincho"/>
          <w:szCs w:val="28"/>
          <w:lang w:val="en-US"/>
        </w:rPr>
        <w:t xml:space="preserve">7 </w:t>
      </w:r>
      <w:r w:rsidR="00264530" w:rsidRPr="00264530">
        <w:rPr>
          <w:rFonts w:eastAsia="MS Mincho"/>
          <w:szCs w:val="28"/>
        </w:rPr>
        <w:t>с</w:t>
      </w:r>
      <w:r w:rsidR="00264530" w:rsidRPr="00264530">
        <w:rPr>
          <w:rFonts w:eastAsia="MS Mincho"/>
          <w:szCs w:val="28"/>
          <w:lang w:val="en-US"/>
        </w:rPr>
        <w:t>.</w:t>
      </w:r>
    </w:p>
    <w:p w14:paraId="300D7019" w14:textId="77777777" w:rsidR="00230D54" w:rsidRPr="00952A17" w:rsidRDefault="00230D54" w:rsidP="00230D54">
      <w:pPr>
        <w:ind w:left="0" w:firstLine="709"/>
        <w:rPr>
          <w:szCs w:val="28"/>
        </w:rPr>
      </w:pPr>
      <w:r w:rsidRPr="00952A17">
        <w:rPr>
          <w:szCs w:val="28"/>
        </w:rPr>
        <w:t xml:space="preserve">[3] Модуль интерфейсов </w:t>
      </w:r>
      <w:proofErr w:type="spellStart"/>
      <w:r w:rsidRPr="00952A17">
        <w:rPr>
          <w:szCs w:val="28"/>
          <w:lang w:val="en-US"/>
        </w:rPr>
        <w:t>BLIIoT</w:t>
      </w:r>
      <w:proofErr w:type="spellEnd"/>
      <w:r w:rsidRPr="00952A17">
        <w:rPr>
          <w:szCs w:val="28"/>
        </w:rPr>
        <w:t xml:space="preserve"> </w:t>
      </w:r>
      <w:r w:rsidRPr="00952A17">
        <w:rPr>
          <w:szCs w:val="28"/>
          <w:lang w:val="en-US"/>
        </w:rPr>
        <w:t>M</w:t>
      </w:r>
      <w:r w:rsidRPr="00952A17">
        <w:rPr>
          <w:szCs w:val="28"/>
        </w:rPr>
        <w:t>160</w:t>
      </w:r>
      <w:r w:rsidRPr="00952A17">
        <w:rPr>
          <w:szCs w:val="28"/>
          <w:lang w:val="en-US"/>
        </w:rPr>
        <w:t>T</w:t>
      </w:r>
      <w:r w:rsidRPr="00952A17">
        <w:rPr>
          <w:szCs w:val="28"/>
        </w:rPr>
        <w:t xml:space="preserve"> [Электронный ресурс]. – Режим доступа: </w:t>
      </w:r>
      <w:hyperlink r:id="rId16" w:history="1">
        <w:r w:rsidRPr="00952A17">
          <w:rPr>
            <w:rStyle w:val="aa"/>
            <w:szCs w:val="28"/>
          </w:rPr>
          <w:t>https://www.bliiot.com/mqtt-io-modules-p00258p1.html</w:t>
        </w:r>
      </w:hyperlink>
      <w:r w:rsidRPr="00952A17">
        <w:rPr>
          <w:szCs w:val="28"/>
        </w:rPr>
        <w:t xml:space="preserve"> – Дата доступа: 29.09.2024</w:t>
      </w:r>
    </w:p>
    <w:p w14:paraId="0E924195" w14:textId="77777777" w:rsidR="00230D54" w:rsidRPr="00952A17" w:rsidRDefault="00230D54" w:rsidP="00230D54">
      <w:pPr>
        <w:ind w:left="0" w:firstLine="709"/>
        <w:rPr>
          <w:szCs w:val="28"/>
        </w:rPr>
      </w:pPr>
      <w:r w:rsidRPr="00952A17">
        <w:rPr>
          <w:szCs w:val="28"/>
        </w:rPr>
        <w:t xml:space="preserve">[4] Описание протокола </w:t>
      </w:r>
      <w:r w:rsidRPr="00952A17">
        <w:rPr>
          <w:szCs w:val="28"/>
          <w:lang w:val="en-US"/>
        </w:rPr>
        <w:t>Modbus</w:t>
      </w:r>
      <w:r w:rsidRPr="00952A17">
        <w:rPr>
          <w:szCs w:val="28"/>
        </w:rPr>
        <w:t xml:space="preserve"> </w:t>
      </w:r>
      <w:r w:rsidRPr="00952A17">
        <w:rPr>
          <w:szCs w:val="28"/>
          <w:lang w:val="en-US"/>
        </w:rPr>
        <w:t>TCP</w:t>
      </w:r>
      <w:r w:rsidRPr="00952A17">
        <w:rPr>
          <w:szCs w:val="28"/>
        </w:rPr>
        <w:t xml:space="preserve"> [Электронный ресурс]. – Режим доступа: </w:t>
      </w:r>
      <w:hyperlink r:id="rId17" w:history="1">
        <w:r w:rsidRPr="00952A17">
          <w:rPr>
            <w:rStyle w:val="aa"/>
            <w:szCs w:val="28"/>
          </w:rPr>
          <w:t>https://ipc2u.ru/articles/prostye-resheniya/modbus-tcp/</w:t>
        </w:r>
      </w:hyperlink>
      <w:r w:rsidRPr="00952A17">
        <w:rPr>
          <w:szCs w:val="28"/>
        </w:rPr>
        <w:t xml:space="preserve"> – Дата доступа: 29.09.2024</w:t>
      </w:r>
    </w:p>
    <w:p w14:paraId="13A580E4" w14:textId="473DAD9A" w:rsidR="00543868" w:rsidRPr="00952A17" w:rsidRDefault="00264530" w:rsidP="000E78E6">
      <w:pPr>
        <w:ind w:left="0" w:firstLine="708"/>
        <w:rPr>
          <w:szCs w:val="28"/>
        </w:rPr>
      </w:pPr>
      <w:r w:rsidRPr="00264530">
        <w:rPr>
          <w:szCs w:val="28"/>
        </w:rPr>
        <w:t xml:space="preserve">[5] Микропроцессоры и микропроцессорные комплекты интегральных </w:t>
      </w:r>
      <w:proofErr w:type="gramStart"/>
      <w:r w:rsidRPr="00264530">
        <w:rPr>
          <w:szCs w:val="28"/>
        </w:rPr>
        <w:t>микросхем :</w:t>
      </w:r>
      <w:proofErr w:type="gramEnd"/>
      <w:r w:rsidRPr="00264530">
        <w:rPr>
          <w:szCs w:val="28"/>
        </w:rPr>
        <w:t xml:space="preserve"> справочник. В 2 т. / под ред. В. А. </w:t>
      </w:r>
      <w:proofErr w:type="spellStart"/>
      <w:r w:rsidRPr="00264530">
        <w:rPr>
          <w:szCs w:val="28"/>
        </w:rPr>
        <w:t>Шахнова</w:t>
      </w:r>
      <w:proofErr w:type="spellEnd"/>
      <w:r w:rsidRPr="00264530">
        <w:rPr>
          <w:szCs w:val="28"/>
        </w:rPr>
        <w:t xml:space="preserve">. – </w:t>
      </w:r>
      <w:proofErr w:type="gramStart"/>
      <w:r w:rsidRPr="00264530">
        <w:rPr>
          <w:szCs w:val="28"/>
        </w:rPr>
        <w:t>М. :</w:t>
      </w:r>
      <w:proofErr w:type="gramEnd"/>
      <w:r w:rsidRPr="00264530">
        <w:rPr>
          <w:szCs w:val="28"/>
        </w:rPr>
        <w:t xml:space="preserve"> Радио и связь, 1988. – Т. 1. – 368 с.</w:t>
      </w:r>
    </w:p>
    <w:sectPr w:rsidR="00543868" w:rsidRPr="00952A17" w:rsidSect="000A34F5">
      <w:pgSz w:w="11906" w:h="16838"/>
      <w:pgMar w:top="1134" w:right="851"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5B2CB" w14:textId="77777777" w:rsidR="000C3724" w:rsidRDefault="000C3724" w:rsidP="00C61D50">
      <w:r>
        <w:separator/>
      </w:r>
    </w:p>
  </w:endnote>
  <w:endnote w:type="continuationSeparator" w:id="0">
    <w:p w14:paraId="3502B68F" w14:textId="77777777" w:rsidR="000C3724" w:rsidRDefault="000C3724" w:rsidP="00C6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Заголовки (сло">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361C" w14:textId="77777777" w:rsidR="009C4C2E" w:rsidRDefault="009C4C2E">
    <w:pPr>
      <w:shd w:val="clear" w:color="auto" w:fill="FFFFFF"/>
      <w:ind w:firstLine="708"/>
      <w:rPr>
        <w:b/>
        <w:szCs w:val="28"/>
      </w:rPr>
    </w:pPr>
  </w:p>
  <w:p w14:paraId="77D69F25" w14:textId="77777777" w:rsidR="009C4C2E" w:rsidRPr="00761A94" w:rsidRDefault="00356197" w:rsidP="000E5904">
    <w:pPr>
      <w:ind w:right="-2"/>
      <w:jc w:val="right"/>
      <w:rPr>
        <w:szCs w:val="28"/>
      </w:rPr>
    </w:pPr>
    <w:r>
      <w:rPr>
        <w:szCs w:val="28"/>
      </w:rPr>
      <w:fldChar w:fldCharType="begin"/>
    </w:r>
    <w:r>
      <w:rPr>
        <w:szCs w:val="28"/>
      </w:rPr>
      <w:instrText>PAGE</w:instrText>
    </w:r>
    <w:r>
      <w:rPr>
        <w:szCs w:val="28"/>
      </w:rPr>
      <w:fldChar w:fldCharType="separate"/>
    </w:r>
    <w:r>
      <w:rPr>
        <w:noProof/>
        <w:szCs w:val="28"/>
      </w:rPr>
      <w:t>2</w:t>
    </w:r>
    <w:r>
      <w:rPr>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F4628" w14:textId="77777777" w:rsidR="009C4C2E" w:rsidRPr="0087359B" w:rsidRDefault="009C4C2E" w:rsidP="0087359B">
    <w:pPr>
      <w:pStyle w:val="a5"/>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7C39" w14:textId="77777777" w:rsidR="000C3724" w:rsidRDefault="000C3724" w:rsidP="00C61D50">
      <w:r>
        <w:separator/>
      </w:r>
    </w:p>
  </w:footnote>
  <w:footnote w:type="continuationSeparator" w:id="0">
    <w:p w14:paraId="11EFB9B0" w14:textId="77777777" w:rsidR="000C3724" w:rsidRDefault="000C3724" w:rsidP="00C61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715"/>
    <w:multiLevelType w:val="multilevel"/>
    <w:tmpl w:val="4F84E4A8"/>
    <w:styleLink w:val="1"/>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2D83DF1"/>
    <w:multiLevelType w:val="hybridMultilevel"/>
    <w:tmpl w:val="7DD60D4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93E4F"/>
    <w:multiLevelType w:val="hybridMultilevel"/>
    <w:tmpl w:val="CD165C34"/>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700EB"/>
    <w:multiLevelType w:val="hybridMultilevel"/>
    <w:tmpl w:val="BD282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253AC1"/>
    <w:multiLevelType w:val="hybridMultilevel"/>
    <w:tmpl w:val="D8E41B48"/>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33112"/>
    <w:multiLevelType w:val="hybridMultilevel"/>
    <w:tmpl w:val="6A18A526"/>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DF7387"/>
    <w:multiLevelType w:val="hybridMultilevel"/>
    <w:tmpl w:val="4A0ABFF8"/>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A2671"/>
    <w:multiLevelType w:val="hybridMultilevel"/>
    <w:tmpl w:val="E312E396"/>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6A2354"/>
    <w:multiLevelType w:val="multilevel"/>
    <w:tmpl w:val="4F84E4A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31542A6"/>
    <w:multiLevelType w:val="hybridMultilevel"/>
    <w:tmpl w:val="CB9CC9CE"/>
    <w:lvl w:ilvl="0" w:tplc="04190001">
      <w:start w:val="1"/>
      <w:numFmt w:val="bullet"/>
      <w:lvlText w:val=""/>
      <w:lvlJc w:val="left"/>
      <w:pPr>
        <w:ind w:left="1429" w:hanging="360"/>
      </w:pPr>
      <w:rPr>
        <w:rFonts w:ascii="Symbol" w:hAnsi="Symbol" w:hint="default"/>
      </w:rPr>
    </w:lvl>
    <w:lvl w:ilvl="1" w:tplc="61043EE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A90B44"/>
    <w:multiLevelType w:val="hybridMultilevel"/>
    <w:tmpl w:val="D96458F0"/>
    <w:lvl w:ilvl="0" w:tplc="5458457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865230A"/>
    <w:multiLevelType w:val="hybridMultilevel"/>
    <w:tmpl w:val="4AC84212"/>
    <w:lvl w:ilvl="0" w:tplc="84DEA54E">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A184062"/>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793783F"/>
    <w:multiLevelType w:val="hybridMultilevel"/>
    <w:tmpl w:val="1B6AF046"/>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26837"/>
    <w:multiLevelType w:val="hybridMultilevel"/>
    <w:tmpl w:val="8A1277CC"/>
    <w:lvl w:ilvl="0" w:tplc="F8848A68">
      <w:start w:val="1"/>
      <w:numFmt w:val="bullet"/>
      <w:lvlText w:val="–"/>
      <w:lvlJc w:val="left"/>
      <w:pPr>
        <w:ind w:left="1429" w:hanging="360"/>
      </w:pPr>
      <w:rPr>
        <w:rFonts w:ascii="Courier New" w:hAnsi="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2906090D"/>
    <w:multiLevelType w:val="hybridMultilevel"/>
    <w:tmpl w:val="E056B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5B33D4"/>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2BAC1AAF"/>
    <w:multiLevelType w:val="hybridMultilevel"/>
    <w:tmpl w:val="3FEA4C30"/>
    <w:lvl w:ilvl="0" w:tplc="274E5F3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2CE87C9B"/>
    <w:multiLevelType w:val="hybridMultilevel"/>
    <w:tmpl w:val="370401AE"/>
    <w:lvl w:ilvl="0" w:tplc="F8848A68">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2DA30AA5"/>
    <w:multiLevelType w:val="hybridMultilevel"/>
    <w:tmpl w:val="21180E8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20" w15:restartNumberingAfterBreak="0">
    <w:nsid w:val="301F410B"/>
    <w:multiLevelType w:val="hybridMultilevel"/>
    <w:tmpl w:val="240C69CE"/>
    <w:lvl w:ilvl="0" w:tplc="F8848A6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CC2961"/>
    <w:multiLevelType w:val="hybridMultilevel"/>
    <w:tmpl w:val="4A982416"/>
    <w:lvl w:ilvl="0" w:tplc="F8848A68">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93E3708"/>
    <w:multiLevelType w:val="hybridMultilevel"/>
    <w:tmpl w:val="C93C88C4"/>
    <w:lvl w:ilvl="0" w:tplc="F8848A68">
      <w:start w:val="1"/>
      <w:numFmt w:val="bullet"/>
      <w:lvlText w:val="–"/>
      <w:lvlJc w:val="left"/>
      <w:pPr>
        <w:ind w:left="1429" w:hanging="360"/>
      </w:pPr>
      <w:rPr>
        <w:rFonts w:ascii="Courier New" w:hAnsi="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9B765BC"/>
    <w:multiLevelType w:val="hybridMultilevel"/>
    <w:tmpl w:val="73283DA8"/>
    <w:lvl w:ilvl="0" w:tplc="529230F4">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054B0D"/>
    <w:multiLevelType w:val="hybridMultilevel"/>
    <w:tmpl w:val="D2140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190433F"/>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51B12C11"/>
    <w:multiLevelType w:val="hybridMultilevel"/>
    <w:tmpl w:val="ABE05E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C9201B"/>
    <w:multiLevelType w:val="hybridMultilevel"/>
    <w:tmpl w:val="E43690DA"/>
    <w:lvl w:ilvl="0" w:tplc="F8848A68">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93F1F58"/>
    <w:multiLevelType w:val="hybridMultilevel"/>
    <w:tmpl w:val="6B064E80"/>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ADA180A"/>
    <w:multiLevelType w:val="hybridMultilevel"/>
    <w:tmpl w:val="C62292BE"/>
    <w:lvl w:ilvl="0" w:tplc="274E5F3E">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555A1A"/>
    <w:multiLevelType w:val="hybridMultilevel"/>
    <w:tmpl w:val="F59E4294"/>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A31D7"/>
    <w:multiLevelType w:val="hybridMultilevel"/>
    <w:tmpl w:val="A84AC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1EF2D08"/>
    <w:multiLevelType w:val="hybridMultilevel"/>
    <w:tmpl w:val="8668B57E"/>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13AB9"/>
    <w:multiLevelType w:val="hybridMultilevel"/>
    <w:tmpl w:val="FCC48382"/>
    <w:lvl w:ilvl="0" w:tplc="C51E82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432B1E"/>
    <w:multiLevelType w:val="hybridMultilevel"/>
    <w:tmpl w:val="BE8A5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5131CF7"/>
    <w:multiLevelType w:val="hybridMultilevel"/>
    <w:tmpl w:val="CCE6530A"/>
    <w:lvl w:ilvl="0" w:tplc="31A4AAD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61136A"/>
    <w:multiLevelType w:val="hybridMultilevel"/>
    <w:tmpl w:val="1B248D8E"/>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A8A40E2"/>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7BDE51A6"/>
    <w:multiLevelType w:val="hybridMultilevel"/>
    <w:tmpl w:val="59FA236C"/>
    <w:lvl w:ilvl="0" w:tplc="86F4C9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BFA0287"/>
    <w:multiLevelType w:val="hybridMultilevel"/>
    <w:tmpl w:val="8A1E2B4E"/>
    <w:lvl w:ilvl="0" w:tplc="4B2E7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7C594629"/>
    <w:multiLevelType w:val="hybridMultilevel"/>
    <w:tmpl w:val="C7A6D62A"/>
    <w:lvl w:ilvl="0" w:tplc="9378F77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1" w15:restartNumberingAfterBreak="0">
    <w:nsid w:val="7E15320C"/>
    <w:multiLevelType w:val="hybridMultilevel"/>
    <w:tmpl w:val="38C65204"/>
    <w:lvl w:ilvl="0" w:tplc="F8848A68">
      <w:start w:val="1"/>
      <w:numFmt w:val="bullet"/>
      <w:lvlText w:val="–"/>
      <w:lvlJc w:val="left"/>
      <w:pPr>
        <w:ind w:left="928"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F1E71DB"/>
    <w:multiLevelType w:val="hybridMultilevel"/>
    <w:tmpl w:val="532EA75E"/>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FED75A2"/>
    <w:multiLevelType w:val="hybridMultilevel"/>
    <w:tmpl w:val="4CCA5764"/>
    <w:lvl w:ilvl="0" w:tplc="F8848A68">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33"/>
  </w:num>
  <w:num w:numId="3">
    <w:abstractNumId w:val="39"/>
  </w:num>
  <w:num w:numId="4">
    <w:abstractNumId w:val="10"/>
  </w:num>
  <w:num w:numId="5">
    <w:abstractNumId w:val="17"/>
  </w:num>
  <w:num w:numId="6">
    <w:abstractNumId w:val="29"/>
  </w:num>
  <w:num w:numId="7">
    <w:abstractNumId w:val="38"/>
  </w:num>
  <w:num w:numId="8">
    <w:abstractNumId w:val="35"/>
  </w:num>
  <w:num w:numId="9">
    <w:abstractNumId w:val="40"/>
  </w:num>
  <w:num w:numId="10">
    <w:abstractNumId w:val="23"/>
  </w:num>
  <w:num w:numId="11">
    <w:abstractNumId w:val="11"/>
  </w:num>
  <w:num w:numId="12">
    <w:abstractNumId w:val="34"/>
  </w:num>
  <w:num w:numId="13">
    <w:abstractNumId w:val="22"/>
  </w:num>
  <w:num w:numId="14">
    <w:abstractNumId w:val="20"/>
  </w:num>
  <w:num w:numId="15">
    <w:abstractNumId w:val="42"/>
  </w:num>
  <w:num w:numId="16">
    <w:abstractNumId w:val="28"/>
  </w:num>
  <w:num w:numId="17">
    <w:abstractNumId w:val="36"/>
  </w:num>
  <w:num w:numId="18">
    <w:abstractNumId w:val="18"/>
  </w:num>
  <w:num w:numId="19">
    <w:abstractNumId w:val="25"/>
  </w:num>
  <w:num w:numId="20">
    <w:abstractNumId w:val="0"/>
  </w:num>
  <w:num w:numId="21">
    <w:abstractNumId w:val="9"/>
  </w:num>
  <w:num w:numId="22">
    <w:abstractNumId w:val="43"/>
  </w:num>
  <w:num w:numId="23">
    <w:abstractNumId w:val="7"/>
  </w:num>
  <w:num w:numId="24">
    <w:abstractNumId w:val="21"/>
  </w:num>
  <w:num w:numId="25">
    <w:abstractNumId w:val="41"/>
  </w:num>
  <w:num w:numId="26">
    <w:abstractNumId w:val="26"/>
  </w:num>
  <w:num w:numId="27">
    <w:abstractNumId w:val="14"/>
  </w:num>
  <w:num w:numId="28">
    <w:abstractNumId w:val="5"/>
  </w:num>
  <w:num w:numId="29">
    <w:abstractNumId w:val="4"/>
  </w:num>
  <w:num w:numId="30">
    <w:abstractNumId w:val="2"/>
  </w:num>
  <w:num w:numId="31">
    <w:abstractNumId w:val="6"/>
  </w:num>
  <w:num w:numId="32">
    <w:abstractNumId w:val="32"/>
  </w:num>
  <w:num w:numId="33">
    <w:abstractNumId w:val="30"/>
  </w:num>
  <w:num w:numId="34">
    <w:abstractNumId w:val="13"/>
  </w:num>
  <w:num w:numId="35">
    <w:abstractNumId w:val="31"/>
  </w:num>
  <w:num w:numId="36">
    <w:abstractNumId w:val="27"/>
  </w:num>
  <w:num w:numId="37">
    <w:abstractNumId w:val="15"/>
  </w:num>
  <w:num w:numId="38">
    <w:abstractNumId w:val="8"/>
  </w:num>
  <w:num w:numId="39">
    <w:abstractNumId w:val="1"/>
  </w:num>
  <w:num w:numId="40">
    <w:abstractNumId w:val="24"/>
  </w:num>
  <w:num w:numId="41">
    <w:abstractNumId w:val="19"/>
  </w:num>
  <w:num w:numId="42">
    <w:abstractNumId w:val="16"/>
  </w:num>
  <w:num w:numId="43">
    <w:abstractNumId w:val="12"/>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A2"/>
    <w:rsid w:val="000023E0"/>
    <w:rsid w:val="00005796"/>
    <w:rsid w:val="000206C8"/>
    <w:rsid w:val="00024A3F"/>
    <w:rsid w:val="00024BF4"/>
    <w:rsid w:val="000349FB"/>
    <w:rsid w:val="00076541"/>
    <w:rsid w:val="00085B27"/>
    <w:rsid w:val="00086039"/>
    <w:rsid w:val="000A34F5"/>
    <w:rsid w:val="000A689C"/>
    <w:rsid w:val="000C3724"/>
    <w:rsid w:val="000C59F7"/>
    <w:rsid w:val="000C7C84"/>
    <w:rsid w:val="000D020C"/>
    <w:rsid w:val="000D1277"/>
    <w:rsid w:val="000E5904"/>
    <w:rsid w:val="000E78E6"/>
    <w:rsid w:val="000F5008"/>
    <w:rsid w:val="00164322"/>
    <w:rsid w:val="001E6433"/>
    <w:rsid w:val="001E7A21"/>
    <w:rsid w:val="00222587"/>
    <w:rsid w:val="00230D54"/>
    <w:rsid w:val="002608C2"/>
    <w:rsid w:val="00264530"/>
    <w:rsid w:val="002743F8"/>
    <w:rsid w:val="00295F9D"/>
    <w:rsid w:val="00297175"/>
    <w:rsid w:val="002A3527"/>
    <w:rsid w:val="002A7685"/>
    <w:rsid w:val="002B5253"/>
    <w:rsid w:val="002D26D3"/>
    <w:rsid w:val="002D4E08"/>
    <w:rsid w:val="002F7B1D"/>
    <w:rsid w:val="00356197"/>
    <w:rsid w:val="00393513"/>
    <w:rsid w:val="003B37EC"/>
    <w:rsid w:val="003B70BD"/>
    <w:rsid w:val="003D3D92"/>
    <w:rsid w:val="003F18E2"/>
    <w:rsid w:val="00421523"/>
    <w:rsid w:val="00445484"/>
    <w:rsid w:val="004E1AF1"/>
    <w:rsid w:val="004E1B90"/>
    <w:rsid w:val="004E7C7B"/>
    <w:rsid w:val="00543868"/>
    <w:rsid w:val="0054472A"/>
    <w:rsid w:val="00547EEF"/>
    <w:rsid w:val="00581337"/>
    <w:rsid w:val="0058694E"/>
    <w:rsid w:val="005B21C2"/>
    <w:rsid w:val="005C460E"/>
    <w:rsid w:val="005C7648"/>
    <w:rsid w:val="005F316F"/>
    <w:rsid w:val="006034EC"/>
    <w:rsid w:val="00631913"/>
    <w:rsid w:val="00637A2C"/>
    <w:rsid w:val="006436C8"/>
    <w:rsid w:val="00682271"/>
    <w:rsid w:val="006A4CEA"/>
    <w:rsid w:val="006B1632"/>
    <w:rsid w:val="006C3634"/>
    <w:rsid w:val="006D4464"/>
    <w:rsid w:val="00726743"/>
    <w:rsid w:val="00747935"/>
    <w:rsid w:val="00754DA6"/>
    <w:rsid w:val="0077332A"/>
    <w:rsid w:val="00782839"/>
    <w:rsid w:val="00787684"/>
    <w:rsid w:val="007A01DD"/>
    <w:rsid w:val="007D394E"/>
    <w:rsid w:val="00874EE3"/>
    <w:rsid w:val="008D03BB"/>
    <w:rsid w:val="00902FAE"/>
    <w:rsid w:val="00925152"/>
    <w:rsid w:val="00952A17"/>
    <w:rsid w:val="00991C22"/>
    <w:rsid w:val="009C4C2E"/>
    <w:rsid w:val="00A17720"/>
    <w:rsid w:val="00A463EF"/>
    <w:rsid w:val="00AA20F5"/>
    <w:rsid w:val="00AB3AB4"/>
    <w:rsid w:val="00AF20D6"/>
    <w:rsid w:val="00B4148B"/>
    <w:rsid w:val="00B43134"/>
    <w:rsid w:val="00B6399D"/>
    <w:rsid w:val="00BA2398"/>
    <w:rsid w:val="00BD2FCD"/>
    <w:rsid w:val="00C01C34"/>
    <w:rsid w:val="00C24D9C"/>
    <w:rsid w:val="00C54FA2"/>
    <w:rsid w:val="00C57C8E"/>
    <w:rsid w:val="00C61D50"/>
    <w:rsid w:val="00C67317"/>
    <w:rsid w:val="00C90E08"/>
    <w:rsid w:val="00CD2A82"/>
    <w:rsid w:val="00CD3F5B"/>
    <w:rsid w:val="00CD4342"/>
    <w:rsid w:val="00CD4F5F"/>
    <w:rsid w:val="00CE3420"/>
    <w:rsid w:val="00CF441F"/>
    <w:rsid w:val="00D0634C"/>
    <w:rsid w:val="00D44C49"/>
    <w:rsid w:val="00D55D6F"/>
    <w:rsid w:val="00D6492D"/>
    <w:rsid w:val="00D66AE5"/>
    <w:rsid w:val="00DB7667"/>
    <w:rsid w:val="00DC12C8"/>
    <w:rsid w:val="00DE14A6"/>
    <w:rsid w:val="00DF0E13"/>
    <w:rsid w:val="00E43E77"/>
    <w:rsid w:val="00E54101"/>
    <w:rsid w:val="00E54D60"/>
    <w:rsid w:val="00E568E0"/>
    <w:rsid w:val="00E668B3"/>
    <w:rsid w:val="00E757F4"/>
    <w:rsid w:val="00EA020F"/>
    <w:rsid w:val="00EC23A1"/>
    <w:rsid w:val="00F02418"/>
    <w:rsid w:val="00F02958"/>
    <w:rsid w:val="00FD3C9B"/>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63B7"/>
  <w15:chartTrackingRefBased/>
  <w15:docId w15:val="{B2EB4393-B484-D04A-8B0A-9A0C3284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935"/>
    <w:pPr>
      <w:ind w:left="709"/>
    </w:pPr>
    <w:rPr>
      <w:rFonts w:ascii="Times New Roman" w:eastAsia="Times New Roman" w:hAnsi="Times New Roman" w:cs="Times New Roman"/>
      <w:kern w:val="0"/>
      <w:sz w:val="28"/>
      <w:lang w:eastAsia="ru-RU"/>
      <w14:ligatures w14:val="none"/>
    </w:rPr>
  </w:style>
  <w:style w:type="paragraph" w:styleId="10">
    <w:name w:val="heading 1"/>
    <w:basedOn w:val="a"/>
    <w:next w:val="a"/>
    <w:link w:val="11"/>
    <w:uiPriority w:val="9"/>
    <w:qFormat/>
    <w:rsid w:val="00D0634C"/>
    <w:pPr>
      <w:keepNext/>
      <w:keepLines/>
      <w:outlineLvl w:val="0"/>
    </w:pPr>
    <w:rPr>
      <w:rFonts w:asciiTheme="majorBidi" w:eastAsiaTheme="majorEastAsia" w:hAnsiTheme="majorBidi" w:cs="Times New Roman (Заголовки (сло"/>
      <w:b/>
      <w:bCs/>
      <w:caps/>
      <w:szCs w:val="28"/>
    </w:rPr>
  </w:style>
  <w:style w:type="paragraph" w:styleId="2">
    <w:name w:val="heading 2"/>
    <w:basedOn w:val="a"/>
    <w:next w:val="a"/>
    <w:link w:val="20"/>
    <w:uiPriority w:val="9"/>
    <w:semiHidden/>
    <w:unhideWhenUsed/>
    <w:qFormat/>
    <w:rsid w:val="003B70BD"/>
    <w:pPr>
      <w:keepNext/>
      <w:keepLines/>
      <w:outlineLvl w:val="1"/>
    </w:pPr>
    <w:rPr>
      <w:rFonts w:ascii="Times New Roman (Заголовки (сло" w:eastAsiaTheme="majorEastAsia" w:hAnsi="Times New Roman (Заголовки (сло"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6">
    <w:name w:val="s6"/>
    <w:basedOn w:val="a"/>
    <w:rsid w:val="00991C22"/>
    <w:pPr>
      <w:spacing w:before="100" w:beforeAutospacing="1" w:after="100" w:afterAutospacing="1"/>
    </w:pPr>
  </w:style>
  <w:style w:type="character" w:customStyle="1" w:styleId="s2">
    <w:name w:val="s2"/>
    <w:basedOn w:val="a0"/>
    <w:rsid w:val="00991C22"/>
  </w:style>
  <w:style w:type="character" w:customStyle="1" w:styleId="apple-converted-space">
    <w:name w:val="apple-converted-space"/>
    <w:basedOn w:val="a0"/>
    <w:rsid w:val="00991C22"/>
  </w:style>
  <w:style w:type="paragraph" w:customStyle="1" w:styleId="s21">
    <w:name w:val="s21"/>
    <w:basedOn w:val="a"/>
    <w:rsid w:val="00991C22"/>
    <w:pPr>
      <w:spacing w:before="100" w:beforeAutospacing="1" w:after="100" w:afterAutospacing="1"/>
    </w:pPr>
  </w:style>
  <w:style w:type="character" w:customStyle="1" w:styleId="s15">
    <w:name w:val="s15"/>
    <w:basedOn w:val="a0"/>
    <w:rsid w:val="00991C22"/>
  </w:style>
  <w:style w:type="paragraph" w:customStyle="1" w:styleId="s22">
    <w:name w:val="s22"/>
    <w:basedOn w:val="a"/>
    <w:rsid w:val="00991C22"/>
    <w:pPr>
      <w:spacing w:before="100" w:beforeAutospacing="1" w:after="100" w:afterAutospacing="1"/>
    </w:pPr>
  </w:style>
  <w:style w:type="character" w:customStyle="1" w:styleId="s8">
    <w:name w:val="s8"/>
    <w:basedOn w:val="a0"/>
    <w:rsid w:val="00991C22"/>
  </w:style>
  <w:style w:type="paragraph" w:styleId="a3">
    <w:name w:val="header"/>
    <w:basedOn w:val="a"/>
    <w:link w:val="a4"/>
    <w:uiPriority w:val="99"/>
    <w:unhideWhenUsed/>
    <w:rsid w:val="00991C22"/>
    <w:pPr>
      <w:tabs>
        <w:tab w:val="center" w:pos="4680"/>
        <w:tab w:val="right" w:pos="9360"/>
      </w:tabs>
    </w:pPr>
    <w:rPr>
      <w:rFonts w:ascii="Arial" w:eastAsia="Arial" w:hAnsi="Arial" w:cs="Arial"/>
      <w:sz w:val="22"/>
      <w:szCs w:val="22"/>
      <w:lang w:val="ru"/>
    </w:rPr>
  </w:style>
  <w:style w:type="character" w:customStyle="1" w:styleId="a4">
    <w:name w:val="Верхний колонтитул Знак"/>
    <w:basedOn w:val="a0"/>
    <w:link w:val="a3"/>
    <w:uiPriority w:val="99"/>
    <w:rsid w:val="00991C22"/>
    <w:rPr>
      <w:rFonts w:ascii="Arial" w:eastAsia="Arial" w:hAnsi="Arial" w:cs="Arial"/>
      <w:kern w:val="0"/>
      <w:sz w:val="22"/>
      <w:szCs w:val="22"/>
      <w:lang w:val="ru"/>
      <w14:ligatures w14:val="none"/>
    </w:rPr>
  </w:style>
  <w:style w:type="paragraph" w:styleId="a5">
    <w:name w:val="footer"/>
    <w:basedOn w:val="a"/>
    <w:link w:val="a6"/>
    <w:uiPriority w:val="99"/>
    <w:unhideWhenUsed/>
    <w:rsid w:val="00991C22"/>
    <w:pPr>
      <w:tabs>
        <w:tab w:val="center" w:pos="4680"/>
        <w:tab w:val="right" w:pos="9360"/>
      </w:tabs>
    </w:pPr>
    <w:rPr>
      <w:rFonts w:ascii="Arial" w:eastAsia="Arial" w:hAnsi="Arial" w:cs="Arial"/>
      <w:sz w:val="22"/>
      <w:szCs w:val="22"/>
      <w:lang w:val="ru"/>
    </w:rPr>
  </w:style>
  <w:style w:type="character" w:customStyle="1" w:styleId="a6">
    <w:name w:val="Нижний колонтитул Знак"/>
    <w:basedOn w:val="a0"/>
    <w:link w:val="a5"/>
    <w:uiPriority w:val="99"/>
    <w:rsid w:val="00991C22"/>
    <w:rPr>
      <w:rFonts w:ascii="Arial" w:eastAsia="Arial" w:hAnsi="Arial" w:cs="Arial"/>
      <w:kern w:val="0"/>
      <w:sz w:val="22"/>
      <w:szCs w:val="22"/>
      <w:lang w:val="ru"/>
      <w14:ligatures w14:val="none"/>
    </w:rPr>
  </w:style>
  <w:style w:type="paragraph" w:styleId="a7">
    <w:name w:val="Title"/>
    <w:basedOn w:val="a"/>
    <w:next w:val="a"/>
    <w:link w:val="a8"/>
    <w:uiPriority w:val="10"/>
    <w:qFormat/>
    <w:rsid w:val="00CD3F5B"/>
    <w:pPr>
      <w:spacing w:before="120" w:after="120" w:line="360" w:lineRule="auto"/>
      <w:contextualSpacing/>
    </w:pPr>
    <w:rPr>
      <w:rFonts w:ascii="Times New Roman (Заголовки (сло" w:eastAsiaTheme="majorEastAsia" w:hAnsi="Times New Roman (Заголовки (сло" w:cstheme="majorBidi"/>
      <w:b/>
      <w:spacing w:val="-10"/>
      <w:kern w:val="28"/>
      <w:sz w:val="32"/>
      <w:szCs w:val="56"/>
    </w:rPr>
  </w:style>
  <w:style w:type="character" w:customStyle="1" w:styleId="a8">
    <w:name w:val="Заголовок Знак"/>
    <w:basedOn w:val="a0"/>
    <w:link w:val="a7"/>
    <w:uiPriority w:val="10"/>
    <w:rsid w:val="00CD3F5B"/>
    <w:rPr>
      <w:rFonts w:ascii="Times New Roman (Заголовки (сло" w:eastAsiaTheme="majorEastAsia" w:hAnsi="Times New Roman (Заголовки (сло" w:cstheme="majorBidi"/>
      <w:b/>
      <w:spacing w:val="-10"/>
      <w:kern w:val="28"/>
      <w:sz w:val="32"/>
      <w:szCs w:val="56"/>
    </w:rPr>
  </w:style>
  <w:style w:type="character" w:customStyle="1" w:styleId="11">
    <w:name w:val="Заголовок 1 Знак"/>
    <w:basedOn w:val="a0"/>
    <w:link w:val="10"/>
    <w:uiPriority w:val="9"/>
    <w:rsid w:val="00D0634C"/>
    <w:rPr>
      <w:rFonts w:asciiTheme="majorBidi" w:eastAsiaTheme="majorEastAsia" w:hAnsiTheme="majorBidi" w:cs="Times New Roman (Заголовки (сло"/>
      <w:b/>
      <w:bCs/>
      <w:caps/>
      <w:sz w:val="28"/>
      <w:szCs w:val="28"/>
    </w:rPr>
  </w:style>
  <w:style w:type="paragraph" w:styleId="a9">
    <w:name w:val="TOC Heading"/>
    <w:basedOn w:val="10"/>
    <w:next w:val="a"/>
    <w:uiPriority w:val="39"/>
    <w:unhideWhenUsed/>
    <w:qFormat/>
    <w:rsid w:val="00CD3F5B"/>
    <w:pPr>
      <w:spacing w:before="480" w:line="276" w:lineRule="auto"/>
      <w:outlineLvl w:val="9"/>
    </w:pPr>
    <w:rPr>
      <w:b w:val="0"/>
      <w:bCs w:val="0"/>
    </w:rPr>
  </w:style>
  <w:style w:type="paragraph" w:styleId="12">
    <w:name w:val="toc 1"/>
    <w:basedOn w:val="a"/>
    <w:next w:val="a"/>
    <w:autoRedefine/>
    <w:uiPriority w:val="39"/>
    <w:unhideWhenUsed/>
    <w:rsid w:val="000A34F5"/>
    <w:pPr>
      <w:tabs>
        <w:tab w:val="right" w:leader="dot" w:pos="9344"/>
      </w:tabs>
      <w:spacing w:before="120"/>
      <w:ind w:left="0"/>
    </w:pPr>
    <w:rPr>
      <w:rFonts w:cstheme="minorHAnsi"/>
      <w:b/>
      <w:bCs/>
      <w:i/>
      <w:iCs/>
      <w:szCs w:val="28"/>
    </w:rPr>
  </w:style>
  <w:style w:type="paragraph" w:styleId="21">
    <w:name w:val="toc 2"/>
    <w:basedOn w:val="a"/>
    <w:next w:val="a"/>
    <w:autoRedefine/>
    <w:uiPriority w:val="39"/>
    <w:unhideWhenUsed/>
    <w:rsid w:val="00CD3F5B"/>
    <w:pPr>
      <w:spacing w:before="120"/>
      <w:ind w:left="240"/>
    </w:pPr>
    <w:rPr>
      <w:rFonts w:cstheme="minorHAnsi"/>
      <w:b/>
      <w:bCs/>
      <w:sz w:val="22"/>
      <w:szCs w:val="26"/>
    </w:rPr>
  </w:style>
  <w:style w:type="paragraph" w:styleId="3">
    <w:name w:val="toc 3"/>
    <w:basedOn w:val="a"/>
    <w:next w:val="a"/>
    <w:autoRedefine/>
    <w:uiPriority w:val="39"/>
    <w:semiHidden/>
    <w:unhideWhenUsed/>
    <w:rsid w:val="00CD3F5B"/>
    <w:pPr>
      <w:ind w:left="480"/>
    </w:pPr>
    <w:rPr>
      <w:rFonts w:cstheme="minorHAnsi"/>
      <w:sz w:val="20"/>
    </w:rPr>
  </w:style>
  <w:style w:type="paragraph" w:styleId="4">
    <w:name w:val="toc 4"/>
    <w:basedOn w:val="a"/>
    <w:next w:val="a"/>
    <w:autoRedefine/>
    <w:uiPriority w:val="39"/>
    <w:semiHidden/>
    <w:unhideWhenUsed/>
    <w:rsid w:val="00CD3F5B"/>
    <w:pPr>
      <w:ind w:left="720"/>
    </w:pPr>
    <w:rPr>
      <w:rFonts w:cstheme="minorHAnsi"/>
      <w:sz w:val="20"/>
    </w:rPr>
  </w:style>
  <w:style w:type="paragraph" w:styleId="5">
    <w:name w:val="toc 5"/>
    <w:basedOn w:val="a"/>
    <w:next w:val="a"/>
    <w:autoRedefine/>
    <w:uiPriority w:val="39"/>
    <w:semiHidden/>
    <w:unhideWhenUsed/>
    <w:rsid w:val="00CD3F5B"/>
    <w:pPr>
      <w:ind w:left="960"/>
    </w:pPr>
    <w:rPr>
      <w:rFonts w:cstheme="minorHAnsi"/>
      <w:sz w:val="20"/>
    </w:rPr>
  </w:style>
  <w:style w:type="paragraph" w:styleId="6">
    <w:name w:val="toc 6"/>
    <w:basedOn w:val="a"/>
    <w:next w:val="a"/>
    <w:autoRedefine/>
    <w:uiPriority w:val="39"/>
    <w:semiHidden/>
    <w:unhideWhenUsed/>
    <w:rsid w:val="00CD3F5B"/>
    <w:pPr>
      <w:ind w:left="1200"/>
    </w:pPr>
    <w:rPr>
      <w:rFonts w:cstheme="minorHAnsi"/>
      <w:sz w:val="20"/>
    </w:rPr>
  </w:style>
  <w:style w:type="paragraph" w:styleId="7">
    <w:name w:val="toc 7"/>
    <w:basedOn w:val="a"/>
    <w:next w:val="a"/>
    <w:autoRedefine/>
    <w:uiPriority w:val="39"/>
    <w:semiHidden/>
    <w:unhideWhenUsed/>
    <w:rsid w:val="00CD3F5B"/>
    <w:pPr>
      <w:ind w:left="1440"/>
    </w:pPr>
    <w:rPr>
      <w:rFonts w:cstheme="minorHAnsi"/>
      <w:sz w:val="20"/>
    </w:rPr>
  </w:style>
  <w:style w:type="paragraph" w:styleId="8">
    <w:name w:val="toc 8"/>
    <w:basedOn w:val="a"/>
    <w:next w:val="a"/>
    <w:autoRedefine/>
    <w:uiPriority w:val="39"/>
    <w:semiHidden/>
    <w:unhideWhenUsed/>
    <w:rsid w:val="00CD3F5B"/>
    <w:pPr>
      <w:ind w:left="1680"/>
    </w:pPr>
    <w:rPr>
      <w:rFonts w:cstheme="minorHAnsi"/>
      <w:sz w:val="20"/>
    </w:rPr>
  </w:style>
  <w:style w:type="paragraph" w:styleId="9">
    <w:name w:val="toc 9"/>
    <w:basedOn w:val="a"/>
    <w:next w:val="a"/>
    <w:autoRedefine/>
    <w:uiPriority w:val="39"/>
    <w:semiHidden/>
    <w:unhideWhenUsed/>
    <w:rsid w:val="00CD3F5B"/>
    <w:pPr>
      <w:ind w:left="1920"/>
    </w:pPr>
    <w:rPr>
      <w:rFonts w:cstheme="minorHAnsi"/>
      <w:sz w:val="20"/>
    </w:rPr>
  </w:style>
  <w:style w:type="character" w:styleId="aa">
    <w:name w:val="Hyperlink"/>
    <w:basedOn w:val="a0"/>
    <w:uiPriority w:val="99"/>
    <w:unhideWhenUsed/>
    <w:rsid w:val="00CD3F5B"/>
    <w:rPr>
      <w:color w:val="0563C1" w:themeColor="hyperlink"/>
      <w:u w:val="single"/>
    </w:rPr>
  </w:style>
  <w:style w:type="paragraph" w:styleId="ab">
    <w:name w:val="List Paragraph"/>
    <w:basedOn w:val="a"/>
    <w:uiPriority w:val="34"/>
    <w:qFormat/>
    <w:rsid w:val="00787684"/>
    <w:pPr>
      <w:ind w:left="720"/>
      <w:contextualSpacing/>
    </w:pPr>
  </w:style>
  <w:style w:type="character" w:customStyle="1" w:styleId="20">
    <w:name w:val="Заголовок 2 Знак"/>
    <w:basedOn w:val="a0"/>
    <w:link w:val="2"/>
    <w:uiPriority w:val="9"/>
    <w:semiHidden/>
    <w:rsid w:val="003B70BD"/>
    <w:rPr>
      <w:rFonts w:ascii="Times New Roman (Заголовки (сло" w:eastAsiaTheme="majorEastAsia" w:hAnsi="Times New Roman (Заголовки (сло" w:cstheme="majorBidi"/>
      <w:b/>
      <w:sz w:val="28"/>
      <w:szCs w:val="26"/>
    </w:rPr>
  </w:style>
  <w:style w:type="paragraph" w:styleId="ac">
    <w:name w:val="No Spacing"/>
    <w:uiPriority w:val="1"/>
    <w:qFormat/>
    <w:rsid w:val="00D6492D"/>
    <w:rPr>
      <w:rFonts w:ascii="Times New Roman (Заголовки (сло" w:hAnsi="Times New Roman (Заголовки (сло"/>
      <w:sz w:val="28"/>
    </w:rPr>
  </w:style>
  <w:style w:type="numbering" w:customStyle="1" w:styleId="1">
    <w:name w:val="Текущий список1"/>
    <w:uiPriority w:val="99"/>
    <w:rsid w:val="00EC23A1"/>
    <w:pPr>
      <w:numPr>
        <w:numId w:val="20"/>
      </w:numPr>
    </w:pPr>
  </w:style>
  <w:style w:type="paragraph" w:styleId="ad">
    <w:name w:val="Normal (Web)"/>
    <w:basedOn w:val="a"/>
    <w:uiPriority w:val="99"/>
    <w:semiHidden/>
    <w:unhideWhenUsed/>
    <w:rsid w:val="00DE14A6"/>
    <w:rPr>
      <w:sz w:val="24"/>
    </w:rPr>
  </w:style>
  <w:style w:type="character" w:styleId="ae">
    <w:name w:val="Placeholder Text"/>
    <w:basedOn w:val="a0"/>
    <w:uiPriority w:val="99"/>
    <w:semiHidden/>
    <w:rsid w:val="00DE14A6"/>
    <w:rPr>
      <w:color w:val="666666"/>
    </w:rPr>
  </w:style>
  <w:style w:type="character" w:styleId="af">
    <w:name w:val="Unresolved Mention"/>
    <w:basedOn w:val="a0"/>
    <w:uiPriority w:val="99"/>
    <w:semiHidden/>
    <w:unhideWhenUsed/>
    <w:rsid w:val="00902FAE"/>
    <w:rPr>
      <w:color w:val="605E5C"/>
      <w:shd w:val="clear" w:color="auto" w:fill="E1DFDD"/>
    </w:rPr>
  </w:style>
  <w:style w:type="character" w:styleId="af0">
    <w:name w:val="FollowedHyperlink"/>
    <w:basedOn w:val="a0"/>
    <w:uiPriority w:val="99"/>
    <w:semiHidden/>
    <w:unhideWhenUsed/>
    <w:rsid w:val="00230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9098">
      <w:bodyDiv w:val="1"/>
      <w:marLeft w:val="0"/>
      <w:marRight w:val="0"/>
      <w:marTop w:val="0"/>
      <w:marBottom w:val="0"/>
      <w:divBdr>
        <w:top w:val="none" w:sz="0" w:space="0" w:color="auto"/>
        <w:left w:val="none" w:sz="0" w:space="0" w:color="auto"/>
        <w:bottom w:val="none" w:sz="0" w:space="0" w:color="auto"/>
        <w:right w:val="none" w:sz="0" w:space="0" w:color="auto"/>
      </w:divBdr>
    </w:div>
    <w:div w:id="46759410">
      <w:bodyDiv w:val="1"/>
      <w:marLeft w:val="0"/>
      <w:marRight w:val="0"/>
      <w:marTop w:val="0"/>
      <w:marBottom w:val="0"/>
      <w:divBdr>
        <w:top w:val="none" w:sz="0" w:space="0" w:color="auto"/>
        <w:left w:val="none" w:sz="0" w:space="0" w:color="auto"/>
        <w:bottom w:val="none" w:sz="0" w:space="0" w:color="auto"/>
        <w:right w:val="none" w:sz="0" w:space="0" w:color="auto"/>
      </w:divBdr>
      <w:divsChild>
        <w:div w:id="1871916162">
          <w:marLeft w:val="0"/>
          <w:marRight w:val="0"/>
          <w:marTop w:val="0"/>
          <w:marBottom w:val="0"/>
          <w:divBdr>
            <w:top w:val="none" w:sz="0" w:space="0" w:color="auto"/>
            <w:left w:val="none" w:sz="0" w:space="0" w:color="auto"/>
            <w:bottom w:val="none" w:sz="0" w:space="0" w:color="auto"/>
            <w:right w:val="none" w:sz="0" w:space="0" w:color="auto"/>
          </w:divBdr>
          <w:divsChild>
            <w:div w:id="2001542045">
              <w:marLeft w:val="0"/>
              <w:marRight w:val="0"/>
              <w:marTop w:val="0"/>
              <w:marBottom w:val="0"/>
              <w:divBdr>
                <w:top w:val="none" w:sz="0" w:space="0" w:color="auto"/>
                <w:left w:val="none" w:sz="0" w:space="0" w:color="auto"/>
                <w:bottom w:val="none" w:sz="0" w:space="0" w:color="auto"/>
                <w:right w:val="none" w:sz="0" w:space="0" w:color="auto"/>
              </w:divBdr>
              <w:divsChild>
                <w:div w:id="109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2159">
      <w:bodyDiv w:val="1"/>
      <w:marLeft w:val="0"/>
      <w:marRight w:val="0"/>
      <w:marTop w:val="0"/>
      <w:marBottom w:val="0"/>
      <w:divBdr>
        <w:top w:val="none" w:sz="0" w:space="0" w:color="auto"/>
        <w:left w:val="none" w:sz="0" w:space="0" w:color="auto"/>
        <w:bottom w:val="none" w:sz="0" w:space="0" w:color="auto"/>
        <w:right w:val="none" w:sz="0" w:space="0" w:color="auto"/>
      </w:divBdr>
      <w:divsChild>
        <w:div w:id="121075787">
          <w:marLeft w:val="0"/>
          <w:marRight w:val="0"/>
          <w:marTop w:val="0"/>
          <w:marBottom w:val="0"/>
          <w:divBdr>
            <w:top w:val="none" w:sz="0" w:space="0" w:color="auto"/>
            <w:left w:val="none" w:sz="0" w:space="0" w:color="auto"/>
            <w:bottom w:val="none" w:sz="0" w:space="0" w:color="auto"/>
            <w:right w:val="none" w:sz="0" w:space="0" w:color="auto"/>
          </w:divBdr>
          <w:divsChild>
            <w:div w:id="1109815144">
              <w:marLeft w:val="0"/>
              <w:marRight w:val="0"/>
              <w:marTop w:val="0"/>
              <w:marBottom w:val="0"/>
              <w:divBdr>
                <w:top w:val="none" w:sz="0" w:space="0" w:color="auto"/>
                <w:left w:val="none" w:sz="0" w:space="0" w:color="auto"/>
                <w:bottom w:val="none" w:sz="0" w:space="0" w:color="auto"/>
                <w:right w:val="none" w:sz="0" w:space="0" w:color="auto"/>
              </w:divBdr>
              <w:divsChild>
                <w:div w:id="861673215">
                  <w:marLeft w:val="0"/>
                  <w:marRight w:val="0"/>
                  <w:marTop w:val="0"/>
                  <w:marBottom w:val="0"/>
                  <w:divBdr>
                    <w:top w:val="none" w:sz="0" w:space="0" w:color="auto"/>
                    <w:left w:val="none" w:sz="0" w:space="0" w:color="auto"/>
                    <w:bottom w:val="none" w:sz="0" w:space="0" w:color="auto"/>
                    <w:right w:val="none" w:sz="0" w:space="0" w:color="auto"/>
                  </w:divBdr>
                  <w:divsChild>
                    <w:div w:id="4299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00302">
      <w:bodyDiv w:val="1"/>
      <w:marLeft w:val="0"/>
      <w:marRight w:val="0"/>
      <w:marTop w:val="0"/>
      <w:marBottom w:val="0"/>
      <w:divBdr>
        <w:top w:val="none" w:sz="0" w:space="0" w:color="auto"/>
        <w:left w:val="none" w:sz="0" w:space="0" w:color="auto"/>
        <w:bottom w:val="none" w:sz="0" w:space="0" w:color="auto"/>
        <w:right w:val="none" w:sz="0" w:space="0" w:color="auto"/>
      </w:divBdr>
      <w:divsChild>
        <w:div w:id="57754993">
          <w:marLeft w:val="0"/>
          <w:marRight w:val="0"/>
          <w:marTop w:val="0"/>
          <w:marBottom w:val="0"/>
          <w:divBdr>
            <w:top w:val="none" w:sz="0" w:space="0" w:color="auto"/>
            <w:left w:val="none" w:sz="0" w:space="0" w:color="auto"/>
            <w:bottom w:val="none" w:sz="0" w:space="0" w:color="auto"/>
            <w:right w:val="none" w:sz="0" w:space="0" w:color="auto"/>
          </w:divBdr>
          <w:divsChild>
            <w:div w:id="649672341">
              <w:marLeft w:val="0"/>
              <w:marRight w:val="0"/>
              <w:marTop w:val="0"/>
              <w:marBottom w:val="0"/>
              <w:divBdr>
                <w:top w:val="none" w:sz="0" w:space="0" w:color="auto"/>
                <w:left w:val="none" w:sz="0" w:space="0" w:color="auto"/>
                <w:bottom w:val="none" w:sz="0" w:space="0" w:color="auto"/>
                <w:right w:val="none" w:sz="0" w:space="0" w:color="auto"/>
              </w:divBdr>
              <w:divsChild>
                <w:div w:id="9646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4404">
      <w:bodyDiv w:val="1"/>
      <w:marLeft w:val="0"/>
      <w:marRight w:val="0"/>
      <w:marTop w:val="0"/>
      <w:marBottom w:val="0"/>
      <w:divBdr>
        <w:top w:val="none" w:sz="0" w:space="0" w:color="auto"/>
        <w:left w:val="none" w:sz="0" w:space="0" w:color="auto"/>
        <w:bottom w:val="none" w:sz="0" w:space="0" w:color="auto"/>
        <w:right w:val="none" w:sz="0" w:space="0" w:color="auto"/>
      </w:divBdr>
      <w:divsChild>
        <w:div w:id="39941880">
          <w:marLeft w:val="0"/>
          <w:marRight w:val="0"/>
          <w:marTop w:val="0"/>
          <w:marBottom w:val="0"/>
          <w:divBdr>
            <w:top w:val="none" w:sz="0" w:space="0" w:color="auto"/>
            <w:left w:val="none" w:sz="0" w:space="0" w:color="auto"/>
            <w:bottom w:val="none" w:sz="0" w:space="0" w:color="auto"/>
            <w:right w:val="none" w:sz="0" w:space="0" w:color="auto"/>
          </w:divBdr>
          <w:divsChild>
            <w:div w:id="64883706">
              <w:marLeft w:val="0"/>
              <w:marRight w:val="0"/>
              <w:marTop w:val="0"/>
              <w:marBottom w:val="0"/>
              <w:divBdr>
                <w:top w:val="none" w:sz="0" w:space="0" w:color="auto"/>
                <w:left w:val="none" w:sz="0" w:space="0" w:color="auto"/>
                <w:bottom w:val="none" w:sz="0" w:space="0" w:color="auto"/>
                <w:right w:val="none" w:sz="0" w:space="0" w:color="auto"/>
              </w:divBdr>
              <w:divsChild>
                <w:div w:id="4537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0408">
      <w:bodyDiv w:val="1"/>
      <w:marLeft w:val="0"/>
      <w:marRight w:val="0"/>
      <w:marTop w:val="0"/>
      <w:marBottom w:val="0"/>
      <w:divBdr>
        <w:top w:val="none" w:sz="0" w:space="0" w:color="auto"/>
        <w:left w:val="none" w:sz="0" w:space="0" w:color="auto"/>
        <w:bottom w:val="none" w:sz="0" w:space="0" w:color="auto"/>
        <w:right w:val="none" w:sz="0" w:space="0" w:color="auto"/>
      </w:divBdr>
      <w:divsChild>
        <w:div w:id="1103377970">
          <w:marLeft w:val="0"/>
          <w:marRight w:val="0"/>
          <w:marTop w:val="0"/>
          <w:marBottom w:val="0"/>
          <w:divBdr>
            <w:top w:val="none" w:sz="0" w:space="0" w:color="auto"/>
            <w:left w:val="none" w:sz="0" w:space="0" w:color="auto"/>
            <w:bottom w:val="none" w:sz="0" w:space="0" w:color="auto"/>
            <w:right w:val="none" w:sz="0" w:space="0" w:color="auto"/>
          </w:divBdr>
          <w:divsChild>
            <w:div w:id="72240255">
              <w:marLeft w:val="0"/>
              <w:marRight w:val="0"/>
              <w:marTop w:val="0"/>
              <w:marBottom w:val="0"/>
              <w:divBdr>
                <w:top w:val="none" w:sz="0" w:space="0" w:color="auto"/>
                <w:left w:val="none" w:sz="0" w:space="0" w:color="auto"/>
                <w:bottom w:val="none" w:sz="0" w:space="0" w:color="auto"/>
                <w:right w:val="none" w:sz="0" w:space="0" w:color="auto"/>
              </w:divBdr>
              <w:divsChild>
                <w:div w:id="8149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7242">
      <w:bodyDiv w:val="1"/>
      <w:marLeft w:val="0"/>
      <w:marRight w:val="0"/>
      <w:marTop w:val="0"/>
      <w:marBottom w:val="0"/>
      <w:divBdr>
        <w:top w:val="none" w:sz="0" w:space="0" w:color="auto"/>
        <w:left w:val="none" w:sz="0" w:space="0" w:color="auto"/>
        <w:bottom w:val="none" w:sz="0" w:space="0" w:color="auto"/>
        <w:right w:val="none" w:sz="0" w:space="0" w:color="auto"/>
      </w:divBdr>
    </w:div>
    <w:div w:id="592667170">
      <w:bodyDiv w:val="1"/>
      <w:marLeft w:val="0"/>
      <w:marRight w:val="0"/>
      <w:marTop w:val="0"/>
      <w:marBottom w:val="0"/>
      <w:divBdr>
        <w:top w:val="none" w:sz="0" w:space="0" w:color="auto"/>
        <w:left w:val="none" w:sz="0" w:space="0" w:color="auto"/>
        <w:bottom w:val="none" w:sz="0" w:space="0" w:color="auto"/>
        <w:right w:val="none" w:sz="0" w:space="0" w:color="auto"/>
      </w:divBdr>
    </w:div>
    <w:div w:id="642123976">
      <w:bodyDiv w:val="1"/>
      <w:marLeft w:val="0"/>
      <w:marRight w:val="0"/>
      <w:marTop w:val="0"/>
      <w:marBottom w:val="0"/>
      <w:divBdr>
        <w:top w:val="none" w:sz="0" w:space="0" w:color="auto"/>
        <w:left w:val="none" w:sz="0" w:space="0" w:color="auto"/>
        <w:bottom w:val="none" w:sz="0" w:space="0" w:color="auto"/>
        <w:right w:val="none" w:sz="0" w:space="0" w:color="auto"/>
      </w:divBdr>
    </w:div>
    <w:div w:id="654143100">
      <w:bodyDiv w:val="1"/>
      <w:marLeft w:val="0"/>
      <w:marRight w:val="0"/>
      <w:marTop w:val="0"/>
      <w:marBottom w:val="0"/>
      <w:divBdr>
        <w:top w:val="none" w:sz="0" w:space="0" w:color="auto"/>
        <w:left w:val="none" w:sz="0" w:space="0" w:color="auto"/>
        <w:bottom w:val="none" w:sz="0" w:space="0" w:color="auto"/>
        <w:right w:val="none" w:sz="0" w:space="0" w:color="auto"/>
      </w:divBdr>
      <w:divsChild>
        <w:div w:id="1907036199">
          <w:marLeft w:val="0"/>
          <w:marRight w:val="0"/>
          <w:marTop w:val="0"/>
          <w:marBottom w:val="0"/>
          <w:divBdr>
            <w:top w:val="none" w:sz="0" w:space="0" w:color="auto"/>
            <w:left w:val="none" w:sz="0" w:space="0" w:color="auto"/>
            <w:bottom w:val="none" w:sz="0" w:space="0" w:color="auto"/>
            <w:right w:val="none" w:sz="0" w:space="0" w:color="auto"/>
          </w:divBdr>
          <w:divsChild>
            <w:div w:id="367872715">
              <w:marLeft w:val="0"/>
              <w:marRight w:val="0"/>
              <w:marTop w:val="0"/>
              <w:marBottom w:val="0"/>
              <w:divBdr>
                <w:top w:val="none" w:sz="0" w:space="0" w:color="auto"/>
                <w:left w:val="none" w:sz="0" w:space="0" w:color="auto"/>
                <w:bottom w:val="none" w:sz="0" w:space="0" w:color="auto"/>
                <w:right w:val="none" w:sz="0" w:space="0" w:color="auto"/>
              </w:divBdr>
              <w:divsChild>
                <w:div w:id="8853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4817">
      <w:bodyDiv w:val="1"/>
      <w:marLeft w:val="0"/>
      <w:marRight w:val="0"/>
      <w:marTop w:val="0"/>
      <w:marBottom w:val="0"/>
      <w:divBdr>
        <w:top w:val="none" w:sz="0" w:space="0" w:color="auto"/>
        <w:left w:val="none" w:sz="0" w:space="0" w:color="auto"/>
        <w:bottom w:val="none" w:sz="0" w:space="0" w:color="auto"/>
        <w:right w:val="none" w:sz="0" w:space="0" w:color="auto"/>
      </w:divBdr>
      <w:divsChild>
        <w:div w:id="1834562631">
          <w:marLeft w:val="0"/>
          <w:marRight w:val="0"/>
          <w:marTop w:val="0"/>
          <w:marBottom w:val="0"/>
          <w:divBdr>
            <w:top w:val="none" w:sz="0" w:space="0" w:color="auto"/>
            <w:left w:val="none" w:sz="0" w:space="0" w:color="auto"/>
            <w:bottom w:val="none" w:sz="0" w:space="0" w:color="auto"/>
            <w:right w:val="none" w:sz="0" w:space="0" w:color="auto"/>
          </w:divBdr>
          <w:divsChild>
            <w:div w:id="1997613819">
              <w:marLeft w:val="0"/>
              <w:marRight w:val="0"/>
              <w:marTop w:val="0"/>
              <w:marBottom w:val="0"/>
              <w:divBdr>
                <w:top w:val="none" w:sz="0" w:space="0" w:color="auto"/>
                <w:left w:val="none" w:sz="0" w:space="0" w:color="auto"/>
                <w:bottom w:val="none" w:sz="0" w:space="0" w:color="auto"/>
                <w:right w:val="none" w:sz="0" w:space="0" w:color="auto"/>
              </w:divBdr>
              <w:divsChild>
                <w:div w:id="21365957">
                  <w:marLeft w:val="0"/>
                  <w:marRight w:val="0"/>
                  <w:marTop w:val="0"/>
                  <w:marBottom w:val="0"/>
                  <w:divBdr>
                    <w:top w:val="none" w:sz="0" w:space="0" w:color="auto"/>
                    <w:left w:val="none" w:sz="0" w:space="0" w:color="auto"/>
                    <w:bottom w:val="none" w:sz="0" w:space="0" w:color="auto"/>
                    <w:right w:val="none" w:sz="0" w:space="0" w:color="auto"/>
                  </w:divBdr>
                  <w:divsChild>
                    <w:div w:id="10296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3525">
      <w:bodyDiv w:val="1"/>
      <w:marLeft w:val="0"/>
      <w:marRight w:val="0"/>
      <w:marTop w:val="0"/>
      <w:marBottom w:val="0"/>
      <w:divBdr>
        <w:top w:val="none" w:sz="0" w:space="0" w:color="auto"/>
        <w:left w:val="none" w:sz="0" w:space="0" w:color="auto"/>
        <w:bottom w:val="none" w:sz="0" w:space="0" w:color="auto"/>
        <w:right w:val="none" w:sz="0" w:space="0" w:color="auto"/>
      </w:divBdr>
      <w:divsChild>
        <w:div w:id="1333220362">
          <w:marLeft w:val="0"/>
          <w:marRight w:val="0"/>
          <w:marTop w:val="0"/>
          <w:marBottom w:val="0"/>
          <w:divBdr>
            <w:top w:val="none" w:sz="0" w:space="0" w:color="auto"/>
            <w:left w:val="none" w:sz="0" w:space="0" w:color="auto"/>
            <w:bottom w:val="none" w:sz="0" w:space="0" w:color="auto"/>
            <w:right w:val="none" w:sz="0" w:space="0" w:color="auto"/>
          </w:divBdr>
          <w:divsChild>
            <w:div w:id="1859663531">
              <w:marLeft w:val="0"/>
              <w:marRight w:val="0"/>
              <w:marTop w:val="0"/>
              <w:marBottom w:val="0"/>
              <w:divBdr>
                <w:top w:val="none" w:sz="0" w:space="0" w:color="auto"/>
                <w:left w:val="none" w:sz="0" w:space="0" w:color="auto"/>
                <w:bottom w:val="none" w:sz="0" w:space="0" w:color="auto"/>
                <w:right w:val="none" w:sz="0" w:space="0" w:color="auto"/>
              </w:divBdr>
              <w:divsChild>
                <w:div w:id="9032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804">
      <w:bodyDiv w:val="1"/>
      <w:marLeft w:val="0"/>
      <w:marRight w:val="0"/>
      <w:marTop w:val="0"/>
      <w:marBottom w:val="0"/>
      <w:divBdr>
        <w:top w:val="none" w:sz="0" w:space="0" w:color="auto"/>
        <w:left w:val="none" w:sz="0" w:space="0" w:color="auto"/>
        <w:bottom w:val="none" w:sz="0" w:space="0" w:color="auto"/>
        <w:right w:val="none" w:sz="0" w:space="0" w:color="auto"/>
      </w:divBdr>
    </w:div>
    <w:div w:id="900948393">
      <w:bodyDiv w:val="1"/>
      <w:marLeft w:val="0"/>
      <w:marRight w:val="0"/>
      <w:marTop w:val="0"/>
      <w:marBottom w:val="0"/>
      <w:divBdr>
        <w:top w:val="none" w:sz="0" w:space="0" w:color="auto"/>
        <w:left w:val="none" w:sz="0" w:space="0" w:color="auto"/>
        <w:bottom w:val="none" w:sz="0" w:space="0" w:color="auto"/>
        <w:right w:val="none" w:sz="0" w:space="0" w:color="auto"/>
      </w:divBdr>
      <w:divsChild>
        <w:div w:id="1550266763">
          <w:marLeft w:val="0"/>
          <w:marRight w:val="0"/>
          <w:marTop w:val="0"/>
          <w:marBottom w:val="0"/>
          <w:divBdr>
            <w:top w:val="none" w:sz="0" w:space="0" w:color="auto"/>
            <w:left w:val="none" w:sz="0" w:space="0" w:color="auto"/>
            <w:bottom w:val="none" w:sz="0" w:space="0" w:color="auto"/>
            <w:right w:val="none" w:sz="0" w:space="0" w:color="auto"/>
          </w:divBdr>
          <w:divsChild>
            <w:div w:id="1969627134">
              <w:marLeft w:val="0"/>
              <w:marRight w:val="0"/>
              <w:marTop w:val="0"/>
              <w:marBottom w:val="0"/>
              <w:divBdr>
                <w:top w:val="none" w:sz="0" w:space="0" w:color="auto"/>
                <w:left w:val="none" w:sz="0" w:space="0" w:color="auto"/>
                <w:bottom w:val="none" w:sz="0" w:space="0" w:color="auto"/>
                <w:right w:val="none" w:sz="0" w:space="0" w:color="auto"/>
              </w:divBdr>
              <w:divsChild>
                <w:div w:id="9219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7856">
      <w:bodyDiv w:val="1"/>
      <w:marLeft w:val="0"/>
      <w:marRight w:val="0"/>
      <w:marTop w:val="0"/>
      <w:marBottom w:val="0"/>
      <w:divBdr>
        <w:top w:val="none" w:sz="0" w:space="0" w:color="auto"/>
        <w:left w:val="none" w:sz="0" w:space="0" w:color="auto"/>
        <w:bottom w:val="none" w:sz="0" w:space="0" w:color="auto"/>
        <w:right w:val="none" w:sz="0" w:space="0" w:color="auto"/>
      </w:divBdr>
      <w:divsChild>
        <w:div w:id="1587349069">
          <w:marLeft w:val="0"/>
          <w:marRight w:val="0"/>
          <w:marTop w:val="0"/>
          <w:marBottom w:val="0"/>
          <w:divBdr>
            <w:top w:val="none" w:sz="0" w:space="0" w:color="auto"/>
            <w:left w:val="none" w:sz="0" w:space="0" w:color="auto"/>
            <w:bottom w:val="none" w:sz="0" w:space="0" w:color="auto"/>
            <w:right w:val="none" w:sz="0" w:space="0" w:color="auto"/>
          </w:divBdr>
          <w:divsChild>
            <w:div w:id="1943684196">
              <w:marLeft w:val="0"/>
              <w:marRight w:val="0"/>
              <w:marTop w:val="0"/>
              <w:marBottom w:val="0"/>
              <w:divBdr>
                <w:top w:val="none" w:sz="0" w:space="0" w:color="auto"/>
                <w:left w:val="none" w:sz="0" w:space="0" w:color="auto"/>
                <w:bottom w:val="none" w:sz="0" w:space="0" w:color="auto"/>
                <w:right w:val="none" w:sz="0" w:space="0" w:color="auto"/>
              </w:divBdr>
              <w:divsChild>
                <w:div w:id="10596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2351">
      <w:bodyDiv w:val="1"/>
      <w:marLeft w:val="0"/>
      <w:marRight w:val="0"/>
      <w:marTop w:val="0"/>
      <w:marBottom w:val="0"/>
      <w:divBdr>
        <w:top w:val="none" w:sz="0" w:space="0" w:color="auto"/>
        <w:left w:val="none" w:sz="0" w:space="0" w:color="auto"/>
        <w:bottom w:val="none" w:sz="0" w:space="0" w:color="auto"/>
        <w:right w:val="none" w:sz="0" w:space="0" w:color="auto"/>
      </w:divBdr>
      <w:divsChild>
        <w:div w:id="1639796810">
          <w:marLeft w:val="0"/>
          <w:marRight w:val="0"/>
          <w:marTop w:val="0"/>
          <w:marBottom w:val="0"/>
          <w:divBdr>
            <w:top w:val="none" w:sz="0" w:space="0" w:color="auto"/>
            <w:left w:val="none" w:sz="0" w:space="0" w:color="auto"/>
            <w:bottom w:val="none" w:sz="0" w:space="0" w:color="auto"/>
            <w:right w:val="none" w:sz="0" w:space="0" w:color="auto"/>
          </w:divBdr>
          <w:divsChild>
            <w:div w:id="1227883359">
              <w:marLeft w:val="0"/>
              <w:marRight w:val="0"/>
              <w:marTop w:val="0"/>
              <w:marBottom w:val="0"/>
              <w:divBdr>
                <w:top w:val="none" w:sz="0" w:space="0" w:color="auto"/>
                <w:left w:val="none" w:sz="0" w:space="0" w:color="auto"/>
                <w:bottom w:val="none" w:sz="0" w:space="0" w:color="auto"/>
                <w:right w:val="none" w:sz="0" w:space="0" w:color="auto"/>
              </w:divBdr>
              <w:divsChild>
                <w:div w:id="15213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80347">
      <w:bodyDiv w:val="1"/>
      <w:marLeft w:val="0"/>
      <w:marRight w:val="0"/>
      <w:marTop w:val="0"/>
      <w:marBottom w:val="0"/>
      <w:divBdr>
        <w:top w:val="none" w:sz="0" w:space="0" w:color="auto"/>
        <w:left w:val="none" w:sz="0" w:space="0" w:color="auto"/>
        <w:bottom w:val="none" w:sz="0" w:space="0" w:color="auto"/>
        <w:right w:val="none" w:sz="0" w:space="0" w:color="auto"/>
      </w:divBdr>
      <w:divsChild>
        <w:div w:id="125859970">
          <w:marLeft w:val="0"/>
          <w:marRight w:val="0"/>
          <w:marTop w:val="0"/>
          <w:marBottom w:val="0"/>
          <w:divBdr>
            <w:top w:val="none" w:sz="0" w:space="0" w:color="auto"/>
            <w:left w:val="none" w:sz="0" w:space="0" w:color="auto"/>
            <w:bottom w:val="none" w:sz="0" w:space="0" w:color="auto"/>
            <w:right w:val="none" w:sz="0" w:space="0" w:color="auto"/>
          </w:divBdr>
          <w:divsChild>
            <w:div w:id="372078440">
              <w:marLeft w:val="0"/>
              <w:marRight w:val="0"/>
              <w:marTop w:val="0"/>
              <w:marBottom w:val="0"/>
              <w:divBdr>
                <w:top w:val="none" w:sz="0" w:space="0" w:color="auto"/>
                <w:left w:val="none" w:sz="0" w:space="0" w:color="auto"/>
                <w:bottom w:val="none" w:sz="0" w:space="0" w:color="auto"/>
                <w:right w:val="none" w:sz="0" w:space="0" w:color="auto"/>
              </w:divBdr>
              <w:divsChild>
                <w:div w:id="1891262117">
                  <w:marLeft w:val="0"/>
                  <w:marRight w:val="0"/>
                  <w:marTop w:val="0"/>
                  <w:marBottom w:val="0"/>
                  <w:divBdr>
                    <w:top w:val="none" w:sz="0" w:space="0" w:color="auto"/>
                    <w:left w:val="none" w:sz="0" w:space="0" w:color="auto"/>
                    <w:bottom w:val="none" w:sz="0" w:space="0" w:color="auto"/>
                    <w:right w:val="none" w:sz="0" w:space="0" w:color="auto"/>
                  </w:divBdr>
                  <w:divsChild>
                    <w:div w:id="708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95379">
      <w:bodyDiv w:val="1"/>
      <w:marLeft w:val="0"/>
      <w:marRight w:val="0"/>
      <w:marTop w:val="0"/>
      <w:marBottom w:val="0"/>
      <w:divBdr>
        <w:top w:val="none" w:sz="0" w:space="0" w:color="auto"/>
        <w:left w:val="none" w:sz="0" w:space="0" w:color="auto"/>
        <w:bottom w:val="none" w:sz="0" w:space="0" w:color="auto"/>
        <w:right w:val="none" w:sz="0" w:space="0" w:color="auto"/>
      </w:divBdr>
      <w:divsChild>
        <w:div w:id="213663543">
          <w:marLeft w:val="0"/>
          <w:marRight w:val="0"/>
          <w:marTop w:val="0"/>
          <w:marBottom w:val="0"/>
          <w:divBdr>
            <w:top w:val="none" w:sz="0" w:space="0" w:color="auto"/>
            <w:left w:val="none" w:sz="0" w:space="0" w:color="auto"/>
            <w:bottom w:val="none" w:sz="0" w:space="0" w:color="auto"/>
            <w:right w:val="none" w:sz="0" w:space="0" w:color="auto"/>
          </w:divBdr>
          <w:divsChild>
            <w:div w:id="2077969137">
              <w:marLeft w:val="0"/>
              <w:marRight w:val="0"/>
              <w:marTop w:val="0"/>
              <w:marBottom w:val="0"/>
              <w:divBdr>
                <w:top w:val="none" w:sz="0" w:space="0" w:color="auto"/>
                <w:left w:val="none" w:sz="0" w:space="0" w:color="auto"/>
                <w:bottom w:val="none" w:sz="0" w:space="0" w:color="auto"/>
                <w:right w:val="none" w:sz="0" w:space="0" w:color="auto"/>
              </w:divBdr>
              <w:divsChild>
                <w:div w:id="76487542">
                  <w:marLeft w:val="0"/>
                  <w:marRight w:val="0"/>
                  <w:marTop w:val="0"/>
                  <w:marBottom w:val="0"/>
                  <w:divBdr>
                    <w:top w:val="none" w:sz="0" w:space="0" w:color="auto"/>
                    <w:left w:val="none" w:sz="0" w:space="0" w:color="auto"/>
                    <w:bottom w:val="none" w:sz="0" w:space="0" w:color="auto"/>
                    <w:right w:val="none" w:sz="0" w:space="0" w:color="auto"/>
                  </w:divBdr>
                  <w:divsChild>
                    <w:div w:id="10527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72065">
      <w:bodyDiv w:val="1"/>
      <w:marLeft w:val="0"/>
      <w:marRight w:val="0"/>
      <w:marTop w:val="0"/>
      <w:marBottom w:val="0"/>
      <w:divBdr>
        <w:top w:val="none" w:sz="0" w:space="0" w:color="auto"/>
        <w:left w:val="none" w:sz="0" w:space="0" w:color="auto"/>
        <w:bottom w:val="none" w:sz="0" w:space="0" w:color="auto"/>
        <w:right w:val="none" w:sz="0" w:space="0" w:color="auto"/>
      </w:divBdr>
      <w:divsChild>
        <w:div w:id="1360400057">
          <w:marLeft w:val="0"/>
          <w:marRight w:val="0"/>
          <w:marTop w:val="0"/>
          <w:marBottom w:val="0"/>
          <w:divBdr>
            <w:top w:val="none" w:sz="0" w:space="0" w:color="auto"/>
            <w:left w:val="none" w:sz="0" w:space="0" w:color="auto"/>
            <w:bottom w:val="none" w:sz="0" w:space="0" w:color="auto"/>
            <w:right w:val="none" w:sz="0" w:space="0" w:color="auto"/>
          </w:divBdr>
          <w:divsChild>
            <w:div w:id="1125123284">
              <w:marLeft w:val="0"/>
              <w:marRight w:val="0"/>
              <w:marTop w:val="0"/>
              <w:marBottom w:val="0"/>
              <w:divBdr>
                <w:top w:val="none" w:sz="0" w:space="0" w:color="auto"/>
                <w:left w:val="none" w:sz="0" w:space="0" w:color="auto"/>
                <w:bottom w:val="none" w:sz="0" w:space="0" w:color="auto"/>
                <w:right w:val="none" w:sz="0" w:space="0" w:color="auto"/>
              </w:divBdr>
              <w:divsChild>
                <w:div w:id="787743295">
                  <w:marLeft w:val="0"/>
                  <w:marRight w:val="0"/>
                  <w:marTop w:val="0"/>
                  <w:marBottom w:val="0"/>
                  <w:divBdr>
                    <w:top w:val="none" w:sz="0" w:space="0" w:color="auto"/>
                    <w:left w:val="none" w:sz="0" w:space="0" w:color="auto"/>
                    <w:bottom w:val="none" w:sz="0" w:space="0" w:color="auto"/>
                    <w:right w:val="none" w:sz="0" w:space="0" w:color="auto"/>
                  </w:divBdr>
                  <w:divsChild>
                    <w:div w:id="19189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6114">
      <w:bodyDiv w:val="1"/>
      <w:marLeft w:val="0"/>
      <w:marRight w:val="0"/>
      <w:marTop w:val="0"/>
      <w:marBottom w:val="0"/>
      <w:divBdr>
        <w:top w:val="none" w:sz="0" w:space="0" w:color="auto"/>
        <w:left w:val="none" w:sz="0" w:space="0" w:color="auto"/>
        <w:bottom w:val="none" w:sz="0" w:space="0" w:color="auto"/>
        <w:right w:val="none" w:sz="0" w:space="0" w:color="auto"/>
      </w:divBdr>
      <w:divsChild>
        <w:div w:id="1555383853">
          <w:marLeft w:val="0"/>
          <w:marRight w:val="0"/>
          <w:marTop w:val="0"/>
          <w:marBottom w:val="0"/>
          <w:divBdr>
            <w:top w:val="none" w:sz="0" w:space="0" w:color="auto"/>
            <w:left w:val="none" w:sz="0" w:space="0" w:color="auto"/>
            <w:bottom w:val="none" w:sz="0" w:space="0" w:color="auto"/>
            <w:right w:val="none" w:sz="0" w:space="0" w:color="auto"/>
          </w:divBdr>
          <w:divsChild>
            <w:div w:id="1852718227">
              <w:marLeft w:val="0"/>
              <w:marRight w:val="0"/>
              <w:marTop w:val="0"/>
              <w:marBottom w:val="0"/>
              <w:divBdr>
                <w:top w:val="none" w:sz="0" w:space="0" w:color="auto"/>
                <w:left w:val="none" w:sz="0" w:space="0" w:color="auto"/>
                <w:bottom w:val="none" w:sz="0" w:space="0" w:color="auto"/>
                <w:right w:val="none" w:sz="0" w:space="0" w:color="auto"/>
              </w:divBdr>
              <w:divsChild>
                <w:div w:id="257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4430">
      <w:bodyDiv w:val="1"/>
      <w:marLeft w:val="0"/>
      <w:marRight w:val="0"/>
      <w:marTop w:val="0"/>
      <w:marBottom w:val="0"/>
      <w:divBdr>
        <w:top w:val="none" w:sz="0" w:space="0" w:color="auto"/>
        <w:left w:val="none" w:sz="0" w:space="0" w:color="auto"/>
        <w:bottom w:val="none" w:sz="0" w:space="0" w:color="auto"/>
        <w:right w:val="none" w:sz="0" w:space="0" w:color="auto"/>
      </w:divBdr>
      <w:divsChild>
        <w:div w:id="1062866684">
          <w:marLeft w:val="0"/>
          <w:marRight w:val="0"/>
          <w:marTop w:val="0"/>
          <w:marBottom w:val="0"/>
          <w:divBdr>
            <w:top w:val="none" w:sz="0" w:space="0" w:color="auto"/>
            <w:left w:val="none" w:sz="0" w:space="0" w:color="auto"/>
            <w:bottom w:val="none" w:sz="0" w:space="0" w:color="auto"/>
            <w:right w:val="none" w:sz="0" w:space="0" w:color="auto"/>
          </w:divBdr>
          <w:divsChild>
            <w:div w:id="940262777">
              <w:marLeft w:val="0"/>
              <w:marRight w:val="0"/>
              <w:marTop w:val="0"/>
              <w:marBottom w:val="0"/>
              <w:divBdr>
                <w:top w:val="none" w:sz="0" w:space="0" w:color="auto"/>
                <w:left w:val="none" w:sz="0" w:space="0" w:color="auto"/>
                <w:bottom w:val="none" w:sz="0" w:space="0" w:color="auto"/>
                <w:right w:val="none" w:sz="0" w:space="0" w:color="auto"/>
              </w:divBdr>
              <w:divsChild>
                <w:div w:id="1225024634">
                  <w:marLeft w:val="0"/>
                  <w:marRight w:val="0"/>
                  <w:marTop w:val="0"/>
                  <w:marBottom w:val="0"/>
                  <w:divBdr>
                    <w:top w:val="none" w:sz="0" w:space="0" w:color="auto"/>
                    <w:left w:val="none" w:sz="0" w:space="0" w:color="auto"/>
                    <w:bottom w:val="none" w:sz="0" w:space="0" w:color="auto"/>
                    <w:right w:val="none" w:sz="0" w:space="0" w:color="auto"/>
                  </w:divBdr>
                  <w:divsChild>
                    <w:div w:id="936669978">
                      <w:marLeft w:val="0"/>
                      <w:marRight w:val="0"/>
                      <w:marTop w:val="0"/>
                      <w:marBottom w:val="0"/>
                      <w:divBdr>
                        <w:top w:val="none" w:sz="0" w:space="0" w:color="auto"/>
                        <w:left w:val="none" w:sz="0" w:space="0" w:color="auto"/>
                        <w:bottom w:val="none" w:sz="0" w:space="0" w:color="auto"/>
                        <w:right w:val="none" w:sz="0" w:space="0" w:color="auto"/>
                      </w:divBdr>
                      <w:divsChild>
                        <w:div w:id="797532191">
                          <w:marLeft w:val="0"/>
                          <w:marRight w:val="0"/>
                          <w:marTop w:val="0"/>
                          <w:marBottom w:val="0"/>
                          <w:divBdr>
                            <w:top w:val="none" w:sz="0" w:space="0" w:color="auto"/>
                            <w:left w:val="none" w:sz="0" w:space="0" w:color="auto"/>
                            <w:bottom w:val="none" w:sz="0" w:space="0" w:color="auto"/>
                            <w:right w:val="none" w:sz="0" w:space="0" w:color="auto"/>
                          </w:divBdr>
                          <w:divsChild>
                            <w:div w:id="1381981629">
                              <w:marLeft w:val="0"/>
                              <w:marRight w:val="0"/>
                              <w:marTop w:val="0"/>
                              <w:marBottom w:val="0"/>
                              <w:divBdr>
                                <w:top w:val="none" w:sz="0" w:space="0" w:color="auto"/>
                                <w:left w:val="none" w:sz="0" w:space="0" w:color="auto"/>
                                <w:bottom w:val="none" w:sz="0" w:space="0" w:color="auto"/>
                                <w:right w:val="none" w:sz="0" w:space="0" w:color="auto"/>
                              </w:divBdr>
                              <w:divsChild>
                                <w:div w:id="593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669901">
      <w:bodyDiv w:val="1"/>
      <w:marLeft w:val="0"/>
      <w:marRight w:val="0"/>
      <w:marTop w:val="0"/>
      <w:marBottom w:val="0"/>
      <w:divBdr>
        <w:top w:val="none" w:sz="0" w:space="0" w:color="auto"/>
        <w:left w:val="none" w:sz="0" w:space="0" w:color="auto"/>
        <w:bottom w:val="none" w:sz="0" w:space="0" w:color="auto"/>
        <w:right w:val="none" w:sz="0" w:space="0" w:color="auto"/>
      </w:divBdr>
    </w:div>
    <w:div w:id="1609119517">
      <w:bodyDiv w:val="1"/>
      <w:marLeft w:val="0"/>
      <w:marRight w:val="0"/>
      <w:marTop w:val="0"/>
      <w:marBottom w:val="0"/>
      <w:divBdr>
        <w:top w:val="none" w:sz="0" w:space="0" w:color="auto"/>
        <w:left w:val="none" w:sz="0" w:space="0" w:color="auto"/>
        <w:bottom w:val="none" w:sz="0" w:space="0" w:color="auto"/>
        <w:right w:val="none" w:sz="0" w:space="0" w:color="auto"/>
      </w:divBdr>
    </w:div>
    <w:div w:id="1840148976">
      <w:bodyDiv w:val="1"/>
      <w:marLeft w:val="0"/>
      <w:marRight w:val="0"/>
      <w:marTop w:val="0"/>
      <w:marBottom w:val="0"/>
      <w:divBdr>
        <w:top w:val="none" w:sz="0" w:space="0" w:color="auto"/>
        <w:left w:val="none" w:sz="0" w:space="0" w:color="auto"/>
        <w:bottom w:val="none" w:sz="0" w:space="0" w:color="auto"/>
        <w:right w:val="none" w:sz="0" w:space="0" w:color="auto"/>
      </w:divBdr>
    </w:div>
    <w:div w:id="1856649537">
      <w:bodyDiv w:val="1"/>
      <w:marLeft w:val="0"/>
      <w:marRight w:val="0"/>
      <w:marTop w:val="0"/>
      <w:marBottom w:val="0"/>
      <w:divBdr>
        <w:top w:val="none" w:sz="0" w:space="0" w:color="auto"/>
        <w:left w:val="none" w:sz="0" w:space="0" w:color="auto"/>
        <w:bottom w:val="none" w:sz="0" w:space="0" w:color="auto"/>
        <w:right w:val="none" w:sz="0" w:space="0" w:color="auto"/>
      </w:divBdr>
    </w:div>
    <w:div w:id="1859657150">
      <w:bodyDiv w:val="1"/>
      <w:marLeft w:val="0"/>
      <w:marRight w:val="0"/>
      <w:marTop w:val="0"/>
      <w:marBottom w:val="0"/>
      <w:divBdr>
        <w:top w:val="none" w:sz="0" w:space="0" w:color="auto"/>
        <w:left w:val="none" w:sz="0" w:space="0" w:color="auto"/>
        <w:bottom w:val="none" w:sz="0" w:space="0" w:color="auto"/>
        <w:right w:val="none" w:sz="0" w:space="0" w:color="auto"/>
      </w:divBdr>
      <w:divsChild>
        <w:div w:id="544685233">
          <w:marLeft w:val="0"/>
          <w:marRight w:val="0"/>
          <w:marTop w:val="0"/>
          <w:marBottom w:val="0"/>
          <w:divBdr>
            <w:top w:val="none" w:sz="0" w:space="0" w:color="auto"/>
            <w:left w:val="none" w:sz="0" w:space="0" w:color="auto"/>
            <w:bottom w:val="none" w:sz="0" w:space="0" w:color="auto"/>
            <w:right w:val="none" w:sz="0" w:space="0" w:color="auto"/>
          </w:divBdr>
          <w:divsChild>
            <w:div w:id="1088385149">
              <w:marLeft w:val="0"/>
              <w:marRight w:val="0"/>
              <w:marTop w:val="0"/>
              <w:marBottom w:val="0"/>
              <w:divBdr>
                <w:top w:val="none" w:sz="0" w:space="0" w:color="auto"/>
                <w:left w:val="none" w:sz="0" w:space="0" w:color="auto"/>
                <w:bottom w:val="none" w:sz="0" w:space="0" w:color="auto"/>
                <w:right w:val="none" w:sz="0" w:space="0" w:color="auto"/>
              </w:divBdr>
              <w:divsChild>
                <w:div w:id="1320305253">
                  <w:marLeft w:val="0"/>
                  <w:marRight w:val="0"/>
                  <w:marTop w:val="0"/>
                  <w:marBottom w:val="0"/>
                  <w:divBdr>
                    <w:top w:val="none" w:sz="0" w:space="0" w:color="auto"/>
                    <w:left w:val="none" w:sz="0" w:space="0" w:color="auto"/>
                    <w:bottom w:val="none" w:sz="0" w:space="0" w:color="auto"/>
                    <w:right w:val="none" w:sz="0" w:space="0" w:color="auto"/>
                  </w:divBdr>
                  <w:divsChild>
                    <w:div w:id="18208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91">
      <w:bodyDiv w:val="1"/>
      <w:marLeft w:val="0"/>
      <w:marRight w:val="0"/>
      <w:marTop w:val="0"/>
      <w:marBottom w:val="0"/>
      <w:divBdr>
        <w:top w:val="none" w:sz="0" w:space="0" w:color="auto"/>
        <w:left w:val="none" w:sz="0" w:space="0" w:color="auto"/>
        <w:bottom w:val="none" w:sz="0" w:space="0" w:color="auto"/>
        <w:right w:val="none" w:sz="0" w:space="0" w:color="auto"/>
      </w:divBdr>
      <w:divsChild>
        <w:div w:id="1048384416">
          <w:marLeft w:val="0"/>
          <w:marRight w:val="0"/>
          <w:marTop w:val="0"/>
          <w:marBottom w:val="0"/>
          <w:divBdr>
            <w:top w:val="none" w:sz="0" w:space="0" w:color="auto"/>
            <w:left w:val="none" w:sz="0" w:space="0" w:color="auto"/>
            <w:bottom w:val="none" w:sz="0" w:space="0" w:color="auto"/>
            <w:right w:val="none" w:sz="0" w:space="0" w:color="auto"/>
          </w:divBdr>
          <w:divsChild>
            <w:div w:id="2047295060">
              <w:marLeft w:val="0"/>
              <w:marRight w:val="0"/>
              <w:marTop w:val="0"/>
              <w:marBottom w:val="0"/>
              <w:divBdr>
                <w:top w:val="none" w:sz="0" w:space="0" w:color="auto"/>
                <w:left w:val="none" w:sz="0" w:space="0" w:color="auto"/>
                <w:bottom w:val="none" w:sz="0" w:space="0" w:color="auto"/>
                <w:right w:val="none" w:sz="0" w:space="0" w:color="auto"/>
              </w:divBdr>
              <w:divsChild>
                <w:div w:id="2096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9086">
      <w:bodyDiv w:val="1"/>
      <w:marLeft w:val="0"/>
      <w:marRight w:val="0"/>
      <w:marTop w:val="0"/>
      <w:marBottom w:val="0"/>
      <w:divBdr>
        <w:top w:val="none" w:sz="0" w:space="0" w:color="auto"/>
        <w:left w:val="none" w:sz="0" w:space="0" w:color="auto"/>
        <w:bottom w:val="none" w:sz="0" w:space="0" w:color="auto"/>
        <w:right w:val="none" w:sz="0" w:space="0" w:color="auto"/>
      </w:divBdr>
    </w:div>
    <w:div w:id="20683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pc2u.ru/articles/prostye-resheniya/modbus-tcp/" TargetMode="External"/><Relationship Id="rId2" Type="http://schemas.openxmlformats.org/officeDocument/2006/relationships/numbering" Target="numbering.xml"/><Relationship Id="rId16" Type="http://schemas.openxmlformats.org/officeDocument/2006/relationships/hyperlink" Target="https://www.bliiot.com/mqtt-io-modules-p00258p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espressif.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26D4A-BB9E-DD40-A0A2-7CD5E185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14</Pages>
  <Words>3160</Words>
  <Characters>18015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Шумский Даниил Сергеевич</dc:creator>
  <cp:keywords/>
  <dc:description/>
  <cp:lastModifiedBy>Пользователь</cp:lastModifiedBy>
  <cp:revision>19</cp:revision>
  <dcterms:created xsi:type="dcterms:W3CDTF">2024-09-30T11:50:00Z</dcterms:created>
  <dcterms:modified xsi:type="dcterms:W3CDTF">2024-10-01T16:19:00Z</dcterms:modified>
</cp:coreProperties>
</file>