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highlight w:val="none"/>
          <w:shd w:fill="auto" w:val="clear"/>
        </w:rPr>
      </w:pPr>
      <w:r>
        <w:rPr>
          <w:bCs/>
          <w:sz w:val="24"/>
          <w:szCs w:val="24"/>
          <w:shd w:fill="auto" w:val="clear"/>
        </w:rPr>
        <w:t>Министерство образования Республики Беларусь</w:t>
      </w:r>
    </w:p>
    <w:p>
      <w:pPr>
        <w:pStyle w:val="Normal"/>
        <w:spacing w:lineRule="auto" w:line="276"/>
        <w:jc w:val="center"/>
        <w:rPr>
          <w:highlight w:val="none"/>
          <w:shd w:fill="auto" w:val="clear"/>
        </w:rPr>
      </w:pPr>
      <w:r>
        <w:rPr>
          <w:bCs/>
          <w:sz w:val="24"/>
          <w:szCs w:val="24"/>
          <w:shd w:fill="auto" w:val="clear"/>
        </w:rPr>
        <w:t>Учреждение образования</w:t>
        <w:br/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76"/>
        <w:ind w:left="-567" w:right="-569"/>
        <w:jc w:val="center"/>
        <w:rPr>
          <w:highlight w:val="none"/>
          <w:shd w:fill="auto" w:val="clear"/>
        </w:rPr>
      </w:pPr>
      <w:r>
        <w:rPr>
          <w:bCs/>
          <w:iCs/>
          <w:sz w:val="24"/>
          <w:szCs w:val="24"/>
          <w:shd w:fill="auto" w:val="clear"/>
        </w:rPr>
        <w:t>Кафедра информатики</w:t>
      </w:r>
    </w:p>
    <w:p>
      <w:pPr>
        <w:pStyle w:val="Normal"/>
        <w:spacing w:lineRule="auto" w:line="276"/>
        <w:jc w:val="center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tbl>
      <w:tblPr>
        <w:tblStyle w:val="aa"/>
        <w:tblW w:w="39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3"/>
      </w:tblGrid>
      <w:tr>
        <w:trPr>
          <w:trHeight w:val="1012" w:hRule="atLeas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Times New Roman"/>
                <w:bCs/>
                <w:iCs/>
                <w:kern w:val="0"/>
                <w:sz w:val="24"/>
                <w:szCs w:val="24"/>
                <w:shd w:fill="auto" w:val="clear"/>
                <w:lang w:bidi="ar-SA"/>
              </w:rPr>
              <w:t>«УТВЕРЖДАЮ»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shd w:fill="auto" w:val="clear"/>
                <w:lang w:bidi="ar-SA"/>
              </w:rPr>
              <w:t>И.О. Заведующего кафедрой информатики</w:t>
            </w:r>
          </w:p>
          <w:p>
            <w:pPr>
              <w:pStyle w:val="Normal"/>
              <w:widowControl/>
              <w:spacing w:lineRule="auto" w:line="276" w:before="12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shd w:fill="auto" w:val="clear"/>
                <w:lang w:bidi="ar-SA"/>
              </w:rPr>
              <w:t>________________С.И. Сиротко</w:t>
            </w:r>
          </w:p>
          <w:p>
            <w:pPr>
              <w:pStyle w:val="Normal"/>
              <w:widowControl/>
              <w:spacing w:lineRule="auto" w:line="276" w:before="12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shd w:fill="auto" w:val="clear"/>
                <w:lang w:bidi="ar-SA"/>
              </w:rPr>
              <w:t>«  » _____________ 202</w:t>
            </w: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shd w:fill="auto" w:val="clear"/>
                <w:lang w:val="en-US" w:bidi="ar-SA"/>
              </w:rPr>
              <w:t>5</w:t>
            </w: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shd w:fill="auto" w:val="clear"/>
                <w:lang w:bidi="ar-SA"/>
              </w:rPr>
              <w:t xml:space="preserve"> г.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1"/>
        <w:keepNext w:val="false"/>
        <w:spacing w:lineRule="auto" w:line="276"/>
        <w:outlineLvl w:val="9"/>
        <w:rPr>
          <w:highlight w:val="none"/>
          <w:shd w:fill="auto" w:val="clear"/>
        </w:rPr>
      </w:pPr>
      <w:r>
        <w:rPr>
          <w:rFonts w:cs="Times New Roman" w:ascii="Times New Roman" w:hAnsi="Times New Roman"/>
          <w:i w:val="false"/>
          <w:sz w:val="28"/>
          <w:szCs w:val="28"/>
          <w:shd w:fill="auto" w:val="clear"/>
        </w:rPr>
        <w:t>З А Д А Н И Е</w:t>
      </w:r>
    </w:p>
    <w:p>
      <w:pPr>
        <w:pStyle w:val="Normal"/>
        <w:spacing w:lineRule="auto" w:line="276"/>
        <w:jc w:val="center"/>
        <w:rPr>
          <w:highlight w:val="none"/>
          <w:shd w:fill="auto" w:val="clear"/>
        </w:rPr>
      </w:pPr>
      <w:r>
        <w:rPr>
          <w:bCs/>
          <w:iCs/>
          <w:sz w:val="24"/>
          <w:szCs w:val="28"/>
          <w:shd w:fill="auto" w:val="clear"/>
        </w:rPr>
        <w:t>к курсовому проекту по дисциплине «</w:t>
      </w:r>
      <w:r>
        <w:rPr>
          <w:b/>
          <w:bCs/>
          <w:iCs/>
          <w:sz w:val="24"/>
          <w:szCs w:val="28"/>
          <w:shd w:fill="auto" w:val="clear"/>
        </w:rPr>
        <w:t>Операционные среды и системное программирование</w:t>
      </w:r>
      <w:r>
        <w:rPr>
          <w:bCs/>
          <w:iCs/>
          <w:sz w:val="24"/>
          <w:szCs w:val="28"/>
          <w:shd w:fill="auto" w:val="clear"/>
        </w:rPr>
        <w:t>»</w:t>
      </w:r>
    </w:p>
    <w:p>
      <w:pPr>
        <w:pStyle w:val="Normal"/>
        <w:shd w:val="clear" w:color="auto" w:fill="FFFFFF" w:themeFill="background1"/>
        <w:jc w:val="right"/>
        <w:rPr>
          <w:highlight w:val="none"/>
          <w:shd w:fill="auto" w:val="clear"/>
        </w:rPr>
      </w:pPr>
      <w:r>
        <w:rPr>
          <w:bCs/>
          <w:iCs/>
          <w:sz w:val="24"/>
          <w:szCs w:val="24"/>
          <w:shd w:fill="auto" w:val="clear"/>
        </w:rPr>
        <w:t xml:space="preserve">Группа </w:t>
      </w:r>
      <w:r>
        <w:rPr>
          <w:bCs/>
          <w:iCs/>
          <w:sz w:val="24"/>
          <w:szCs w:val="24"/>
          <w:shd w:fill="auto" w:val="clear"/>
        </w:rPr>
        <w:t>2</w:t>
      </w:r>
      <w:r>
        <w:rPr>
          <w:bCs/>
          <w:iCs/>
          <w:sz w:val="24"/>
          <w:szCs w:val="24"/>
          <w:shd w:fill="auto" w:val="clear"/>
        </w:rPr>
        <w:t>5350</w:t>
      </w:r>
      <w:r>
        <w:rPr>
          <w:bCs/>
          <w:iCs/>
          <w:sz w:val="24"/>
          <w:szCs w:val="24"/>
          <w:shd w:fill="auto" w:val="clear"/>
        </w:rPr>
        <w:t>5</w:t>
      </w:r>
      <w:r>
        <w:rPr>
          <w:b/>
          <w:bCs/>
          <w:iCs/>
          <w:sz w:val="24"/>
          <w:szCs w:val="24"/>
          <w:shd w:fill="auto" w:val="clear"/>
        </w:rPr>
        <w:t xml:space="preserve"> </w:t>
      </w:r>
    </w:p>
    <w:p>
      <w:pPr>
        <w:pStyle w:val="Normal"/>
        <w:jc w:val="right"/>
        <w:rPr>
          <w:b/>
          <w:bCs/>
          <w:iCs/>
          <w:sz w:val="24"/>
          <w:szCs w:val="24"/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</w:r>
    </w:p>
    <w:p>
      <w:pPr>
        <w:pStyle w:val="Normal"/>
        <w:ind w:firstLine="72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Студенту </w:t>
      </w:r>
      <w:r>
        <w:rPr>
          <w:sz w:val="24"/>
          <w:szCs w:val="24"/>
          <w:shd w:fill="auto" w:val="clear"/>
        </w:rPr>
        <w:t>Сенько Никите Святославовичу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Cs/>
          <w:iCs/>
          <w:sz w:val="16"/>
          <w:szCs w:val="16"/>
          <w:shd w:fill="auto" w:val="clear"/>
        </w:rPr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>1. Тема курсового проекта</w:t>
      </w:r>
      <w:r>
        <w:rPr>
          <w:sz w:val="24"/>
          <w:szCs w:val="24"/>
          <w:shd w:fill="auto" w:val="clear"/>
        </w:rPr>
        <w:t>: Простая файловая система (SFS) в пространстве пользователя</w:t>
      </w:r>
    </w:p>
    <w:p>
      <w:pPr>
        <w:pStyle w:val="Normal"/>
        <w:ind w:firstLine="720"/>
        <w:jc w:val="both"/>
        <w:rPr>
          <w:highlight w:val="none"/>
          <w:shd w:fill="auto" w:val="clear"/>
        </w:rPr>
      </w:pPr>
      <w:r>
        <w:rPr>
          <w:i/>
          <w:sz w:val="16"/>
          <w:szCs w:val="16"/>
          <w:shd w:fill="auto" w:val="clear"/>
        </w:rPr>
        <w:tab/>
        <w:tab/>
        <w:tab/>
        <w:tab/>
        <w:tab/>
        <w:tab/>
        <w:t xml:space="preserve">                                                 </w:t>
      </w:r>
    </w:p>
    <w:p>
      <w:pPr>
        <w:pStyle w:val="Normal"/>
        <w:spacing w:lineRule="auto" w:line="276" w:before="240" w:after="0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 xml:space="preserve">2. Сроки сдачи студентом законченного проекта: </w:t>
      </w:r>
      <w:r>
        <w:rPr>
          <w:color w:themeColor="text1" w:val="000000"/>
          <w:sz w:val="24"/>
          <w:szCs w:val="24"/>
          <w:shd w:fill="auto" w:val="clear"/>
        </w:rPr>
        <w:t>15.05.2025 г.</w:t>
      </w:r>
    </w:p>
    <w:p>
      <w:pPr>
        <w:pStyle w:val="Normal"/>
        <w:spacing w:lineRule="auto" w:line="276" w:before="240" w:after="0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>3. Исходные данные к проекту:</w:t>
      </w:r>
    </w:p>
    <w:p>
      <w:pPr>
        <w:pStyle w:val="Normal"/>
        <w:shd w:val="clear" w:color="auto" w:fill="FFFFFF" w:themeFill="background1"/>
        <w:tabs>
          <w:tab w:val="clear" w:pos="709"/>
          <w:tab w:val="left" w:pos="426" w:leader="none"/>
          <w:tab w:val="left" w:pos="10206" w:leader="none"/>
        </w:tabs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    3.1. Описание к выполнению: Разработка программного обеспечения, алгоритма с блок-схемой и написание кода </w:t>
      </w:r>
      <w:r>
        <w:rPr>
          <w:sz w:val="24"/>
          <w:szCs w:val="28"/>
          <w:shd w:fill="auto" w:val="clear"/>
        </w:rPr>
        <w:t>программы с учетом выбранной архитектуры вычислительной системы и системного программного обеспечения.</w:t>
      </w:r>
    </w:p>
    <w:p>
      <w:pPr>
        <w:pStyle w:val="Normal"/>
        <w:shd w:val="clear" w:color="auto" w:fill="FFFFFF" w:themeFill="background1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>3.2. Язык и среда программирования – С</w:t>
      </w:r>
      <w:r>
        <w:rPr>
          <w:sz w:val="24"/>
          <w:szCs w:val="24"/>
          <w:shd w:fill="auto" w:val="clear"/>
        </w:rPr>
        <w:t>, C++</w:t>
      </w:r>
      <w:r>
        <w:rPr>
          <w:sz w:val="24"/>
          <w:szCs w:val="24"/>
          <w:shd w:fill="auto" w:val="clear"/>
        </w:rPr>
        <w:t xml:space="preserve">, </w:t>
      </w:r>
      <w:r>
        <w:rPr>
          <w:sz w:val="24"/>
          <w:szCs w:val="24"/>
          <w:shd w:fill="auto" w:val="clear"/>
        </w:rPr>
        <w:t>Micro, Clion</w:t>
      </w:r>
      <w:r>
        <w:rPr>
          <w:sz w:val="24"/>
          <w:szCs w:val="24"/>
          <w:shd w:fill="auto" w:val="clear"/>
        </w:rPr>
        <w:t>.</w:t>
      </w:r>
    </w:p>
    <w:p>
      <w:pPr>
        <w:pStyle w:val="Normal"/>
        <w:tabs>
          <w:tab w:val="left" w:pos="709" w:leader="none"/>
          <w:tab w:val="left" w:pos="10204" w:leader="none"/>
        </w:tabs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>3.3. Пояснительную записку и графический материал выполнять по СТП БГУИР 01-2024.</w:t>
      </w:r>
    </w:p>
    <w:p>
      <w:pPr>
        <w:pStyle w:val="BodyText"/>
        <w:tabs>
          <w:tab w:val="clear" w:pos="6946"/>
        </w:tabs>
        <w:spacing w:lineRule="auto" w:line="276"/>
        <w:ind w:firstLine="72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3.4. Другие требования уточняются студентом в процессе работы.</w:t>
      </w:r>
    </w:p>
    <w:p>
      <w:pPr>
        <w:pStyle w:val="Normal"/>
        <w:spacing w:lineRule="auto" w:line="276" w:before="240" w:after="0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 xml:space="preserve">4. Содержание расчётно-пояснительной записки </w:t>
      </w:r>
      <w:r>
        <w:rPr>
          <w:i/>
          <w:sz w:val="20"/>
          <w:shd w:fill="auto" w:val="clear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  <w:shd w:fill="auto" w:val="clear"/>
        </w:rPr>
        <w:t>: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>Титульный лист. Заполненный бланк задания с приложением. Содержание.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Введение </w:t>
      </w:r>
      <w:r>
        <w:rPr>
          <w:i/>
          <w:sz w:val="20"/>
          <w:shd w:fill="auto" w:val="clear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i/>
          <w:sz w:val="20"/>
          <w:szCs w:val="24"/>
          <w:shd w:fill="auto" w:val="clear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4.1. Архитектура программного обеспечения. </w:t>
      </w:r>
      <w:r>
        <w:rPr>
          <w:i/>
          <w:iCs/>
          <w:sz w:val="20"/>
          <w:shd w:fill="auto" w:val="clear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4.2. Платформа программного обеспечения. </w:t>
      </w:r>
      <w:r>
        <w:rPr>
          <w:i/>
          <w:sz w:val="20"/>
          <w:shd w:fill="auto" w:val="clear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4.3. Теоретическое обоснование разработки программного продукта </w:t>
      </w:r>
      <w:r>
        <w:rPr>
          <w:i/>
          <w:sz w:val="20"/>
          <w:shd w:fill="auto" w:val="clear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>
        <w:rPr>
          <w:sz w:val="24"/>
          <w:szCs w:val="24"/>
          <w:shd w:fill="auto" w:val="clear"/>
        </w:rPr>
        <w:t>)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4.4.  Проектирование функциональных возможностей программы </w:t>
      </w:r>
      <w:r>
        <w:rPr>
          <w:i/>
          <w:sz w:val="20"/>
          <w:shd w:fill="auto" w:val="clear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4.5. Архитектура разрабатываемой программы </w:t>
      </w:r>
      <w:r>
        <w:rPr>
          <w:i/>
          <w:iCs/>
          <w:sz w:val="20"/>
          <w:shd w:fill="auto" w:val="clear"/>
        </w:rPr>
        <w:t>(Общая структура программы. Описание функциональной схемы программы. Описание блок-схемы алгоритма программы.)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Заключение </w:t>
      </w:r>
      <w:r>
        <w:rPr>
          <w:i/>
          <w:sz w:val="20"/>
          <w:shd w:fill="auto" w:val="clear"/>
        </w:rPr>
        <w:t>(Выводы по курсовой работе)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Список литературных источников </w:t>
      </w:r>
      <w:r>
        <w:rPr>
          <w:i/>
          <w:sz w:val="20"/>
          <w:shd w:fill="auto" w:val="clear"/>
        </w:rPr>
        <w:t>(Перечень литературы и интернет-источников, которые были реально использованы при выполнении курсовой работы)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Приложения </w:t>
      </w:r>
      <w:r>
        <w:rPr>
          <w:i/>
          <w:sz w:val="20"/>
          <w:shd w:fill="auto" w:val="clear"/>
        </w:rPr>
        <w:t>(Ведомость документов, листинг программного кода и др.).</w:t>
      </w:r>
    </w:p>
    <w:p>
      <w:pPr>
        <w:pStyle w:val="Normal"/>
        <w:spacing w:lineRule="auto" w:line="276" w:before="240" w:after="0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>5. Перечень графического материала: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i/>
          <w:sz w:val="20"/>
          <w:szCs w:val="24"/>
          <w:shd w:fill="auto" w:val="clear"/>
        </w:rPr>
        <w:t>(Форматы бумаги не являются строго утверждёнными и могут быть изменены студентом по мере необходимости)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>5.1. Функциональная схема алгоритма, реализующего программное средство (листов 1, формат А4).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5.2. Блок схема алгоритма (листов 1, формат А4).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5.3. Графический интерфейс пользователя (листов 1, формат А4).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>6. Консультант по проекту</w:t>
      </w:r>
      <w:r>
        <w:rPr>
          <w:sz w:val="24"/>
          <w:szCs w:val="24"/>
          <w:shd w:fill="auto" w:val="clear"/>
        </w:rPr>
        <w:t>: ассистент кафедры информатики ГРИЦЕНКО Никита Юрьевич (ауд.111.2-4 корп.).</w:t>
      </w:r>
    </w:p>
    <w:p>
      <w:pPr>
        <w:pStyle w:val="Normal"/>
        <w:spacing w:lineRule="auto" w:line="276" w:before="240" w:after="0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>7. Дата выдачи задания</w:t>
      </w:r>
      <w:r>
        <w:rPr>
          <w:iCs/>
          <w:sz w:val="24"/>
          <w:szCs w:val="24"/>
          <w:shd w:fill="auto" w:val="clear"/>
        </w:rPr>
        <w:t>:</w:t>
      </w:r>
      <w:r>
        <w:rPr>
          <w:sz w:val="24"/>
          <w:szCs w:val="24"/>
          <w:shd w:fill="auto" w:val="clear"/>
        </w:rPr>
        <w:t xml:space="preserve"> 3 февраля 2025 г.</w:t>
      </w:r>
    </w:p>
    <w:p>
      <w:pPr>
        <w:pStyle w:val="Normal"/>
        <w:spacing w:lineRule="auto" w:line="276" w:before="240" w:after="0"/>
        <w:jc w:val="both"/>
        <w:rPr>
          <w:highlight w:val="none"/>
          <w:shd w:fill="auto" w:val="clear"/>
        </w:rPr>
      </w:pPr>
      <w:r>
        <w:rPr>
          <w:b/>
          <w:bCs/>
          <w:iCs/>
          <w:sz w:val="24"/>
          <w:szCs w:val="24"/>
          <w:shd w:fill="auto" w:val="clear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  <w:shd w:fill="auto" w:val="clear"/>
        </w:rPr>
        <w:t>:</w:t>
      </w:r>
    </w:p>
    <w:tbl>
      <w:tblPr>
        <w:tblW w:w="102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5387"/>
        <w:gridCol w:w="2267"/>
        <w:gridCol w:w="1842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 xml:space="preserve">№ </w:t>
            </w:r>
            <w:r>
              <w:rPr>
                <w:sz w:val="24"/>
                <w:szCs w:val="24"/>
                <w:shd w:fill="auto" w:val="clear"/>
              </w:rPr>
              <w:t>п/п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Наименование этапов курсового проекта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Срок выполнения этапов проекта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 xml:space="preserve">Примечание 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1.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 xml:space="preserve">1-я опроцентовка (пп. </w:t>
            </w:r>
            <w:r>
              <w:rPr>
                <w:color w:val="000000"/>
                <w:sz w:val="24"/>
                <w:szCs w:val="24"/>
                <w:shd w:fill="auto" w:val="clear"/>
              </w:rPr>
              <w:t>4.1, 4.2</w:t>
            </w:r>
            <w:r>
              <w:rPr>
                <w:sz w:val="24"/>
                <w:szCs w:val="24"/>
                <w:shd w:fill="auto" w:val="clear"/>
              </w:rPr>
              <w:t>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24-28.02.2025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30%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2.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 xml:space="preserve">2-я опроцентовка (пп. </w:t>
            </w:r>
            <w:r>
              <w:rPr>
                <w:color w:val="000000"/>
                <w:sz w:val="24"/>
                <w:szCs w:val="24"/>
                <w:shd w:fill="auto" w:val="clear"/>
              </w:rPr>
              <w:t>4.3, 4.4, 4.5</w:t>
            </w:r>
            <w:r>
              <w:rPr>
                <w:sz w:val="24"/>
                <w:szCs w:val="24"/>
                <w:shd w:fill="auto" w:val="clear"/>
              </w:rPr>
              <w:t>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24-28.03.2025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60%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3.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3-я опроцентовка (заключение,</w:t>
            </w:r>
            <w:r>
              <w:rPr>
                <w:color w:val="000000"/>
                <w:sz w:val="24"/>
                <w:szCs w:val="24"/>
                <w:shd w:fill="auto" w:val="clear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  <w:shd w:fill="auto" w:val="clear"/>
              </w:rPr>
              <w:t>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28-30.04.2025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-25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80%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4.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Сдача курсового проекта на проверку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color w:themeColor="text1" w:val="000000"/>
                <w:sz w:val="24"/>
                <w:szCs w:val="24"/>
                <w:shd w:fill="auto" w:val="clear"/>
              </w:rPr>
              <w:t>05.05.</w:t>
            </w:r>
            <w:r>
              <w:rPr>
                <w:sz w:val="24"/>
                <w:szCs w:val="24"/>
                <w:shd w:fill="auto" w:val="clear"/>
              </w:rPr>
              <w:t>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  <w:lang w:val="en-US"/>
              </w:rPr>
              <w:t xml:space="preserve"> </w:t>
            </w:r>
            <w:r>
              <w:rPr>
                <w:sz w:val="24"/>
                <w:szCs w:val="24"/>
                <w:shd w:fill="auto" w:val="clear"/>
                <w:lang w:val="en-US"/>
              </w:rPr>
              <w:t>5.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Защита курсового проекта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color w:themeColor="text1" w:val="000000"/>
                <w:sz w:val="24"/>
                <w:szCs w:val="24"/>
                <w:shd w:fill="auto" w:val="clear"/>
              </w:rPr>
              <w:t>15.05.</w:t>
            </w:r>
            <w:r>
              <w:rPr>
                <w:sz w:val="24"/>
                <w:szCs w:val="24"/>
                <w:shd w:fill="auto" w:val="clear"/>
              </w:rPr>
              <w:t>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Согласно графику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spacing w:lineRule="auto" w:line="276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Руководитель</w:t>
        <w:tab/>
        <w:tab/>
        <w:tab/>
        <w:tab/>
        <w:tab/>
        <w:tab/>
        <w:tab/>
        <w:tab/>
        <w:tab/>
        <w:tab/>
        <w:t xml:space="preserve">     Гриценко Н.Ю.</w:t>
        <w:tab/>
        <w:tab/>
        <w:tab/>
        <w:tab/>
        <w:tab/>
        <w:tab/>
      </w:r>
      <w:r>
        <w:rPr>
          <w:sz w:val="24"/>
          <w:szCs w:val="24"/>
          <w:u w:val="single"/>
          <w:shd w:fill="auto" w:val="clear"/>
        </w:rPr>
        <w:t xml:space="preserve"> </w:t>
      </w:r>
    </w:p>
    <w:p>
      <w:pPr>
        <w:pStyle w:val="Normal"/>
        <w:spacing w:lineRule="auto" w:line="276"/>
        <w:jc w:val="center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Задание принял к исполнению 03.02.2025             _______________                     </w:t>
      </w:r>
      <w:r>
        <w:rPr>
          <w:sz w:val="24"/>
          <w:szCs w:val="24"/>
          <w:shd w:fill="auto" w:val="clear"/>
        </w:rPr>
        <w:t>Сенько</w:t>
      </w:r>
      <w:r>
        <w:rPr>
          <w:sz w:val="24"/>
          <w:szCs w:val="24"/>
          <w:shd w:fill="auto" w:val="clear"/>
        </w:rPr>
        <w:t xml:space="preserve"> </w:t>
      </w:r>
      <w:r>
        <w:rPr>
          <w:sz w:val="24"/>
          <w:szCs w:val="24"/>
          <w:shd w:fill="auto" w:val="clear"/>
        </w:rPr>
        <w:t>Н</w:t>
      </w:r>
      <w:r>
        <w:rPr>
          <w:sz w:val="24"/>
          <w:szCs w:val="24"/>
          <w:shd w:fill="auto" w:val="clear"/>
        </w:rPr>
        <w:t xml:space="preserve">. </w:t>
      </w:r>
      <w:r>
        <w:rPr>
          <w:sz w:val="24"/>
          <w:szCs w:val="24"/>
          <w:shd w:fill="auto" w:val="clear"/>
        </w:rPr>
        <w:t>С</w:t>
      </w:r>
      <w:r>
        <w:rPr>
          <w:sz w:val="24"/>
          <w:szCs w:val="24"/>
          <w:shd w:fill="auto" w:val="clear"/>
        </w:rPr>
        <w:t>.</w:t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                      </w:t>
      </w:r>
      <w:r>
        <w:rPr>
          <w:i/>
          <w:sz w:val="24"/>
          <w:szCs w:val="24"/>
          <w:shd w:fill="auto" w:val="clear"/>
        </w:rPr>
        <w:t>(подпись студента)</w:t>
        <w:tab/>
        <w:t>(расшифровка подписи)</w:t>
      </w:r>
    </w:p>
    <w:p>
      <w:pPr>
        <w:pStyle w:val="Normal"/>
        <w:tabs>
          <w:tab w:val="clear" w:pos="709"/>
          <w:tab w:val="left" w:pos="3686" w:leader="none"/>
          <w:tab w:val="left" w:pos="10204" w:leader="none"/>
        </w:tabs>
        <w:spacing w:lineRule="auto" w:line="276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851" w:right="851" w:gutter="0" w:header="709" w:top="993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Segoe UI">
    <w:charset w:val="01"/>
    <w:family w:val="swiss"/>
    <w:pitch w:val="default"/>
  </w:font>
  <w:font w:name="Times New Roman CYR">
    <w:charset w:val="01"/>
    <w:family w:val="roman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semiHidden/>
    <w:qFormat/>
    <w:rPr>
      <w:sz w:val="26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qFormat/>
    <w:pPr>
      <w:tabs>
        <w:tab w:val="clear" w:pos="709"/>
        <w:tab w:val="left" w:pos="6946" w:leader="none"/>
      </w:tabs>
      <w:spacing w:lineRule="auto" w:line="312"/>
      <w:jc w:val="center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qFormat/>
    <w:pPr>
      <w:spacing w:lineRule="auto" w:line="264"/>
      <w:jc w:val="both"/>
    </w:pPr>
    <w:rPr>
      <w:rFonts w:ascii="Times New Roman CYR" w:hAnsi="Times New Roman CYR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semiHidden/>
    <w:unhideWhenUsed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" w:customStyle="1">
    <w:name w:val="заголовок 1"/>
    <w:basedOn w:val="Normal"/>
    <w:next w:val="Normal"/>
    <w:qFormat/>
    <w:pPr>
      <w:keepNext w:val="tru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LibreOffice/24.8.4.2$Linux_X86_64 LibreOffice_project/480$Build-2</Application>
  <AppVersion>15.0000</AppVersion>
  <Pages>2</Pages>
  <Words>458</Words>
  <Characters>3412</Characters>
  <CharactersWithSpaces>3960</CharactersWithSpaces>
  <Paragraphs>68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2024-03-01T15:43:00Z</dcterms:created>
  <dc:creator>Олег Ролич;Евгений Шнейдеров</dc:creator>
  <dc:description/>
  <dc:language>ru-RU</dc:language>
  <cp:lastModifiedBy/>
  <cp:lastPrinted>2015-01-29T12:17:00Z</cp:lastPrinted>
  <dcterms:modified xsi:type="dcterms:W3CDTF">2025-02-03T10:13:40Z</dcterms:modified>
  <cp:revision>7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