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C346E">
      <w:pPr>
        <w:spacing w:before="61"/>
        <w:ind w:left="7" w:right="428" w:firstLine="0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t>Form</w:t>
      </w:r>
      <w:r>
        <w:rPr>
          <w:rFonts w:ascii="Arial"/>
          <w:b/>
          <w:spacing w:val="-1"/>
          <w:sz w:val="36"/>
        </w:rPr>
        <w:t xml:space="preserve"> </w:t>
      </w:r>
      <w:r>
        <w:rPr>
          <w:rFonts w:ascii="Arial"/>
          <w:b/>
          <w:sz w:val="36"/>
        </w:rPr>
        <w:t>ISR-</w:t>
      </w:r>
      <w:r>
        <w:rPr>
          <w:rFonts w:ascii="Arial"/>
          <w:b/>
          <w:spacing w:val="-10"/>
          <w:sz w:val="36"/>
        </w:rPr>
        <w:t>4</w:t>
      </w:r>
    </w:p>
    <w:p w14:paraId="5F022CBE">
      <w:pPr>
        <w:pStyle w:val="5"/>
        <w:spacing w:before="19"/>
        <w:rPr>
          <w:rFonts w:ascii="Arial"/>
          <w:b/>
          <w:sz w:val="36"/>
        </w:rPr>
      </w:pPr>
    </w:p>
    <w:p w14:paraId="7A5DFC10">
      <w:pPr>
        <w:spacing w:before="0"/>
        <w:ind w:left="0" w:right="428" w:firstLine="0"/>
        <w:jc w:val="center"/>
        <w:rPr>
          <w:b/>
          <w:sz w:val="30"/>
        </w:rPr>
      </w:pPr>
      <w:r>
        <w:rPr>
          <w:b/>
          <w:sz w:val="30"/>
        </w:rPr>
        <w:t>Request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issue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Duplicate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Certificate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other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Service</w:t>
      </w:r>
      <w:r>
        <w:rPr>
          <w:b/>
          <w:spacing w:val="-3"/>
          <w:sz w:val="30"/>
        </w:rPr>
        <w:t xml:space="preserve"> </w:t>
      </w:r>
      <w:r>
        <w:rPr>
          <w:b/>
          <w:spacing w:val="-2"/>
          <w:sz w:val="30"/>
        </w:rPr>
        <w:t>Requests</w:t>
      </w:r>
    </w:p>
    <w:p w14:paraId="608F4378">
      <w:pPr>
        <w:spacing w:before="32"/>
        <w:ind w:left="0" w:right="428" w:firstLine="0"/>
        <w:jc w:val="center"/>
        <w:rPr>
          <w:sz w:val="20"/>
        </w:rPr>
      </w:pPr>
      <w:r>
        <w:rPr>
          <w:sz w:val="20"/>
        </w:rPr>
        <w:t>(for</w:t>
      </w:r>
      <w:r>
        <w:rPr>
          <w:spacing w:val="-5"/>
          <w:sz w:val="20"/>
        </w:rPr>
        <w:t xml:space="preserve"> </w:t>
      </w:r>
      <w:r>
        <w:rPr>
          <w:sz w:val="20"/>
        </w:rPr>
        <w:t>Securities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Shares</w:t>
      </w:r>
      <w:r>
        <w:rPr>
          <w:spacing w:val="-7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Debentures</w:t>
      </w:r>
      <w:r>
        <w:rPr>
          <w:spacing w:val="-6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Bonds,</w:t>
      </w:r>
      <w:r>
        <w:rPr>
          <w:spacing w:val="-4"/>
          <w:sz w:val="20"/>
        </w:rPr>
        <w:t xml:space="preserve"> </w:t>
      </w:r>
      <w:r>
        <w:rPr>
          <w:sz w:val="20"/>
        </w:rPr>
        <w:t>etc.,</w:t>
      </w:r>
      <w:r>
        <w:rPr>
          <w:spacing w:val="-5"/>
          <w:sz w:val="20"/>
        </w:rPr>
        <w:t xml:space="preserve"> </w:t>
      </w:r>
      <w:r>
        <w:rPr>
          <w:sz w:val="20"/>
        </w:rPr>
        <w:t>held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physical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form)</w:t>
      </w:r>
    </w:p>
    <w:p w14:paraId="5216EE6F">
      <w:pPr>
        <w:pStyle w:val="5"/>
        <w:spacing w:before="37"/>
        <w:rPr>
          <w:sz w:val="20"/>
        </w:rPr>
      </w:pPr>
    </w:p>
    <w:p w14:paraId="4CA2ACB6">
      <w:pPr>
        <w:tabs>
          <w:tab w:val="left" w:pos="787"/>
          <w:tab w:val="left" w:pos="1209"/>
          <w:tab w:val="left" w:pos="1928"/>
        </w:tabs>
        <w:spacing w:before="0"/>
        <w:ind w:left="0" w:right="1257" w:firstLine="0"/>
        <w:jc w:val="right"/>
        <w:rPr>
          <w:sz w:val="20"/>
        </w:rPr>
      </w:pPr>
      <w:r>
        <w:rPr>
          <w:b/>
          <w:spacing w:val="-2"/>
          <w:sz w:val="20"/>
        </w:rPr>
        <w:t>Date:</w:t>
      </w:r>
      <w:r>
        <w:rPr>
          <w:rFonts w:hint="default"/>
          <w:b/>
          <w:spacing w:val="-2"/>
          <w:sz w:val="20"/>
          <w:lang w:val="en-IN"/>
        </w:rPr>
        <w:t xml:space="preserve"> </w:t>
      </w:r>
      <w:r>
        <w:rPr>
          <w:sz w:val="20"/>
          <w:szCs w:val="20"/>
        </w:rPr>
        <w:t>FORMDATE</w:t>
      </w:r>
    </w:p>
    <w:p w14:paraId="0BBFB62B">
      <w:pPr>
        <w:pStyle w:val="5"/>
      </w:pPr>
    </w:p>
    <w:p w14:paraId="56E02C5A">
      <w:pPr>
        <w:pStyle w:val="2"/>
        <w:numPr>
          <w:ilvl w:val="0"/>
          <w:numId w:val="1"/>
        </w:numPr>
        <w:tabs>
          <w:tab w:val="left" w:pos="1440"/>
        </w:tabs>
        <w:spacing w:before="1" w:after="0" w:line="240" w:lineRule="auto"/>
        <w:ind w:left="1440" w:right="0" w:hanging="566"/>
        <w:jc w:val="left"/>
        <w:rPr>
          <w:b w:val="0"/>
        </w:rPr>
      </w:pPr>
      <w:r>
        <w:t>Mandatory</w:t>
      </w:r>
      <w:r>
        <w:rPr>
          <w:spacing w:val="-6"/>
        </w:rPr>
        <w:t xml:space="preserve"> </w:t>
      </w:r>
      <w:r>
        <w:t>Documents</w:t>
      </w:r>
      <w:r>
        <w:rPr>
          <w:spacing w:val="-5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2"/>
        </w:rPr>
        <w:t>request</w:t>
      </w:r>
      <w:r>
        <w:rPr>
          <w:b w:val="0"/>
          <w:spacing w:val="-2"/>
        </w:rPr>
        <w:t>:</w:t>
      </w:r>
    </w:p>
    <w:p w14:paraId="3687FD69">
      <w:pPr>
        <w:spacing w:before="0" w:line="292" w:lineRule="exact"/>
        <w:ind w:left="874" w:right="0" w:firstLine="0"/>
        <w:jc w:val="both"/>
        <w:rPr>
          <w:sz w:val="24"/>
        </w:rPr>
      </w:pPr>
      <w:r>
        <w:rPr>
          <w:b/>
          <w:sz w:val="24"/>
        </w:rPr>
        <w:t>I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We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submitting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documents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respect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request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(tick</w:t>
      </w:r>
    </w:p>
    <w:p w14:paraId="4F027113">
      <w:pPr>
        <w:pStyle w:val="8"/>
        <w:numPr>
          <w:ilvl w:val="1"/>
          <w:numId w:val="1"/>
        </w:numPr>
        <w:tabs>
          <w:tab w:val="left" w:pos="1094"/>
        </w:tabs>
        <w:spacing w:before="0" w:after="0" w:line="315" w:lineRule="exact"/>
        <w:ind w:left="1094" w:right="0" w:hanging="220"/>
        <w:jc w:val="left"/>
        <w:rPr>
          <w:sz w:val="24"/>
        </w:rPr>
      </w:pP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relevant,</w:t>
      </w:r>
      <w:r>
        <w:rPr>
          <w:spacing w:val="-4"/>
          <w:sz w:val="24"/>
        </w:rPr>
        <w:t xml:space="preserve"> </w:t>
      </w:r>
      <w:r>
        <w:rPr>
          <w:sz w:val="24"/>
        </w:rPr>
        <w:t>refer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instructions):</w:t>
      </w:r>
    </w:p>
    <w:p w14:paraId="4B61DDA8">
      <w:pPr>
        <w:pStyle w:val="8"/>
        <w:numPr>
          <w:ilvl w:val="0"/>
          <w:numId w:val="2"/>
        </w:numPr>
        <w:tabs>
          <w:tab w:val="left" w:pos="1234"/>
          <w:tab w:val="left" w:pos="9102"/>
        </w:tabs>
        <w:spacing w:before="1" w:after="0" w:line="240" w:lineRule="auto"/>
        <w:ind w:left="1234" w:right="0" w:hanging="360"/>
        <w:jc w:val="left"/>
      </w:pPr>
      <w:r>
        <w:rPr>
          <w:spacing w:val="-2"/>
          <w:sz w:val="24"/>
        </w:rPr>
        <w:t>Demat</w:t>
      </w:r>
      <w:r>
        <w:rPr>
          <w:rFonts w:hint="default"/>
          <w:spacing w:val="-2"/>
          <w:sz w:val="24"/>
          <w:lang w:val="en-IN"/>
        </w:rPr>
        <w:t xml:space="preserve"> </w:t>
      </w:r>
      <w:r>
        <w:rPr>
          <w:spacing w:val="-2"/>
          <w:sz w:val="24"/>
        </w:rPr>
        <w:t>Account</w:t>
      </w:r>
      <w:r>
        <w:rPr>
          <w:rFonts w:hint="default"/>
          <w:spacing w:val="-2"/>
          <w:sz w:val="24"/>
          <w:lang w:val="en-IN"/>
        </w:rPr>
        <w:t xml:space="preserve"> </w:t>
      </w:r>
      <w:r>
        <w:rPr>
          <w:rFonts w:ascii="Calibri" w:eastAsia="Calibri"/>
          <w:spacing w:val="-4"/>
          <w:w w:val="125"/>
          <w:sz w:val="24"/>
        </w:rPr>
        <w:t>No.:</w:t>
      </w:r>
      <w:r>
        <w:rPr>
          <w:rFonts w:hint="default"/>
          <w:spacing w:val="-4"/>
          <w:w w:val="125"/>
          <w:sz w:val="24"/>
          <w:lang w:val="en-IN"/>
        </w:rPr>
        <w:t xml:space="preserve"> </w:t>
      </w:r>
      <w:r>
        <w:rPr>
          <w:b/>
          <w:bCs/>
          <w:sz w:val="24"/>
          <w:szCs w:val="24"/>
        </w:rPr>
        <w:t>LEGALHEIRA (LHADEMAT) &amp; LEGALHEIRB (LHBDEMAT)</w:t>
      </w:r>
      <w:bookmarkStart w:id="0" w:name="_GoBack"/>
      <w:bookmarkEnd w:id="0"/>
      <w:r>
        <w:rPr>
          <w:rFonts w:ascii="Calibri" w:eastAsia="Calibri"/>
          <w:sz w:val="24"/>
        </w:rPr>
        <w:tab/>
      </w:r>
      <w:r>
        <w:rPr>
          <w:spacing w:val="41"/>
          <w:w w:val="125"/>
        </w:rPr>
        <w:t xml:space="preserve">   </w:t>
      </w:r>
    </w:p>
    <w:p w14:paraId="7CCF4B7F">
      <w:pPr>
        <w:pStyle w:val="5"/>
        <w:spacing w:before="104"/>
        <w:ind w:left="1301" w:right="772"/>
      </w:pPr>
      <w:r>
        <w:t>Provide</w:t>
      </w:r>
      <w:r>
        <w:rPr>
          <w:spacing w:val="40"/>
        </w:rPr>
        <w:t xml:space="preserve"> </w:t>
      </w:r>
      <w:r>
        <w:t>latest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Master</w:t>
      </w:r>
      <w:r>
        <w:rPr>
          <w:spacing w:val="40"/>
        </w:rPr>
        <w:t xml:space="preserve"> </w:t>
      </w:r>
      <w:r>
        <w:t>List</w:t>
      </w:r>
      <w:r>
        <w:rPr>
          <w:spacing w:val="40"/>
        </w:rPr>
        <w:t xml:space="preserve"> </w:t>
      </w:r>
      <w:r>
        <w:t>(</w:t>
      </w:r>
      <w:r>
        <w:rPr>
          <w:b/>
        </w:rPr>
        <w:t>CML</w:t>
      </w:r>
      <w:r>
        <w:t>)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Demat</w:t>
      </w:r>
      <w:r>
        <w:rPr>
          <w:spacing w:val="40"/>
        </w:rPr>
        <w:t xml:space="preserve"> </w:t>
      </w:r>
      <w:r>
        <w:t>Account,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older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two months, attested by the Depository Participant*</w:t>
      </w:r>
    </w:p>
    <w:p w14:paraId="11A8569F">
      <w:pPr>
        <w:pStyle w:val="5"/>
        <w:ind w:left="1301"/>
      </w:pPr>
      <w:r>
        <w:t>Also,</w:t>
      </w:r>
      <w:r>
        <w:rPr>
          <w:spacing w:val="-4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duly</w:t>
      </w:r>
      <w:r>
        <w:rPr>
          <w:spacing w:val="-4"/>
        </w:rPr>
        <w:t xml:space="preserve"> </w:t>
      </w:r>
      <w:r>
        <w:t>filled-in</w:t>
      </w:r>
      <w:r>
        <w:rPr>
          <w:spacing w:val="-3"/>
        </w:rPr>
        <w:t xml:space="preserve"> </w:t>
      </w:r>
      <w:r>
        <w:t>demat</w:t>
      </w:r>
      <w:r>
        <w:rPr>
          <w:spacing w:val="-5"/>
        </w:rPr>
        <w:t xml:space="preserve"> </w:t>
      </w:r>
      <w:r>
        <w:t>conversion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rPr>
          <w:spacing w:val="-2"/>
        </w:rPr>
        <w:t>form.</w:t>
      </w:r>
    </w:p>
    <w:p w14:paraId="78B6116D">
      <w:pPr>
        <w:pStyle w:val="8"/>
        <w:numPr>
          <w:ilvl w:val="0"/>
          <w:numId w:val="2"/>
        </w:numPr>
        <w:tabs>
          <w:tab w:val="left" w:pos="1234"/>
        </w:tabs>
        <w:spacing w:before="292" w:after="3" w:line="240" w:lineRule="auto"/>
        <w:ind w:left="1234" w:right="1291" w:hanging="360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following</w:t>
      </w:r>
      <w:r>
        <w:rPr>
          <w:spacing w:val="29"/>
          <w:sz w:val="24"/>
        </w:rPr>
        <w:t xml:space="preserve"> </w:t>
      </w:r>
      <w:r>
        <w:rPr>
          <w:sz w:val="24"/>
        </w:rPr>
        <w:t>details,</w:t>
      </w:r>
      <w:r>
        <w:rPr>
          <w:spacing w:val="29"/>
          <w:sz w:val="24"/>
        </w:rPr>
        <w:t xml:space="preserve"> </w:t>
      </w:r>
      <w:r>
        <w:rPr>
          <w:sz w:val="24"/>
        </w:rPr>
        <w:t>if</w:t>
      </w:r>
      <w:r>
        <w:rPr>
          <w:spacing w:val="30"/>
          <w:sz w:val="24"/>
        </w:rPr>
        <w:t xml:space="preserve"> </w:t>
      </w:r>
      <w:r>
        <w:rPr>
          <w:sz w:val="24"/>
        </w:rPr>
        <w:t>they</w:t>
      </w:r>
      <w:r>
        <w:rPr>
          <w:spacing w:val="31"/>
          <w:sz w:val="24"/>
        </w:rPr>
        <w:t xml:space="preserve"> </w:t>
      </w:r>
      <w:r>
        <w:rPr>
          <w:sz w:val="24"/>
        </w:rPr>
        <w:t>are</w:t>
      </w:r>
      <w:r>
        <w:rPr>
          <w:spacing w:val="30"/>
          <w:sz w:val="24"/>
        </w:rPr>
        <w:t xml:space="preserve"> </w:t>
      </w:r>
      <w:r>
        <w:rPr>
          <w:sz w:val="24"/>
        </w:rPr>
        <w:t>not</w:t>
      </w:r>
      <w:r>
        <w:rPr>
          <w:spacing w:val="31"/>
          <w:sz w:val="24"/>
        </w:rPr>
        <w:t xml:space="preserve"> </w:t>
      </w:r>
      <w:r>
        <w:rPr>
          <w:sz w:val="24"/>
        </w:rPr>
        <w:t>already</w:t>
      </w:r>
      <w:r>
        <w:rPr>
          <w:spacing w:val="31"/>
          <w:sz w:val="24"/>
        </w:rPr>
        <w:t xml:space="preserve"> </w:t>
      </w:r>
      <w:r>
        <w:rPr>
          <w:sz w:val="24"/>
        </w:rPr>
        <w:t>available</w:t>
      </w:r>
      <w:r>
        <w:rPr>
          <w:spacing w:val="30"/>
          <w:sz w:val="24"/>
        </w:rPr>
        <w:t xml:space="preserve"> </w:t>
      </w:r>
      <w:r>
        <w:rPr>
          <w:sz w:val="24"/>
        </w:rPr>
        <w:t>with</w:t>
      </w:r>
      <w:r>
        <w:rPr>
          <w:spacing w:val="30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RTA</w:t>
      </w:r>
      <w:r>
        <w:rPr>
          <w:spacing w:val="35"/>
          <w:sz w:val="24"/>
        </w:rPr>
        <w:t xml:space="preserve"> </w:t>
      </w:r>
      <w:r>
        <w:rPr>
          <w:sz w:val="24"/>
        </w:rPr>
        <w:t>(see</w:t>
      </w:r>
      <w:r>
        <w:rPr>
          <w:spacing w:val="32"/>
          <w:sz w:val="24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sz w:val="24"/>
          <w:u w:val="single" w:color="0462C1"/>
        </w:rPr>
        <w:t>SEBI</w:t>
      </w:r>
      <w:r>
        <w:rPr>
          <w:color w:val="0462C1"/>
          <w:sz w:val="24"/>
        </w:rPr>
        <w:fldChar w:fldCharType="end"/>
      </w:r>
      <w:r>
        <w:rPr>
          <w:color w:val="0462C1"/>
          <w:sz w:val="24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sz w:val="24"/>
          <w:u w:val="single" w:color="0462C1"/>
        </w:rPr>
        <w:t>circular dated November 03, 2021</w:t>
      </w:r>
      <w:r>
        <w:rPr>
          <w:color w:val="0462C1"/>
          <w:sz w:val="24"/>
          <w:u w:val="single" w:color="0462C1"/>
        </w:rPr>
        <w:fldChar w:fldCharType="end"/>
      </w:r>
      <w:r>
        <w:rPr>
          <w:color w:val="0462C1"/>
          <w:sz w:val="24"/>
          <w:u w:val="single" w:color="0462C1"/>
        </w:rPr>
        <w:t xml:space="preserve"> </w:t>
      </w:r>
      <w:r>
        <w:rPr>
          <w:sz w:val="22"/>
        </w:rPr>
        <w:t>in this regard</w:t>
      </w:r>
      <w:r>
        <w:rPr>
          <w:sz w:val="24"/>
        </w:rPr>
        <w:t>)</w:t>
      </w:r>
    </w:p>
    <w:tbl>
      <w:tblPr>
        <w:tblStyle w:val="4"/>
        <w:tblW w:w="0" w:type="auto"/>
        <w:tblInd w:w="937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53"/>
        <w:gridCol w:w="4057"/>
      </w:tblGrid>
      <w:tr w14:paraId="6F138EB1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4853" w:type="dxa"/>
          </w:tcPr>
          <w:p w14:paraId="70306F6A">
            <w:pPr>
              <w:pStyle w:val="9"/>
              <w:spacing w:line="272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PAN</w:t>
            </w:r>
          </w:p>
        </w:tc>
        <w:tc>
          <w:tcPr>
            <w:tcW w:w="4057" w:type="dxa"/>
          </w:tcPr>
          <w:p w14:paraId="4810817E">
            <w:pPr>
              <w:pStyle w:val="9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Specimen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Signature</w:t>
            </w:r>
          </w:p>
        </w:tc>
      </w:tr>
      <w:tr w14:paraId="38F7121D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4853" w:type="dxa"/>
          </w:tcPr>
          <w:p w14:paraId="208B2C4C">
            <w:pPr>
              <w:pStyle w:val="9"/>
              <w:spacing w:line="292" w:lineRule="exact"/>
              <w:ind w:left="110"/>
              <w:rPr>
                <w:sz w:val="24"/>
              </w:rPr>
            </w:pPr>
            <w:r>
              <w:rPr>
                <w:sz w:val="24"/>
              </w:rPr>
              <w:t>Nomination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Declaration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 Opt-</w:t>
            </w:r>
            <w:r>
              <w:rPr>
                <w:spacing w:val="-5"/>
                <w:sz w:val="24"/>
              </w:rPr>
              <w:t>out</w:t>
            </w:r>
          </w:p>
        </w:tc>
        <w:tc>
          <w:tcPr>
            <w:tcW w:w="4057" w:type="dxa"/>
          </w:tcPr>
          <w:p w14:paraId="3664EFDD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</w:tr>
    </w:tbl>
    <w:p w14:paraId="77B2149E">
      <w:pPr>
        <w:pStyle w:val="5"/>
        <w:spacing w:before="18"/>
      </w:pPr>
    </w:p>
    <w:p w14:paraId="156DE316">
      <w:pPr>
        <w:pStyle w:val="5"/>
        <w:spacing w:line="259" w:lineRule="auto"/>
        <w:ind w:left="874" w:right="1291"/>
        <w:jc w:val="both"/>
      </w:pPr>
      <w:r>
        <w:t xml:space="preserve">* (Your address, e-mail address, mobile number and bank details shall be updated in your folio from the information available in your </w:t>
      </w:r>
      <w:r>
        <w:rPr>
          <w:b/>
        </w:rPr>
        <w:t>CML</w:t>
      </w:r>
      <w:r>
        <w:t>).</w:t>
      </w:r>
      <w:r>
        <w:rPr>
          <w:spacing w:val="40"/>
        </w:rPr>
        <w:t xml:space="preserve"> </w:t>
      </w:r>
      <w:r>
        <w:t xml:space="preserve">You can authorize the RTA to update the above details for all your folios. In this regard, please refer to and use </w:t>
      </w:r>
      <w:r>
        <w:fldChar w:fldCharType="begin"/>
      </w:r>
      <w:r>
        <w:instrText xml:space="preserve"> HYPERLINK "https://www.sebi.gov.in/sebi_data/commondocs/dec-2021/pdf%20Form%20ISR-1%20(1)_p.pdf" \h </w:instrText>
      </w:r>
      <w:r>
        <w:fldChar w:fldCharType="separate"/>
      </w:r>
      <w:r>
        <w:rPr>
          <w:color w:val="0462C1"/>
          <w:u w:val="single" w:color="0462C1"/>
        </w:rPr>
        <w:t>Form ISR-1</w:t>
      </w:r>
      <w:r>
        <w:rPr>
          <w:color w:val="0462C1"/>
          <w:u w:val="single" w:color="0462C1"/>
        </w:rPr>
        <w:fldChar w:fldCharType="end"/>
      </w:r>
      <w:r>
        <w:rPr>
          <w:color w:val="0462C1"/>
        </w:rPr>
        <w:t xml:space="preserve"> </w:t>
      </w:r>
      <w:r>
        <w:t xml:space="preserve">in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u w:val="single" w:color="0462C1"/>
        </w:rPr>
        <w:t>SEBI</w:t>
      </w:r>
      <w:r>
        <w:rPr>
          <w:color w:val="0462C1"/>
        </w:rPr>
        <w:fldChar w:fldCharType="end"/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u w:val="single" w:color="0462C1"/>
        </w:rPr>
        <w:t>circular dated November 03, 2021</w:t>
      </w:r>
      <w:r>
        <w:rPr>
          <w:color w:val="0462C1"/>
          <w:u w:val="single" w:color="0462C1"/>
        </w:rPr>
        <w:fldChar w:fldCharType="end"/>
      </w:r>
      <w:r>
        <w:rPr>
          <w:color w:val="4471C4"/>
        </w:rPr>
        <w:t>.</w:t>
      </w:r>
    </w:p>
    <w:p w14:paraId="1456007D">
      <w:pPr>
        <w:pStyle w:val="5"/>
      </w:pPr>
    </w:p>
    <w:p w14:paraId="07EFBB8F">
      <w:pPr>
        <w:pStyle w:val="8"/>
        <w:numPr>
          <w:ilvl w:val="0"/>
          <w:numId w:val="1"/>
        </w:numPr>
        <w:tabs>
          <w:tab w:val="left" w:pos="1440"/>
        </w:tabs>
        <w:spacing w:before="0" w:after="3" w:line="240" w:lineRule="auto"/>
        <w:ind w:left="1440" w:right="0" w:hanging="566"/>
        <w:jc w:val="left"/>
        <w:rPr>
          <w:sz w:val="24"/>
        </w:rPr>
      </w:pP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/ We</w:t>
      </w:r>
      <w:r>
        <w:rPr>
          <w:spacing w:val="-4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(tick</w:t>
      </w:r>
      <w:r>
        <w:rPr>
          <w:spacing w:val="-1"/>
          <w:sz w:val="24"/>
        </w:rPr>
        <w:t xml:space="preserve"> </w:t>
      </w:r>
      <w:r>
        <w:rPr>
          <w:rFonts w:ascii="Wingdings" w:hAnsi="Wingdings"/>
          <w:sz w:val="28"/>
        </w:rPr>
        <w:t>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sz w:val="24"/>
        </w:rPr>
        <w:t>relevant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box)</w:t>
      </w:r>
    </w:p>
    <w:tbl>
      <w:tblPr>
        <w:tblStyle w:val="4"/>
        <w:tblW w:w="0" w:type="auto"/>
        <w:tblInd w:w="884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32"/>
        <w:gridCol w:w="4487"/>
      </w:tblGrid>
      <w:tr w14:paraId="46118E9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4532" w:type="dxa"/>
          </w:tcPr>
          <w:p w14:paraId="04F5EA42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z w:val="40"/>
              </w:rPr>
              <w:t>□</w:t>
            </w:r>
            <w:r>
              <w:rPr>
                <w:rFonts w:ascii="Arial" w:hAnsi="Arial"/>
                <w:spacing w:val="-20"/>
                <w:sz w:val="40"/>
              </w:rPr>
              <w:t xml:space="preserve"> </w:t>
            </w:r>
            <w:r>
              <w:rPr>
                <w:sz w:val="24"/>
              </w:rPr>
              <w:t>Issue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Duplicate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</w:tc>
        <w:tc>
          <w:tcPr>
            <w:tcW w:w="4487" w:type="dxa"/>
          </w:tcPr>
          <w:p w14:paraId="704D5B46">
            <w:pPr>
              <w:pStyle w:val="9"/>
              <w:tabs>
                <w:tab w:val="left" w:pos="1372"/>
                <w:tab w:val="left" w:pos="2135"/>
                <w:tab w:val="left" w:pos="3466"/>
              </w:tabs>
              <w:spacing w:before="121" w:line="390" w:lineRule="atLeast"/>
              <w:ind w:left="561" w:right="95" w:hanging="420"/>
              <w:rPr>
                <w:sz w:val="24"/>
              </w:rPr>
            </w:pPr>
            <w:r>
              <w:rPr>
                <w:rFonts w:ascii="Arial" w:hAnsi="Arial"/>
                <w:spacing w:val="18"/>
                <w:w w:val="135"/>
                <w:sz w:val="40"/>
              </w:rPr>
              <w:t>□</w:t>
            </w:r>
            <w:r>
              <w:rPr>
                <w:spacing w:val="-2"/>
                <w:sz w:val="24"/>
              </w:rPr>
              <w:t>Claim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from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Unclaimed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Suspense Account</w:t>
            </w:r>
          </w:p>
        </w:tc>
      </w:tr>
      <w:tr w14:paraId="140B4DE2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 w:hRule="atLeast"/>
        </w:trPr>
        <w:tc>
          <w:tcPr>
            <w:tcW w:w="4532" w:type="dxa"/>
          </w:tcPr>
          <w:p w14:paraId="5834D690">
            <w:pPr>
              <w:pStyle w:val="9"/>
              <w:spacing w:before="118" w:line="390" w:lineRule="atLeast"/>
              <w:ind w:left="554" w:hanging="447"/>
              <w:rPr>
                <w:sz w:val="24"/>
              </w:rPr>
            </w:pPr>
            <w:r>
              <w:rPr>
                <w:rFonts w:ascii="Arial" w:hAnsi="Arial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64"/>
                <w:w w:val="135"/>
                <w:sz w:val="40"/>
              </w:rPr>
              <w:t xml:space="preserve"> </w:t>
            </w:r>
            <w:r>
              <w:rPr>
                <w:rFonts w:ascii="Times New Roman" w:hAnsi="Times New Roman"/>
                <w:w w:val="105"/>
                <w:sz w:val="24"/>
              </w:rPr>
              <w:t>Replacement</w:t>
            </w:r>
            <w:r>
              <w:rPr>
                <w:rFonts w:ascii="Times New Roman" w:hAnsi="Times New Roman"/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Renewal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Exchange</w:t>
            </w:r>
            <w:r>
              <w:rPr>
                <w:spacing w:val="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 securities certificate</w:t>
            </w:r>
          </w:p>
        </w:tc>
        <w:tc>
          <w:tcPr>
            <w:tcW w:w="4487" w:type="dxa"/>
          </w:tcPr>
          <w:p w14:paraId="6B835FC0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pacing w:val="18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41"/>
                <w:w w:val="135"/>
                <w:sz w:val="40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Endorsement</w:t>
            </w:r>
          </w:p>
        </w:tc>
      </w:tr>
      <w:tr w14:paraId="7EC91ECF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4532" w:type="dxa"/>
          </w:tcPr>
          <w:p w14:paraId="3679D1F5">
            <w:pPr>
              <w:pStyle w:val="9"/>
              <w:spacing w:before="121" w:line="390" w:lineRule="atLeast"/>
              <w:ind w:left="554" w:hanging="447"/>
              <w:rPr>
                <w:sz w:val="24"/>
              </w:rPr>
            </w:pPr>
            <w:r>
              <w:rPr>
                <w:rFonts w:ascii="Arial" w:hAnsi="Arial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32"/>
                <w:w w:val="135"/>
                <w:sz w:val="40"/>
              </w:rPr>
              <w:t xml:space="preserve"> </w:t>
            </w:r>
            <w:r>
              <w:rPr>
                <w:w w:val="105"/>
                <w:sz w:val="24"/>
              </w:rPr>
              <w:t>Sub-division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Splitting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securities </w:t>
            </w:r>
            <w:r>
              <w:rPr>
                <w:spacing w:val="-2"/>
                <w:w w:val="105"/>
                <w:sz w:val="24"/>
              </w:rPr>
              <w:t>certificate</w:t>
            </w:r>
          </w:p>
        </w:tc>
        <w:tc>
          <w:tcPr>
            <w:tcW w:w="4487" w:type="dxa"/>
          </w:tcPr>
          <w:p w14:paraId="09914B7F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w w:val="110"/>
                <w:sz w:val="40"/>
              </w:rPr>
              <w:t>□</w:t>
            </w:r>
            <w:r>
              <w:rPr>
                <w:rFonts w:ascii="Arial" w:hAnsi="Arial"/>
                <w:spacing w:val="-29"/>
                <w:w w:val="110"/>
                <w:sz w:val="40"/>
              </w:rPr>
              <w:t xml:space="preserve"> </w:t>
            </w:r>
            <w:r>
              <w:rPr>
                <w:w w:val="110"/>
                <w:sz w:val="24"/>
              </w:rPr>
              <w:t>Consolidation</w:t>
            </w:r>
            <w:r>
              <w:rPr>
                <w:spacing w:val="-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-1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Folios</w:t>
            </w:r>
          </w:p>
        </w:tc>
      </w:tr>
      <w:tr w14:paraId="4D060968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4532" w:type="dxa"/>
          </w:tcPr>
          <w:p w14:paraId="1CC36C3C">
            <w:pPr>
              <w:pStyle w:val="9"/>
              <w:spacing w:before="134"/>
              <w:rPr>
                <w:sz w:val="24"/>
              </w:rPr>
            </w:pPr>
            <w:r>
              <w:rPr>
                <w:rFonts w:ascii="Arial" w:hAnsi="Arial"/>
                <w:spacing w:val="2"/>
                <w:sz w:val="40"/>
              </w:rPr>
              <w:t>□</w:t>
            </w:r>
            <w:r>
              <w:rPr>
                <w:spacing w:val="2"/>
                <w:sz w:val="24"/>
              </w:rPr>
              <w:t>Consolidation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of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Securities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</w:tc>
        <w:tc>
          <w:tcPr>
            <w:tcW w:w="4487" w:type="dxa"/>
          </w:tcPr>
          <w:p w14:paraId="39D024DD">
            <w:pPr>
              <w:pStyle w:val="9"/>
              <w:spacing w:before="134"/>
              <w:ind w:left="136"/>
              <w:rPr>
                <w:sz w:val="24"/>
              </w:rPr>
            </w:pPr>
            <w:r>
              <w:rPr>
                <w:rFonts w:ascii="Arial" w:hAnsi="Arial"/>
                <w:spacing w:val="-2"/>
                <w:w w:val="105"/>
                <w:sz w:val="40"/>
              </w:rPr>
              <w:t>□</w:t>
            </w:r>
            <w:r>
              <w:rPr>
                <w:spacing w:val="-2"/>
                <w:w w:val="105"/>
                <w:sz w:val="24"/>
              </w:rPr>
              <w:t>Transmission</w:t>
            </w:r>
          </w:p>
        </w:tc>
      </w:tr>
      <w:tr w14:paraId="0FD30DB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9019" w:type="dxa"/>
            <w:gridSpan w:val="2"/>
          </w:tcPr>
          <w:p w14:paraId="09837CAE">
            <w:pPr>
              <w:pStyle w:val="9"/>
              <w:spacing w:before="133"/>
              <w:rPr>
                <w:i/>
                <w:sz w:val="24"/>
              </w:rPr>
            </w:pPr>
            <w:r>
              <w:rPr>
                <w:rFonts w:ascii="Arial" w:hAnsi="Arial"/>
                <w:spacing w:val="-2"/>
                <w:w w:val="110"/>
                <w:sz w:val="40"/>
              </w:rPr>
              <w:t>□</w:t>
            </w:r>
            <w:r>
              <w:rPr>
                <w:rFonts w:ascii="Arial" w:hAnsi="Arial"/>
                <w:spacing w:val="-18"/>
                <w:w w:val="110"/>
                <w:sz w:val="40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Transposition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(Mention</w:t>
            </w:r>
            <w:r>
              <w:rPr>
                <w:i/>
                <w:spacing w:val="-6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the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new</w:t>
            </w:r>
            <w:r>
              <w:rPr>
                <w:i/>
                <w:spacing w:val="-4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order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of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holders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here)</w:t>
            </w:r>
          </w:p>
        </w:tc>
      </w:tr>
      <w:tr w14:paraId="450E7B7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9019" w:type="dxa"/>
            <w:gridSpan w:val="2"/>
          </w:tcPr>
          <w:p w14:paraId="1A127F86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z w:val="40"/>
              </w:rPr>
              <w:t>□</w:t>
            </w:r>
            <w:r>
              <w:rPr>
                <w:rFonts w:ascii="Arial" w:hAnsi="Arial"/>
                <w:spacing w:val="41"/>
                <w:sz w:val="40"/>
              </w:rPr>
              <w:t xml:space="preserve"> </w:t>
            </w:r>
            <w:r>
              <w:rPr>
                <w:sz w:val="24"/>
              </w:rPr>
              <w:t>Claim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Suspense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Escrow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Demat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Account</w:t>
            </w:r>
          </w:p>
        </w:tc>
      </w:tr>
    </w:tbl>
    <w:p w14:paraId="01153F6B">
      <w:pPr>
        <w:pStyle w:val="5"/>
        <w:spacing w:before="2"/>
      </w:pPr>
    </w:p>
    <w:p w14:paraId="293EDB29">
      <w:pPr>
        <w:pStyle w:val="2"/>
        <w:numPr>
          <w:ilvl w:val="0"/>
          <w:numId w:val="1"/>
        </w:numPr>
        <w:tabs>
          <w:tab w:val="left" w:pos="1440"/>
        </w:tabs>
        <w:spacing w:before="0" w:after="0" w:line="240" w:lineRule="auto"/>
        <w:ind w:left="1440" w:right="0" w:hanging="566"/>
        <w:jc w:val="left"/>
      </w:pPr>
      <w:r>
        <w:t>I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enclosing</w:t>
      </w:r>
      <w:r>
        <w:rPr>
          <w:spacing w:val="-4"/>
        </w:rPr>
        <w:t xml:space="preserve"> </w:t>
      </w:r>
      <w:r>
        <w:t>certificate(s)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detailed</w:t>
      </w:r>
      <w:r>
        <w:rPr>
          <w:spacing w:val="-2"/>
        </w:rPr>
        <w:t xml:space="preserve"> below**:</w:t>
      </w:r>
    </w:p>
    <w:p w14:paraId="76134AFA">
      <w:pPr>
        <w:pStyle w:val="2"/>
        <w:spacing w:after="0" w:line="240" w:lineRule="auto"/>
        <w:jc w:val="left"/>
        <w:sectPr>
          <w:footerReference r:id="rId5" w:type="default"/>
          <w:type w:val="continuous"/>
          <w:pgSz w:w="11910" w:h="16840"/>
          <w:pgMar w:top="480" w:right="141" w:bottom="1200" w:left="566" w:header="0" w:footer="1003" w:gutter="0"/>
          <w:pgNumType w:start="1"/>
          <w:cols w:space="720" w:num="1"/>
        </w:sectPr>
      </w:pPr>
    </w:p>
    <w:p w14:paraId="044414FF">
      <w:pPr>
        <w:pStyle w:val="5"/>
        <w:spacing w:before="3"/>
        <w:rPr>
          <w:b/>
          <w:sz w:val="2"/>
        </w:rPr>
      </w:pPr>
    </w:p>
    <w:tbl>
      <w:tblPr>
        <w:tblStyle w:val="4"/>
        <w:tblW w:w="0" w:type="auto"/>
        <w:tblInd w:w="100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86"/>
        <w:gridCol w:w="5614"/>
      </w:tblGrid>
      <w:tr w14:paraId="193172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3286" w:type="dxa"/>
            <w:tcBorders>
              <w:bottom w:val="single" w:color="000000" w:sz="6" w:space="0"/>
              <w:right w:val="single" w:color="000000" w:sz="6" w:space="0"/>
            </w:tcBorders>
          </w:tcPr>
          <w:p w14:paraId="54253D76">
            <w:pPr>
              <w:pStyle w:val="9"/>
              <w:spacing w:before="1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Issuer</w:t>
            </w:r>
            <w:r>
              <w:rPr>
                <w:spacing w:val="-2"/>
                <w:sz w:val="24"/>
              </w:rPr>
              <w:t xml:space="preserve"> Company</w:t>
            </w:r>
          </w:p>
        </w:tc>
        <w:tc>
          <w:tcPr>
            <w:tcW w:w="5614" w:type="dxa"/>
            <w:tcBorders>
              <w:left w:val="single" w:color="000000" w:sz="6" w:space="0"/>
              <w:bottom w:val="single" w:color="000000" w:sz="6" w:space="0"/>
            </w:tcBorders>
          </w:tcPr>
          <w:p w14:paraId="4C39B6E6">
            <w:pPr>
              <w:pStyle w:val="9"/>
              <w:ind w:left="220" w:leftChars="100" w:firstLine="0" w:firstLineChars="0"/>
              <w:rPr>
                <w:rFonts w:hint="default" w:ascii="Times New Roman"/>
                <w:sz w:val="24"/>
                <w:lang w:val="en-IN"/>
              </w:rPr>
            </w:pPr>
            <w:r>
              <w:rPr>
                <w:sz w:val="24"/>
                <w:szCs w:val="24"/>
              </w:rPr>
              <w:t>NAMEOFTHECOMPANY</w:t>
            </w:r>
          </w:p>
        </w:tc>
      </w:tr>
      <w:tr w14:paraId="23E840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D8D249A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Folio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29F659CE">
            <w:pPr>
              <w:pStyle w:val="9"/>
              <w:ind w:left="220" w:leftChars="100" w:firstLine="0" w:firstLineChars="0"/>
              <w:rPr>
                <w:rFonts w:hint="default" w:ascii="Times New Roman"/>
                <w:sz w:val="24"/>
                <w:lang w:val="en-IN"/>
              </w:rPr>
            </w:pPr>
            <w:r>
              <w:rPr>
                <w:sz w:val="24"/>
                <w:szCs w:val="24"/>
              </w:rPr>
              <w:t>FOLIONO</w:t>
            </w:r>
          </w:p>
        </w:tc>
      </w:tr>
      <w:tr w14:paraId="3C732E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CF0E423">
            <w:pPr>
              <w:pStyle w:val="9"/>
              <w:tabs>
                <w:tab w:val="left" w:pos="1246"/>
                <w:tab w:val="left" w:pos="1427"/>
                <w:tab w:val="left" w:pos="1762"/>
                <w:tab w:val="left" w:pos="2079"/>
                <w:tab w:val="left" w:pos="2409"/>
                <w:tab w:val="left" w:pos="2850"/>
              </w:tabs>
              <w:spacing w:line="360" w:lineRule="auto"/>
              <w:ind w:right="89"/>
              <w:rPr>
                <w:sz w:val="24"/>
              </w:rPr>
            </w:pPr>
            <w:r>
              <w:rPr>
                <w:spacing w:val="-2"/>
                <w:sz w:val="24"/>
              </w:rPr>
              <w:t>Name(s)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security holder(s)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per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the</w:t>
            </w:r>
          </w:p>
          <w:p w14:paraId="6FB847BD">
            <w:pPr>
              <w:pStyle w:val="9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certificate(s)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55ED692A">
            <w:pPr>
              <w:pStyle w:val="9"/>
              <w:spacing w:before="149"/>
              <w:ind w:left="220" w:leftChars="100" w:firstLine="0"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SHNAMES</w:t>
            </w:r>
          </w:p>
          <w:p w14:paraId="05A19F09">
            <w:pPr>
              <w:spacing w:line="360" w:lineRule="auto"/>
              <w:ind w:left="220" w:leftChars="100" w:firstLine="0"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above Shareholder(s) are deceased and below are</w:t>
            </w:r>
            <w:r>
              <w:rPr>
                <w:rFonts w:hint="default"/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</w:rPr>
              <w:t xml:space="preserve">the Legal Heir(s) </w:t>
            </w:r>
          </w:p>
          <w:p w14:paraId="61444D1F">
            <w:pPr>
              <w:pStyle w:val="9"/>
              <w:spacing w:before="149"/>
              <w:ind w:left="220" w:leftChars="100" w:firstLine="0" w:firstLineChars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LEGALHEIRA</w:t>
            </w:r>
          </w:p>
          <w:p w14:paraId="142C4ECE">
            <w:pPr>
              <w:pStyle w:val="9"/>
              <w:spacing w:before="149"/>
              <w:ind w:left="220" w:leftChars="100" w:firstLine="0" w:firstLineChars="0"/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 w:ascii="Calibri" w:hAnsi="Calibri" w:eastAsia="Roboto" w:cs="Calibri"/>
                <w:sz w:val="24"/>
                <w:szCs w:val="24"/>
              </w:rPr>
              <w:t>LEGALHEIRB</w:t>
            </w:r>
          </w:p>
        </w:tc>
      </w:tr>
      <w:tr w14:paraId="5EC793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246C8FD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Certificate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6F605237">
            <w:pPr>
              <w:spacing w:after="0" w:line="360" w:lineRule="auto"/>
              <w:ind w:left="220" w:leftChars="100" w:firstLine="0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CERTNOA</w:t>
            </w:r>
          </w:p>
          <w:p w14:paraId="5D3EE81D">
            <w:pPr>
              <w:spacing w:after="0" w:line="360" w:lineRule="auto"/>
              <w:ind w:left="220" w:leftChars="100" w:firstLine="0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CERTNOB</w:t>
            </w:r>
          </w:p>
          <w:p w14:paraId="515B7C2C">
            <w:pPr>
              <w:spacing w:after="0" w:line="360" w:lineRule="auto"/>
              <w:ind w:left="220" w:leftChars="100" w:firstLine="0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CERTNOC</w:t>
            </w:r>
          </w:p>
          <w:p w14:paraId="32F00469">
            <w:pPr>
              <w:pStyle w:val="9"/>
              <w:ind w:left="220" w:leftChars="100" w:firstLine="0" w:firstLineChars="0"/>
              <w:rPr>
                <w:rFonts w:hint="default"/>
                <w:sz w:val="24"/>
                <w:szCs w:val="32"/>
                <w:lang w:val="en-IN"/>
              </w:rPr>
            </w:pPr>
            <w:r>
              <w:rPr>
                <w:sz w:val="24"/>
                <w:szCs w:val="24"/>
              </w:rPr>
              <w:t>CERTNOD</w:t>
            </w:r>
          </w:p>
        </w:tc>
      </w:tr>
      <w:tr w14:paraId="74C8FA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02ACFA5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Distinctive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6DD7ED2B">
            <w:pPr>
              <w:spacing w:after="0" w:line="276" w:lineRule="auto"/>
              <w:ind w:left="220" w:leftChars="100" w:firstLine="0" w:firstLineChars="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DISTNOFROMA - DISTNOTOA</w:t>
            </w:r>
          </w:p>
          <w:p w14:paraId="0FB26E34">
            <w:pPr>
              <w:spacing w:after="0" w:line="276" w:lineRule="auto"/>
              <w:ind w:left="220" w:leftChars="100" w:firstLine="0" w:firstLineChars="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DISTNOFROMB - DISTNOTOB</w:t>
            </w:r>
          </w:p>
          <w:p w14:paraId="3CADF178">
            <w:pPr>
              <w:spacing w:after="0" w:line="276" w:lineRule="auto"/>
              <w:ind w:left="220" w:leftChars="100" w:firstLine="0" w:firstLineChars="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DISTNOFROMC - DISTNOTOC</w:t>
            </w:r>
          </w:p>
          <w:p w14:paraId="5EAFD9CD">
            <w:pPr>
              <w:pStyle w:val="9"/>
              <w:ind w:left="220" w:leftChars="100" w:firstLine="0" w:firstLineChars="0"/>
              <w:rPr>
                <w:rFonts w:ascii="Times New Roman"/>
                <w:sz w:val="24"/>
              </w:rPr>
            </w:pPr>
            <w:r>
              <w:rPr>
                <w:sz w:val="24"/>
                <w:szCs w:val="32"/>
              </w:rPr>
              <w:t>DISTNOFROMD - DISTNOTOD</w:t>
            </w:r>
          </w:p>
        </w:tc>
      </w:tr>
      <w:tr w14:paraId="2B380F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3286" w:type="dxa"/>
            <w:tcBorders>
              <w:top w:val="single" w:color="000000" w:sz="6" w:space="0"/>
              <w:right w:val="single" w:color="000000" w:sz="6" w:space="0"/>
            </w:tcBorders>
          </w:tcPr>
          <w:p w14:paraId="6C56AC69">
            <w:pPr>
              <w:pStyle w:val="9"/>
              <w:tabs>
                <w:tab w:val="left" w:pos="1144"/>
                <w:tab w:val="left" w:pos="1542"/>
                <w:tab w:val="left" w:pos="2221"/>
                <w:tab w:val="left" w:pos="2977"/>
              </w:tabs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&amp;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Face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value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of</w:t>
            </w:r>
          </w:p>
          <w:p w14:paraId="56956F72">
            <w:pPr>
              <w:pStyle w:val="9"/>
              <w:spacing w:before="147"/>
              <w:rPr>
                <w:sz w:val="24"/>
              </w:rPr>
            </w:pPr>
            <w:r>
              <w:rPr>
                <w:spacing w:val="-2"/>
                <w:sz w:val="24"/>
              </w:rPr>
              <w:t>securities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</w:tcBorders>
          </w:tcPr>
          <w:p w14:paraId="537A86B0">
            <w:pPr>
              <w:pStyle w:val="9"/>
              <w:ind w:left="220" w:leftChars="100" w:firstLine="0" w:firstLineChars="0"/>
              <w:rPr>
                <w:rFonts w:ascii="Times New Roman"/>
                <w:sz w:val="24"/>
              </w:rPr>
            </w:pPr>
            <w:r>
              <w:rPr>
                <w:sz w:val="24"/>
                <w:szCs w:val="24"/>
              </w:rPr>
              <w:t>NUMBEROFSHARES</w:t>
            </w:r>
            <w:r>
              <w:rPr>
                <w:rFonts w:eastAsia="Roboto"/>
                <w:i/>
                <w:sz w:val="24"/>
                <w:szCs w:val="24"/>
              </w:rPr>
              <w:t xml:space="preserve"> </w:t>
            </w:r>
            <w:r>
              <w:rPr>
                <w:rFonts w:eastAsia="Roboto"/>
                <w:sz w:val="24"/>
                <w:szCs w:val="24"/>
              </w:rPr>
              <w:t>with</w:t>
            </w:r>
            <w:r>
              <w:rPr>
                <w:rFonts w:eastAsia="Roboto"/>
                <w:i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FACEVALUE </w:t>
            </w:r>
            <w:r>
              <w:rPr>
                <w:rFonts w:eastAsia="Roboto"/>
                <w:sz w:val="24"/>
                <w:szCs w:val="24"/>
              </w:rPr>
              <w:t>face value</w:t>
            </w:r>
          </w:p>
        </w:tc>
      </w:tr>
    </w:tbl>
    <w:p w14:paraId="32688106">
      <w:pPr>
        <w:pStyle w:val="5"/>
        <w:spacing w:before="3"/>
        <w:ind w:left="874"/>
      </w:pPr>
      <w:r>
        <w:t>**</w:t>
      </w:r>
      <w:r>
        <w:rPr>
          <w:spacing w:val="-2"/>
        </w:rPr>
        <w:t xml:space="preserve"> </w:t>
      </w:r>
      <w:r>
        <w:t>Wherever</w:t>
      </w:r>
      <w:r>
        <w:rPr>
          <w:spacing w:val="-3"/>
        </w:rPr>
        <w:t xml:space="preserve"> </w:t>
      </w:r>
      <w:r>
        <w:t>applicable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whichever</w:t>
      </w:r>
      <w:r>
        <w:rPr>
          <w:spacing w:val="-2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rPr>
          <w:spacing w:val="-2"/>
        </w:rPr>
        <w:t>available</w:t>
      </w:r>
    </w:p>
    <w:p w14:paraId="4FC9040A">
      <w:pPr>
        <w:pStyle w:val="2"/>
        <w:numPr>
          <w:ilvl w:val="0"/>
          <w:numId w:val="1"/>
        </w:numPr>
        <w:tabs>
          <w:tab w:val="left" w:pos="1440"/>
        </w:tabs>
        <w:spacing w:before="292" w:after="0" w:line="240" w:lineRule="auto"/>
        <w:ind w:left="1440" w:right="0" w:hanging="566"/>
        <w:jc w:val="left"/>
      </w:pPr>
      <w:r>
        <w:t>Document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2"/>
        </w:rPr>
        <w:t>request:</w:t>
      </w:r>
    </w:p>
    <w:p w14:paraId="1EE6AFCC">
      <w:pPr>
        <w:pStyle w:val="8"/>
        <w:numPr>
          <w:ilvl w:val="0"/>
          <w:numId w:val="3"/>
        </w:numPr>
        <w:tabs>
          <w:tab w:val="left" w:pos="1594"/>
        </w:tabs>
        <w:spacing w:before="91" w:after="0" w:line="240" w:lineRule="auto"/>
        <w:ind w:left="1760" w:leftChars="0" w:right="0" w:rightChars="0" w:hanging="566" w:firstLineChars="0"/>
        <w:jc w:val="left"/>
        <w:rPr>
          <w:sz w:val="24"/>
        </w:rPr>
      </w:pP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05"/>
          <w:sz w:val="24"/>
        </w:rPr>
        <w:t>Duplicate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securities</w:t>
      </w:r>
      <w:r>
        <w:rPr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certificate</w:t>
      </w:r>
    </w:p>
    <w:p w14:paraId="6FCAA545">
      <w:pPr>
        <w:pStyle w:val="8"/>
        <w:numPr>
          <w:ilvl w:val="0"/>
          <w:numId w:val="3"/>
        </w:numPr>
        <w:tabs>
          <w:tab w:val="left" w:pos="1594"/>
        </w:tabs>
        <w:spacing w:before="91" w:after="0" w:line="240" w:lineRule="auto"/>
        <w:ind w:left="1760" w:leftChars="0" w:right="0" w:rightChars="0" w:hanging="566" w:firstLineChars="0"/>
        <w:jc w:val="left"/>
        <w:rPr>
          <w:sz w:val="24"/>
        </w:rPr>
      </w:pP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z w:val="24"/>
        </w:rPr>
        <w:t>Claim</w:t>
      </w:r>
      <w:r>
        <w:rPr>
          <w:spacing w:val="14"/>
          <w:sz w:val="24"/>
        </w:rPr>
        <w:t xml:space="preserve"> </w:t>
      </w:r>
      <w:r>
        <w:rPr>
          <w:sz w:val="24"/>
        </w:rPr>
        <w:t>from</w:t>
      </w:r>
      <w:r>
        <w:rPr>
          <w:spacing w:val="17"/>
          <w:sz w:val="24"/>
        </w:rPr>
        <w:t xml:space="preserve"> </w:t>
      </w:r>
      <w:r>
        <w:rPr>
          <w:sz w:val="24"/>
        </w:rPr>
        <w:t>Unclaimed</w:t>
      </w:r>
      <w:r>
        <w:rPr>
          <w:spacing w:val="18"/>
          <w:sz w:val="24"/>
        </w:rPr>
        <w:t xml:space="preserve"> </w:t>
      </w:r>
      <w:r>
        <w:rPr>
          <w:sz w:val="24"/>
        </w:rPr>
        <w:t>Suspense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Account</w:t>
      </w:r>
    </w:p>
    <w:tbl>
      <w:tblPr>
        <w:tblStyle w:val="4"/>
        <w:tblpPr w:leftFromText="180" w:rightFromText="180" w:vertAnchor="text" w:horzAnchor="page" w:tblpX="2080" w:tblpY="243"/>
        <w:tblOverlap w:val="never"/>
        <w:tblW w:w="0" w:type="auto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1"/>
        <w:gridCol w:w="4630"/>
      </w:tblGrid>
      <w:tr w14:paraId="4BC1FB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1" w:hRule="atLeast"/>
        </w:trPr>
        <w:tc>
          <w:tcPr>
            <w:tcW w:w="3401" w:type="dxa"/>
          </w:tcPr>
          <w:p w14:paraId="6D2EED35">
            <w:pPr>
              <w:pStyle w:val="9"/>
              <w:spacing w:before="51"/>
              <w:ind w:left="55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claimed</w:t>
            </w:r>
          </w:p>
        </w:tc>
        <w:tc>
          <w:tcPr>
            <w:tcW w:w="4630" w:type="dxa"/>
          </w:tcPr>
          <w:p w14:paraId="414ED2C9">
            <w:pPr>
              <w:pStyle w:val="9"/>
              <w:spacing w:before="51"/>
              <w:ind w:left="3584" w:right="56" w:hanging="272"/>
              <w:jc w:val="right"/>
              <w:rPr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numbers) (in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</w:tr>
    </w:tbl>
    <w:p w14:paraId="595E52C6">
      <w:pPr>
        <w:pStyle w:val="5"/>
        <w:spacing w:before="121"/>
        <w:rPr>
          <w:sz w:val="20"/>
        </w:rPr>
      </w:pPr>
    </w:p>
    <w:p w14:paraId="3F4CABDB">
      <w:pPr>
        <w:pStyle w:val="5"/>
        <w:spacing w:before="87"/>
      </w:pPr>
    </w:p>
    <w:p w14:paraId="2EF1420C">
      <w:pPr>
        <w:pStyle w:val="8"/>
        <w:numPr>
          <w:ilvl w:val="0"/>
          <w:numId w:val="0"/>
        </w:numPr>
        <w:tabs>
          <w:tab w:val="left" w:pos="1594"/>
        </w:tabs>
        <w:spacing w:before="0" w:after="0" w:line="240" w:lineRule="auto"/>
        <w:ind w:left="992" w:leftChars="0" w:right="0" w:rightChars="0"/>
        <w:jc w:val="left"/>
        <w:rPr>
          <w:rFonts w:ascii="Arial" w:hAnsi="Arial" w:eastAsia="Arial"/>
          <w:spacing w:val="-15"/>
          <w:sz w:val="28"/>
        </w:rPr>
      </w:pPr>
    </w:p>
    <w:p w14:paraId="12F05FA6">
      <w:pPr>
        <w:pStyle w:val="8"/>
        <w:numPr>
          <w:ilvl w:val="0"/>
          <w:numId w:val="3"/>
        </w:numPr>
        <w:tabs>
          <w:tab w:val="left" w:pos="1594"/>
        </w:tabs>
        <w:spacing w:before="0" w:after="0" w:line="240" w:lineRule="auto"/>
        <w:ind w:left="1760" w:leftChars="0" w:right="0" w:rightChars="0" w:hanging="566" w:firstLineChars="0"/>
        <w:jc w:val="left"/>
        <w:rPr>
          <w:sz w:val="24"/>
        </w:rPr>
      </w:pP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z w:val="24"/>
        </w:rPr>
        <w:t>Replacement</w:t>
      </w:r>
      <w:r>
        <w:rPr>
          <w:spacing w:val="9"/>
          <w:sz w:val="24"/>
        </w:rPr>
        <w:t xml:space="preserve"> </w:t>
      </w:r>
      <w:r>
        <w:rPr>
          <w:sz w:val="24"/>
        </w:rPr>
        <w:t>/</w:t>
      </w:r>
      <w:r>
        <w:rPr>
          <w:spacing w:val="6"/>
          <w:sz w:val="24"/>
        </w:rPr>
        <w:t xml:space="preserve"> </w:t>
      </w:r>
      <w:r>
        <w:rPr>
          <w:sz w:val="24"/>
        </w:rPr>
        <w:t>Renewal</w:t>
      </w:r>
      <w:r>
        <w:rPr>
          <w:spacing w:val="10"/>
          <w:sz w:val="24"/>
        </w:rPr>
        <w:t xml:space="preserve"> </w:t>
      </w:r>
      <w:r>
        <w:rPr>
          <w:sz w:val="24"/>
        </w:rPr>
        <w:t>/</w:t>
      </w:r>
      <w:r>
        <w:rPr>
          <w:spacing w:val="9"/>
          <w:sz w:val="24"/>
        </w:rPr>
        <w:t xml:space="preserve"> </w:t>
      </w:r>
      <w:r>
        <w:rPr>
          <w:sz w:val="24"/>
        </w:rPr>
        <w:t>Exchange</w:t>
      </w:r>
      <w:r>
        <w:rPr>
          <w:spacing w:val="9"/>
          <w:sz w:val="24"/>
        </w:rPr>
        <w:t xml:space="preserve"> </w:t>
      </w:r>
      <w:r>
        <w:rPr>
          <w:sz w:val="24"/>
        </w:rPr>
        <w:t>of</w:t>
      </w:r>
      <w:r>
        <w:rPr>
          <w:spacing w:val="15"/>
          <w:sz w:val="24"/>
        </w:rPr>
        <w:t xml:space="preserve"> </w:t>
      </w:r>
      <w:r>
        <w:rPr>
          <w:sz w:val="24"/>
        </w:rPr>
        <w:t>securities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certificate</w:t>
      </w:r>
    </w:p>
    <w:p w14:paraId="450DC4E3">
      <w:pPr>
        <w:pStyle w:val="5"/>
        <w:spacing w:before="72"/>
        <w:ind w:left="1868" w:right="772"/>
      </w:pPr>
      <w:r>
        <w:t>(that</w:t>
      </w:r>
      <w:r>
        <w:rPr>
          <w:spacing w:val="34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defaced,</w:t>
      </w:r>
      <w:r>
        <w:rPr>
          <w:spacing w:val="32"/>
        </w:rPr>
        <w:t xml:space="preserve"> </w:t>
      </w:r>
      <w:r>
        <w:t>mutilated,</w:t>
      </w:r>
      <w:r>
        <w:rPr>
          <w:spacing w:val="32"/>
        </w:rPr>
        <w:t xml:space="preserve"> </w:t>
      </w:r>
      <w:r>
        <w:t>torn,</w:t>
      </w:r>
      <w:r>
        <w:rPr>
          <w:spacing w:val="32"/>
        </w:rPr>
        <w:t xml:space="preserve"> </w:t>
      </w:r>
      <w:r>
        <w:t>decrepit,</w:t>
      </w:r>
      <w:r>
        <w:rPr>
          <w:spacing w:val="32"/>
        </w:rPr>
        <w:t xml:space="preserve"> </w:t>
      </w:r>
      <w:r>
        <w:t>worn</w:t>
      </w:r>
      <w:r>
        <w:rPr>
          <w:spacing w:val="33"/>
        </w:rPr>
        <w:t xml:space="preserve"> </w:t>
      </w:r>
      <w:r>
        <w:t>out</w:t>
      </w:r>
      <w:r>
        <w:rPr>
          <w:spacing w:val="32"/>
        </w:rPr>
        <w:t xml:space="preserve"> </w:t>
      </w:r>
      <w:r>
        <w:t>or</w:t>
      </w:r>
      <w:r>
        <w:rPr>
          <w:spacing w:val="33"/>
        </w:rPr>
        <w:t xml:space="preserve"> </w:t>
      </w:r>
      <w:r>
        <w:t>where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page</w:t>
      </w:r>
      <w:r>
        <w:rPr>
          <w:spacing w:val="32"/>
        </w:rPr>
        <w:t xml:space="preserve"> </w:t>
      </w:r>
      <w:r>
        <w:t>on</w:t>
      </w:r>
      <w:r>
        <w:rPr>
          <w:spacing w:val="31"/>
        </w:rPr>
        <w:t xml:space="preserve"> </w:t>
      </w:r>
      <w:r>
        <w:t>the reverse is fully utilized)</w:t>
      </w:r>
    </w:p>
    <w:p w14:paraId="17C62E5D">
      <w:pPr>
        <w:pStyle w:val="5"/>
        <w:numPr>
          <w:ilvl w:val="0"/>
          <w:numId w:val="3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1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15"/>
          <w:sz w:val="24"/>
        </w:rPr>
        <w:t>Endorsement</w:t>
      </w:r>
    </w:p>
    <w:p w14:paraId="61C9EBF5">
      <w:pPr>
        <w:pStyle w:val="5"/>
        <w:numPr>
          <w:ilvl w:val="0"/>
          <w:numId w:val="3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1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z w:val="24"/>
        </w:rPr>
        <w:t>Sub-division</w:t>
      </w:r>
      <w:r>
        <w:rPr>
          <w:spacing w:val="11"/>
          <w:sz w:val="24"/>
        </w:rPr>
        <w:t xml:space="preserve"> </w:t>
      </w:r>
      <w:r>
        <w:rPr>
          <w:sz w:val="24"/>
        </w:rPr>
        <w:t>/</w:t>
      </w:r>
      <w:r>
        <w:rPr>
          <w:spacing w:val="12"/>
          <w:sz w:val="24"/>
        </w:rPr>
        <w:t xml:space="preserve"> </w:t>
      </w:r>
      <w:r>
        <w:rPr>
          <w:sz w:val="24"/>
        </w:rPr>
        <w:t>Splitting</w:t>
      </w:r>
      <w:r>
        <w:rPr>
          <w:spacing w:val="11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securities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certificate</w:t>
      </w:r>
    </w:p>
    <w:p w14:paraId="756EB7DF">
      <w:pPr>
        <w:pStyle w:val="5"/>
        <w:numPr>
          <w:ilvl w:val="0"/>
          <w:numId w:val="3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05"/>
          <w:sz w:val="24"/>
        </w:rPr>
        <w:t>Consolidation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of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securities</w:t>
      </w:r>
      <w:r>
        <w:rPr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certificate/Folios</w:t>
      </w:r>
    </w:p>
    <w:p w14:paraId="30930397">
      <w:pPr>
        <w:pStyle w:val="5"/>
        <w:numPr>
          <w:ilvl w:val="0"/>
          <w:numId w:val="3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0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15"/>
          <w:sz w:val="24"/>
        </w:rPr>
        <w:t>Transmission</w:t>
      </w:r>
    </w:p>
    <w:p w14:paraId="77BDF901">
      <w:pPr>
        <w:pStyle w:val="5"/>
        <w:numPr>
          <w:ilvl w:val="0"/>
          <w:numId w:val="3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1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15"/>
          <w:sz w:val="24"/>
        </w:rPr>
        <w:t>Transposition</w:t>
      </w:r>
    </w:p>
    <w:p w14:paraId="2FF24A03">
      <w:pPr>
        <w:pStyle w:val="5"/>
        <w:numPr>
          <w:ilvl w:val="0"/>
          <w:numId w:val="3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1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z w:val="24"/>
        </w:rPr>
        <w:t>Claim</w:t>
      </w:r>
      <w:r>
        <w:rPr>
          <w:spacing w:val="13"/>
          <w:sz w:val="24"/>
        </w:rPr>
        <w:t xml:space="preserve"> </w:t>
      </w:r>
      <w:r>
        <w:rPr>
          <w:sz w:val="24"/>
        </w:rPr>
        <w:t>from</w:t>
      </w:r>
      <w:r>
        <w:rPr>
          <w:spacing w:val="14"/>
          <w:sz w:val="24"/>
        </w:rPr>
        <w:t xml:space="preserve"> </w:t>
      </w:r>
      <w:r>
        <w:rPr>
          <w:sz w:val="24"/>
        </w:rPr>
        <w:t>Suspense</w:t>
      </w:r>
      <w:r>
        <w:rPr>
          <w:spacing w:val="9"/>
          <w:sz w:val="24"/>
        </w:rPr>
        <w:t xml:space="preserve"> </w:t>
      </w:r>
      <w:r>
        <w:rPr>
          <w:sz w:val="24"/>
        </w:rPr>
        <w:t>Escrow</w:t>
      </w:r>
      <w:r>
        <w:rPr>
          <w:spacing w:val="15"/>
          <w:sz w:val="24"/>
        </w:rPr>
        <w:t xml:space="preserve"> </w:t>
      </w:r>
      <w:r>
        <w:rPr>
          <w:sz w:val="24"/>
        </w:rPr>
        <w:t>Demat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Account</w:t>
      </w:r>
    </w:p>
    <w:tbl>
      <w:tblPr>
        <w:tblStyle w:val="4"/>
        <w:tblpPr w:leftFromText="180" w:rightFromText="180" w:vertAnchor="text" w:horzAnchor="page" w:tblpX="2115" w:tblpY="727"/>
        <w:tblOverlap w:val="never"/>
        <w:tblW w:w="0" w:type="auto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1"/>
        <w:gridCol w:w="4630"/>
      </w:tblGrid>
      <w:tr w14:paraId="6465E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3401" w:type="dxa"/>
          </w:tcPr>
          <w:p w14:paraId="42D4243A">
            <w:pPr>
              <w:pStyle w:val="9"/>
              <w:spacing w:before="53"/>
              <w:ind w:left="55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claimed</w:t>
            </w:r>
          </w:p>
        </w:tc>
        <w:tc>
          <w:tcPr>
            <w:tcW w:w="4630" w:type="dxa"/>
          </w:tcPr>
          <w:p w14:paraId="71FDDFE2">
            <w:pPr>
              <w:pStyle w:val="9"/>
              <w:spacing w:before="53"/>
              <w:ind w:left="3584" w:right="56" w:hanging="272"/>
              <w:jc w:val="right"/>
              <w:rPr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numbers) (in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</w:tr>
    </w:tbl>
    <w:p w14:paraId="577F3C8E">
      <w:pPr>
        <w:spacing w:before="290"/>
        <w:ind w:left="1016" w:right="0" w:firstLine="0"/>
        <w:jc w:val="left"/>
        <w:rPr>
          <w:i/>
          <w:sz w:val="24"/>
        </w:rPr>
      </w:pPr>
    </w:p>
    <w:p w14:paraId="442C02B2">
      <w:pPr>
        <w:spacing w:before="290"/>
        <w:ind w:right="0"/>
        <w:jc w:val="left"/>
        <w:rPr>
          <w:i/>
          <w:sz w:val="24"/>
        </w:rPr>
      </w:pPr>
    </w:p>
    <w:p w14:paraId="65076BA2">
      <w:pPr>
        <w:spacing w:before="290"/>
        <w:ind w:right="0"/>
        <w:jc w:val="left"/>
        <w:rPr>
          <w:i/>
          <w:sz w:val="24"/>
        </w:rPr>
      </w:pPr>
    </w:p>
    <w:p w14:paraId="70F8F658">
      <w:pPr>
        <w:spacing w:before="290"/>
        <w:ind w:right="0" w:firstLine="720" w:firstLineChars="0"/>
        <w:jc w:val="left"/>
        <w:rPr>
          <w:i/>
          <w:sz w:val="24"/>
        </w:rPr>
      </w:pPr>
      <w:r>
        <w:rPr>
          <w:i/>
          <w:sz w:val="24"/>
        </w:rPr>
        <w:t>Provide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attach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securities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certificate(s)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  <w:u w:val="single"/>
        </w:rPr>
        <w:t>for</w:t>
      </w:r>
      <w:r>
        <w:rPr>
          <w:i/>
          <w:spacing w:val="-14"/>
          <w:sz w:val="24"/>
          <w:u w:val="single"/>
        </w:rPr>
        <w:t xml:space="preserve"> </w:t>
      </w:r>
      <w:r>
        <w:rPr>
          <w:i/>
          <w:sz w:val="24"/>
          <w:u w:val="single"/>
        </w:rPr>
        <w:t>request</w:t>
      </w:r>
      <w:r>
        <w:rPr>
          <w:i/>
          <w:spacing w:val="-11"/>
          <w:sz w:val="24"/>
          <w:u w:val="single"/>
        </w:rPr>
        <w:t xml:space="preserve"> </w:t>
      </w:r>
      <w:r>
        <w:rPr>
          <w:i/>
          <w:sz w:val="24"/>
          <w:u w:val="single"/>
        </w:rPr>
        <w:t>for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item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numbers</w:t>
      </w:r>
      <w:r>
        <w:rPr>
          <w:i/>
          <w:spacing w:val="-12"/>
          <w:sz w:val="24"/>
          <w:u w:val="single"/>
        </w:rPr>
        <w:t xml:space="preserve"> </w:t>
      </w:r>
      <w:r>
        <w:rPr>
          <w:i/>
          <w:sz w:val="24"/>
          <w:u w:val="single"/>
        </w:rPr>
        <w:t>III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to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VIII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pacing w:val="-2"/>
          <w:sz w:val="24"/>
          <w:u w:val="single"/>
        </w:rPr>
        <w:t>above.</w:t>
      </w:r>
    </w:p>
    <w:p w14:paraId="46FAD318">
      <w:pPr>
        <w:pStyle w:val="5"/>
        <w:spacing w:before="291" w:after="4" w:line="259" w:lineRule="auto"/>
        <w:ind w:left="874" w:right="772"/>
        <w:rPr>
          <w:b/>
        </w:rPr>
      </w:pPr>
    </w:p>
    <w:p w14:paraId="28111B73">
      <w:pPr>
        <w:pStyle w:val="5"/>
        <w:spacing w:before="291" w:after="4" w:line="259" w:lineRule="auto"/>
        <w:ind w:left="874" w:right="772"/>
        <w:rPr>
          <w:spacing w:val="-2"/>
        </w:rPr>
      </w:pPr>
      <w:r>
        <w:rPr>
          <w:b/>
        </w:rPr>
        <w:t>Declaration</w:t>
      </w:r>
      <w:r>
        <w:t>:</w:t>
      </w:r>
      <w:r>
        <w:rPr>
          <w:spacing w:val="-13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above</w:t>
      </w:r>
      <w:r>
        <w:rPr>
          <w:spacing w:val="-11"/>
        </w:rPr>
        <w:t xml:space="preserve"> </w:t>
      </w:r>
      <w:r>
        <w:t>facts</w:t>
      </w:r>
      <w:r>
        <w:rPr>
          <w:spacing w:val="-11"/>
        </w:rPr>
        <w:t xml:space="preserve"> </w:t>
      </w:r>
      <w:r>
        <w:t>stated</w:t>
      </w:r>
      <w:r>
        <w:rPr>
          <w:spacing w:val="-10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true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correct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best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our</w:t>
      </w:r>
      <w:r>
        <w:rPr>
          <w:spacing w:val="-11"/>
        </w:rPr>
        <w:t xml:space="preserve"> </w:t>
      </w:r>
      <w:r>
        <w:t>knowledge</w:t>
      </w:r>
      <w:r>
        <w:rPr>
          <w:spacing w:val="-11"/>
        </w:rPr>
        <w:t xml:space="preserve"> </w:t>
      </w:r>
      <w:r>
        <w:t xml:space="preserve">and </w:t>
      </w:r>
      <w:r>
        <w:rPr>
          <w:spacing w:val="-2"/>
        </w:rPr>
        <w:t>belief.</w:t>
      </w:r>
    </w:p>
    <w:p w14:paraId="43B6126D">
      <w:pPr>
        <w:pStyle w:val="9"/>
        <w:spacing w:after="0"/>
        <w:ind w:left="0" w:leftChars="0" w:firstLine="0" w:firstLineChars="0"/>
        <w:rPr>
          <w:rFonts w:ascii="Bookshelf Symbol 7" w:hAnsi="Bookshelf Symbol 7"/>
          <w:sz w:val="24"/>
        </w:rPr>
      </w:pPr>
    </w:p>
    <w:p w14:paraId="1EA3F0BE">
      <w:pPr>
        <w:pStyle w:val="5"/>
        <w:spacing w:before="3"/>
        <w:rPr>
          <w:sz w:val="2"/>
        </w:rPr>
      </w:pPr>
    </w:p>
    <w:tbl>
      <w:tblPr>
        <w:tblStyle w:val="4"/>
        <w:tblW w:w="0" w:type="auto"/>
        <w:tblInd w:w="140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1"/>
        <w:gridCol w:w="3318"/>
        <w:gridCol w:w="2955"/>
        <w:gridCol w:w="2617"/>
      </w:tblGrid>
      <w:tr w14:paraId="13A1BFBB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031" w:type="dxa"/>
            <w:shd w:val="clear" w:color="auto" w:fill="auto"/>
            <w:vAlign w:val="top"/>
          </w:tcPr>
          <w:p w14:paraId="0DF9B0DB">
            <w:pPr>
              <w:pStyle w:val="9"/>
              <w:spacing w:line="268" w:lineRule="exact"/>
              <w:ind w:left="110" w:leftChars="0" w:right="0" w:rightChars="0"/>
              <w:rPr>
                <w:rFonts w:ascii="Times New Roman"/>
                <w:spacing w:val="-2"/>
                <w:sz w:val="24"/>
              </w:rPr>
            </w:pPr>
          </w:p>
        </w:tc>
        <w:tc>
          <w:tcPr>
            <w:tcW w:w="3318" w:type="dxa"/>
            <w:shd w:val="clear" w:color="auto" w:fill="auto"/>
            <w:vAlign w:val="top"/>
          </w:tcPr>
          <w:p w14:paraId="4F963D47">
            <w:pPr>
              <w:pStyle w:val="9"/>
              <w:spacing w:line="272" w:lineRule="exact"/>
              <w:ind w:left="421" w:leftChars="0" w:right="0" w:rightChars="0"/>
              <w:rPr>
                <w:rFonts w:ascii="Calibri" w:hAnsi="Calibri" w:eastAsia="Calibri" w:cs="Calibri"/>
                <w:b/>
                <w:sz w:val="24"/>
                <w:szCs w:val="22"/>
                <w:lang w:val="en-US" w:eastAsia="en-US" w:bidi="ar-SA"/>
              </w:rPr>
            </w:pPr>
            <w:r>
              <w:rPr>
                <w:b/>
                <w:sz w:val="24"/>
              </w:rPr>
              <w:t>Security Holder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Claimant</w:t>
            </w:r>
          </w:p>
        </w:tc>
        <w:tc>
          <w:tcPr>
            <w:tcW w:w="2955" w:type="dxa"/>
            <w:shd w:val="clear" w:color="auto" w:fill="auto"/>
            <w:vAlign w:val="top"/>
          </w:tcPr>
          <w:p w14:paraId="66942E8E">
            <w:pPr>
              <w:pStyle w:val="9"/>
              <w:spacing w:line="272" w:lineRule="exact"/>
              <w:ind w:left="453" w:leftChars="0" w:right="0" w:rightChars="0"/>
              <w:rPr>
                <w:rFonts w:ascii="Calibri" w:hAnsi="Calibri" w:eastAsia="Calibri" w:cs="Calibri"/>
                <w:b/>
                <w:sz w:val="24"/>
                <w:szCs w:val="22"/>
                <w:lang w:val="en-US" w:eastAsia="en-US" w:bidi="ar-SA"/>
              </w:rPr>
            </w:pPr>
            <w:r>
              <w:rPr>
                <w:b/>
                <w:sz w:val="24"/>
              </w:rPr>
              <w:t>Security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Holder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617" w:type="dxa"/>
            <w:shd w:val="clear" w:color="auto" w:fill="auto"/>
            <w:vAlign w:val="top"/>
          </w:tcPr>
          <w:p w14:paraId="787FDEE2">
            <w:pPr>
              <w:pStyle w:val="9"/>
              <w:spacing w:line="272" w:lineRule="exact"/>
              <w:ind w:left="452" w:leftChars="0" w:right="0" w:rightChars="0"/>
              <w:rPr>
                <w:rFonts w:ascii="Calibri" w:hAnsi="Calibri" w:eastAsia="Calibri" w:cs="Calibri"/>
                <w:b/>
                <w:sz w:val="24"/>
                <w:szCs w:val="22"/>
                <w:lang w:val="en-US" w:eastAsia="en-US" w:bidi="ar-SA"/>
              </w:rPr>
            </w:pPr>
            <w:r>
              <w:rPr>
                <w:b/>
                <w:sz w:val="24"/>
              </w:rPr>
              <w:t>Security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Holder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3</w:t>
            </w:r>
          </w:p>
        </w:tc>
      </w:tr>
      <w:tr w14:paraId="2010A44B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 w:hRule="atLeast"/>
        </w:trPr>
        <w:tc>
          <w:tcPr>
            <w:tcW w:w="2031" w:type="dxa"/>
            <w:shd w:val="clear" w:color="auto" w:fill="auto"/>
            <w:vAlign w:val="top"/>
          </w:tcPr>
          <w:p w14:paraId="322A182F">
            <w:pPr>
              <w:pStyle w:val="9"/>
              <w:spacing w:line="268" w:lineRule="exact"/>
              <w:ind w:left="110" w:leftChars="0" w:right="0" w:rightChars="0"/>
              <w:rPr>
                <w:rFonts w:ascii="Times New Roman" w:hAnsi="Calibri" w:eastAsia="Calibri" w:cs="Calibri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/>
                <w:spacing w:val="-2"/>
                <w:sz w:val="24"/>
              </w:rPr>
              <w:t>Signature</w:t>
            </w:r>
          </w:p>
        </w:tc>
        <w:tc>
          <w:tcPr>
            <w:tcW w:w="3318" w:type="dxa"/>
            <w:shd w:val="clear" w:color="auto" w:fill="auto"/>
            <w:vAlign w:val="top"/>
          </w:tcPr>
          <w:p w14:paraId="342F6C8A">
            <w:pPr>
              <w:pStyle w:val="9"/>
              <w:spacing w:line="238" w:lineRule="exact"/>
              <w:ind w:left="107" w:leftChars="0" w:right="0" w:rightChars="0"/>
              <w:rPr>
                <w:rFonts w:ascii="Bookshelf Symbol 7" w:hAnsi="Bookshelf Symbol 7" w:eastAsia="Calibri" w:cs="Calibri"/>
                <w:sz w:val="24"/>
                <w:szCs w:val="22"/>
                <w:lang w:val="en-US" w:eastAsia="en-US" w:bidi="ar-SA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955" w:type="dxa"/>
            <w:shd w:val="clear" w:color="auto" w:fill="auto"/>
            <w:vAlign w:val="top"/>
          </w:tcPr>
          <w:p w14:paraId="1E72E25E">
            <w:pPr>
              <w:pStyle w:val="9"/>
              <w:ind w:left="107" w:leftChars="0" w:right="0" w:rightChars="0"/>
              <w:rPr>
                <w:rFonts w:ascii="Bookshelf Symbol 7" w:hAnsi="Bookshelf Symbol 7" w:eastAsia="Calibri" w:cs="Calibri"/>
                <w:sz w:val="24"/>
                <w:szCs w:val="22"/>
                <w:lang w:val="en-US" w:eastAsia="en-US" w:bidi="ar-SA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617" w:type="dxa"/>
            <w:shd w:val="clear" w:color="auto" w:fill="auto"/>
            <w:vAlign w:val="top"/>
          </w:tcPr>
          <w:p w14:paraId="1BD93C90">
            <w:pPr>
              <w:pStyle w:val="9"/>
              <w:ind w:left="106" w:leftChars="0" w:right="0" w:rightChars="0"/>
              <w:rPr>
                <w:rFonts w:ascii="Bookshelf Symbol 7" w:hAnsi="Bookshelf Symbol 7" w:eastAsia="Calibri" w:cs="Calibri"/>
                <w:sz w:val="24"/>
                <w:szCs w:val="22"/>
                <w:lang w:val="en-US" w:eastAsia="en-US" w:bidi="ar-SA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</w:tr>
      <w:tr w14:paraId="7AF40062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2031" w:type="dxa"/>
          </w:tcPr>
          <w:p w14:paraId="1BFA4E9E">
            <w:pPr>
              <w:pStyle w:val="9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Name</w:t>
            </w:r>
          </w:p>
        </w:tc>
        <w:tc>
          <w:tcPr>
            <w:tcW w:w="3318" w:type="dxa"/>
          </w:tcPr>
          <w:p w14:paraId="5356BA43">
            <w:pPr>
              <w:pStyle w:val="9"/>
              <w:spacing w:line="238" w:lineRule="exact"/>
              <w:rPr>
                <w:rFonts w:ascii="Bookshelf Symbol 7" w:hAnsi="Bookshelf Symbol 7"/>
                <w:sz w:val="24"/>
              </w:rPr>
            </w:pPr>
            <w:r>
              <w:rPr>
                <w:rFonts w:eastAsia="Arial"/>
                <w:sz w:val="24"/>
                <w:szCs w:val="24"/>
              </w:rPr>
              <w:t>LEGALHEIRA</w:t>
            </w:r>
          </w:p>
        </w:tc>
        <w:tc>
          <w:tcPr>
            <w:tcW w:w="2955" w:type="dxa"/>
          </w:tcPr>
          <w:p w14:paraId="35C812B4">
            <w:pPr>
              <w:pStyle w:val="9"/>
              <w:rPr>
                <w:rFonts w:ascii="Bookshelf Symbol 7" w:hAnsi="Bookshelf Symbol 7"/>
                <w:sz w:val="24"/>
              </w:rPr>
            </w:pPr>
            <w:r>
              <w:rPr>
                <w:rFonts w:hint="default" w:ascii="Calibri" w:hAnsi="Calibri" w:eastAsia="Roboto" w:cs="Calibri"/>
                <w:sz w:val="24"/>
                <w:szCs w:val="24"/>
              </w:rPr>
              <w:t>LEGALHEIRB</w:t>
            </w:r>
          </w:p>
        </w:tc>
        <w:tc>
          <w:tcPr>
            <w:tcW w:w="2617" w:type="dxa"/>
          </w:tcPr>
          <w:p w14:paraId="5CF30F92">
            <w:pPr>
              <w:pStyle w:val="9"/>
              <w:ind w:left="106"/>
              <w:rPr>
                <w:rFonts w:ascii="Bookshelf Symbol 7" w:hAnsi="Bookshelf Symbol 7"/>
                <w:sz w:val="24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</w:tr>
      <w:tr w14:paraId="2FB7B561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</w:trPr>
        <w:tc>
          <w:tcPr>
            <w:tcW w:w="2031" w:type="dxa"/>
          </w:tcPr>
          <w:p w14:paraId="0ACC4462">
            <w:pPr>
              <w:pStyle w:val="9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Full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address</w:t>
            </w:r>
          </w:p>
        </w:tc>
        <w:tc>
          <w:tcPr>
            <w:tcW w:w="3318" w:type="dxa"/>
          </w:tcPr>
          <w:p w14:paraId="62B595D1">
            <w:pPr>
              <w:pStyle w:val="9"/>
              <w:rPr>
                <w:rFonts w:ascii="Bookshelf Symbol 7" w:hAnsi="Bookshelf Symbol 7"/>
                <w:sz w:val="24"/>
              </w:rPr>
            </w:pPr>
            <w:r>
              <w:rPr>
                <w:rFonts w:eastAsia="Arial"/>
                <w:sz w:val="24"/>
                <w:szCs w:val="24"/>
              </w:rPr>
              <w:t>LHAADDRESS</w:t>
            </w:r>
          </w:p>
        </w:tc>
        <w:tc>
          <w:tcPr>
            <w:tcW w:w="2955" w:type="dxa"/>
          </w:tcPr>
          <w:p w14:paraId="1FBC9970">
            <w:pPr>
              <w:pStyle w:val="9"/>
              <w:ind w:left="0"/>
              <w:rPr>
                <w:rFonts w:hint="default" w:ascii="Times New Roman"/>
                <w:sz w:val="24"/>
                <w:lang w:val="en-IN"/>
              </w:rPr>
            </w:pPr>
            <w:r>
              <w:rPr>
                <w:rFonts w:hint="default" w:ascii="Times New Roman"/>
                <w:sz w:val="24"/>
                <w:lang w:val="en-IN"/>
              </w:rPr>
              <w:t xml:space="preserve">  </w:t>
            </w:r>
            <w:r>
              <w:rPr>
                <w:rFonts w:hint="default" w:ascii="Calibri" w:hAnsi="Calibri" w:eastAsia="Arial" w:cs="Calibri"/>
                <w:sz w:val="24"/>
                <w:szCs w:val="24"/>
              </w:rPr>
              <w:t>LHBADDRESS</w:t>
            </w:r>
          </w:p>
        </w:tc>
        <w:tc>
          <w:tcPr>
            <w:tcW w:w="2617" w:type="dxa"/>
          </w:tcPr>
          <w:p w14:paraId="448A1038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</w:tr>
      <w:tr w14:paraId="0DDF33B9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2031" w:type="dxa"/>
          </w:tcPr>
          <w:p w14:paraId="1637F310">
            <w:pPr>
              <w:pStyle w:val="9"/>
              <w:spacing w:line="270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PIN</w:t>
            </w:r>
          </w:p>
        </w:tc>
        <w:tc>
          <w:tcPr>
            <w:tcW w:w="3318" w:type="dxa"/>
          </w:tcPr>
          <w:p w14:paraId="683A5A92">
            <w:pPr>
              <w:pStyle w:val="9"/>
              <w:tabs>
                <w:tab w:val="left" w:pos="568"/>
              </w:tabs>
              <w:spacing w:before="136"/>
              <w:rPr>
                <w:rFonts w:ascii="Arial" w:hAnsi="Arial" w:eastAsia="Arial"/>
                <w:sz w:val="40"/>
              </w:rPr>
            </w:pPr>
            <w:r>
              <w:rPr>
                <w:rFonts w:eastAsia="Arial"/>
                <w:sz w:val="24"/>
                <w:szCs w:val="24"/>
              </w:rPr>
              <w:t>LHAPIN</w:t>
            </w:r>
          </w:p>
        </w:tc>
        <w:tc>
          <w:tcPr>
            <w:tcW w:w="2955" w:type="dxa"/>
          </w:tcPr>
          <w:p w14:paraId="38370D1E">
            <w:pPr>
              <w:pStyle w:val="9"/>
              <w:spacing w:before="136"/>
              <w:rPr>
                <w:rFonts w:ascii="Arial" w:eastAsia="Arial"/>
                <w:sz w:val="40"/>
              </w:rPr>
            </w:pPr>
            <w:r>
              <w:rPr>
                <w:rFonts w:eastAsia="Arial"/>
                <w:sz w:val="24"/>
                <w:szCs w:val="24"/>
              </w:rPr>
              <w:t>LHBPIN</w:t>
            </w:r>
          </w:p>
        </w:tc>
        <w:tc>
          <w:tcPr>
            <w:tcW w:w="2617" w:type="dxa"/>
          </w:tcPr>
          <w:p w14:paraId="60E256BA">
            <w:pPr>
              <w:pStyle w:val="9"/>
              <w:spacing w:before="136"/>
              <w:ind w:left="106"/>
              <w:rPr>
                <w:rFonts w:ascii="Arial" w:eastAsia="Arial"/>
                <w:sz w:val="40"/>
              </w:rPr>
            </w:pPr>
          </w:p>
        </w:tc>
      </w:tr>
    </w:tbl>
    <w:p w14:paraId="2833461A">
      <w:pPr>
        <w:pStyle w:val="5"/>
        <w:spacing w:before="24"/>
      </w:pPr>
    </w:p>
    <w:p w14:paraId="4B1A35A3">
      <w:pPr>
        <w:pStyle w:val="5"/>
        <w:spacing w:line="259" w:lineRule="auto"/>
        <w:ind w:left="874" w:right="1292"/>
        <w:jc w:val="both"/>
      </w:pPr>
      <w:r>
        <w:t>After</w:t>
      </w:r>
      <w:r>
        <w:rPr>
          <w:spacing w:val="-4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 request,</w:t>
      </w:r>
      <w:r>
        <w:rPr>
          <w:spacing w:val="-3"/>
        </w:rPr>
        <w:t xml:space="preserve"> </w:t>
      </w:r>
      <w:r>
        <w:t>the RTA/listed company shall issue</w:t>
      </w:r>
      <w:r>
        <w:rPr>
          <w:spacing w:val="-2"/>
        </w:rPr>
        <w:t xml:space="preserve"> </w:t>
      </w:r>
      <w:r>
        <w:t>the securities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security holder/claimant only in demat mode, directly in the demat account of the security holder/claimant, within 30 days of receipt of service request.</w:t>
      </w:r>
    </w:p>
    <w:sectPr>
      <w:pgSz w:w="11910" w:h="16840"/>
      <w:pgMar w:top="520" w:right="141" w:bottom="1200" w:left="566" w:header="0" w:footer="100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Bookshelf Symbol 7">
    <w:panose1 w:val="05010101010101010101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96584C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6158865</wp:posOffset>
              </wp:positionH>
              <wp:positionV relativeFrom="page">
                <wp:posOffset>9915525</wp:posOffset>
              </wp:positionV>
              <wp:extent cx="538480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84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D6B037">
                          <w:pPr>
                            <w:spacing w:before="0" w:line="245" w:lineRule="exact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 xml:space="preserve">|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484.95pt;margin-top:780.75pt;height:13.05pt;width:42.4pt;mso-position-horizontal-relative:page;mso-position-vertical-relative:page;z-index:-251657216;mso-width-relative:page;mso-height-relative:page;" filled="f" stroked="f" coordsize="21600,21600" o:gfxdata="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TZZjg9oAAAAOAQAADwAAAAAAAAABACAAAAAiAAAAZHJzL2Rvd25yZXYueG1sUEsBAhQAFAAAAAgA&#10;h07iQJ2PHd2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D6B037">
                    <w:pPr>
                      <w:spacing w:before="0" w:line="245" w:lineRule="exact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Page</w:t>
                    </w:r>
                    <w:r>
                      <w:rPr>
                        <w:spacing w:val="-1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 xml:space="preserve">| </w:t>
                    </w: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123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2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2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1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1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07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upperLetter"/>
      <w:lvlText w:val="%1."/>
      <w:lvlJc w:val="left"/>
      <w:pPr>
        <w:ind w:left="1440" w:hanging="567"/>
        <w:jc w:val="left"/>
      </w:pPr>
      <w:rPr>
        <w:rFonts w:hint="default" w:ascii="Arial" w:hAnsi="Arial" w:eastAsia="Arial" w:cs="Arial"/>
        <w:b/>
        <w:bCs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"/>
      <w:lvlJc w:val="left"/>
      <w:pPr>
        <w:ind w:left="1096" w:hanging="22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55"/>
        <w:sz w:val="26"/>
        <w:szCs w:val="26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00" w:hanging="22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99" w:hanging="22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9" w:hanging="22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99" w:hanging="22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99" w:hanging="22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99" w:hanging="22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99" w:hanging="222"/>
      </w:pPr>
      <w:rPr>
        <w:rFonts w:hint="default"/>
        <w:lang w:val="en-US" w:eastAsia="en-US" w:bidi="ar-SA"/>
      </w:rPr>
    </w:lvl>
  </w:abstractNum>
  <w:abstractNum w:abstractNumId="2">
    <w:nsid w:val="61CE10ED"/>
    <w:multiLevelType w:val="singleLevel"/>
    <w:tmpl w:val="61CE10ED"/>
    <w:lvl w:ilvl="0" w:tentative="0">
      <w:start w:val="1"/>
      <w:numFmt w:val="upperRoman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ulTrailSpace/>
    <w:doNotExpandShiftReturn/>
    <w:adjustLineHeightInTable/>
    <w:doNotWrapTextWithPunct/>
    <w:doNotUseEastAsianBreakRules/>
    <w:compatSetting w:name="compatibilityMode" w:uri="http://schemas.microsoft.com/office/word" w:val="14"/>
  </w:compat>
  <w:rsids>
    <w:rsidRoot w:val="00172A27"/>
    <w:rsid w:val="062532D4"/>
    <w:rsid w:val="0F0D357B"/>
    <w:rsid w:val="1FD361D1"/>
    <w:rsid w:val="39E2639A"/>
    <w:rsid w:val="3A2767AD"/>
    <w:rsid w:val="400F175F"/>
    <w:rsid w:val="44B70BE2"/>
    <w:rsid w:val="46C43AA3"/>
    <w:rsid w:val="6DC95E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440" w:hanging="566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134"/>
      <w:ind w:left="1234"/>
    </w:pPr>
    <w:rPr>
      <w:rFonts w:ascii="Arial" w:hAnsi="Arial" w:eastAsia="Arial" w:cs="Arial"/>
      <w:sz w:val="40"/>
      <w:szCs w:val="4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1594" w:hanging="566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107"/>
    </w:pPr>
    <w:rPr>
      <w:rFonts w:ascii="Calibri" w:hAnsi="Calibri" w:eastAsia="Calibri" w:cs="Calibri"/>
      <w:lang w:val="en-US" w:eastAsia="en-US" w:bidi="ar-SA"/>
    </w:rPr>
  </w:style>
  <w:style w:type="table" w:customStyle="1" w:styleId="10">
    <w:name w:val="_Style 13"/>
    <w:basedOn w:val="4"/>
    <w:qFormat/>
    <w:uiPriority w:val="0"/>
    <w:tblPr>
      <w:tblCellMar>
        <w:left w:w="0" w:type="dxa"/>
        <w:right w:w="0" w:type="dxa"/>
      </w:tblCellMar>
    </w:tbl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Calibri" w:hAnsi="Calibri" w:eastAsia="Calibri" w:cstheme="minorBidi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499</Words>
  <Characters>2808</Characters>
  <Lines>1</Lines>
  <Paragraphs>1</Paragraphs>
  <TotalTime>0</TotalTime>
  <ScaleCrop>false</ScaleCrop>
  <LinksUpToDate>false</LinksUpToDate>
  <CharactersWithSpaces>3240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2026-05-06T20:30:00Z</dcterms:created>
  <dc:creator>Amanul Haque</dc:creator>
  <cp:lastModifiedBy>Priyanshu</cp:lastModifiedBy>
  <dcterms:modified xsi:type="dcterms:W3CDTF">2026-05-08T11:57:45Z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2026-05-06T00:00:00Z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TemplateDocerSaveRecord">
    <vt:lpwstr>eyJoZGlkIjoiNzY3NmVkYmY4ODYwZTQzZWU0Njg0ZTQyZDBkNGJjNDUiLCJ1c2VySWQiOiI1Njc2MzUzODc3NjUifQ==</vt:lpwstr>
  </property>
  <property fmtid="{D5CDD505-2E9C-101B-9397-08002B2CF9AE}" pid="7" name="KSOProductBuildVer">
    <vt:lpwstr>1033-12.1.0.25862</vt:lpwstr>
  </property>
  <property fmtid="{D5CDD505-2E9C-101B-9397-08002B2CF9AE}" pid="8" name="ICV">
    <vt:lpwstr>1DD71BAC8E274856A78623C44C663A6A_12</vt:lpwstr>
  </property>
</Properties>
</file>