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8D55D">
      <w:pPr>
        <w:pStyle w:val="6"/>
      </w:pPr>
      <w:r>
        <w:t>Form</w:t>
      </w:r>
      <w:r>
        <w:rPr>
          <w:spacing w:val="-2"/>
        </w:rPr>
        <w:t xml:space="preserve"> </w:t>
      </w:r>
      <w:r>
        <w:t>ISR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26BE3125">
      <w:pPr>
        <w:spacing w:before="35" w:line="276" w:lineRule="auto"/>
        <w:ind w:left="912" w:right="1307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4"/>
        </w:rPr>
        <w:t>(</w:t>
      </w:r>
      <w:r>
        <w:rPr>
          <w:rFonts w:ascii="Arial" w:hAnsi="Arial"/>
          <w:i/>
          <w:sz w:val="20"/>
        </w:rPr>
        <w:t>see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SEBI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Circular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No.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SEBI/HO/MIRSD/MIRSD-PoD-1/P/CIR/2023/37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dated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March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16,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2023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on Common and Simplified Norms for processing investor’s service request by RTAs and norms for furnishing PAN, KYC details and Nomination)</w:t>
      </w:r>
    </w:p>
    <w:p w14:paraId="697022B1">
      <w:pPr>
        <w:pStyle w:val="5"/>
        <w:spacing w:before="10"/>
        <w:rPr>
          <w:rFonts w:ascii="Arial"/>
          <w:i/>
          <w:sz w:val="22"/>
        </w:rPr>
      </w:pPr>
    </w:p>
    <w:p w14:paraId="0DEFE0BB">
      <w:pPr>
        <w:pStyle w:val="2"/>
        <w:spacing w:before="1"/>
        <w:ind w:left="912" w:right="1310"/>
        <w:jc w:val="center"/>
      </w:pPr>
      <w:r>
        <w:t>REQUEST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REGISTERING PAN,</w:t>
      </w:r>
      <w:r>
        <w:rPr>
          <w:spacing w:val="-1"/>
        </w:rPr>
        <w:t xml:space="preserve"> </w:t>
      </w:r>
      <w:r>
        <w:t>KYC</w:t>
      </w:r>
      <w:r>
        <w:rPr>
          <w:spacing w:val="-5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UPDATION</w:t>
      </w:r>
      <w:r>
        <w:rPr>
          <w:spacing w:val="-4"/>
        </w:rPr>
        <w:t xml:space="preserve"> </w:t>
      </w:r>
      <w:r>
        <w:rPr>
          <w:spacing w:val="-2"/>
        </w:rPr>
        <w:t>THEREOF</w:t>
      </w:r>
    </w:p>
    <w:p w14:paraId="468D2626">
      <w:pPr>
        <w:spacing w:before="25"/>
        <w:ind w:left="912" w:right="1311"/>
        <w:jc w:val="center"/>
        <w:rPr>
          <w:rFonts w:ascii="Calibri"/>
          <w:sz w:val="20"/>
        </w:rPr>
      </w:pPr>
      <w:r>
        <w:rPr>
          <w:rFonts w:ascii="Calibri"/>
          <w:sz w:val="20"/>
        </w:rPr>
        <w:t>[For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Securities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(Shares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Debentures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Bonds,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etc.)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listed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held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physical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2"/>
          <w:sz w:val="20"/>
        </w:rPr>
        <w:t>form]</w:t>
      </w:r>
    </w:p>
    <w:p w14:paraId="2FFD4CD5">
      <w:pPr>
        <w:pStyle w:val="5"/>
        <w:spacing w:before="3"/>
        <w:rPr>
          <w:rFonts w:ascii="Calibri"/>
          <w:sz w:val="23"/>
        </w:rPr>
      </w:pPr>
    </w:p>
    <w:p w14:paraId="237956BB">
      <w:pPr>
        <w:tabs>
          <w:tab w:val="left" w:pos="787"/>
          <w:tab w:val="left" w:pos="1209"/>
          <w:tab w:val="left" w:pos="1928"/>
        </w:tabs>
        <w:spacing w:before="1"/>
        <w:ind w:right="1218"/>
        <w:jc w:val="right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 xml:space="preserve">Date: </w:t>
      </w:r>
      <w:r>
        <w:rPr>
          <w:sz w:val="20"/>
          <w:szCs w:val="20"/>
        </w:rPr>
        <w:t>FORMDATE</w:t>
      </w:r>
    </w:p>
    <w:p w14:paraId="01010520">
      <w:pPr>
        <w:pStyle w:val="5"/>
        <w:spacing w:before="9"/>
        <w:rPr>
          <w:rFonts w:ascii="Calibri"/>
          <w:sz w:val="19"/>
        </w:rPr>
      </w:pPr>
    </w:p>
    <w:p w14:paraId="1F2E5127">
      <w:pPr>
        <w:pStyle w:val="7"/>
        <w:numPr>
          <w:ilvl w:val="0"/>
          <w:numId w:val="1"/>
        </w:numPr>
        <w:tabs>
          <w:tab w:val="left" w:pos="1426"/>
        </w:tabs>
        <w:ind w:hanging="56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We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request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you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Register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Change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Update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following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(Tick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Calibri" w:hAnsi="Calibri"/>
          <w:sz w:val="24"/>
        </w:rPr>
        <w:t>relevant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box)</w:t>
      </w:r>
    </w:p>
    <w:p w14:paraId="4EEC054F">
      <w:pPr>
        <w:pStyle w:val="5"/>
        <w:spacing w:before="6"/>
        <w:rPr>
          <w:rFonts w:ascii="Calibri"/>
          <w:sz w:val="20"/>
        </w:rPr>
      </w:pPr>
    </w:p>
    <w:tbl>
      <w:tblPr>
        <w:tblStyle w:val="4"/>
        <w:tblW w:w="0" w:type="auto"/>
        <w:tblInd w:w="978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4"/>
        <w:gridCol w:w="3118"/>
        <w:gridCol w:w="3404"/>
      </w:tblGrid>
      <w:tr w14:paraId="30B829D6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3404" w:type="dxa"/>
          </w:tcPr>
          <w:p w14:paraId="4F947942">
            <w:pPr>
              <w:pStyle w:val="8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PAN</w:t>
            </w:r>
          </w:p>
        </w:tc>
        <w:tc>
          <w:tcPr>
            <w:tcW w:w="3118" w:type="dxa"/>
          </w:tcPr>
          <w:p w14:paraId="0DFCBB23">
            <w:pPr>
              <w:pStyle w:val="8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Bank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details</w:t>
            </w:r>
          </w:p>
        </w:tc>
        <w:tc>
          <w:tcPr>
            <w:tcW w:w="3404" w:type="dxa"/>
          </w:tcPr>
          <w:p w14:paraId="33A3DF3E">
            <w:pPr>
              <w:pStyle w:val="8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Signature</w:t>
            </w:r>
          </w:p>
        </w:tc>
      </w:tr>
      <w:tr w14:paraId="2B5E9FE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3404" w:type="dxa"/>
          </w:tcPr>
          <w:p w14:paraId="2429C831">
            <w:pPr>
              <w:pStyle w:val="8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3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 xml:space="preserve">Mobile </w:t>
            </w:r>
            <w:r>
              <w:rPr>
                <w:rFonts w:ascii="Calibri" w:hAnsi="Calibri"/>
                <w:spacing w:val="-2"/>
                <w:sz w:val="24"/>
              </w:rPr>
              <w:t>number</w:t>
            </w:r>
          </w:p>
        </w:tc>
        <w:tc>
          <w:tcPr>
            <w:tcW w:w="3118" w:type="dxa"/>
          </w:tcPr>
          <w:p w14:paraId="71F1C448">
            <w:pPr>
              <w:pStyle w:val="8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E-mail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ID</w:t>
            </w:r>
          </w:p>
        </w:tc>
        <w:tc>
          <w:tcPr>
            <w:tcW w:w="3404" w:type="dxa"/>
          </w:tcPr>
          <w:p w14:paraId="6303FF1B">
            <w:pPr>
              <w:pStyle w:val="8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Address</w:t>
            </w:r>
          </w:p>
        </w:tc>
      </w:tr>
    </w:tbl>
    <w:p w14:paraId="682831E2">
      <w:pPr>
        <w:pStyle w:val="5"/>
        <w:rPr>
          <w:rFonts w:ascii="Calibri"/>
        </w:rPr>
      </w:pPr>
    </w:p>
    <w:p w14:paraId="690E9F50">
      <w:pPr>
        <w:pStyle w:val="2"/>
        <w:numPr>
          <w:ilvl w:val="0"/>
          <w:numId w:val="1"/>
        </w:numPr>
        <w:tabs>
          <w:tab w:val="left" w:pos="1426"/>
        </w:tabs>
        <w:ind w:hanging="566"/>
      </w:pPr>
      <w:r>
        <w:t>Security</w:t>
      </w:r>
      <w:r>
        <w:rPr>
          <w:spacing w:val="-1"/>
        </w:rPr>
        <w:t xml:space="preserve"> </w:t>
      </w:r>
      <w:r>
        <w:rPr>
          <w:spacing w:val="-2"/>
        </w:rPr>
        <w:t>Details:</w:t>
      </w:r>
    </w:p>
    <w:tbl>
      <w:tblPr>
        <w:tblStyle w:val="4"/>
        <w:tblW w:w="0" w:type="auto"/>
        <w:tblInd w:w="98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3"/>
        <w:gridCol w:w="377"/>
        <w:gridCol w:w="723"/>
        <w:gridCol w:w="800"/>
        <w:gridCol w:w="447"/>
        <w:gridCol w:w="3131"/>
        <w:gridCol w:w="2070"/>
        <w:gridCol w:w="1270"/>
      </w:tblGrid>
      <w:tr w14:paraId="0876D0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3460" w:type="dxa"/>
            <w:gridSpan w:val="5"/>
            <w:tcBorders>
              <w:bottom w:val="single" w:color="000000" w:sz="6" w:space="0"/>
              <w:right w:val="single" w:color="000000" w:sz="6" w:space="0"/>
            </w:tcBorders>
          </w:tcPr>
          <w:p w14:paraId="7102B5B2">
            <w:pPr>
              <w:pStyle w:val="8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Issuer</w:t>
            </w:r>
            <w:r>
              <w:rPr>
                <w:rFonts w:ascii="Calibri"/>
                <w:spacing w:val="-2"/>
                <w:sz w:val="24"/>
              </w:rPr>
              <w:t xml:space="preserve"> Company</w:t>
            </w:r>
          </w:p>
        </w:tc>
        <w:tc>
          <w:tcPr>
            <w:tcW w:w="313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01749D">
            <w:pPr>
              <w:pStyle w:val="8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NAMEOFTHECOMPANY</w:t>
            </w:r>
          </w:p>
        </w:tc>
        <w:tc>
          <w:tcPr>
            <w:tcW w:w="3340" w:type="dxa"/>
            <w:gridSpan w:val="2"/>
            <w:tcBorders>
              <w:left w:val="single" w:color="000000" w:sz="6" w:space="0"/>
              <w:bottom w:val="single" w:color="000000" w:sz="6" w:space="0"/>
            </w:tcBorders>
          </w:tcPr>
          <w:p w14:paraId="22E363C2">
            <w:pPr>
              <w:pStyle w:val="8"/>
              <w:spacing w:line="292" w:lineRule="exact"/>
              <w:ind w:left="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Folio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 xml:space="preserve">No.: </w:t>
            </w:r>
            <w:r>
              <w:rPr>
                <w:rFonts w:ascii="Calibri"/>
                <w:b/>
                <w:bCs/>
                <w:spacing w:val="-4"/>
                <w:sz w:val="24"/>
              </w:rPr>
              <w:t>FOLIONO</w:t>
            </w:r>
          </w:p>
        </w:tc>
      </w:tr>
      <w:tr w14:paraId="768D3D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3460" w:type="dxa"/>
            <w:gridSpan w:val="5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11E6D13">
            <w:pPr>
              <w:pStyle w:val="8"/>
              <w:spacing w:line="259" w:lineRule="auto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Name(s)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Security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holder(s) as per the Certificate(s)</w:t>
            </w:r>
          </w:p>
        </w:tc>
        <w:tc>
          <w:tcPr>
            <w:tcW w:w="6471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E3A4937">
            <w:pPr>
              <w:spacing w:line="259" w:lineRule="auto"/>
              <w:ind w:left="96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Roboto" w:cs="Calibri"/>
                <w:sz w:val="24"/>
                <w:szCs w:val="24"/>
                <w:u w:val="none"/>
                <w:lang w:val="en-US"/>
              </w:rPr>
              <w:t>SHNAMEDIEDONSHDOD</w:t>
            </w:r>
          </w:p>
          <w:p w14:paraId="7D179A0B">
            <w:pPr>
              <w:spacing w:line="259" w:lineRule="auto"/>
              <w:ind w:left="96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The above Shareholder(s) are deceased and below are the Legal Heir(s) </w:t>
            </w:r>
          </w:p>
          <w:p w14:paraId="0BF69CB1">
            <w:pPr>
              <w:pStyle w:val="8"/>
              <w:spacing w:line="290" w:lineRule="exact"/>
              <w:ind w:left="96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LEGALHEIRA</w:t>
            </w:r>
          </w:p>
          <w:p w14:paraId="6F42F3BB">
            <w:pPr>
              <w:pStyle w:val="8"/>
              <w:spacing w:line="290" w:lineRule="exact"/>
              <w:ind w:left="96"/>
              <w:rPr>
                <w:rFonts w:ascii="Calibri"/>
                <w:sz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LEGALHEIRB</w:t>
            </w:r>
          </w:p>
        </w:tc>
      </w:tr>
      <w:tr w14:paraId="20461D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113" w:type="dxa"/>
            <w:tcBorders>
              <w:top w:val="single" w:color="000000" w:sz="6" w:space="0"/>
              <w:bottom w:val="single" w:color="000000" w:sz="6" w:space="0"/>
              <w:right w:val="nil"/>
            </w:tcBorders>
          </w:tcPr>
          <w:p w14:paraId="238AA3D9">
            <w:pPr>
              <w:pStyle w:val="8"/>
              <w:spacing w:line="290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Number</w:t>
            </w:r>
          </w:p>
          <w:p w14:paraId="18BC729B">
            <w:pPr>
              <w:pStyle w:val="8"/>
              <w:spacing w:before="24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securities</w:t>
            </w:r>
          </w:p>
        </w:tc>
        <w:tc>
          <w:tcPr>
            <w:tcW w:w="377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</w:tcPr>
          <w:p w14:paraId="108575AF">
            <w:pPr>
              <w:pStyle w:val="8"/>
              <w:spacing w:line="290" w:lineRule="exact"/>
              <w:ind w:left="8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&amp;</w:t>
            </w:r>
          </w:p>
        </w:tc>
        <w:tc>
          <w:tcPr>
            <w:tcW w:w="723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</w:tcPr>
          <w:p w14:paraId="6B007817">
            <w:pPr>
              <w:pStyle w:val="8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Face</w:t>
            </w:r>
          </w:p>
        </w:tc>
        <w:tc>
          <w:tcPr>
            <w:tcW w:w="8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</w:tcPr>
          <w:p w14:paraId="0C0BE911">
            <w:pPr>
              <w:pStyle w:val="8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value</w:t>
            </w:r>
          </w:p>
        </w:tc>
        <w:tc>
          <w:tcPr>
            <w:tcW w:w="447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</w:tcPr>
          <w:p w14:paraId="3FF8FB6E">
            <w:pPr>
              <w:pStyle w:val="8"/>
              <w:spacing w:line="290" w:lineRule="exact"/>
              <w:ind w:left="14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of</w:t>
            </w:r>
          </w:p>
        </w:tc>
        <w:tc>
          <w:tcPr>
            <w:tcW w:w="6471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4DD28506">
            <w:pPr>
              <w:pStyle w:val="8"/>
              <w:rPr>
                <w:rFonts w:ascii="Times New Roman"/>
              </w:rPr>
            </w:pPr>
            <w:r>
              <w:rPr>
                <w:rFonts w:ascii="Calibri" w:hAnsi="Calibri" w:eastAsia="Roboto" w:cs="Calibri"/>
                <w:sz w:val="24"/>
                <w:szCs w:val="24"/>
              </w:rPr>
              <w:t xml:space="preserve"> NUMBEROFSHARES with</w:t>
            </w:r>
            <w:r>
              <w:rPr>
                <w:rFonts w:ascii="Calibri" w:hAnsi="Calibri" w:eastAsia="Roboto" w:cs="Calibri"/>
                <w:i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FACEVALUE </w:t>
            </w:r>
            <w:r>
              <w:rPr>
                <w:rFonts w:ascii="Calibri" w:hAnsi="Calibri" w:eastAsia="Roboto" w:cs="Calibri"/>
                <w:sz w:val="24"/>
                <w:szCs w:val="24"/>
              </w:rPr>
              <w:t>face value</w:t>
            </w:r>
          </w:p>
        </w:tc>
      </w:tr>
      <w:tr w14:paraId="1D0D90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3460" w:type="dxa"/>
            <w:gridSpan w:val="5"/>
            <w:tcBorders>
              <w:top w:val="single" w:color="000000" w:sz="6" w:space="0"/>
              <w:right w:val="single" w:color="000000" w:sz="6" w:space="0"/>
            </w:tcBorders>
          </w:tcPr>
          <w:p w14:paraId="3CF06881">
            <w:pPr>
              <w:pStyle w:val="8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Distinctive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number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securities</w:t>
            </w:r>
          </w:p>
          <w:p w14:paraId="6DE5EC36">
            <w:pPr>
              <w:pStyle w:val="8"/>
              <w:spacing w:before="21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(Optional)</w:t>
            </w:r>
          </w:p>
        </w:tc>
        <w:tc>
          <w:tcPr>
            <w:tcW w:w="5201" w:type="dxa"/>
            <w:gridSpan w:val="2"/>
            <w:tcBorders>
              <w:top w:val="single" w:color="000000" w:sz="6" w:space="0"/>
              <w:left w:val="single" w:color="000000" w:sz="6" w:space="0"/>
              <w:right w:val="nil"/>
            </w:tcBorders>
          </w:tcPr>
          <w:p w14:paraId="672670CA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DISTNOFROMA - DISTNOTOA</w:t>
            </w:r>
          </w:p>
          <w:p w14:paraId="48C1E0AE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DISTNOFROMB - DISTNOTOB</w:t>
            </w:r>
          </w:p>
          <w:p w14:paraId="50D5513F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DISTNOFROMC - DISTNOTOC</w:t>
            </w:r>
          </w:p>
          <w:p w14:paraId="28A3BB2B">
            <w:pPr>
              <w:pStyle w:val="8"/>
              <w:spacing w:line="292" w:lineRule="exact"/>
              <w:ind w:left="96"/>
              <w:rPr>
                <w:rFonts w:ascii="Calibri"/>
                <w:sz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DISTNOFROMD - DISTNOTOD                               </w:t>
            </w:r>
          </w:p>
        </w:tc>
        <w:tc>
          <w:tcPr>
            <w:tcW w:w="1270" w:type="dxa"/>
            <w:tcBorders>
              <w:top w:val="single" w:color="000000" w:sz="6" w:space="0"/>
              <w:left w:val="nil"/>
            </w:tcBorders>
          </w:tcPr>
          <w:p w14:paraId="2C503BA9">
            <w:pPr>
              <w:pStyle w:val="8"/>
              <w:spacing w:line="292" w:lineRule="exact"/>
              <w:ind w:left="1061"/>
              <w:rPr>
                <w:rFonts w:ascii="Calibri"/>
                <w:sz w:val="24"/>
              </w:rPr>
            </w:pPr>
          </w:p>
        </w:tc>
      </w:tr>
    </w:tbl>
    <w:p w14:paraId="2C6C2FC6">
      <w:pPr>
        <w:pStyle w:val="5"/>
        <w:spacing w:before="11"/>
        <w:rPr>
          <w:rFonts w:ascii="Calibri"/>
          <w:b/>
          <w:sz w:val="25"/>
        </w:rPr>
      </w:pPr>
    </w:p>
    <w:p w14:paraId="4D719326">
      <w:pPr>
        <w:pStyle w:val="7"/>
        <w:numPr>
          <w:ilvl w:val="0"/>
          <w:numId w:val="1"/>
        </w:numPr>
        <w:tabs>
          <w:tab w:val="left" w:pos="1426"/>
        </w:tabs>
        <w:spacing w:line="242" w:lineRule="auto"/>
        <w:ind w:right="1256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 xml:space="preserve">I / We are submitting documents as per Table below </w:t>
      </w:r>
      <w:r>
        <w:rPr>
          <w:rFonts w:ascii="Calibri" w:hAnsi="Calibri"/>
          <w:sz w:val="24"/>
        </w:rPr>
        <w:t xml:space="preserve">(tick </w:t>
      </w:r>
      <w:r>
        <w:rPr>
          <w:rFonts w:ascii="Wingdings" w:hAnsi="Wingdings"/>
          <w:sz w:val="28"/>
        </w:rPr>
        <w:t></w:t>
      </w:r>
      <w:r>
        <w:rPr>
          <w:rFonts w:ascii="Calibri" w:hAnsi="Calibri"/>
          <w:sz w:val="24"/>
        </w:rPr>
        <w:t xml:space="preserve">as relevant, refer to the </w:t>
      </w:r>
      <w:r>
        <w:rPr>
          <w:rFonts w:ascii="Calibri" w:hAnsi="Calibri"/>
          <w:spacing w:val="-2"/>
          <w:sz w:val="24"/>
        </w:rPr>
        <w:t>instructions):</w:t>
      </w:r>
    </w:p>
    <w:tbl>
      <w:tblPr>
        <w:tblStyle w:val="4"/>
        <w:tblW w:w="0" w:type="auto"/>
        <w:tblInd w:w="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8"/>
        <w:gridCol w:w="405"/>
        <w:gridCol w:w="1411"/>
        <w:gridCol w:w="7878"/>
      </w:tblGrid>
      <w:tr w14:paraId="534FB7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338" w:type="dxa"/>
          </w:tcPr>
          <w:p w14:paraId="1926F8F1">
            <w:pPr>
              <w:pStyle w:val="8"/>
              <w:rPr>
                <w:rFonts w:ascii="Times New Roman"/>
              </w:rPr>
            </w:pPr>
          </w:p>
        </w:tc>
        <w:tc>
          <w:tcPr>
            <w:tcW w:w="405" w:type="dxa"/>
          </w:tcPr>
          <w:p w14:paraId="0728EAC1">
            <w:pPr>
              <w:pStyle w:val="8"/>
              <w:spacing w:line="261" w:lineRule="exact"/>
              <w:ind w:left="10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411" w:type="dxa"/>
          </w:tcPr>
          <w:p w14:paraId="47C2A03D">
            <w:pPr>
              <w:pStyle w:val="8"/>
              <w:ind w:left="108" w:right="92" w:hanging="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Document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Information</w:t>
            </w:r>
          </w:p>
          <w:p w14:paraId="108A31DC">
            <w:pPr>
              <w:pStyle w:val="8"/>
              <w:spacing w:line="276" w:lineRule="exact"/>
              <w:ind w:left="271" w:right="25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Details</w:t>
            </w:r>
          </w:p>
        </w:tc>
        <w:tc>
          <w:tcPr>
            <w:tcW w:w="7878" w:type="dxa"/>
          </w:tcPr>
          <w:p w14:paraId="20A77567">
            <w:pPr>
              <w:pStyle w:val="8"/>
              <w:spacing w:line="289" w:lineRule="exact"/>
              <w:ind w:left="2854" w:right="2849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Instruction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/</w:t>
            </w:r>
            <w:r>
              <w:rPr>
                <w:rFonts w:ascii="Calibri"/>
                <w:b/>
                <w:spacing w:val="-2"/>
                <w:sz w:val="24"/>
              </w:rPr>
              <w:t xml:space="preserve"> Remark</w:t>
            </w:r>
          </w:p>
        </w:tc>
      </w:tr>
      <w:tr w14:paraId="711CFD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338" w:type="dxa"/>
          </w:tcPr>
          <w:p w14:paraId="344ED756">
            <w:pPr>
              <w:pStyle w:val="8"/>
              <w:spacing w:line="275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</w:p>
        </w:tc>
        <w:tc>
          <w:tcPr>
            <w:tcW w:w="9694" w:type="dxa"/>
            <w:gridSpan w:val="3"/>
          </w:tcPr>
          <w:p w14:paraId="4FA7BD7B">
            <w:pPr>
              <w:pStyle w:val="8"/>
              <w:spacing w:line="275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(all)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(joint)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holder(s)</w:t>
            </w:r>
          </w:p>
        </w:tc>
      </w:tr>
      <w:tr w14:paraId="2CAAE7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338" w:type="dxa"/>
            <w:vMerge w:val="restart"/>
          </w:tcPr>
          <w:p w14:paraId="002ADF2E">
            <w:pPr>
              <w:pStyle w:val="8"/>
              <w:rPr>
                <w:rFonts w:ascii="Times New Roman"/>
              </w:rPr>
            </w:pPr>
          </w:p>
        </w:tc>
        <w:tc>
          <w:tcPr>
            <w:tcW w:w="405" w:type="dxa"/>
            <w:vMerge w:val="restart"/>
          </w:tcPr>
          <w:p w14:paraId="07C0A42F">
            <w:pPr>
              <w:pStyle w:val="8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rPr>
                <w:rFonts w:ascii="Arimo" w:hAnsi="Arimo" w:eastAsia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  <w:tcBorders>
              <w:bottom w:val="nil"/>
            </w:tcBorders>
          </w:tcPr>
          <w:p w14:paraId="04674298">
            <w:pPr>
              <w:pStyle w:val="8"/>
              <w:spacing w:line="289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PAN</w:t>
            </w:r>
          </w:p>
        </w:tc>
        <w:tc>
          <w:tcPr>
            <w:tcW w:w="7878" w:type="dxa"/>
            <w:tcBorders>
              <w:bottom w:val="nil"/>
            </w:tcBorders>
          </w:tcPr>
          <w:p w14:paraId="2176D3AB">
            <w:pPr>
              <w:ind w:left="99"/>
              <w:jc w:val="both"/>
              <w:rPr>
                <w:rFonts w:ascii="Calibri" w:hAnsi="Calibri" w:eastAsia="Roboto" w:cs="Calibri"/>
                <w:sz w:val="24"/>
                <w:szCs w:val="24"/>
              </w:rPr>
            </w:pPr>
            <w:r>
              <w:rPr>
                <w:rFonts w:hint="default" w:ascii="Calibri" w:hAnsi="Calibri" w:eastAsia="Roboto" w:cs="Calibri"/>
                <w:sz w:val="24"/>
                <w:szCs w:val="24"/>
                <w:lang w:val="en-IN"/>
              </w:rPr>
              <w:t>LHSIGNA</w:t>
            </w:r>
            <w:r>
              <w:rPr>
                <w:rFonts w:ascii="Calibri" w:hAnsi="Calibri" w:eastAsia="Roboto" w:cs="Calibri"/>
                <w:sz w:val="24"/>
                <w:szCs w:val="24"/>
              </w:rPr>
              <w:t xml:space="preserve">     LHAPAN</w:t>
            </w:r>
          </w:p>
          <w:p w14:paraId="087286D2">
            <w:pPr>
              <w:jc w:val="both"/>
              <w:rPr>
                <w:rFonts w:ascii="Calibri" w:hAnsi="Calibri" w:eastAsia="Roboto" w:cs="Calibri"/>
                <w:sz w:val="24"/>
                <w:szCs w:val="24"/>
              </w:rPr>
            </w:pPr>
            <w:r>
              <w:rPr>
                <w:rFonts w:ascii="Calibri" w:hAnsi="Calibri" w:eastAsia="Roboto" w:cs="Calibri"/>
                <w:sz w:val="24"/>
                <w:szCs w:val="24"/>
              </w:rPr>
              <w:t xml:space="preserve">  </w:t>
            </w:r>
            <w:r>
              <w:rPr>
                <w:rFonts w:hint="default" w:ascii="Calibri" w:hAnsi="Calibri" w:eastAsia="Roboto" w:cs="Calibri"/>
                <w:sz w:val="24"/>
                <w:szCs w:val="24"/>
                <w:lang w:val="en-IN"/>
              </w:rPr>
              <w:t>LHSIGNB</w:t>
            </w:r>
            <w:r>
              <w:rPr>
                <w:rFonts w:ascii="Calibri" w:hAnsi="Calibri" w:eastAsia="Roboto" w:cs="Calibri"/>
                <w:sz w:val="24"/>
                <w:szCs w:val="24"/>
              </w:rPr>
              <w:t xml:space="preserve">     LHBPAN</w:t>
            </w:r>
          </w:p>
        </w:tc>
      </w:tr>
      <w:tr w14:paraId="4BBD7F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338" w:type="dxa"/>
            <w:vMerge w:val="continue"/>
            <w:tcBorders>
              <w:top w:val="nil"/>
            </w:tcBorders>
          </w:tcPr>
          <w:p w14:paraId="336EE2F0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 w:val="continue"/>
            <w:tcBorders>
              <w:top w:val="nil"/>
            </w:tcBorders>
          </w:tcPr>
          <w:p w14:paraId="4004DA21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15310A61">
            <w:pPr>
              <w:pStyle w:val="8"/>
              <w:spacing w:line="244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Whether </w:t>
            </w:r>
            <w:r>
              <w:rPr>
                <w:rFonts w:ascii="Calibri"/>
                <w:spacing w:val="-5"/>
                <w:sz w:val="24"/>
              </w:rPr>
              <w:t>it</w:t>
            </w:r>
          </w:p>
          <w:p w14:paraId="1567FA11">
            <w:pPr>
              <w:pStyle w:val="8"/>
              <w:spacing w:line="290" w:lineRule="atLeast"/>
              <w:ind w:left="108" w:right="36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is Valid (linked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0F114F3">
            <w:pPr>
              <w:pStyle w:val="8"/>
              <w:spacing w:before="196"/>
              <w:rPr>
                <w:sz w:val="40"/>
              </w:rPr>
            </w:pPr>
          </w:p>
        </w:tc>
      </w:tr>
      <w:tr w14:paraId="5B5AE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338" w:type="dxa"/>
            <w:vMerge w:val="continue"/>
            <w:tcBorders>
              <w:top w:val="nil"/>
            </w:tcBorders>
          </w:tcPr>
          <w:p w14:paraId="3FD6E72F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 w:val="continue"/>
            <w:tcBorders>
              <w:top w:val="nil"/>
            </w:tcBorders>
          </w:tcPr>
          <w:p w14:paraId="326FD4C9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742ED47">
            <w:pPr>
              <w:pStyle w:val="8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Aadhaar):</w:t>
            </w:r>
          </w:p>
          <w:p w14:paraId="2D95707F">
            <w:pPr>
              <w:pStyle w:val="8"/>
              <w:ind w:left="108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Yes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Wingdings" w:hAnsi="Wingdings"/>
                <w:spacing w:val="-5"/>
                <w:sz w:val="24"/>
              </w:rPr>
              <w:t></w:t>
            </w:r>
            <w:r>
              <w:rPr>
                <w:rFonts w:ascii="Calibri" w:hAnsi="Calibri"/>
                <w:spacing w:val="-5"/>
                <w:sz w:val="24"/>
              </w:rPr>
              <w:t>No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9097859">
            <w:pPr>
              <w:pStyle w:val="8"/>
              <w:spacing w:before="52"/>
              <w:rPr>
                <w:sz w:val="40"/>
              </w:rPr>
            </w:pPr>
          </w:p>
        </w:tc>
      </w:tr>
      <w:tr w14:paraId="4586B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338" w:type="dxa"/>
            <w:vMerge w:val="continue"/>
            <w:tcBorders>
              <w:top w:val="nil"/>
            </w:tcBorders>
          </w:tcPr>
          <w:p w14:paraId="4892458E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 w:val="continue"/>
            <w:tcBorders>
              <w:top w:val="nil"/>
            </w:tcBorders>
          </w:tcPr>
          <w:p w14:paraId="2E834023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7C405999">
            <w:pPr>
              <w:pStyle w:val="8"/>
              <w:rPr>
                <w:rFonts w:ascii="Times New Roman"/>
              </w:rPr>
            </w:pP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4BBA4F72">
            <w:pPr>
              <w:pStyle w:val="8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shall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 valid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it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linked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Aadhaar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March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31,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2023*</w:t>
            </w:r>
          </w:p>
        </w:tc>
      </w:tr>
      <w:tr w14:paraId="0666B7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</w:trPr>
        <w:tc>
          <w:tcPr>
            <w:tcW w:w="338" w:type="dxa"/>
            <w:vMerge w:val="continue"/>
            <w:tcBorders>
              <w:top w:val="nil"/>
            </w:tcBorders>
          </w:tcPr>
          <w:p w14:paraId="5BD44936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 w:val="continue"/>
            <w:tcBorders>
              <w:top w:val="nil"/>
            </w:tcBorders>
          </w:tcPr>
          <w:p w14:paraId="7A0983CA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5A11E128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7AF79046">
            <w:pPr>
              <w:pStyle w:val="8"/>
              <w:spacing w:line="263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sz w:val="24"/>
              </w:rPr>
              <w:t>For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Exemptions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Clarifications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PAN,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please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refer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Objection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Memo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Page</w:t>
            </w:r>
          </w:p>
        </w:tc>
      </w:tr>
      <w:tr w14:paraId="017772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" w:hRule="atLeast"/>
        </w:trPr>
        <w:tc>
          <w:tcPr>
            <w:tcW w:w="338" w:type="dxa"/>
            <w:vMerge w:val="continue"/>
            <w:tcBorders>
              <w:top w:val="nil"/>
            </w:tcBorders>
          </w:tcPr>
          <w:p w14:paraId="2DACD70D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 w:val="continue"/>
            <w:tcBorders>
              <w:top w:val="nil"/>
            </w:tcBorders>
          </w:tcPr>
          <w:p w14:paraId="5AC2D06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7EC218F1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7878" w:type="dxa"/>
            <w:tcBorders>
              <w:top w:val="nil"/>
            </w:tcBorders>
          </w:tcPr>
          <w:p w14:paraId="7743DCB8">
            <w:pPr>
              <w:pStyle w:val="8"/>
              <w:spacing w:line="246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6</w:t>
            </w:r>
            <w:r>
              <w:rPr>
                <w:rFonts w:ascii="Calibri"/>
                <w:b/>
                <w:spacing w:val="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&amp;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7</w:t>
            </w:r>
          </w:p>
        </w:tc>
      </w:tr>
      <w:tr w14:paraId="60AB49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1" w:hRule="atLeast"/>
        </w:trPr>
        <w:tc>
          <w:tcPr>
            <w:tcW w:w="338" w:type="dxa"/>
          </w:tcPr>
          <w:p w14:paraId="5E7A5650">
            <w:pPr>
              <w:pStyle w:val="8"/>
              <w:spacing w:line="289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</w:t>
            </w:r>
          </w:p>
        </w:tc>
        <w:tc>
          <w:tcPr>
            <w:tcW w:w="405" w:type="dxa"/>
          </w:tcPr>
          <w:p w14:paraId="164E331A">
            <w:pPr>
              <w:pStyle w:val="8"/>
              <w:rPr>
                <w:rFonts w:ascii="Times New Roman"/>
              </w:rPr>
            </w:pPr>
            <w:r>
              <w:rPr>
                <w:rFonts w:ascii="Arimo" w:hAnsi="Arimo" w:eastAsia="Arimo" w:cs="Arimo"/>
                <w:sz w:val="24"/>
                <w:szCs w:val="24"/>
              </w:rPr>
              <w:t xml:space="preserve"> </w:t>
            </w:r>
          </w:p>
        </w:tc>
        <w:tc>
          <w:tcPr>
            <w:tcW w:w="1411" w:type="dxa"/>
          </w:tcPr>
          <w:p w14:paraId="510B2AEF">
            <w:pPr>
              <w:pStyle w:val="8"/>
              <w:ind w:left="108" w:right="48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Demat Account Number (Optional)</w:t>
            </w:r>
          </w:p>
        </w:tc>
        <w:tc>
          <w:tcPr>
            <w:tcW w:w="7878" w:type="dxa"/>
          </w:tcPr>
          <w:p w14:paraId="347AFF65">
            <w:pPr>
              <w:jc w:val="both"/>
              <w:rPr>
                <w:spacing w:val="47"/>
                <w:w w:val="150"/>
                <w:sz w:val="40"/>
              </w:rPr>
            </w:pPr>
            <w:r>
              <w:rPr>
                <w:rFonts w:ascii="Calibri" w:hAnsi="Calibri" w:eastAsia="Roboto" w:cs="Calibri"/>
                <w:sz w:val="24"/>
                <w:szCs w:val="24"/>
              </w:rPr>
              <w:t xml:space="preserve"> </w:t>
            </w:r>
            <w:r>
              <w:rPr>
                <w:rFonts w:hint="default" w:ascii="Calibri" w:hAnsi="Calibri" w:eastAsia="Roboto" w:cs="Calibri"/>
                <w:sz w:val="24"/>
                <w:szCs w:val="24"/>
                <w:lang w:val="en-IN"/>
              </w:rPr>
              <w:t>LHSIGNA</w:t>
            </w:r>
            <w:r>
              <w:rPr>
                <w:rFonts w:ascii="Calibri" w:hAnsi="Calibri" w:eastAsia="Roboto" w:cs="Calibri"/>
                <w:sz w:val="24"/>
                <w:szCs w:val="24"/>
              </w:rPr>
              <w:t xml:space="preserve">     LHADEMAT</w:t>
            </w:r>
            <w:r>
              <w:rPr>
                <w:spacing w:val="47"/>
                <w:w w:val="150"/>
                <w:sz w:val="40"/>
              </w:rPr>
              <w:t xml:space="preserve"> </w:t>
            </w:r>
          </w:p>
          <w:p w14:paraId="70B450AF">
            <w:pPr>
              <w:jc w:val="both"/>
              <w:rPr>
                <w:rFonts w:ascii="Calibri" w:hAnsi="Calibri" w:eastAsia="Roboto" w:cs="Calibri"/>
                <w:sz w:val="24"/>
                <w:szCs w:val="24"/>
              </w:rPr>
            </w:pPr>
            <w:r>
              <w:rPr>
                <w:rFonts w:ascii="Calibri" w:hAnsi="Calibri" w:eastAsia="Roboto" w:cs="Calibri"/>
                <w:sz w:val="24"/>
                <w:szCs w:val="24"/>
              </w:rPr>
              <w:t xml:space="preserve"> </w:t>
            </w:r>
            <w:r>
              <w:rPr>
                <w:rFonts w:hint="default" w:ascii="Calibri" w:hAnsi="Calibri" w:eastAsia="Roboto" w:cs="Calibri"/>
                <w:sz w:val="24"/>
                <w:szCs w:val="24"/>
                <w:lang w:val="en-IN"/>
              </w:rPr>
              <w:t>LHSIGNB</w:t>
            </w:r>
            <w:r>
              <w:rPr>
                <w:rFonts w:ascii="Calibri" w:hAnsi="Calibri" w:eastAsia="Roboto" w:cs="Calibri"/>
                <w:sz w:val="24"/>
                <w:szCs w:val="24"/>
              </w:rPr>
              <w:t xml:space="preserve">     LHBDEMAT</w:t>
            </w:r>
          </w:p>
          <w:p w14:paraId="367335ED">
            <w:pPr>
              <w:jc w:val="both"/>
              <w:rPr>
                <w:rFonts w:ascii="Calibri" w:hAnsi="Calibri" w:eastAsia="Roboto" w:cs="Calibri"/>
                <w:sz w:val="24"/>
                <w:szCs w:val="24"/>
              </w:rPr>
            </w:pPr>
          </w:p>
          <w:p w14:paraId="6DA4A719">
            <w:pPr>
              <w:pStyle w:val="8"/>
              <w:spacing w:before="104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Also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Client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Master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List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</w:t>
            </w:r>
            <w:r>
              <w:rPr>
                <w:rFonts w:ascii="Calibri"/>
                <w:b/>
                <w:sz w:val="24"/>
              </w:rPr>
              <w:t>CML</w:t>
            </w:r>
            <w:r>
              <w:rPr>
                <w:rFonts w:ascii="Calibri"/>
                <w:sz w:val="24"/>
              </w:rPr>
              <w:t>)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your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Demat</w:t>
            </w:r>
            <w:r>
              <w:rPr>
                <w:rFonts w:ascii="Calibri"/>
                <w:spacing w:val="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Account,</w:t>
            </w:r>
            <w:r>
              <w:rPr>
                <w:rFonts w:ascii="Calibri"/>
                <w:spacing w:val="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provided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pacing w:val="-5"/>
                <w:sz w:val="24"/>
              </w:rPr>
              <w:t xml:space="preserve">the </w:t>
            </w:r>
            <w:r>
              <w:rPr>
                <w:rFonts w:ascii="Calibri"/>
                <w:sz w:val="24"/>
              </w:rPr>
              <w:t>Depository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Participant.</w:t>
            </w:r>
          </w:p>
        </w:tc>
      </w:tr>
    </w:tbl>
    <w:p w14:paraId="261CFDB0">
      <w:pPr>
        <w:rPr>
          <w:rFonts w:ascii="Calibri"/>
          <w:sz w:val="24"/>
        </w:rPr>
        <w:sectPr>
          <w:footerReference r:id="rId3" w:type="default"/>
          <w:type w:val="continuous"/>
          <w:pgSz w:w="11910" w:h="16840"/>
          <w:pgMar w:top="1180" w:right="180" w:bottom="851" w:left="580" w:header="0" w:footer="1003" w:gutter="0"/>
          <w:pgNumType w:start="1"/>
          <w:cols w:space="720" w:num="1"/>
        </w:sectPr>
      </w:pPr>
    </w:p>
    <w:tbl>
      <w:tblPr>
        <w:tblStyle w:val="4"/>
        <w:tblW w:w="0" w:type="auto"/>
        <w:tblInd w:w="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8"/>
        <w:gridCol w:w="405"/>
        <w:gridCol w:w="1411"/>
        <w:gridCol w:w="7878"/>
      </w:tblGrid>
      <w:tr w14:paraId="5EC170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21" w:hRule="atLeast"/>
        </w:trPr>
        <w:tc>
          <w:tcPr>
            <w:tcW w:w="338" w:type="dxa"/>
          </w:tcPr>
          <w:p w14:paraId="4F3142D7">
            <w:pPr>
              <w:pStyle w:val="8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3</w:t>
            </w:r>
          </w:p>
        </w:tc>
        <w:tc>
          <w:tcPr>
            <w:tcW w:w="405" w:type="dxa"/>
          </w:tcPr>
          <w:p w14:paraId="2FDE12C4"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ascii="Arimo" w:hAnsi="Arimo" w:eastAsia="Arimo" w:cs="Arimo"/>
                <w:sz w:val="24"/>
                <w:szCs w:val="24"/>
              </w:rPr>
              <w:t xml:space="preserve"> </w:t>
            </w:r>
          </w:p>
        </w:tc>
        <w:tc>
          <w:tcPr>
            <w:tcW w:w="1411" w:type="dxa"/>
          </w:tcPr>
          <w:p w14:paraId="7582A8D0">
            <w:pPr>
              <w:pStyle w:val="8"/>
              <w:ind w:left="108" w:right="9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Proof of Address of the first </w:t>
            </w:r>
            <w:r>
              <w:rPr>
                <w:rFonts w:ascii="Calibri"/>
                <w:spacing w:val="-2"/>
                <w:sz w:val="24"/>
              </w:rPr>
              <w:t>holder</w:t>
            </w:r>
          </w:p>
        </w:tc>
        <w:tc>
          <w:tcPr>
            <w:tcW w:w="7878" w:type="dxa"/>
          </w:tcPr>
          <w:p w14:paraId="30933BEF">
            <w:pPr>
              <w:pStyle w:val="8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Any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one of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documents,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there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change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address;</w:t>
            </w:r>
          </w:p>
          <w:p w14:paraId="1B6F09C8">
            <w:pPr>
              <w:pStyle w:val="8"/>
              <w:numPr>
                <w:ilvl w:val="0"/>
                <w:numId w:val="2"/>
              </w:numPr>
              <w:tabs>
                <w:tab w:val="left" w:pos="739"/>
              </w:tabs>
              <w:spacing w:before="134"/>
              <w:ind w:left="739" w:hanging="455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Unique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Identification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Number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(UID)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(Aadhaar)</w:t>
            </w:r>
          </w:p>
          <w:p w14:paraId="0DD6FBDA">
            <w:pPr>
              <w:pStyle w:val="8"/>
              <w:spacing w:before="236" w:line="295" w:lineRule="auto"/>
              <w:ind w:left="284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z w:val="24"/>
              </w:rPr>
              <w:t>Valid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Passport/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Registered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Lease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or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Sale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Agreement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of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Residence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Driving License</w:t>
            </w:r>
          </w:p>
          <w:p w14:paraId="0F5120F0">
            <w:pPr>
              <w:pStyle w:val="8"/>
              <w:numPr>
                <w:ilvl w:val="0"/>
                <w:numId w:val="2"/>
              </w:numPr>
              <w:tabs>
                <w:tab w:val="left" w:pos="744"/>
              </w:tabs>
              <w:spacing w:before="65" w:line="292" w:lineRule="auto"/>
              <w:ind w:right="97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Flat Maintenance bill accompanied with additional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self-attested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copy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 Identity Proof of the holder/claimant.</w:t>
            </w:r>
          </w:p>
          <w:p w14:paraId="00EC273A">
            <w:pPr>
              <w:pStyle w:val="8"/>
              <w:numPr>
                <w:ilvl w:val="0"/>
                <w:numId w:val="2"/>
              </w:numPr>
              <w:tabs>
                <w:tab w:val="left" w:pos="751"/>
              </w:tabs>
              <w:spacing w:line="295" w:lineRule="auto"/>
              <w:ind w:right="95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Utility bills like Telephone Bill (only land line)/ Electricity bill / Gas bill - Not more than 3 months old.</w:t>
            </w:r>
          </w:p>
          <w:p w14:paraId="7EA98919">
            <w:pPr>
              <w:pStyle w:val="8"/>
              <w:numPr>
                <w:ilvl w:val="0"/>
                <w:numId w:val="2"/>
              </w:numPr>
              <w:tabs>
                <w:tab w:val="left" w:pos="758"/>
              </w:tabs>
              <w:ind w:left="758" w:hanging="474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Identity</w:t>
            </w:r>
            <w:r>
              <w:rPr>
                <w:rFonts w:ascii="Calibri" w:hAnsi="Calibri"/>
                <w:spacing w:val="1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card</w:t>
            </w:r>
            <w:r>
              <w:rPr>
                <w:rFonts w:ascii="Calibri" w:hAnsi="Calibri"/>
                <w:spacing w:val="1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document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1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address,</w:t>
            </w:r>
            <w:r>
              <w:rPr>
                <w:rFonts w:ascii="Calibri" w:hAnsi="Calibri"/>
                <w:spacing w:val="1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issued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any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following:</w:t>
            </w:r>
          </w:p>
          <w:p w14:paraId="48FD8AA7">
            <w:pPr>
              <w:pStyle w:val="8"/>
              <w:spacing w:before="102"/>
              <w:ind w:left="284" w:right="101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Central/State Government and its Departments, Statutory / Regulatory Authorities,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Sector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Undertakings,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Scheduled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Commercial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Banks,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 Financial Institutions duly attested by the employer with date and organisation stamp</w:t>
            </w:r>
          </w:p>
          <w:p w14:paraId="41BD16BD">
            <w:pPr>
              <w:pStyle w:val="8"/>
              <w:numPr>
                <w:ilvl w:val="0"/>
                <w:numId w:val="2"/>
              </w:numPr>
              <w:tabs>
                <w:tab w:val="left" w:pos="734"/>
              </w:tabs>
              <w:spacing w:before="134"/>
              <w:ind w:left="734" w:hanging="45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For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account,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Power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Attorney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given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sub-account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to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the</w:t>
            </w:r>
          </w:p>
          <w:p w14:paraId="35572D6D">
            <w:pPr>
              <w:pStyle w:val="8"/>
              <w:spacing w:before="104"/>
              <w:ind w:left="284" w:right="97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Custodians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(which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are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duly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notarized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apostilled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consularised)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that gives the registered address should be taken.</w:t>
            </w:r>
          </w:p>
          <w:p w14:paraId="1688CE76">
            <w:pPr>
              <w:pStyle w:val="8"/>
              <w:numPr>
                <w:ilvl w:val="0"/>
                <w:numId w:val="2"/>
              </w:numPr>
              <w:tabs>
                <w:tab w:val="left" w:pos="782"/>
              </w:tabs>
              <w:spacing w:line="292" w:lineRule="auto"/>
              <w:ind w:right="9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Proof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in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3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name</w:t>
            </w:r>
            <w:r>
              <w:rPr>
                <w:rFonts w:ascii="Calibri" w:hAnsi="Calibri"/>
                <w:spacing w:val="3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spouse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accompanied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3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 attested copy of Identity Proof of the spouse.</w:t>
            </w:r>
          </w:p>
          <w:p w14:paraId="1965502C">
            <w:pPr>
              <w:pStyle w:val="8"/>
              <w:numPr>
                <w:ilvl w:val="0"/>
                <w:numId w:val="2"/>
              </w:numPr>
              <w:tabs>
                <w:tab w:val="left" w:pos="744"/>
              </w:tabs>
              <w:spacing w:line="295" w:lineRule="auto"/>
              <w:ind w:right="10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Client Master List (CML)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Demat Account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holder / claimant, provided by the Depository Participant.</w:t>
            </w:r>
          </w:p>
        </w:tc>
      </w:tr>
      <w:tr w14:paraId="69AB7E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338" w:type="dxa"/>
          </w:tcPr>
          <w:p w14:paraId="3E064B33">
            <w:pPr>
              <w:pStyle w:val="8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</w:t>
            </w:r>
          </w:p>
        </w:tc>
        <w:tc>
          <w:tcPr>
            <w:tcW w:w="405" w:type="dxa"/>
          </w:tcPr>
          <w:p w14:paraId="127FB5CD"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ascii="Arimo" w:hAnsi="Arimo" w:eastAsia="Arimo" w:cs="Arimo"/>
                <w:sz w:val="24"/>
                <w:szCs w:val="24"/>
              </w:rPr>
              <w:t xml:space="preserve"> </w:t>
            </w:r>
          </w:p>
        </w:tc>
        <w:tc>
          <w:tcPr>
            <w:tcW w:w="1411" w:type="dxa"/>
          </w:tcPr>
          <w:p w14:paraId="486E3DE2">
            <w:pPr>
              <w:pStyle w:val="8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Bank</w:t>
            </w:r>
            <w:r>
              <w:rPr>
                <w:rFonts w:ascii="Calibri"/>
                <w:spacing w:val="1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details</w:t>
            </w:r>
          </w:p>
          <w:p w14:paraId="4848DAB9">
            <w:pPr>
              <w:pStyle w:val="8"/>
              <w:tabs>
                <w:tab w:val="left" w:pos="1068"/>
              </w:tabs>
              <w:ind w:left="108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5"/>
                <w:sz w:val="24"/>
              </w:rPr>
              <w:t>(to</w:t>
            </w:r>
            <w:r>
              <w:rPr>
                <w:rFonts w:ascii="Calibri"/>
                <w:i/>
                <w:sz w:val="24"/>
              </w:rPr>
              <w:tab/>
            </w:r>
            <w:r>
              <w:rPr>
                <w:rFonts w:ascii="Calibri"/>
                <w:i/>
                <w:spacing w:val="-5"/>
                <w:sz w:val="24"/>
              </w:rPr>
              <w:t>be</w:t>
            </w:r>
          </w:p>
          <w:p w14:paraId="2DFBB9F5">
            <w:pPr>
              <w:pStyle w:val="8"/>
              <w:ind w:left="108" w:right="92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z w:val="24"/>
              </w:rPr>
              <w:t>updated</w:t>
            </w:r>
            <w:r>
              <w:rPr>
                <w:rFonts w:ascii="Calibri"/>
                <w:i/>
                <w:spacing w:val="15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for first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holder in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case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 xml:space="preserve">of </w:t>
            </w:r>
            <w:r>
              <w:rPr>
                <w:rFonts w:ascii="Calibri"/>
                <w:i/>
                <w:spacing w:val="-2"/>
                <w:sz w:val="24"/>
              </w:rPr>
              <w:t>joint holding)</w:t>
            </w:r>
          </w:p>
        </w:tc>
        <w:tc>
          <w:tcPr>
            <w:tcW w:w="7878" w:type="dxa"/>
          </w:tcPr>
          <w:p w14:paraId="4B2E36AF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Name: LEGALHEIRA</w:t>
            </w:r>
          </w:p>
          <w:p w14:paraId="46F4B29D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Account No.: LHAACCNO</w:t>
            </w:r>
          </w:p>
          <w:p w14:paraId="3474FF1D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Bank Name: LHABNKNAME</w:t>
            </w:r>
          </w:p>
          <w:p w14:paraId="076BB95B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Branch Name: LHABNKBRANCH</w:t>
            </w:r>
          </w:p>
          <w:p w14:paraId="4AB285EA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IFS Code: LHAIFSC</w:t>
            </w:r>
          </w:p>
          <w:p w14:paraId="6561AFFE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</w:p>
          <w:p w14:paraId="7B107E6D">
            <w:pPr>
              <w:ind w:left="105"/>
              <w:rPr>
                <w:rFonts w:hint="default" w:ascii="Calibri" w:hAnsi="Calibri" w:cs="Calibri"/>
                <w:sz w:val="24"/>
                <w:szCs w:val="24"/>
                <w:lang w:val="en-I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Name: </w:t>
            </w:r>
            <w:r>
              <w:rPr>
                <w:rFonts w:hint="default" w:ascii="Calibri" w:hAnsi="Calibri" w:cs="Calibri"/>
                <w:sz w:val="24"/>
                <w:szCs w:val="24"/>
                <w:lang w:val="en-IN"/>
              </w:rPr>
              <w:t>LHSIGNB</w:t>
            </w:r>
          </w:p>
          <w:p w14:paraId="42CF028D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Account No.: LHBACCNO</w:t>
            </w:r>
          </w:p>
          <w:p w14:paraId="1AA1A4E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Bank Name: LHBBNKNAME</w:t>
            </w:r>
          </w:p>
          <w:p w14:paraId="463F146B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Branch Name: LHBBNKBRANCH</w:t>
            </w:r>
          </w:p>
          <w:p w14:paraId="7CFF2E0D">
            <w:pPr>
              <w:ind w:left="105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IFS Code: LHBIFSC</w:t>
            </w:r>
          </w:p>
          <w:p w14:paraId="54EF4AAC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</w:p>
          <w:p w14:paraId="37BC3AD7">
            <w:pPr>
              <w:ind w:left="101"/>
              <w:rPr>
                <w:rFonts w:ascii="Calibri" w:hAnsi="Calibri" w:eastAsia="Calibri" w:cs="Calibri"/>
                <w:sz w:val="24"/>
                <w:szCs w:val="24"/>
              </w:rPr>
            </w:pPr>
          </w:p>
          <w:p w14:paraId="503AE77A">
            <w:pPr>
              <w:pStyle w:val="8"/>
              <w:spacing w:line="292" w:lineRule="exact"/>
              <w:ind w:left="101" w:right="2849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following:</w:t>
            </w:r>
          </w:p>
          <w:p w14:paraId="52F4303E">
            <w:pPr>
              <w:pStyle w:val="8"/>
              <w:numPr>
                <w:ilvl w:val="0"/>
                <w:numId w:val="3"/>
              </w:numPr>
              <w:tabs>
                <w:tab w:val="left" w:pos="563"/>
              </w:tabs>
              <w:spacing w:before="133"/>
              <w:ind w:left="563" w:hanging="455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Original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cancelled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cheque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bearing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name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security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holder;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  <w:u w:val="single"/>
              </w:rPr>
              <w:t>OR</w:t>
            </w:r>
          </w:p>
          <w:p w14:paraId="7ECF16D2">
            <w:pPr>
              <w:pStyle w:val="8"/>
              <w:numPr>
                <w:ilvl w:val="0"/>
                <w:numId w:val="3"/>
              </w:numPr>
              <w:tabs>
                <w:tab w:val="left" w:pos="563"/>
              </w:tabs>
              <w:spacing w:before="133"/>
              <w:ind w:left="563" w:hanging="455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Bank passbook/statement attested by the Bank;</w:t>
            </w:r>
          </w:p>
        </w:tc>
      </w:tr>
    </w:tbl>
    <w:p w14:paraId="732F8308">
      <w:pPr>
        <w:rPr>
          <w:rFonts w:ascii="Calibri" w:hAnsi="Calibri"/>
          <w:sz w:val="24"/>
        </w:rPr>
        <w:sectPr>
          <w:type w:val="continuous"/>
          <w:pgSz w:w="11910" w:h="16840"/>
          <w:pgMar w:top="1240" w:right="180" w:bottom="1200" w:left="580" w:header="0" w:footer="1003" w:gutter="0"/>
          <w:cols w:space="720" w:num="1"/>
        </w:sectPr>
      </w:pPr>
    </w:p>
    <w:tbl>
      <w:tblPr>
        <w:tblStyle w:val="4"/>
        <w:tblW w:w="0" w:type="auto"/>
        <w:tblInd w:w="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8"/>
        <w:gridCol w:w="405"/>
        <w:gridCol w:w="1411"/>
        <w:gridCol w:w="7878"/>
      </w:tblGrid>
      <w:tr w14:paraId="397054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338" w:type="dxa"/>
          </w:tcPr>
          <w:p w14:paraId="22D9274C">
            <w:pPr>
              <w:pStyle w:val="8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5</w:t>
            </w:r>
          </w:p>
        </w:tc>
        <w:tc>
          <w:tcPr>
            <w:tcW w:w="405" w:type="dxa"/>
          </w:tcPr>
          <w:p w14:paraId="7FC544C7">
            <w:pPr>
              <w:pStyle w:val="8"/>
              <w:rPr>
                <w:rFonts w:ascii="Times New Roman"/>
              </w:rPr>
            </w:pPr>
            <w:r>
              <w:rPr>
                <w:rFonts w:ascii="Arimo" w:hAnsi="Arimo" w:eastAsia="Arimo" w:cs="Arimo"/>
                <w:sz w:val="24"/>
                <w:szCs w:val="24"/>
              </w:rPr>
              <w:t xml:space="preserve"> </w:t>
            </w:r>
          </w:p>
        </w:tc>
        <w:tc>
          <w:tcPr>
            <w:tcW w:w="1411" w:type="dxa"/>
          </w:tcPr>
          <w:p w14:paraId="4DEC9302">
            <w:pPr>
              <w:pStyle w:val="8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E-</w:t>
            </w:r>
            <w:r>
              <w:rPr>
                <w:rFonts w:ascii="Calibri"/>
                <w:spacing w:val="-4"/>
                <w:sz w:val="24"/>
              </w:rPr>
              <w:t>mail</w:t>
            </w:r>
          </w:p>
          <w:p w14:paraId="07D0925D">
            <w:pPr>
              <w:pStyle w:val="8"/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address</w:t>
            </w:r>
          </w:p>
        </w:tc>
        <w:tc>
          <w:tcPr>
            <w:tcW w:w="7878" w:type="dxa"/>
          </w:tcPr>
          <w:p w14:paraId="678BBD12">
            <w:pPr>
              <w:pStyle w:val="8"/>
              <w:spacing w:before="11"/>
              <w:rPr>
                <w:rFonts w:ascii="Calibri"/>
                <w:sz w:val="23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EMAILADDRESSES</w:t>
            </w:r>
          </w:p>
          <w:p w14:paraId="76E139B9">
            <w:pPr>
              <w:pStyle w:val="8"/>
              <w:tabs>
                <w:tab w:val="left" w:pos="5249"/>
              </w:tabs>
              <w:spacing w:line="273" w:lineRule="exact"/>
              <w:rPr>
                <w:rFonts w:ascii="Calibri"/>
                <w:sz w:val="24"/>
              </w:rPr>
            </w:pPr>
          </w:p>
        </w:tc>
      </w:tr>
      <w:tr w14:paraId="54EFAA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</w:trPr>
        <w:tc>
          <w:tcPr>
            <w:tcW w:w="338" w:type="dxa"/>
          </w:tcPr>
          <w:p w14:paraId="256310B2">
            <w:pPr>
              <w:pStyle w:val="8"/>
              <w:spacing w:before="1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6</w:t>
            </w:r>
          </w:p>
        </w:tc>
        <w:tc>
          <w:tcPr>
            <w:tcW w:w="405" w:type="dxa"/>
          </w:tcPr>
          <w:p w14:paraId="64843A41">
            <w:pPr>
              <w:pStyle w:val="8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rPr>
                <w:rFonts w:ascii="Arimo" w:hAnsi="Arimo" w:eastAsia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3FBBB54B">
            <w:pPr>
              <w:pStyle w:val="8"/>
              <w:spacing w:before="1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Mobile</w:t>
            </w:r>
          </w:p>
        </w:tc>
        <w:tc>
          <w:tcPr>
            <w:tcW w:w="7878" w:type="dxa"/>
          </w:tcPr>
          <w:p w14:paraId="2D4897AE">
            <w:pPr>
              <w:pStyle w:val="8"/>
              <w:tabs>
                <w:tab w:val="left" w:pos="3745"/>
              </w:tabs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MOBILENUMBERS</w:t>
            </w:r>
          </w:p>
        </w:tc>
      </w:tr>
    </w:tbl>
    <w:p w14:paraId="097C3EB5">
      <w:pPr>
        <w:tabs>
          <w:tab w:val="left" w:pos="6621"/>
        </w:tabs>
        <w:spacing w:before="16"/>
        <w:ind w:left="860"/>
        <w:jc w:val="both"/>
        <w:rPr>
          <w:rFonts w:ascii="Calibri"/>
          <w:i/>
        </w:rPr>
      </w:pPr>
      <w:r>
        <w:rPr>
          <w:rFonts w:ascii="Calibri"/>
          <w:i/>
        </w:rPr>
        <w:t>*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or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any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date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as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may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be</w:t>
      </w:r>
      <w:r>
        <w:rPr>
          <w:rFonts w:ascii="Calibri"/>
          <w:i/>
          <w:spacing w:val="-5"/>
        </w:rPr>
        <w:t xml:space="preserve"> </w:t>
      </w:r>
      <w:r>
        <w:rPr>
          <w:rFonts w:ascii="Calibri"/>
          <w:i/>
        </w:rPr>
        <w:t>specified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the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  <w:spacing w:val="-4"/>
        </w:rPr>
        <w:t>CBDT</w:t>
      </w:r>
      <w:r>
        <w:rPr>
          <w:rFonts w:ascii="Calibri"/>
          <w:i/>
        </w:rPr>
        <w:tab/>
      </w:r>
      <w:r>
        <w:rPr>
          <w:rFonts w:ascii="Calibri"/>
          <w:i/>
        </w:rPr>
        <w:t>(DP:</w:t>
      </w:r>
      <w:r>
        <w:rPr>
          <w:rFonts w:ascii="Calibri"/>
          <w:i/>
          <w:spacing w:val="-11"/>
        </w:rPr>
        <w:t xml:space="preserve"> </w:t>
      </w:r>
      <w:r>
        <w:rPr>
          <w:rFonts w:ascii="Calibri"/>
          <w:i/>
        </w:rPr>
        <w:t>Depository</w:t>
      </w:r>
      <w:r>
        <w:rPr>
          <w:rFonts w:ascii="Calibri"/>
          <w:i/>
          <w:spacing w:val="-8"/>
        </w:rPr>
        <w:t xml:space="preserve"> </w:t>
      </w:r>
      <w:r>
        <w:rPr>
          <w:rFonts w:ascii="Calibri"/>
          <w:i/>
          <w:spacing w:val="-2"/>
        </w:rPr>
        <w:t>Participant)</w:t>
      </w:r>
    </w:p>
    <w:p w14:paraId="7E7E509C">
      <w:pPr>
        <w:spacing w:before="22"/>
        <w:ind w:left="860"/>
        <w:jc w:val="both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>#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case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is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not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provided,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details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available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CML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will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be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updated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2"/>
          <w:sz w:val="24"/>
        </w:rPr>
        <w:t xml:space="preserve"> folio</w:t>
      </w:r>
    </w:p>
    <w:p w14:paraId="4EE76CFA">
      <w:pPr>
        <w:pStyle w:val="5"/>
        <w:spacing w:before="6"/>
        <w:rPr>
          <w:rFonts w:ascii="Calibri"/>
          <w:i/>
          <w:sz w:val="25"/>
        </w:rPr>
      </w:pPr>
    </w:p>
    <w:p w14:paraId="1F4C99D9">
      <w:pPr>
        <w:spacing w:line="259" w:lineRule="auto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Authorization</w:t>
      </w:r>
      <w:r>
        <w:rPr>
          <w:rFonts w:ascii="Calibri"/>
          <w:sz w:val="24"/>
        </w:rPr>
        <w:t>: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I/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We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authorise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you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(RTA)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update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PAN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KYC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details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following additional folio(s) held in my / our name (</w:t>
      </w:r>
      <w:r>
        <w:rPr>
          <w:rFonts w:ascii="Calibri"/>
          <w:i/>
          <w:sz w:val="24"/>
        </w:rPr>
        <w:t>use Separate Annexure if extra space is required</w:t>
      </w:r>
      <w:r>
        <w:rPr>
          <w:rFonts w:ascii="Calibri"/>
          <w:sz w:val="24"/>
        </w:rPr>
        <w:t>):</w:t>
      </w:r>
    </w:p>
    <w:p w14:paraId="58B6EA4E">
      <w:pPr>
        <w:pStyle w:val="5"/>
        <w:spacing w:before="1"/>
        <w:rPr>
          <w:rFonts w:ascii="Calibri"/>
          <w:sz w:val="26"/>
        </w:rPr>
      </w:pPr>
    </w:p>
    <w:tbl>
      <w:tblPr>
        <w:tblStyle w:val="4"/>
        <w:tblW w:w="0" w:type="auto"/>
        <w:tblInd w:w="7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8"/>
        <w:gridCol w:w="2262"/>
        <w:gridCol w:w="1875"/>
        <w:gridCol w:w="1844"/>
        <w:gridCol w:w="1561"/>
        <w:gridCol w:w="2127"/>
      </w:tblGrid>
      <w:tr w14:paraId="233298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538" w:type="dxa"/>
          </w:tcPr>
          <w:p w14:paraId="7C478F52">
            <w:pPr>
              <w:pStyle w:val="8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S.</w:t>
            </w:r>
          </w:p>
          <w:p w14:paraId="60522696">
            <w:pPr>
              <w:pStyle w:val="8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No.</w:t>
            </w:r>
          </w:p>
        </w:tc>
        <w:tc>
          <w:tcPr>
            <w:tcW w:w="2262" w:type="dxa"/>
          </w:tcPr>
          <w:p w14:paraId="4A9F349D">
            <w:pPr>
              <w:pStyle w:val="8"/>
              <w:spacing w:before="2" w:line="237" w:lineRule="auto"/>
              <w:ind w:left="107" w:right="9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 xml:space="preserve">Issuer </w:t>
            </w:r>
            <w:r>
              <w:rPr>
                <w:rFonts w:ascii="Calibri"/>
                <w:b/>
                <w:spacing w:val="-2"/>
              </w:rPr>
              <w:t>Company</w:t>
            </w:r>
          </w:p>
        </w:tc>
        <w:tc>
          <w:tcPr>
            <w:tcW w:w="1875" w:type="dxa"/>
          </w:tcPr>
          <w:p w14:paraId="58B248FE">
            <w:pPr>
              <w:pStyle w:val="8"/>
              <w:spacing w:line="268" w:lineRule="exact"/>
              <w:ind w:left="10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Folio</w:t>
            </w:r>
            <w:r>
              <w:rPr>
                <w:rFonts w:ascii="Calibri"/>
                <w:b/>
                <w:spacing w:val="-5"/>
              </w:rPr>
              <w:t xml:space="preserve"> No.</w:t>
            </w:r>
          </w:p>
        </w:tc>
        <w:tc>
          <w:tcPr>
            <w:tcW w:w="1844" w:type="dxa"/>
          </w:tcPr>
          <w:p w14:paraId="4AA72FEF">
            <w:pPr>
              <w:pStyle w:val="8"/>
              <w:tabs>
                <w:tab w:val="left" w:pos="1473"/>
              </w:tabs>
              <w:spacing w:before="2" w:line="237" w:lineRule="auto"/>
              <w:ind w:left="106" w:right="17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Quantity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6"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1561" w:type="dxa"/>
          </w:tcPr>
          <w:p w14:paraId="0AE6C0BD">
            <w:pPr>
              <w:pStyle w:val="8"/>
              <w:spacing w:before="2" w:line="237" w:lineRule="auto"/>
              <w:ind w:left="105" w:right="17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Face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>value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2127" w:type="dxa"/>
          </w:tcPr>
          <w:p w14:paraId="517CCF20">
            <w:pPr>
              <w:pStyle w:val="8"/>
              <w:tabs>
                <w:tab w:val="left" w:pos="1292"/>
              </w:tabs>
              <w:spacing w:before="2" w:line="237" w:lineRule="auto"/>
              <w:ind w:left="102" w:right="10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Distinctive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2"/>
              </w:rPr>
              <w:t xml:space="preserve">number </w:t>
            </w:r>
            <w:r>
              <w:rPr>
                <w:rFonts w:ascii="Calibri"/>
                <w:b/>
              </w:rPr>
              <w:t>of securities</w:t>
            </w:r>
          </w:p>
          <w:p w14:paraId="3C22EEDE">
            <w:pPr>
              <w:pStyle w:val="8"/>
              <w:spacing w:before="1" w:line="252" w:lineRule="exact"/>
              <w:ind w:left="10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(Optional)</w:t>
            </w:r>
          </w:p>
        </w:tc>
      </w:tr>
      <w:tr w14:paraId="33BF1E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538" w:type="dxa"/>
          </w:tcPr>
          <w:p w14:paraId="67070A9D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42F1A8E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6E1A742D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07E7E434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662A4A1F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7F6A800B">
            <w:pPr>
              <w:pStyle w:val="8"/>
              <w:rPr>
                <w:rFonts w:ascii="Times New Roman"/>
                <w:sz w:val="20"/>
              </w:rPr>
            </w:pPr>
          </w:p>
        </w:tc>
      </w:tr>
      <w:tr w14:paraId="414E3C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38" w:type="dxa"/>
          </w:tcPr>
          <w:p w14:paraId="4609D135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01ABB4BA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3340E836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5C1932A4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4DB891F2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C3DEFC">
            <w:pPr>
              <w:pStyle w:val="8"/>
              <w:rPr>
                <w:rFonts w:ascii="Times New Roman"/>
                <w:sz w:val="20"/>
              </w:rPr>
            </w:pPr>
          </w:p>
        </w:tc>
      </w:tr>
      <w:tr w14:paraId="73952B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538" w:type="dxa"/>
          </w:tcPr>
          <w:p w14:paraId="7181E9E3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FF6901E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5103A30B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1392B62A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7E632293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325FE2">
            <w:pPr>
              <w:pStyle w:val="8"/>
              <w:rPr>
                <w:rFonts w:ascii="Times New Roman"/>
                <w:sz w:val="20"/>
              </w:rPr>
            </w:pPr>
          </w:p>
        </w:tc>
      </w:tr>
      <w:tr w14:paraId="4EB239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538" w:type="dxa"/>
          </w:tcPr>
          <w:p w14:paraId="3CC41B17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4A50071D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7B2DC17E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564F670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2D4EDD50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458D097F">
            <w:pPr>
              <w:pStyle w:val="8"/>
              <w:rPr>
                <w:rFonts w:ascii="Times New Roman"/>
                <w:sz w:val="20"/>
              </w:rPr>
            </w:pPr>
          </w:p>
        </w:tc>
      </w:tr>
      <w:tr w14:paraId="5A8557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538" w:type="dxa"/>
          </w:tcPr>
          <w:p w14:paraId="264B76F0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381EA67C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0AE5BFF6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B01FCD6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064D67A0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628D1C58">
            <w:pPr>
              <w:pStyle w:val="8"/>
              <w:rPr>
                <w:rFonts w:ascii="Times New Roman"/>
                <w:sz w:val="20"/>
              </w:rPr>
            </w:pPr>
          </w:p>
        </w:tc>
      </w:tr>
    </w:tbl>
    <w:p w14:paraId="486D3E52">
      <w:pPr>
        <w:pStyle w:val="5"/>
        <w:rPr>
          <w:rFonts w:ascii="Calibri"/>
          <w:sz w:val="26"/>
        </w:rPr>
      </w:pPr>
    </w:p>
    <w:p w14:paraId="21FCB0C0">
      <w:pPr>
        <w:pStyle w:val="5"/>
        <w:ind w:left="718"/>
        <w:rPr>
          <w:rFonts w:ascii="Calibri"/>
        </w:rPr>
      </w:pP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We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are 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holder(s)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(strike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applicable).</w:t>
      </w:r>
    </w:p>
    <w:p w14:paraId="76156ADF">
      <w:pPr>
        <w:pStyle w:val="5"/>
        <w:spacing w:before="8"/>
        <w:rPr>
          <w:rFonts w:ascii="Calibri"/>
          <w:sz w:val="27"/>
        </w:rPr>
      </w:pPr>
    </w:p>
    <w:p w14:paraId="2EB1E4E6">
      <w:pPr>
        <w:spacing w:after="27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Declaration: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sz w:val="24"/>
        </w:rPr>
        <w:t>All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facts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stated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true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2"/>
          <w:sz w:val="24"/>
        </w:rPr>
        <w:t>correct.</w:t>
      </w:r>
    </w:p>
    <w:tbl>
      <w:tblPr>
        <w:tblStyle w:val="4"/>
        <w:tblW w:w="0" w:type="auto"/>
        <w:tblInd w:w="126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0"/>
        <w:gridCol w:w="3018"/>
        <w:gridCol w:w="2828"/>
        <w:gridCol w:w="3075"/>
      </w:tblGrid>
      <w:tr w14:paraId="6CE0C63D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000" w:type="dxa"/>
          </w:tcPr>
          <w:p w14:paraId="79A71701">
            <w:pPr>
              <w:pStyle w:val="8"/>
              <w:rPr>
                <w:rFonts w:hint="default" w:ascii="Arial" w:hAnsi="Arial" w:cs="Arial"/>
                <w:sz w:val="20"/>
              </w:rPr>
            </w:pPr>
          </w:p>
        </w:tc>
        <w:tc>
          <w:tcPr>
            <w:tcW w:w="3018" w:type="dxa"/>
          </w:tcPr>
          <w:p w14:paraId="1A2A7E32">
            <w:pPr>
              <w:pStyle w:val="8"/>
              <w:spacing w:line="273" w:lineRule="exact"/>
              <w:ind w:left="1067" w:right="1061"/>
              <w:jc w:val="center"/>
              <w:rPr>
                <w:rFonts w:hint="default" w:ascii="Arial" w:hAnsi="Arial" w:cs="Arial"/>
                <w:b/>
                <w:sz w:val="22"/>
                <w:szCs w:val="21"/>
              </w:rPr>
            </w:pPr>
            <w:r>
              <w:rPr>
                <w:rFonts w:hint="default" w:ascii="Arial" w:hAnsi="Arial" w:cs="Arial"/>
                <w:b/>
                <w:sz w:val="22"/>
                <w:szCs w:val="21"/>
              </w:rPr>
              <w:t>Holder</w:t>
            </w:r>
            <w:r>
              <w:rPr>
                <w:rFonts w:hint="default" w:ascii="Arial" w:hAnsi="Arial" w:cs="Arial"/>
                <w:b/>
                <w:spacing w:val="-1"/>
                <w:sz w:val="22"/>
                <w:szCs w:val="21"/>
              </w:rPr>
              <w:t xml:space="preserve"> </w:t>
            </w:r>
            <w:r>
              <w:rPr>
                <w:rFonts w:hint="default" w:ascii="Arial" w:hAnsi="Arial" w:cs="Arial"/>
                <w:b/>
                <w:spacing w:val="-10"/>
                <w:sz w:val="22"/>
                <w:szCs w:val="21"/>
              </w:rPr>
              <w:t>1</w:t>
            </w:r>
          </w:p>
        </w:tc>
        <w:tc>
          <w:tcPr>
            <w:tcW w:w="2828" w:type="dxa"/>
          </w:tcPr>
          <w:p w14:paraId="6B380F51">
            <w:pPr>
              <w:pStyle w:val="8"/>
              <w:spacing w:line="273" w:lineRule="exact"/>
              <w:ind w:left="973" w:right="965"/>
              <w:jc w:val="center"/>
              <w:rPr>
                <w:rFonts w:hint="default" w:ascii="Arial" w:hAnsi="Arial" w:cs="Arial"/>
                <w:b/>
                <w:sz w:val="22"/>
                <w:szCs w:val="21"/>
              </w:rPr>
            </w:pPr>
            <w:r>
              <w:rPr>
                <w:rFonts w:hint="default" w:ascii="Arial" w:hAnsi="Arial" w:cs="Arial"/>
                <w:b/>
                <w:sz w:val="22"/>
                <w:szCs w:val="21"/>
              </w:rPr>
              <w:t>Holder</w:t>
            </w:r>
            <w:r>
              <w:rPr>
                <w:rFonts w:hint="default" w:ascii="Arial" w:hAnsi="Arial" w:cs="Arial"/>
                <w:b/>
                <w:spacing w:val="-1"/>
                <w:sz w:val="22"/>
                <w:szCs w:val="21"/>
              </w:rPr>
              <w:t xml:space="preserve"> </w:t>
            </w:r>
            <w:r>
              <w:rPr>
                <w:rFonts w:hint="default" w:ascii="Arial" w:hAnsi="Arial" w:cs="Arial"/>
                <w:b/>
                <w:spacing w:val="-10"/>
                <w:sz w:val="22"/>
                <w:szCs w:val="21"/>
              </w:rPr>
              <w:t>2</w:t>
            </w:r>
          </w:p>
        </w:tc>
        <w:tc>
          <w:tcPr>
            <w:tcW w:w="3075" w:type="dxa"/>
          </w:tcPr>
          <w:p w14:paraId="60B07762">
            <w:pPr>
              <w:pStyle w:val="8"/>
              <w:spacing w:line="273" w:lineRule="exact"/>
              <w:ind w:left="1095" w:right="1090"/>
              <w:jc w:val="center"/>
              <w:rPr>
                <w:rFonts w:hint="default" w:ascii="Arial" w:hAnsi="Arial" w:cs="Arial"/>
                <w:b/>
                <w:sz w:val="22"/>
                <w:szCs w:val="21"/>
              </w:rPr>
            </w:pPr>
            <w:r>
              <w:rPr>
                <w:rFonts w:hint="default" w:ascii="Arial" w:hAnsi="Arial" w:cs="Arial"/>
                <w:b/>
                <w:sz w:val="22"/>
                <w:szCs w:val="21"/>
              </w:rPr>
              <w:t>Holder</w:t>
            </w:r>
            <w:r>
              <w:rPr>
                <w:rFonts w:hint="default" w:ascii="Arial" w:hAnsi="Arial" w:cs="Arial"/>
                <w:b/>
                <w:spacing w:val="-1"/>
                <w:sz w:val="22"/>
                <w:szCs w:val="21"/>
              </w:rPr>
              <w:t xml:space="preserve"> </w:t>
            </w:r>
            <w:r>
              <w:rPr>
                <w:rFonts w:hint="default" w:ascii="Arial" w:hAnsi="Arial" w:cs="Arial"/>
                <w:b/>
                <w:spacing w:val="-10"/>
                <w:sz w:val="22"/>
                <w:szCs w:val="21"/>
              </w:rPr>
              <w:t>3</w:t>
            </w:r>
          </w:p>
        </w:tc>
      </w:tr>
      <w:tr w14:paraId="3FB1B3C7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2" w:hRule="atLeast"/>
        </w:trPr>
        <w:tc>
          <w:tcPr>
            <w:tcW w:w="2000" w:type="dxa"/>
          </w:tcPr>
          <w:p w14:paraId="0621F19F">
            <w:pPr>
              <w:pStyle w:val="8"/>
              <w:spacing w:line="270" w:lineRule="exact"/>
              <w:ind w:left="110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pacing w:val="-2"/>
                <w:sz w:val="22"/>
                <w:szCs w:val="22"/>
              </w:rPr>
              <w:t>Signature</w:t>
            </w:r>
          </w:p>
        </w:tc>
        <w:tc>
          <w:tcPr>
            <w:tcW w:w="3018" w:type="dxa"/>
          </w:tcPr>
          <w:p w14:paraId="5F3F241F">
            <w:pPr>
              <w:pStyle w:val="8"/>
              <w:spacing w:line="266" w:lineRule="exact"/>
              <w:ind w:left="107"/>
              <w:rPr>
                <w:rFonts w:hint="default" w:ascii="Arial" w:hAnsi="Arial" w:cs="Arial"/>
                <w:sz w:val="24"/>
              </w:rPr>
            </w:pPr>
            <w:r>
              <w:rPr>
                <w:rFonts w:hint="default" w:ascii="Arial" w:hAnsi="Arial" w:cs="Arial"/>
                <w:w w:val="133"/>
                <w:sz w:val="24"/>
              </w:rPr>
              <w:t>✓</w:t>
            </w:r>
          </w:p>
        </w:tc>
        <w:tc>
          <w:tcPr>
            <w:tcW w:w="2828" w:type="dxa"/>
          </w:tcPr>
          <w:p w14:paraId="14599E6B">
            <w:pPr>
              <w:pStyle w:val="8"/>
              <w:rPr>
                <w:rFonts w:hint="default" w:ascii="Arial" w:hAnsi="Arial" w:cs="Arial"/>
              </w:rPr>
            </w:pPr>
          </w:p>
        </w:tc>
        <w:tc>
          <w:tcPr>
            <w:tcW w:w="3075" w:type="dxa"/>
          </w:tcPr>
          <w:p w14:paraId="4D1F2A97">
            <w:pPr>
              <w:pStyle w:val="8"/>
              <w:rPr>
                <w:rFonts w:hint="default" w:ascii="Arial" w:hAnsi="Arial" w:cs="Arial"/>
              </w:rPr>
            </w:pPr>
          </w:p>
        </w:tc>
      </w:tr>
      <w:tr w14:paraId="26ED43E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000" w:type="dxa"/>
          </w:tcPr>
          <w:p w14:paraId="1F4AB9BA">
            <w:pPr>
              <w:pStyle w:val="8"/>
              <w:spacing w:line="268" w:lineRule="exact"/>
              <w:ind w:left="110"/>
              <w:rPr>
                <w:rFonts w:hint="default" w:ascii="Arial" w:hAnsi="Arial" w:cs="Arial"/>
                <w:sz w:val="22"/>
                <w:szCs w:val="22"/>
              </w:rPr>
            </w:pPr>
            <w:bookmarkStart w:id="0" w:name="_GoBack" w:colFirst="1" w:colLast="2"/>
            <w:r>
              <w:rPr>
                <w:rFonts w:hint="default" w:ascii="Arial" w:hAnsi="Arial" w:cs="Arial"/>
                <w:spacing w:val="-4"/>
                <w:sz w:val="22"/>
                <w:szCs w:val="22"/>
              </w:rPr>
              <w:t>Name</w:t>
            </w:r>
          </w:p>
        </w:tc>
        <w:tc>
          <w:tcPr>
            <w:tcW w:w="3018" w:type="dxa"/>
          </w:tcPr>
          <w:p w14:paraId="10C3E5A5">
            <w:pPr>
              <w:pStyle w:val="8"/>
              <w:spacing w:line="264" w:lineRule="exact"/>
              <w:ind w:left="107"/>
              <w:jc w:val="center"/>
              <w:rPr>
                <w:rFonts w:hint="default" w:ascii="Arial" w:hAnsi="Arial" w:cs="Arial"/>
                <w:b/>
                <w:bCs/>
                <w:sz w:val="22"/>
                <w:szCs w:val="22"/>
                <w:lang w:val="en-IN"/>
              </w:rPr>
            </w:pPr>
            <w:r>
              <w:rPr>
                <w:rFonts w:hint="default" w:ascii="Arial" w:hAnsi="Arial" w:eastAsia="Arial" w:cs="Arial"/>
                <w:b/>
                <w:bCs/>
                <w:sz w:val="22"/>
                <w:szCs w:val="22"/>
                <w:lang w:val="en-IN"/>
              </w:rPr>
              <w:t>LHSIGNA</w:t>
            </w:r>
          </w:p>
        </w:tc>
        <w:tc>
          <w:tcPr>
            <w:tcW w:w="2828" w:type="dxa"/>
          </w:tcPr>
          <w:p w14:paraId="464DB2F3">
            <w:pPr>
              <w:pStyle w:val="8"/>
              <w:jc w:val="center"/>
              <w:rPr>
                <w:rFonts w:hint="default" w:ascii="Arial" w:hAnsi="Arial" w:cs="Arial"/>
                <w:b/>
                <w:bCs/>
                <w:sz w:val="22"/>
                <w:szCs w:val="22"/>
                <w:lang w:val="en-IN"/>
              </w:rPr>
            </w:pPr>
            <w:r>
              <w:rPr>
                <w:rFonts w:hint="default" w:ascii="Arial" w:hAnsi="Arial" w:eastAsia="Roboto" w:cs="Arial"/>
                <w:b/>
                <w:bCs/>
                <w:sz w:val="22"/>
                <w:szCs w:val="22"/>
                <w:lang w:val="en-IN"/>
              </w:rPr>
              <w:t>LHSIGNB</w:t>
            </w:r>
          </w:p>
        </w:tc>
        <w:tc>
          <w:tcPr>
            <w:tcW w:w="3075" w:type="dxa"/>
          </w:tcPr>
          <w:p w14:paraId="2DD6DD1C">
            <w:pPr>
              <w:pStyle w:val="8"/>
              <w:rPr>
                <w:rFonts w:hint="default" w:ascii="Arial" w:hAnsi="Arial" w:cs="Arial"/>
              </w:rPr>
            </w:pPr>
          </w:p>
        </w:tc>
      </w:tr>
      <w:bookmarkEnd w:id="0"/>
      <w:tr w14:paraId="2FBEB00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2000" w:type="dxa"/>
          </w:tcPr>
          <w:p w14:paraId="7753C33F">
            <w:pPr>
              <w:pStyle w:val="8"/>
              <w:spacing w:line="268" w:lineRule="exact"/>
              <w:ind w:left="110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Full</w:t>
            </w:r>
            <w:r>
              <w:rPr>
                <w:rFonts w:hint="default" w:ascii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2"/>
                <w:szCs w:val="22"/>
              </w:rPr>
              <w:t>address</w:t>
            </w:r>
          </w:p>
        </w:tc>
        <w:tc>
          <w:tcPr>
            <w:tcW w:w="3018" w:type="dxa"/>
          </w:tcPr>
          <w:p w14:paraId="63763428">
            <w:pPr>
              <w:pStyle w:val="8"/>
              <w:spacing w:line="266" w:lineRule="exact"/>
              <w:ind w:left="107"/>
              <w:jc w:val="center"/>
              <w:rPr>
                <w:rFonts w:hint="default" w:ascii="Arial" w:hAnsi="Arial" w:cs="Arial"/>
                <w:sz w:val="22"/>
                <w:szCs w:val="22"/>
                <w:lang w:val="en-IN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lang w:val="en-IN"/>
              </w:rPr>
              <w:t>LHADDSIGNA</w:t>
            </w:r>
          </w:p>
        </w:tc>
        <w:tc>
          <w:tcPr>
            <w:tcW w:w="2828" w:type="dxa"/>
          </w:tcPr>
          <w:p w14:paraId="48BBCE81">
            <w:pPr>
              <w:pStyle w:val="8"/>
              <w:jc w:val="center"/>
              <w:rPr>
                <w:rFonts w:hint="default" w:ascii="Arial" w:hAnsi="Arial" w:cs="Arial"/>
                <w:sz w:val="22"/>
                <w:szCs w:val="22"/>
                <w:lang w:val="en-IN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lang w:val="en-IN"/>
              </w:rPr>
              <w:t>LHADDSIGNB</w:t>
            </w:r>
          </w:p>
        </w:tc>
        <w:tc>
          <w:tcPr>
            <w:tcW w:w="3075" w:type="dxa"/>
          </w:tcPr>
          <w:p w14:paraId="67EDFAE2">
            <w:pPr>
              <w:pStyle w:val="8"/>
              <w:rPr>
                <w:rFonts w:hint="default" w:ascii="Arial" w:hAnsi="Arial" w:cs="Arial"/>
              </w:rPr>
            </w:pPr>
          </w:p>
        </w:tc>
      </w:tr>
      <w:tr w14:paraId="1BC96998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2000" w:type="dxa"/>
          </w:tcPr>
          <w:p w14:paraId="4172F286">
            <w:pPr>
              <w:pStyle w:val="8"/>
              <w:spacing w:line="268" w:lineRule="exact"/>
              <w:ind w:left="110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pacing w:val="-5"/>
                <w:sz w:val="22"/>
                <w:szCs w:val="22"/>
              </w:rPr>
              <w:t>PIN</w:t>
            </w:r>
          </w:p>
        </w:tc>
        <w:tc>
          <w:tcPr>
            <w:tcW w:w="3018" w:type="dxa"/>
          </w:tcPr>
          <w:p w14:paraId="71CEE88D">
            <w:pPr>
              <w:pStyle w:val="8"/>
              <w:spacing w:before="133"/>
              <w:ind w:left="217"/>
              <w:jc w:val="center"/>
              <w:rPr>
                <w:rFonts w:hint="default" w:ascii="Arial" w:hAnsi="Arial" w:cs="Arial"/>
                <w:sz w:val="22"/>
                <w:szCs w:val="22"/>
                <w:lang w:val="en-IN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lang w:val="en-IN"/>
              </w:rPr>
              <w:t>LHPINSIGNA</w:t>
            </w:r>
          </w:p>
        </w:tc>
        <w:tc>
          <w:tcPr>
            <w:tcW w:w="2828" w:type="dxa"/>
          </w:tcPr>
          <w:p w14:paraId="29BC5C50">
            <w:pPr>
              <w:pStyle w:val="8"/>
              <w:spacing w:before="133"/>
              <w:ind w:left="106"/>
              <w:jc w:val="center"/>
              <w:rPr>
                <w:rFonts w:hint="default" w:ascii="Arial" w:hAnsi="Arial" w:cs="Arial"/>
                <w:sz w:val="22"/>
                <w:szCs w:val="22"/>
                <w:lang w:val="en-IN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lang w:val="en-IN"/>
              </w:rPr>
              <w:t>LHPINSIGNB</w:t>
            </w:r>
          </w:p>
        </w:tc>
        <w:tc>
          <w:tcPr>
            <w:tcW w:w="3075" w:type="dxa"/>
          </w:tcPr>
          <w:p w14:paraId="3A2E42E7">
            <w:pPr>
              <w:pStyle w:val="8"/>
              <w:spacing w:before="133"/>
              <w:ind w:left="106"/>
              <w:rPr>
                <w:rFonts w:hint="default" w:ascii="Arial" w:hAnsi="Arial" w:cs="Arial"/>
                <w:sz w:val="40"/>
              </w:rPr>
            </w:pPr>
          </w:p>
        </w:tc>
      </w:tr>
    </w:tbl>
    <w:p w14:paraId="18E49F3F">
      <w:pPr>
        <w:pStyle w:val="5"/>
        <w:spacing w:before="11"/>
        <w:rPr>
          <w:rFonts w:ascii="Calibri"/>
          <w:sz w:val="25"/>
        </w:rPr>
      </w:pPr>
    </w:p>
    <w:p w14:paraId="15BE021D">
      <w:pPr>
        <w:pStyle w:val="2"/>
        <w:spacing w:before="1"/>
        <w:jc w:val="both"/>
        <w:rPr>
          <w:rFonts w:ascii="Arial"/>
        </w:rPr>
      </w:pPr>
      <w:r>
        <w:rPr>
          <w:rFonts w:ascii="Arial"/>
        </w:rPr>
        <w:t>Mode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submission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documents to the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5"/>
        </w:rPr>
        <w:t>RTA</w:t>
      </w:r>
    </w:p>
    <w:p w14:paraId="3563DE4A">
      <w:pPr>
        <w:pStyle w:val="5"/>
        <w:spacing w:before="22"/>
        <w:ind w:left="860"/>
        <w:jc w:val="both"/>
      </w:pPr>
      <w:r>
        <w:t>Please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rPr>
          <w:spacing w:val="-4"/>
        </w:rPr>
        <w:t>mode:</w:t>
      </w:r>
    </w:p>
    <w:p w14:paraId="535388DC">
      <w:pPr>
        <w:pStyle w:val="7"/>
        <w:numPr>
          <w:ilvl w:val="1"/>
          <w:numId w:val="1"/>
        </w:numPr>
        <w:tabs>
          <w:tab w:val="left" w:pos="1218"/>
          <w:tab w:val="left" w:pos="1220"/>
        </w:tabs>
        <w:spacing w:before="21" w:line="360" w:lineRule="auto"/>
        <w:ind w:right="1259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Through ‘In Person Verification’ (IPV): </w:t>
      </w:r>
      <w:r>
        <w:rPr>
          <w:sz w:val="24"/>
        </w:rPr>
        <w:t>The authorized person of the RTA shall verify the original documents furnished by the investor and retain copy (ies) with IPV stamping with date and initials.</w:t>
      </w:r>
    </w:p>
    <w:p w14:paraId="46B640CE">
      <w:pPr>
        <w:pStyle w:val="7"/>
        <w:numPr>
          <w:ilvl w:val="1"/>
          <w:numId w:val="1"/>
        </w:numPr>
        <w:tabs>
          <w:tab w:val="left" w:pos="1218"/>
        </w:tabs>
        <w:spacing w:line="275" w:lineRule="exact"/>
        <w:ind w:left="1218" w:hanging="358"/>
        <w:jc w:val="both"/>
        <w:rPr>
          <w:sz w:val="24"/>
        </w:rPr>
      </w:pPr>
      <w:r>
        <w:rPr>
          <w:rFonts w:ascii="Arial"/>
          <w:b/>
          <w:sz w:val="24"/>
        </w:rPr>
        <w:t>Through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Post: </w:t>
      </w:r>
      <w:r>
        <w:rPr>
          <w:sz w:val="24"/>
        </w:rPr>
        <w:t>Hard</w:t>
      </w:r>
      <w:r>
        <w:rPr>
          <w:spacing w:val="-2"/>
          <w:sz w:val="24"/>
        </w:rPr>
        <w:t xml:space="preserve"> </w:t>
      </w:r>
      <w:r>
        <w:rPr>
          <w:sz w:val="24"/>
        </w:rPr>
        <w:t>copies</w:t>
      </w:r>
      <w:r>
        <w:rPr>
          <w:spacing w:val="-4"/>
          <w:sz w:val="24"/>
        </w:rPr>
        <w:t xml:space="preserve"> </w:t>
      </w:r>
      <w:r>
        <w:rPr>
          <w:sz w:val="24"/>
        </w:rPr>
        <w:t>of the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self-</w:t>
      </w:r>
      <w:r>
        <w:rPr>
          <w:spacing w:val="-2"/>
          <w:sz w:val="24"/>
        </w:rPr>
        <w:t>attested.</w:t>
      </w:r>
    </w:p>
    <w:p w14:paraId="58E0F35B">
      <w:pPr>
        <w:spacing w:line="275" w:lineRule="exact"/>
        <w:jc w:val="both"/>
        <w:rPr>
          <w:sz w:val="24"/>
        </w:rPr>
        <w:sectPr>
          <w:type w:val="continuous"/>
          <w:pgSz w:w="11910" w:h="16840"/>
          <w:pgMar w:top="1240" w:right="180" w:bottom="1200" w:left="580" w:header="0" w:footer="1003" w:gutter="0"/>
          <w:cols w:space="720" w:num="1"/>
        </w:sectPr>
      </w:pPr>
    </w:p>
    <w:p w14:paraId="48E4BFB4">
      <w:pPr>
        <w:pStyle w:val="7"/>
        <w:numPr>
          <w:ilvl w:val="1"/>
          <w:numId w:val="1"/>
        </w:numPr>
        <w:tabs>
          <w:tab w:val="left" w:pos="1218"/>
          <w:tab w:val="left" w:pos="1220"/>
        </w:tabs>
        <w:spacing w:before="76" w:line="360" w:lineRule="auto"/>
        <w:ind w:right="1255"/>
        <w:jc w:val="both"/>
        <w:rPr>
          <w:sz w:val="24"/>
        </w:rPr>
      </w:pPr>
      <w:r>
        <w:rPr>
          <w:rFonts w:ascii="Arial"/>
          <w:b/>
          <w:sz w:val="24"/>
        </w:rPr>
        <w:t>Through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electronic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z w:val="24"/>
        </w:rPr>
        <w:t>mode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e-sign: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holder(s)/</w:t>
      </w:r>
      <w:r>
        <w:rPr>
          <w:spacing w:val="-14"/>
          <w:sz w:val="24"/>
        </w:rPr>
        <w:t xml:space="preserve"> </w:t>
      </w:r>
      <w:r>
        <w:rPr>
          <w:sz w:val="24"/>
        </w:rPr>
        <w:t>claimant(s)</w:t>
      </w:r>
      <w:r>
        <w:rPr>
          <w:spacing w:val="-15"/>
          <w:sz w:val="24"/>
        </w:rPr>
        <w:t xml:space="preserve"> </w:t>
      </w:r>
      <w:r>
        <w:rPr>
          <w:sz w:val="24"/>
        </w:rPr>
        <w:t>may</w:t>
      </w:r>
      <w:r>
        <w:rPr>
          <w:spacing w:val="-17"/>
          <w:sz w:val="24"/>
        </w:rPr>
        <w:t xml:space="preserve"> </w:t>
      </w:r>
      <w:r>
        <w:rPr>
          <w:sz w:val="24"/>
        </w:rPr>
        <w:t>furnish</w:t>
      </w:r>
      <w:r>
        <w:rPr>
          <w:spacing w:val="-16"/>
          <w:sz w:val="24"/>
        </w:rPr>
        <w:t xml:space="preserve"> </w:t>
      </w:r>
      <w:r>
        <w:rPr>
          <w:sz w:val="24"/>
        </w:rPr>
        <w:t>the documents to RTAs electronically including by way of email or through service portal of the RTA provided the documents furnished shall have e-sign* of the holder(s)/ claimant(s).</w:t>
      </w:r>
    </w:p>
    <w:p w14:paraId="0A9B2779">
      <w:pPr>
        <w:pStyle w:val="5"/>
        <w:spacing w:before="1" w:line="360" w:lineRule="auto"/>
        <w:ind w:left="1220" w:right="1257"/>
        <w:jc w:val="both"/>
      </w:pPr>
      <w:r>
        <w:rPr>
          <w:rFonts w:ascii="Arial"/>
          <w:b/>
        </w:rPr>
        <w:t>*</w:t>
      </w:r>
      <w:r>
        <w:t>E-Sign is an integrated service which facilitates issuing a Digital Signature Certificate and performing signing of requested data by e-Sign user. The holder/claimant may approach any of the empanelled e-Sign Service Providers, details of which are available on the website</w:t>
      </w:r>
      <w:r>
        <w:rPr>
          <w:spacing w:val="-1"/>
        </w:rPr>
        <w:t xml:space="preserve"> </w:t>
      </w:r>
      <w:r>
        <w:t xml:space="preserve">of </w:t>
      </w:r>
      <w:r>
        <w:fldChar w:fldCharType="begin"/>
      </w:r>
      <w:r>
        <w:instrText xml:space="preserve"> HYPERLINK "https://cca.gov.in/service-providers.html" \h </w:instrText>
      </w:r>
      <w:r>
        <w:fldChar w:fldCharType="separate"/>
      </w:r>
      <w:r>
        <w:rPr>
          <w:color w:val="0462C1"/>
          <w:u w:val="single" w:color="0462C1"/>
        </w:rPr>
        <w:t>Controller of Certifying Authorities</w:t>
      </w:r>
      <w:r>
        <w:rPr>
          <w:color w:val="0462C1"/>
          <w:u w:val="single" w:color="0462C1"/>
        </w:rPr>
        <w:fldChar w:fldCharType="end"/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"https://cca.gov.in/service-providers.html" \h </w:instrText>
      </w:r>
      <w:r>
        <w:fldChar w:fldCharType="separate"/>
      </w:r>
      <w:r>
        <w:rPr>
          <w:color w:val="0462C1"/>
          <w:u w:val="single" w:color="0462C1"/>
        </w:rPr>
        <w:t>(CCA), Ministry of Communications and Information Technology</w:t>
      </w:r>
      <w:r>
        <w:rPr>
          <w:color w:val="0462C1"/>
          <w:u w:val="single" w:color="0462C1"/>
        </w:rPr>
        <w:fldChar w:fldCharType="end"/>
      </w:r>
      <w:r>
        <w:rPr>
          <w:color w:val="0462C1"/>
        </w:rPr>
        <w:t xml:space="preserve"> </w:t>
      </w:r>
      <w:r>
        <w:t>(</w:t>
      </w:r>
      <w:r>
        <w:fldChar w:fldCharType="begin"/>
      </w:r>
      <w:r>
        <w:instrText xml:space="preserve"> HYPERLINK "https://cca.gov/" \h </w:instrText>
      </w:r>
      <w:r>
        <w:fldChar w:fldCharType="separate"/>
      </w:r>
      <w:r>
        <w:rPr>
          <w:color w:val="0462C1"/>
          <w:u w:val="single" w:color="0462C1"/>
        </w:rPr>
        <w:t>https://cca.gov</w:t>
      </w:r>
      <w:r>
        <w:rPr>
          <w:color w:val="0462C1"/>
          <w:u w:val="single" w:color="0462C1"/>
        </w:rPr>
        <w:fldChar w:fldCharType="end"/>
      </w:r>
      <w:r>
        <w:rPr>
          <w:u w:val="single" w:color="0462C1"/>
        </w:rPr>
        <w:t>.in/</w:t>
      </w:r>
      <w:r>
        <w:t>) for the purpose of obtaining an e-sign.</w:t>
      </w:r>
    </w:p>
    <w:p w14:paraId="7D460094">
      <w:pPr>
        <w:pStyle w:val="5"/>
        <w:spacing w:before="10"/>
        <w:rPr>
          <w:sz w:val="21"/>
        </w:rPr>
      </w:pPr>
    </w:p>
    <w:p w14:paraId="019133BE">
      <w:pPr>
        <w:pStyle w:val="2"/>
        <w:spacing w:before="92" w:after="24"/>
        <w:rPr>
          <w:rFonts w:ascii="Arial"/>
        </w:rPr>
      </w:pPr>
      <w:r>
        <w:rPr>
          <w:rFonts w:ascii="Arial"/>
          <w:spacing w:val="-4"/>
        </w:rPr>
        <w:t>Note</w:t>
      </w:r>
    </w:p>
    <w:tbl>
      <w:tblPr>
        <w:tblStyle w:val="4"/>
        <w:tblW w:w="0" w:type="auto"/>
        <w:tblInd w:w="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4"/>
        <w:gridCol w:w="7295"/>
      </w:tblGrid>
      <w:tr w14:paraId="4B490C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9469" w:type="dxa"/>
            <w:gridSpan w:val="2"/>
          </w:tcPr>
          <w:p w14:paraId="3A7AAACF">
            <w:pPr>
              <w:pStyle w:val="8"/>
              <w:numPr>
                <w:ilvl w:val="0"/>
                <w:numId w:val="4"/>
              </w:numPr>
              <w:tabs>
                <w:tab w:val="left" w:pos="467"/>
              </w:tabs>
              <w:spacing w:before="1" w:line="237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Holders of physical securities in listed company are mandatorily required to furnish PAN,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KYC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(Contact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Signature)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Nomination (for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eligible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folios)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enable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complaints</w:t>
            </w:r>
          </w:p>
          <w:p w14:paraId="0EF7962E">
            <w:pPr>
              <w:pStyle w:val="8"/>
              <w:spacing w:before="1" w:line="260" w:lineRule="exact"/>
              <w:ind w:left="467"/>
              <w:jc w:val="both"/>
              <w:rPr>
                <w:sz w:val="24"/>
              </w:rPr>
            </w:pPr>
            <w:r>
              <w:rPr>
                <w:sz w:val="24"/>
              </w:rPr>
              <w:t>received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holder(s)/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Claimants.</w:t>
            </w:r>
          </w:p>
        </w:tc>
      </w:tr>
      <w:tr w14:paraId="480BC0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9469" w:type="dxa"/>
            <w:gridSpan w:val="2"/>
          </w:tcPr>
          <w:p w14:paraId="4C7231CB">
            <w:pPr>
              <w:pStyle w:val="8"/>
              <w:numPr>
                <w:ilvl w:val="0"/>
                <w:numId w:val="5"/>
              </w:numPr>
              <w:tabs>
                <w:tab w:val="left" w:pos="467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receipt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up-dation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shall,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suo-moto</w:t>
            </w:r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  <w:p w14:paraId="53ED0CAA">
            <w:pPr>
              <w:pStyle w:val="8"/>
              <w:spacing w:line="270" w:lineRule="atLeast"/>
              <w:ind w:left="467"/>
              <w:rPr>
                <w:sz w:val="24"/>
              </w:rPr>
            </w:pPr>
            <w:r>
              <w:rPr>
                <w:sz w:val="24"/>
              </w:rPr>
              <w:t>to the company’s bankers to pay electronically all the moneys of / payments to the holder that were previous unclaimed / unsuccessful.</w:t>
            </w:r>
          </w:p>
        </w:tc>
      </w:tr>
      <w:tr w14:paraId="056908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9469" w:type="dxa"/>
            <w:gridSpan w:val="2"/>
          </w:tcPr>
          <w:p w14:paraId="05E0354A">
            <w:pPr>
              <w:pStyle w:val="8"/>
              <w:numPr>
                <w:ilvl w:val="0"/>
                <w:numId w:val="6"/>
              </w:numPr>
              <w:tabs>
                <w:tab w:val="left" w:pos="467"/>
              </w:tabs>
              <w:spacing w:line="276" w:lineRule="exact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RTA shall update the folio with PAN, KYC details and Nominee, within timelines as mentioned in the circular no. SEBI/HO/MIRSD/MIRSD_RTAMB/P/CIR/2021/670 dated November 26, 2021. However, cancellation of nomination, shall take effect from the date on which this intimation is received by the company / RTA.</w:t>
            </w:r>
          </w:p>
        </w:tc>
      </w:tr>
      <w:tr w14:paraId="09E1AC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</w:trPr>
        <w:tc>
          <w:tcPr>
            <w:tcW w:w="9469" w:type="dxa"/>
            <w:gridSpan w:val="2"/>
          </w:tcPr>
          <w:p w14:paraId="29785F03">
            <w:pPr>
              <w:pStyle w:val="8"/>
              <w:numPr>
                <w:ilvl w:val="0"/>
                <w:numId w:val="7"/>
              </w:numPr>
              <w:tabs>
                <w:tab w:val="left" w:pos="467"/>
              </w:tabs>
              <w:spacing w:before="20"/>
              <w:ind w:right="103"/>
              <w:rPr>
                <w:sz w:val="24"/>
              </w:rPr>
            </w:pPr>
            <w:r>
              <w:rPr>
                <w:sz w:val="24"/>
              </w:rPr>
              <w:t>RTA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insist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Affidavits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Notarization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indemnity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registering / up-dating / changing PAN, KYC details and Nomination.</w:t>
            </w:r>
          </w:p>
        </w:tc>
      </w:tr>
      <w:tr w14:paraId="7E075E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2174" w:type="dxa"/>
            <w:tcBorders>
              <w:bottom w:val="nil"/>
            </w:tcBorders>
          </w:tcPr>
          <w:p w14:paraId="319A6CB1">
            <w:pPr>
              <w:pStyle w:val="8"/>
              <w:numPr>
                <w:ilvl w:val="0"/>
                <w:numId w:val="8"/>
              </w:numPr>
              <w:tabs>
                <w:tab w:val="left" w:pos="467"/>
              </w:tabs>
              <w:spacing w:before="5" w:line="274" w:lineRule="exact"/>
              <w:ind w:right="625"/>
              <w:rPr>
                <w:sz w:val="24"/>
              </w:rPr>
            </w:pPr>
            <w:r>
              <w:rPr>
                <w:spacing w:val="-2"/>
                <w:sz w:val="24"/>
              </w:rPr>
              <w:t>Specimen Signature</w:t>
            </w:r>
          </w:p>
        </w:tc>
        <w:tc>
          <w:tcPr>
            <w:tcW w:w="7295" w:type="dxa"/>
            <w:tcBorders>
              <w:bottom w:val="nil"/>
            </w:tcBorders>
          </w:tcPr>
          <w:p w14:paraId="0C48A0CA">
            <w:pPr>
              <w:pStyle w:val="8"/>
              <w:spacing w:line="274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594D1ABB">
            <w:pPr>
              <w:pStyle w:val="8"/>
              <w:spacing w:before="2"/>
              <w:ind w:left="136"/>
              <w:rPr>
                <w:sz w:val="24"/>
              </w:rPr>
            </w:pPr>
            <w:r>
              <w:rPr>
                <w:sz w:val="24"/>
              </w:rPr>
              <w:t>i.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documents:</w:t>
            </w:r>
          </w:p>
        </w:tc>
      </w:tr>
      <w:tr w14:paraId="5C80E6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atLeast"/>
        </w:trPr>
        <w:tc>
          <w:tcPr>
            <w:tcW w:w="2174" w:type="dxa"/>
            <w:tcBorders>
              <w:top w:val="nil"/>
              <w:bottom w:val="nil"/>
            </w:tcBorders>
          </w:tcPr>
          <w:p w14:paraId="7BBBD4DF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6FE26D1D">
            <w:pPr>
              <w:pStyle w:val="8"/>
              <w:spacing w:before="1" w:line="271" w:lineRule="exact"/>
              <w:ind w:left="454"/>
              <w:rPr>
                <w:sz w:val="24"/>
              </w:rPr>
            </w:pPr>
            <w:r>
              <w:rPr>
                <w:sz w:val="24"/>
              </w:rPr>
              <w:t>(a)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cheque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holder</w:t>
            </w:r>
          </w:p>
        </w:tc>
      </w:tr>
      <w:tr w14:paraId="754B67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2174" w:type="dxa"/>
            <w:tcBorders>
              <w:top w:val="nil"/>
              <w:bottom w:val="nil"/>
            </w:tcBorders>
          </w:tcPr>
          <w:p w14:paraId="5811C510">
            <w:pPr>
              <w:pStyle w:val="8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CC1E3C2">
            <w:pPr>
              <w:pStyle w:val="8"/>
              <w:spacing w:before="7" w:line="270" w:lineRule="exact"/>
              <w:ind w:left="881"/>
              <w:rPr>
                <w:sz w:val="24"/>
              </w:rPr>
            </w:pPr>
            <w:r>
              <w:rPr>
                <w:sz w:val="24"/>
              </w:rPr>
              <w:t>printed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</w:tr>
      <w:tr w14:paraId="28B67F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2174" w:type="dxa"/>
            <w:tcBorders>
              <w:top w:val="nil"/>
              <w:bottom w:val="nil"/>
            </w:tcBorders>
          </w:tcPr>
          <w:p w14:paraId="68C9251D"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7A1AA92">
            <w:pPr>
              <w:pStyle w:val="8"/>
              <w:spacing w:before="5"/>
              <w:ind w:left="454"/>
              <w:rPr>
                <w:sz w:val="24"/>
              </w:rPr>
            </w:pPr>
            <w:r>
              <w:rPr>
                <w:sz w:val="24"/>
              </w:rPr>
              <w:t>(b)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Self-attested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Passbook/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Statement;</w:t>
            </w:r>
          </w:p>
          <w:p w14:paraId="60195F21">
            <w:pPr>
              <w:pStyle w:val="8"/>
              <w:ind w:left="1586" w:right="328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486368C1">
            <w:pPr>
              <w:pStyle w:val="8"/>
              <w:spacing w:before="3" w:line="271" w:lineRule="exact"/>
              <w:ind w:left="136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Banker’s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  <w:tr w14:paraId="48020B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2174" w:type="dxa"/>
            <w:tcBorders>
              <w:top w:val="nil"/>
              <w:bottom w:val="nil"/>
            </w:tcBorders>
          </w:tcPr>
          <w:p w14:paraId="7C57137E">
            <w:pPr>
              <w:pStyle w:val="8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393CBE6">
            <w:pPr>
              <w:pStyle w:val="8"/>
              <w:spacing w:before="7" w:line="270" w:lineRule="exact"/>
              <w:ind w:left="432"/>
              <w:rPr>
                <w:rFonts w:ascii="Arial"/>
                <w:b/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mentioned 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"https://www.sebi.gov.in/sebi_data/commondocs/nov-2021/Form%20ISR-2_p.pdf" \h </w:instrText>
            </w:r>
            <w:r>
              <w:fldChar w:fldCharType="separate"/>
            </w:r>
            <w:r>
              <w:rPr>
                <w:rFonts w:ascii="Arial"/>
                <w:b/>
                <w:sz w:val="24"/>
              </w:rPr>
              <w:t>Form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ISR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-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2</w:t>
            </w:r>
            <w:r>
              <w:rPr>
                <w:rFonts w:ascii="Arial"/>
                <w:b/>
                <w:spacing w:val="-5"/>
                <w:sz w:val="24"/>
              </w:rPr>
              <w:fldChar w:fldCharType="end"/>
            </w:r>
            <w:r>
              <w:rPr>
                <w:rFonts w:ascii="Arial"/>
                <w:b/>
                <w:spacing w:val="-5"/>
                <w:sz w:val="24"/>
              </w:rPr>
              <w:t>.</w:t>
            </w:r>
          </w:p>
        </w:tc>
      </w:tr>
      <w:tr w14:paraId="4D867C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174" w:type="dxa"/>
            <w:tcBorders>
              <w:top w:val="nil"/>
              <w:bottom w:val="nil"/>
            </w:tcBorders>
          </w:tcPr>
          <w:p w14:paraId="1183CCA5"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84E842D">
            <w:pPr>
              <w:pStyle w:val="8"/>
              <w:spacing w:before="5"/>
              <w:ind w:left="2569" w:right="22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47316898">
            <w:pPr>
              <w:pStyle w:val="8"/>
              <w:spacing w:line="269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</w:tc>
      </w:tr>
      <w:tr w14:paraId="00BF75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0" w:hRule="atLeast"/>
        </w:trPr>
        <w:tc>
          <w:tcPr>
            <w:tcW w:w="2174" w:type="dxa"/>
            <w:tcBorders>
              <w:top w:val="nil"/>
            </w:tcBorders>
          </w:tcPr>
          <w:p w14:paraId="3B64947F"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</w:tcBorders>
          </w:tcPr>
          <w:p w14:paraId="1CA1A83A">
            <w:pPr>
              <w:pStyle w:val="8"/>
              <w:numPr>
                <w:ilvl w:val="0"/>
                <w:numId w:val="9"/>
              </w:numPr>
              <w:tabs>
                <w:tab w:val="left" w:pos="468"/>
              </w:tabs>
              <w:spacing w:before="13" w:line="276" w:lineRule="exact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The investor may get his or her signature changed or updated by visiting the Office of the RTA in person. In such a case, the investor shall sign before the authorized personnel of the RTA, along with PAN card and any one additional document mentioned at Serial Nos. 1-4 of Annexure – E of SEBI/HO/MIRSD/MIRSD-PoD-1/P/CIR/2023/37 dated March 16,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self- attested copies of the same.</w:t>
            </w:r>
          </w:p>
        </w:tc>
      </w:tr>
    </w:tbl>
    <w:p w14:paraId="4C0FD8E2">
      <w:pPr>
        <w:spacing w:line="276" w:lineRule="exact"/>
        <w:jc w:val="both"/>
        <w:rPr>
          <w:sz w:val="24"/>
        </w:rPr>
        <w:sectPr>
          <w:pgSz w:w="11910" w:h="16840"/>
          <w:pgMar w:top="1180" w:right="180" w:bottom="1200" w:left="580" w:header="0" w:footer="1003" w:gutter="0"/>
          <w:cols w:space="720" w:num="1"/>
        </w:sectPr>
      </w:pPr>
    </w:p>
    <w:tbl>
      <w:tblPr>
        <w:tblStyle w:val="4"/>
        <w:tblW w:w="0" w:type="auto"/>
        <w:tblInd w:w="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4"/>
        <w:gridCol w:w="7295"/>
      </w:tblGrid>
      <w:tr w14:paraId="0CF32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2" w:hRule="atLeast"/>
        </w:trPr>
        <w:tc>
          <w:tcPr>
            <w:tcW w:w="2174" w:type="dxa"/>
          </w:tcPr>
          <w:p w14:paraId="17002F92">
            <w:pPr>
              <w:pStyle w:val="8"/>
              <w:numPr>
                <w:ilvl w:val="0"/>
                <w:numId w:val="10"/>
              </w:numPr>
              <w:tabs>
                <w:tab w:val="left" w:pos="467"/>
              </w:tabs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Nomination**</w:t>
            </w:r>
          </w:p>
        </w:tc>
        <w:tc>
          <w:tcPr>
            <w:tcW w:w="7295" w:type="dxa"/>
          </w:tcPr>
          <w:p w14:paraId="7D2DAE54">
            <w:pPr>
              <w:pStyle w:val="8"/>
              <w:numPr>
                <w:ilvl w:val="0"/>
                <w:numId w:val="11"/>
              </w:numPr>
              <w:tabs>
                <w:tab w:val="left" w:pos="468"/>
              </w:tabs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Providing Nomination: Please submit the duly filled up Nomination Form (</w:t>
            </w:r>
            <w:r>
              <w:fldChar w:fldCharType="begin"/>
            </w:r>
            <w:r>
              <w:instrText xml:space="preserve"> HYPERLINK "https://www.sebi.gov.in/sebi_data/commondocs/nov-2021/Form%20No.%20SH-13_p.pdf" \h </w:instrText>
            </w:r>
            <w:r>
              <w:fldChar w:fldCharType="separate"/>
            </w:r>
            <w:r>
              <w:rPr>
                <w:color w:val="0462C1"/>
                <w:sz w:val="24"/>
                <w:u w:val="single" w:color="0462C1"/>
              </w:rPr>
              <w:t>SH-13</w:t>
            </w:r>
            <w:r>
              <w:rPr>
                <w:color w:val="0462C1"/>
                <w:sz w:val="24"/>
                <w:u w:val="single" w:color="0462C1"/>
              </w:rPr>
              <w:fldChar w:fldCharType="end"/>
            </w:r>
            <w:r>
              <w:rPr>
                <w:sz w:val="24"/>
              </w:rPr>
              <w:t xml:space="preserve">) </w:t>
            </w:r>
            <w:r>
              <w:rPr>
                <w:sz w:val="24"/>
                <w:u w:val="single"/>
              </w:rPr>
              <w:t>or</w:t>
            </w:r>
            <w:r>
              <w:rPr>
                <w:sz w:val="24"/>
              </w:rPr>
              <w:t xml:space="preserve"> ‘Declaration to Opt out of Nomination’ as per </w:t>
            </w:r>
            <w:r>
              <w:fldChar w:fldCharType="begin"/>
            </w:r>
            <w:r>
              <w:instrText xml:space="preserve"> HYPERLINK "https://www.sebi.gov.in/sebi_data/commondocs/mar-2023/Form_ISR-3_p.pdf" \h </w:instrText>
            </w:r>
            <w:r>
              <w:fldChar w:fldCharType="separate"/>
            </w:r>
            <w:r>
              <w:rPr>
                <w:color w:val="0462C1"/>
                <w:sz w:val="24"/>
                <w:u w:val="single" w:color="0462C1"/>
              </w:rPr>
              <w:t>Form ISR–3</w:t>
            </w:r>
            <w:r>
              <w:rPr>
                <w:color w:val="0462C1"/>
                <w:sz w:val="24"/>
                <w:u w:val="single" w:color="0462C1"/>
              </w:rPr>
              <w:fldChar w:fldCharType="end"/>
            </w:r>
            <w:r>
              <w:rPr>
                <w:sz w:val="24"/>
              </w:rPr>
              <w:t>, in SEBI Circular No. SEBI/HO/MIRSD/MIRSD-PoD-1/P/CIR/2023/37 dated March 16, 2023</w:t>
            </w:r>
          </w:p>
          <w:p w14:paraId="5C85D8DB">
            <w:pPr>
              <w:pStyle w:val="8"/>
              <w:numPr>
                <w:ilvl w:val="0"/>
                <w:numId w:val="11"/>
              </w:numPr>
              <w:tabs>
                <w:tab w:val="left" w:pos="251"/>
              </w:tabs>
              <w:spacing w:line="293" w:lineRule="exact"/>
              <w:ind w:left="251" w:hanging="143"/>
              <w:jc w:val="both"/>
              <w:rPr>
                <w:sz w:val="24"/>
              </w:rPr>
            </w:pPr>
            <w:r>
              <w:rPr>
                <w:sz w:val="24"/>
              </w:rPr>
              <w:t>Variation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Nomination: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Please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"https://www.sebi.gov.in/sebi_data/commondocs/nov-2021/Form%20No.%20SH-14_p.pdf" \h </w:instrText>
            </w:r>
            <w:r>
              <w:fldChar w:fldCharType="separate"/>
            </w:r>
            <w:r>
              <w:rPr>
                <w:color w:val="006FC0"/>
                <w:sz w:val="24"/>
                <w:u w:val="single" w:color="006FC0"/>
              </w:rPr>
              <w:t>Form</w:t>
            </w:r>
            <w:r>
              <w:rPr>
                <w:color w:val="006FC0"/>
                <w:spacing w:val="-5"/>
                <w:sz w:val="24"/>
                <w:u w:val="single" w:color="006FC0"/>
              </w:rPr>
              <w:t xml:space="preserve"> </w:t>
            </w:r>
            <w:r>
              <w:rPr>
                <w:color w:val="006FC0"/>
                <w:sz w:val="24"/>
                <w:u w:val="single" w:color="006FC0"/>
              </w:rPr>
              <w:t>SH-</w:t>
            </w:r>
            <w:r>
              <w:rPr>
                <w:color w:val="006FC0"/>
                <w:spacing w:val="-5"/>
                <w:sz w:val="24"/>
                <w:u w:val="single" w:color="006FC0"/>
              </w:rPr>
              <w:t>14</w:t>
            </w:r>
            <w:r>
              <w:rPr>
                <w:color w:val="006FC0"/>
                <w:spacing w:val="-5"/>
                <w:sz w:val="24"/>
                <w:u w:val="single" w:color="006FC0"/>
              </w:rPr>
              <w:fldChar w:fldCharType="end"/>
            </w:r>
          </w:p>
          <w:p w14:paraId="15DD2BA5">
            <w:pPr>
              <w:pStyle w:val="8"/>
              <w:spacing w:before="4"/>
              <w:rPr>
                <w:rFonts w:ascii="Arial"/>
                <w:b/>
                <w:sz w:val="23"/>
              </w:rPr>
            </w:pPr>
          </w:p>
          <w:p w14:paraId="60E00380">
            <w:pPr>
              <w:pStyle w:val="8"/>
              <w:numPr>
                <w:ilvl w:val="0"/>
                <w:numId w:val="11"/>
              </w:numPr>
              <w:tabs>
                <w:tab w:val="left" w:pos="252"/>
              </w:tabs>
              <w:spacing w:line="276" w:lineRule="exact"/>
              <w:ind w:left="252" w:right="94" w:hanging="144"/>
              <w:rPr>
                <w:sz w:val="24"/>
              </w:rPr>
            </w:pPr>
            <w:r>
              <w:rPr>
                <w:sz w:val="24"/>
              </w:rPr>
              <w:t>Cancellation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Nomination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out: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"https://www.sebi.gov.in/sebi_data/commondocs/nov-2021/Form%20No.%20SH-14_p.pdf" \h </w:instrText>
            </w:r>
            <w:r>
              <w:fldChar w:fldCharType="separate"/>
            </w:r>
            <w:r>
              <w:rPr>
                <w:color w:val="006FC0"/>
                <w:sz w:val="24"/>
                <w:u w:val="single" w:color="006FC0"/>
              </w:rPr>
              <w:t>Form</w:t>
            </w:r>
            <w:r>
              <w:rPr>
                <w:color w:val="006FC0"/>
                <w:spacing w:val="-10"/>
                <w:sz w:val="24"/>
                <w:u w:val="single" w:color="006FC0"/>
              </w:rPr>
              <w:t xml:space="preserve"> </w:t>
            </w:r>
            <w:r>
              <w:rPr>
                <w:color w:val="006FC0"/>
                <w:sz w:val="24"/>
                <w:u w:val="single" w:color="006FC0"/>
              </w:rPr>
              <w:t>SH-</w:t>
            </w:r>
            <w:r>
              <w:rPr>
                <w:color w:val="006FC0"/>
                <w:sz w:val="24"/>
                <w:u w:val="single" w:color="006FC0"/>
              </w:rPr>
              <w:fldChar w:fldCharType="end"/>
            </w:r>
            <w:r>
              <w:rPr>
                <w:color w:val="006FC0"/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"https://www.sebi.gov.in/sebi_data/commondocs/nov-2021/Form%20No.%20SH-14_p.pdf" \h </w:instrText>
            </w:r>
            <w:r>
              <w:fldChar w:fldCharType="separate"/>
            </w:r>
            <w:r>
              <w:rPr>
                <w:color w:val="006FC0"/>
                <w:sz w:val="24"/>
                <w:u w:val="single" w:color="006FC0"/>
              </w:rPr>
              <w:t>14</w:t>
            </w:r>
            <w:r>
              <w:rPr>
                <w:color w:val="006FC0"/>
                <w:sz w:val="24"/>
                <w:u w:val="single" w:color="006FC0"/>
              </w:rPr>
              <w:fldChar w:fldCharType="end"/>
            </w:r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&amp;</w:t>
            </w:r>
            <w:r>
              <w:rPr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"https://www.sebi.gov.in/sebi_data/commondocs/mar-2023/Form_ISR-3_p.pdf" \h </w:instrText>
            </w:r>
            <w:r>
              <w:fldChar w:fldCharType="separate"/>
            </w:r>
            <w:r>
              <w:rPr>
                <w:color w:val="006FC0"/>
                <w:sz w:val="24"/>
                <w:u w:val="single" w:color="006FC0"/>
              </w:rPr>
              <w:t>Form ISR – 3</w:t>
            </w:r>
            <w:r>
              <w:rPr>
                <w:color w:val="006FC0"/>
                <w:sz w:val="24"/>
                <w:u w:val="single" w:color="006FC0"/>
              </w:rPr>
              <w:fldChar w:fldCharType="end"/>
            </w:r>
          </w:p>
        </w:tc>
      </w:tr>
    </w:tbl>
    <w:p w14:paraId="670312E5">
      <w:pPr>
        <w:pStyle w:val="5"/>
        <w:spacing w:before="9"/>
        <w:rPr>
          <w:rFonts w:ascii="Arial"/>
          <w:b/>
          <w:sz w:val="16"/>
        </w:rPr>
      </w:pPr>
    </w:p>
    <w:p w14:paraId="7BF8C98F">
      <w:pPr>
        <w:spacing w:before="94" w:line="259" w:lineRule="auto"/>
        <w:ind w:left="1568" w:right="780" w:hanging="348"/>
      </w:pPr>
      <w:r>
        <w:t>** Nomination (</w:t>
      </w:r>
      <w:r>
        <w:rPr>
          <w:rFonts w:ascii="Arial" w:hAnsi="Arial"/>
          <w:b/>
        </w:rPr>
        <w:t>Form SH-13 or SH-14</w:t>
      </w:r>
      <w:r>
        <w:t>) / ‘Declaration to Opt-Out of nomination’ (</w:t>
      </w:r>
      <w:r>
        <w:rPr>
          <w:rFonts w:ascii="Arial" w:hAnsi="Arial"/>
          <w:b/>
        </w:rPr>
        <w:t>Form ISR – 3</w:t>
      </w:r>
      <w:r>
        <w:t>), has to be furnished by the holder(s) separately for each listed company.</w:t>
      </w:r>
    </w:p>
    <w:p w14:paraId="12596225">
      <w:pPr>
        <w:pStyle w:val="5"/>
      </w:pPr>
    </w:p>
    <w:p w14:paraId="0A16EE33">
      <w:pPr>
        <w:pStyle w:val="5"/>
        <w:spacing w:before="9"/>
        <w:rPr>
          <w:sz w:val="27"/>
        </w:rPr>
      </w:pPr>
    </w:p>
    <w:p w14:paraId="2CBCDC51">
      <w:pPr>
        <w:spacing w:before="1"/>
        <w:ind w:left="927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p w14:paraId="645CD555">
      <w:pPr>
        <w:rPr>
          <w:rFonts w:ascii="Arial"/>
          <w:sz w:val="24"/>
        </w:rPr>
        <w:sectPr>
          <w:type w:val="continuous"/>
          <w:pgSz w:w="11910" w:h="16840"/>
          <w:pgMar w:top="1240" w:right="180" w:bottom="1200" w:left="580" w:header="0" w:footer="1003" w:gutter="0"/>
          <w:cols w:space="720" w:num="1"/>
        </w:sectPr>
      </w:pPr>
    </w:p>
    <w:p w14:paraId="587109C6">
      <w:pPr>
        <w:spacing w:before="72"/>
        <w:ind w:left="912" w:right="1305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Objection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Memo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that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can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be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raised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8"/>
        </w:rPr>
        <w:t>by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pacing w:val="-5"/>
          <w:sz w:val="28"/>
        </w:rPr>
        <w:t>RTA</w:t>
      </w:r>
    </w:p>
    <w:p w14:paraId="0390E05A">
      <w:pPr>
        <w:spacing w:before="187" w:line="259" w:lineRule="auto"/>
        <w:ind w:left="912" w:right="1315"/>
        <w:jc w:val="center"/>
        <w:rPr>
          <w:rFonts w:ascii="Arial"/>
          <w:i/>
          <w:sz w:val="24"/>
        </w:rPr>
      </w:pPr>
      <w:r>
        <w:rPr>
          <w:rFonts w:ascii="Arial"/>
          <w:i/>
          <w:sz w:val="24"/>
        </w:rPr>
        <w:t>(only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relevant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document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details 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available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folio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 mismatch / discrepancy in the same or change thereof)</w:t>
      </w:r>
    </w:p>
    <w:p w14:paraId="67FB93FE">
      <w:pPr>
        <w:pStyle w:val="5"/>
        <w:rPr>
          <w:rFonts w:ascii="Arial"/>
          <w:i/>
          <w:sz w:val="26"/>
        </w:rPr>
      </w:pPr>
    </w:p>
    <w:p w14:paraId="39695310">
      <w:pPr>
        <w:pStyle w:val="2"/>
        <w:rPr>
          <w:rFonts w:ascii="Arial"/>
        </w:rPr>
      </w:pPr>
      <w:r>
        <w:rPr>
          <w:rFonts w:ascii="Arial"/>
          <w:spacing w:val="-4"/>
        </w:rPr>
        <w:t>Note</w:t>
      </w:r>
    </w:p>
    <w:p w14:paraId="18A453D9">
      <w:pPr>
        <w:pStyle w:val="5"/>
        <w:spacing w:before="21" w:line="259" w:lineRule="auto"/>
        <w:ind w:left="860" w:right="1259"/>
        <w:jc w:val="both"/>
      </w:pPr>
      <w:r>
        <w:t>RTAs shall raise all objections, if any / at all, in one instance only; the RTA shall not raise</w:t>
      </w:r>
      <w:r>
        <w:rPr>
          <w:spacing w:val="-6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objections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again,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holder</w:t>
      </w:r>
      <w:r>
        <w:rPr>
          <w:spacing w:val="-7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claimant furnishes all the prescribed documents and details, unless there is any deficiency / discrepancy in the same.</w:t>
      </w:r>
    </w:p>
    <w:p w14:paraId="733166CC">
      <w:pPr>
        <w:pStyle w:val="5"/>
        <w:spacing w:before="8" w:after="1"/>
        <w:rPr>
          <w:sz w:val="21"/>
        </w:rPr>
      </w:pPr>
    </w:p>
    <w:tbl>
      <w:tblPr>
        <w:tblStyle w:val="4"/>
        <w:tblW w:w="0" w:type="auto"/>
        <w:tblInd w:w="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2"/>
        <w:gridCol w:w="2239"/>
        <w:gridCol w:w="6175"/>
      </w:tblGrid>
      <w:tr w14:paraId="75BCDC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02" w:type="dxa"/>
          </w:tcPr>
          <w:p w14:paraId="49419E70">
            <w:pPr>
              <w:pStyle w:val="8"/>
              <w:spacing w:before="19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No.</w:t>
            </w:r>
          </w:p>
        </w:tc>
        <w:tc>
          <w:tcPr>
            <w:tcW w:w="2239" w:type="dxa"/>
          </w:tcPr>
          <w:p w14:paraId="7568121D">
            <w:pPr>
              <w:pStyle w:val="8"/>
              <w:spacing w:before="19"/>
              <w:ind w:left="106" w:right="9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Item</w:t>
            </w:r>
          </w:p>
        </w:tc>
        <w:tc>
          <w:tcPr>
            <w:tcW w:w="6175" w:type="dxa"/>
          </w:tcPr>
          <w:p w14:paraId="348BE42A">
            <w:pPr>
              <w:pStyle w:val="8"/>
              <w:spacing w:before="3" w:line="270" w:lineRule="atLeast"/>
              <w:ind w:left="1628" w:hanging="135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Documents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Details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provided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RTA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by the holder(s) / claimant(s)</w:t>
            </w:r>
          </w:p>
        </w:tc>
      </w:tr>
      <w:tr w14:paraId="17DBE5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8" w:hRule="atLeast"/>
        </w:trPr>
        <w:tc>
          <w:tcPr>
            <w:tcW w:w="602" w:type="dxa"/>
          </w:tcPr>
          <w:p w14:paraId="6951B7EE">
            <w:pPr>
              <w:pStyle w:val="8"/>
              <w:spacing w:before="22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2239" w:type="dxa"/>
          </w:tcPr>
          <w:p w14:paraId="7F0A1912">
            <w:pPr>
              <w:pStyle w:val="8"/>
              <w:spacing w:before="22"/>
              <w:ind w:left="108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Exceptions and Clarification</w:t>
            </w:r>
          </w:p>
        </w:tc>
        <w:tc>
          <w:tcPr>
            <w:tcW w:w="6175" w:type="dxa"/>
          </w:tcPr>
          <w:p w14:paraId="4170D228">
            <w:pPr>
              <w:pStyle w:val="8"/>
              <w:spacing w:before="22"/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>‘Exemptions/clarifications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PAN’,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clause D to ‘Instructions/Check List for Filing KYC Forms’ in Annexure – 1 to </w:t>
            </w:r>
            <w:r>
              <w:fldChar w:fldCharType="begin"/>
            </w:r>
            <w:r>
              <w:instrText xml:space="preserve"> HYPERLINK "https://www.sebi.gov.in/legal/circulars/oct-2011/uniform-know-your-client-kyc-requirements-for-the-securities-market_20819.html" \h </w:instrText>
            </w:r>
            <w:r>
              <w:fldChar w:fldCharType="separate"/>
            </w:r>
            <w:r>
              <w:rPr>
                <w:color w:val="006FC0"/>
                <w:sz w:val="24"/>
                <w:u w:val="single" w:color="006FC0"/>
              </w:rPr>
              <w:t>SEBI circular No. MIRSD/SE/Cir-</w:t>
            </w:r>
            <w:r>
              <w:rPr>
                <w:color w:val="006FC0"/>
                <w:sz w:val="24"/>
                <w:u w:val="single" w:color="006FC0"/>
              </w:rPr>
              <w:fldChar w:fldCharType="end"/>
            </w:r>
            <w:r>
              <w:rPr>
                <w:color w:val="006FC0"/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"https://www.sebi.gov.in/legal/circulars/oct-2011/uniform-know-your-client-kyc-requirements-for-the-securities-market_20819.html" \h </w:instrText>
            </w:r>
            <w:r>
              <w:fldChar w:fldCharType="separate"/>
            </w:r>
            <w:r>
              <w:rPr>
                <w:color w:val="006FC0"/>
                <w:sz w:val="24"/>
                <w:u w:val="single" w:color="006FC0"/>
              </w:rPr>
              <w:t>21/2011</w:t>
            </w:r>
            <w:r>
              <w:rPr>
                <w:color w:val="006FC0"/>
                <w:spacing w:val="-3"/>
                <w:sz w:val="24"/>
                <w:u w:val="single" w:color="006FC0"/>
              </w:rPr>
              <w:t xml:space="preserve"> </w:t>
            </w:r>
            <w:r>
              <w:rPr>
                <w:color w:val="006FC0"/>
                <w:sz w:val="24"/>
                <w:u w:val="single" w:color="006FC0"/>
              </w:rPr>
              <w:t>dated</w:t>
            </w:r>
            <w:r>
              <w:rPr>
                <w:color w:val="006FC0"/>
                <w:spacing w:val="-4"/>
                <w:sz w:val="24"/>
                <w:u w:val="single" w:color="006FC0"/>
              </w:rPr>
              <w:t xml:space="preserve"> </w:t>
            </w:r>
            <w:r>
              <w:rPr>
                <w:color w:val="006FC0"/>
                <w:sz w:val="24"/>
                <w:u w:val="single" w:color="006FC0"/>
              </w:rPr>
              <w:t>October</w:t>
            </w:r>
            <w:r>
              <w:rPr>
                <w:color w:val="006FC0"/>
                <w:spacing w:val="-3"/>
                <w:sz w:val="24"/>
                <w:u w:val="single" w:color="006FC0"/>
              </w:rPr>
              <w:t xml:space="preserve"> </w:t>
            </w:r>
            <w:r>
              <w:rPr>
                <w:color w:val="006FC0"/>
                <w:sz w:val="24"/>
                <w:u w:val="single" w:color="006FC0"/>
              </w:rPr>
              <w:t>05,</w:t>
            </w:r>
            <w:r>
              <w:rPr>
                <w:color w:val="006FC0"/>
                <w:spacing w:val="-1"/>
                <w:sz w:val="24"/>
                <w:u w:val="single" w:color="006FC0"/>
              </w:rPr>
              <w:t xml:space="preserve"> </w:t>
            </w:r>
            <w:r>
              <w:rPr>
                <w:color w:val="006FC0"/>
                <w:sz w:val="24"/>
                <w:u w:val="single" w:color="006FC0"/>
              </w:rPr>
              <w:t>2011</w:t>
            </w:r>
            <w:r>
              <w:rPr>
                <w:color w:val="006FC0"/>
                <w:sz w:val="24"/>
                <w:u w:val="single" w:color="006FC0"/>
              </w:rPr>
              <w:fldChar w:fldCharType="end"/>
            </w:r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Uniform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Know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Your Client (KYC) Requirements for the Securities Market, shall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holder(s)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23"/>
                <w:sz w:val="24"/>
              </w:rPr>
              <w:t xml:space="preserve">  </w:t>
            </w:r>
            <w:r>
              <w:rPr>
                <w:sz w:val="24"/>
              </w:rPr>
              <w:t>claimant(s)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203B23DF">
            <w:pPr>
              <w:pStyle w:val="8"/>
              <w:spacing w:line="260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4"/>
                <w:sz w:val="24"/>
              </w:rPr>
              <w:t xml:space="preserve"> mode.</w:t>
            </w:r>
          </w:p>
        </w:tc>
      </w:tr>
      <w:tr w14:paraId="44E7C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02" w:type="dxa"/>
          </w:tcPr>
          <w:p w14:paraId="6A03F246">
            <w:pPr>
              <w:pStyle w:val="8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2239" w:type="dxa"/>
          </w:tcPr>
          <w:p w14:paraId="34726383">
            <w:pPr>
              <w:pStyle w:val="8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in Signature - minor</w:t>
            </w:r>
          </w:p>
        </w:tc>
        <w:tc>
          <w:tcPr>
            <w:tcW w:w="6175" w:type="dxa"/>
          </w:tcPr>
          <w:p w14:paraId="23606AA3">
            <w:pPr>
              <w:pStyle w:val="8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intimate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address, seeking objection, if any, within 15 days</w:t>
            </w:r>
          </w:p>
        </w:tc>
      </w:tr>
      <w:tr w14:paraId="3937FF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6" w:hRule="atLeast"/>
        </w:trPr>
        <w:tc>
          <w:tcPr>
            <w:tcW w:w="602" w:type="dxa"/>
          </w:tcPr>
          <w:p w14:paraId="0A80969E">
            <w:pPr>
              <w:pStyle w:val="8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2239" w:type="dxa"/>
          </w:tcPr>
          <w:p w14:paraId="021ED2AA">
            <w:pPr>
              <w:pStyle w:val="8"/>
              <w:tabs>
                <w:tab w:val="left" w:pos="1405"/>
                <w:tab w:val="left" w:pos="1889"/>
              </w:tabs>
              <w:spacing w:before="19"/>
              <w:ind w:left="108" w:right="95"/>
              <w:rPr>
                <w:sz w:val="24"/>
              </w:rPr>
            </w:pPr>
            <w:r>
              <w:rPr>
                <w:sz w:val="24"/>
              </w:rPr>
              <w:t>Major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Signature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its </w:t>
            </w:r>
            <w:r>
              <w:rPr>
                <w:spacing w:val="-2"/>
                <w:sz w:val="24"/>
              </w:rPr>
              <w:t>non-availability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 the RTA</w:t>
            </w:r>
          </w:p>
        </w:tc>
        <w:tc>
          <w:tcPr>
            <w:tcW w:w="6175" w:type="dxa"/>
          </w:tcPr>
          <w:p w14:paraId="73847E20">
            <w:pPr>
              <w:pStyle w:val="8"/>
              <w:spacing w:line="271" w:lineRule="exact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3CE77E93">
            <w:pPr>
              <w:pStyle w:val="8"/>
              <w:spacing w:before="2"/>
              <w:rPr>
                <w:sz w:val="24"/>
              </w:rPr>
            </w:pPr>
          </w:p>
          <w:p w14:paraId="17EF9C01">
            <w:pPr>
              <w:pStyle w:val="8"/>
              <w:numPr>
                <w:ilvl w:val="0"/>
                <w:numId w:val="12"/>
              </w:numPr>
              <w:tabs>
                <w:tab w:val="left" w:pos="553"/>
                <w:tab w:val="left" w:pos="555"/>
                <w:tab w:val="left" w:pos="1706"/>
                <w:tab w:val="left" w:pos="2660"/>
                <w:tab w:val="left" w:pos="3437"/>
                <w:tab w:val="left" w:pos="4509"/>
                <w:tab w:val="left" w:pos="5128"/>
              </w:tabs>
              <w:spacing w:line="259" w:lineRule="auto"/>
              <w:ind w:right="100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holder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shall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provide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following documents:</w:t>
            </w:r>
          </w:p>
          <w:p w14:paraId="5E409A98">
            <w:pPr>
              <w:pStyle w:val="8"/>
              <w:numPr>
                <w:ilvl w:val="1"/>
                <w:numId w:val="12"/>
              </w:numPr>
              <w:tabs>
                <w:tab w:val="left" w:pos="840"/>
              </w:tabs>
              <w:spacing w:line="259" w:lineRule="auto"/>
              <w:ind w:right="99"/>
              <w:rPr>
                <w:sz w:val="24"/>
              </w:rPr>
            </w:pPr>
            <w:r>
              <w:rPr>
                <w:sz w:val="24"/>
              </w:rPr>
              <w:t>Original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cheque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 security holder printed on it; or</w:t>
            </w:r>
          </w:p>
          <w:p w14:paraId="6F7796F4">
            <w:pPr>
              <w:pStyle w:val="8"/>
              <w:numPr>
                <w:ilvl w:val="1"/>
                <w:numId w:val="12"/>
              </w:numPr>
              <w:tabs>
                <w:tab w:val="left" w:pos="840"/>
                <w:tab w:val="left" w:pos="2428"/>
                <w:tab w:val="left" w:pos="3172"/>
                <w:tab w:val="left" w:pos="3615"/>
                <w:tab w:val="left" w:pos="4402"/>
              </w:tabs>
              <w:spacing w:line="259" w:lineRule="auto"/>
              <w:ind w:right="92" w:hanging="387"/>
              <w:rPr>
                <w:sz w:val="24"/>
              </w:rPr>
            </w:pPr>
            <w:r>
              <w:rPr>
                <w:spacing w:val="-2"/>
                <w:sz w:val="24"/>
              </w:rPr>
              <w:t>Self-attested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copy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Bank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Passbook/Bank Statement;</w:t>
            </w:r>
          </w:p>
          <w:p w14:paraId="59E6F165">
            <w:pPr>
              <w:pStyle w:val="8"/>
              <w:spacing w:before="7"/>
              <w:rPr>
                <w:sz w:val="23"/>
              </w:rPr>
            </w:pPr>
          </w:p>
          <w:p w14:paraId="0BC7991E">
            <w:pPr>
              <w:pStyle w:val="8"/>
              <w:ind w:left="2389" w:right="296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0349DD2F">
            <w:pPr>
              <w:pStyle w:val="8"/>
              <w:numPr>
                <w:ilvl w:val="0"/>
                <w:numId w:val="12"/>
              </w:numPr>
              <w:tabs>
                <w:tab w:val="left" w:pos="590"/>
                <w:tab w:val="left" w:pos="593"/>
              </w:tabs>
              <w:ind w:left="593" w:right="92" w:hanging="320"/>
              <w:jc w:val="both"/>
              <w:rPr>
                <w:sz w:val="24"/>
              </w:rPr>
            </w:pPr>
            <w:r>
              <w:rPr>
                <w:sz w:val="24"/>
              </w:rPr>
              <w:t>Banker’s attestation of the signature of the same bank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8"/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"https://www.sebi.gov.in/sebi_data/commondocs/nov-2021/Form%20ISR-2_p.pdf" \h </w:instrText>
            </w:r>
            <w:r>
              <w:fldChar w:fldCharType="separate"/>
            </w:r>
            <w:r>
              <w:rPr>
                <w:sz w:val="24"/>
              </w:rPr>
              <w:t>Form</w:t>
            </w:r>
            <w:r>
              <w:rPr>
                <w:sz w:val="24"/>
              </w:rPr>
              <w:fldChar w:fldCharType="end"/>
            </w:r>
            <w:r>
              <w:rPr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"https://www.sebi.gov.in/sebi_data/commondocs/nov-2021/Form%20ISR-2_p.pdf" \h </w:instrText>
            </w:r>
            <w:r>
              <w:fldChar w:fldCharType="separate"/>
            </w:r>
            <w:r>
              <w:rPr>
                <w:sz w:val="24"/>
              </w:rPr>
              <w:t>ISR - 2</w:t>
            </w:r>
            <w:r>
              <w:rPr>
                <w:sz w:val="24"/>
              </w:rPr>
              <w:fldChar w:fldCharType="end"/>
            </w:r>
          </w:p>
          <w:p w14:paraId="43B6F9EA">
            <w:pPr>
              <w:pStyle w:val="8"/>
              <w:rPr>
                <w:sz w:val="24"/>
              </w:rPr>
            </w:pPr>
          </w:p>
          <w:p w14:paraId="5D9E556F">
            <w:pPr>
              <w:pStyle w:val="8"/>
              <w:ind w:left="2570" w:right="27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1E40627C">
            <w:pPr>
              <w:pStyle w:val="8"/>
              <w:rPr>
                <w:sz w:val="24"/>
              </w:rPr>
            </w:pPr>
          </w:p>
          <w:p w14:paraId="270EFCC0">
            <w:pPr>
              <w:pStyle w:val="8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  <w:p w14:paraId="05031317">
            <w:pPr>
              <w:pStyle w:val="8"/>
              <w:ind w:left="432" w:right="93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investor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changed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updated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visiting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Office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person.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 such a case, the investor shall sign before the authorized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along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 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Serial Nos.1-4 of Annexure – E of SEBI Circular No. </w:t>
            </w:r>
            <w:r>
              <w:rPr>
                <w:spacing w:val="-2"/>
                <w:sz w:val="24"/>
              </w:rPr>
              <w:t>SEBI/HO/MIRSD/MIRSD-PoD-1/P/CIR/2023/37</w:t>
            </w:r>
          </w:p>
          <w:p w14:paraId="62001BD1">
            <w:pPr>
              <w:pStyle w:val="8"/>
              <w:spacing w:line="270" w:lineRule="atLeast"/>
              <w:ind w:left="432" w:right="95"/>
              <w:jc w:val="both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16,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 RTA, and submit self-attested copies of the same.</w:t>
            </w:r>
          </w:p>
        </w:tc>
      </w:tr>
      <w:tr w14:paraId="572357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602" w:type="dxa"/>
          </w:tcPr>
          <w:p w14:paraId="34459B3F">
            <w:pPr>
              <w:pStyle w:val="8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2239" w:type="dxa"/>
          </w:tcPr>
          <w:p w14:paraId="6D618C50">
            <w:pPr>
              <w:pStyle w:val="8"/>
              <w:spacing w:before="19"/>
              <w:ind w:left="106" w:right="129"/>
              <w:jc w:val="center"/>
              <w:rPr>
                <w:sz w:val="24"/>
              </w:rPr>
            </w:pPr>
            <w:r>
              <w:rPr>
                <w:sz w:val="24"/>
              </w:rPr>
              <w:t>Mismatch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75" w:type="dxa"/>
          </w:tcPr>
          <w:p w14:paraId="5250BD64">
            <w:pPr>
              <w:pStyle w:val="8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Furnish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documents,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explaining</w:t>
            </w:r>
          </w:p>
          <w:p w14:paraId="7E7E878E">
            <w:pPr>
              <w:pStyle w:val="8"/>
              <w:spacing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names;</w:t>
            </w:r>
          </w:p>
        </w:tc>
      </w:tr>
    </w:tbl>
    <w:p w14:paraId="01EC788B">
      <w:pPr>
        <w:spacing w:line="263" w:lineRule="exact"/>
        <w:rPr>
          <w:sz w:val="24"/>
        </w:rPr>
        <w:sectPr>
          <w:pgSz w:w="11910" w:h="16840"/>
          <w:pgMar w:top="1180" w:right="180" w:bottom="1200" w:left="580" w:header="0" w:footer="1003" w:gutter="0"/>
          <w:cols w:space="720" w:num="1"/>
        </w:sectPr>
      </w:pPr>
    </w:p>
    <w:tbl>
      <w:tblPr>
        <w:tblStyle w:val="4"/>
        <w:tblW w:w="0" w:type="auto"/>
        <w:tblInd w:w="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2"/>
        <w:gridCol w:w="2239"/>
        <w:gridCol w:w="6175"/>
      </w:tblGrid>
      <w:tr w14:paraId="3EFEC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0" w:hRule="atLeast"/>
        </w:trPr>
        <w:tc>
          <w:tcPr>
            <w:tcW w:w="602" w:type="dxa"/>
          </w:tcPr>
          <w:p w14:paraId="67D925E4">
            <w:pPr>
              <w:pStyle w:val="8"/>
              <w:rPr>
                <w:rFonts w:ascii="Times New Roman"/>
              </w:rPr>
            </w:pPr>
          </w:p>
        </w:tc>
        <w:tc>
          <w:tcPr>
            <w:tcW w:w="2239" w:type="dxa"/>
          </w:tcPr>
          <w:p w14:paraId="108F7AEB">
            <w:pPr>
              <w:pStyle w:val="8"/>
              <w:rPr>
                <w:rFonts w:ascii="Times New Roman"/>
              </w:rPr>
            </w:pPr>
          </w:p>
        </w:tc>
        <w:tc>
          <w:tcPr>
            <w:tcW w:w="6175" w:type="dxa"/>
          </w:tcPr>
          <w:p w14:paraId="6B6B40BE">
            <w:pPr>
              <w:pStyle w:val="8"/>
              <w:numPr>
                <w:ilvl w:val="0"/>
                <w:numId w:val="13"/>
              </w:numPr>
              <w:tabs>
                <w:tab w:val="left" w:pos="467"/>
              </w:tabs>
              <w:spacing w:line="290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(UID)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(Aadhaar)</w:t>
            </w:r>
          </w:p>
          <w:p w14:paraId="0C9F9BC8">
            <w:pPr>
              <w:pStyle w:val="8"/>
              <w:numPr>
                <w:ilvl w:val="0"/>
                <w:numId w:val="13"/>
              </w:numPr>
              <w:tabs>
                <w:tab w:val="left" w:pos="467"/>
              </w:tabs>
              <w:spacing w:line="292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2"/>
                <w:sz w:val="24"/>
              </w:rPr>
              <w:t xml:space="preserve"> Passport</w:t>
            </w:r>
          </w:p>
          <w:p w14:paraId="62280AB7">
            <w:pPr>
              <w:pStyle w:val="8"/>
              <w:numPr>
                <w:ilvl w:val="0"/>
                <w:numId w:val="13"/>
              </w:numPr>
              <w:tabs>
                <w:tab w:val="left" w:pos="468"/>
              </w:tabs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Driving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license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form,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copy of digital form</w:t>
            </w:r>
          </w:p>
          <w:p w14:paraId="352FFE20">
            <w:pPr>
              <w:pStyle w:val="8"/>
              <w:numPr>
                <w:ilvl w:val="0"/>
                <w:numId w:val="13"/>
              </w:numPr>
              <w:tabs>
                <w:tab w:val="left" w:pos="468"/>
              </w:tabs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Identity card / document with applicant’s Photo, issued by any of the following: Central / State Government and its Departments, Statutory / Regulatory Authorities, Public Sector Undertakings, Scheduled Commercial Banks, Public Financial </w:t>
            </w:r>
            <w:r>
              <w:rPr>
                <w:spacing w:val="-2"/>
                <w:sz w:val="24"/>
              </w:rPr>
              <w:t>Institutions.</w:t>
            </w:r>
          </w:p>
          <w:p w14:paraId="0D34DDD5">
            <w:pPr>
              <w:pStyle w:val="8"/>
              <w:numPr>
                <w:ilvl w:val="0"/>
                <w:numId w:val="13"/>
              </w:numPr>
              <w:tabs>
                <w:tab w:val="left" w:pos="468"/>
              </w:tabs>
              <w:spacing w:line="291" w:lineRule="exact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photograph</w:t>
            </w:r>
          </w:p>
          <w:p w14:paraId="402EDD71">
            <w:pPr>
              <w:pStyle w:val="8"/>
              <w:numPr>
                <w:ilvl w:val="0"/>
                <w:numId w:val="13"/>
              </w:numPr>
              <w:tabs>
                <w:tab w:val="left" w:pos="468"/>
              </w:tabs>
              <w:spacing w:line="292" w:lineRule="exact"/>
              <w:rPr>
                <w:sz w:val="24"/>
              </w:rPr>
            </w:pPr>
            <w:r>
              <w:rPr>
                <w:sz w:val="24"/>
              </w:rPr>
              <w:t>Marriage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  <w:p w14:paraId="60F20034">
            <w:pPr>
              <w:pStyle w:val="8"/>
              <w:numPr>
                <w:ilvl w:val="0"/>
                <w:numId w:val="13"/>
              </w:numPr>
              <w:tabs>
                <w:tab w:val="left" w:pos="468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>Divorce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decree</w:t>
            </w:r>
          </w:p>
        </w:tc>
      </w:tr>
      <w:tr w14:paraId="44DD97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0" w:hRule="atLeast"/>
        </w:trPr>
        <w:tc>
          <w:tcPr>
            <w:tcW w:w="602" w:type="dxa"/>
          </w:tcPr>
          <w:p w14:paraId="4F4C4EB1">
            <w:pPr>
              <w:pStyle w:val="8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2239" w:type="dxa"/>
          </w:tcPr>
          <w:p w14:paraId="3D73C533">
            <w:pPr>
              <w:pStyle w:val="8"/>
              <w:spacing w:before="19"/>
              <w:ind w:left="108" w:right="94"/>
              <w:jc w:val="both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 the holder is not matching with the address available in the folio</w:t>
            </w:r>
          </w:p>
        </w:tc>
        <w:tc>
          <w:tcPr>
            <w:tcW w:w="6175" w:type="dxa"/>
          </w:tcPr>
          <w:p w14:paraId="1D611AC2">
            <w:pPr>
              <w:pStyle w:val="8"/>
              <w:ind w:left="108" w:right="99"/>
              <w:jc w:val="both"/>
              <w:rPr>
                <w:sz w:val="24"/>
              </w:rPr>
            </w:pPr>
            <w:r>
              <w:rPr>
                <w:sz w:val="24"/>
              </w:rPr>
              <w:t>In case the signature of the holder matches with the record available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 the RTA,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 address may be processed within the prescribed </w:t>
            </w:r>
            <w:r>
              <w:rPr>
                <w:spacing w:val="-2"/>
                <w:sz w:val="24"/>
              </w:rPr>
              <w:t>timelines.</w:t>
            </w:r>
          </w:p>
          <w:p w14:paraId="314C472A">
            <w:pPr>
              <w:pStyle w:val="8"/>
              <w:spacing w:before="3"/>
            </w:pPr>
          </w:p>
          <w:p w14:paraId="5652E30F">
            <w:pPr>
              <w:pStyle w:val="8"/>
              <w:spacing w:line="270" w:lineRule="atLeast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>In case there is a difference in signature, the RTA shall follow the procedure as prescribed for mismatch in signature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laid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Annexure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SEBI Circular No. SEBI/HO/MIRSD/MIRSD-PoD-1/P/CIR/ 2023/37 dated March 16, 2023</w:t>
            </w:r>
          </w:p>
        </w:tc>
      </w:tr>
    </w:tbl>
    <w:p w14:paraId="04008C88">
      <w:pPr>
        <w:pStyle w:val="5"/>
        <w:spacing w:before="11"/>
        <w:rPr>
          <w:sz w:val="14"/>
        </w:rPr>
      </w:pPr>
    </w:p>
    <w:p w14:paraId="241BF0CF">
      <w:pPr>
        <w:spacing w:before="92"/>
        <w:ind w:left="860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5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sectPr>
      <w:type w:val="continuous"/>
      <w:pgSz w:w="11910" w:h="16840"/>
      <w:pgMar w:top="1240" w:right="180" w:bottom="1200" w:left="580" w:header="0" w:footer="1003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Arim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8CA57">
    <w:pPr>
      <w:pStyle w:val="5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3451860</wp:posOffset>
              </wp:positionH>
              <wp:positionV relativeFrom="page">
                <wp:posOffset>9915525</wp:posOffset>
              </wp:positionV>
              <wp:extent cx="65786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8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E937A9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 xml:space="preserve">of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71.8pt;margin-top:780.75pt;height:13.05pt;width:51.8pt;mso-position-horizontal-relative:page;mso-position-vertical-relative:page;z-index:-251657216;mso-width-relative:page;mso-height-relative:page;" filled="f" stroked="f" coordsize="21600,21600" o:gfxdata="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x&#10;9MXR2wAAAA0BAAAPAAAAAAAAAAEAIAAAACIAAABkcnMvZG93bnJldi54bWxQSwECFAAUAAAACACH&#10;TuJAijPYSa8BAABzAwAADgAAAAAAAAABACAAAAAq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E937A9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 xml:space="preserve">of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</w:rPr>
                      <w:t>7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334DF8"/>
    <w:multiLevelType w:val="multilevel"/>
    <w:tmpl w:val="04334DF8"/>
    <w:lvl w:ilvl="0" w:tentative="0">
      <w:start w:val="0"/>
      <w:numFmt w:val="bullet"/>
      <w:lvlText w:val=""/>
      <w:lvlJc w:val="left"/>
      <w:pPr>
        <w:ind w:left="46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1">
    <w:nsid w:val="0E9B780E"/>
    <w:multiLevelType w:val="multilevel"/>
    <w:tmpl w:val="0E9B780E"/>
    <w:lvl w:ilvl="0" w:tentative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2">
    <w:nsid w:val="0EE33EC0"/>
    <w:multiLevelType w:val="multilevel"/>
    <w:tmpl w:val="0EE33EC0"/>
    <w:lvl w:ilvl="0" w:tentative="0">
      <w:start w:val="0"/>
      <w:numFmt w:val="bullet"/>
      <w:lvlText w:val="□"/>
      <w:lvlJc w:val="left"/>
      <w:pPr>
        <w:ind w:left="284" w:hanging="45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38" w:hanging="45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97" w:hanging="45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56" w:hanging="45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15" w:hanging="45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74" w:hanging="45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32" w:hanging="45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591" w:hanging="45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50" w:hanging="457"/>
      </w:pPr>
      <w:rPr>
        <w:rFonts w:hint="default"/>
        <w:lang w:val="en-US" w:eastAsia="en-US" w:bidi="ar-SA"/>
      </w:rPr>
    </w:lvl>
  </w:abstractNum>
  <w:abstractNum w:abstractNumId="3">
    <w:nsid w:val="172E747C"/>
    <w:multiLevelType w:val="multilevel"/>
    <w:tmpl w:val="172E747C"/>
    <w:lvl w:ilvl="0" w:tentative="0">
      <w:start w:val="1"/>
      <w:numFmt w:val="upperLetter"/>
      <w:lvlText w:val="%1."/>
      <w:lvlJc w:val="left"/>
      <w:pPr>
        <w:ind w:left="1426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22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2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4">
    <w:nsid w:val="198958D5"/>
    <w:multiLevelType w:val="multilevel"/>
    <w:tmpl w:val="198958D5"/>
    <w:lvl w:ilvl="0" w:tentative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5">
    <w:nsid w:val="35747198"/>
    <w:multiLevelType w:val="multilevel"/>
    <w:tmpl w:val="35747198"/>
    <w:lvl w:ilvl="0" w:tentative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6">
    <w:nsid w:val="37766AC8"/>
    <w:multiLevelType w:val="multilevel"/>
    <w:tmpl w:val="37766AC8"/>
    <w:lvl w:ilvl="0" w:tentative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7">
    <w:nsid w:val="39327677"/>
    <w:multiLevelType w:val="multilevel"/>
    <w:tmpl w:val="39327677"/>
    <w:lvl w:ilvl="0" w:tentative="0">
      <w:start w:val="0"/>
      <w:numFmt w:val="bullet"/>
      <w:lvlText w:val="□"/>
      <w:lvlJc w:val="left"/>
      <w:pPr>
        <w:ind w:left="565" w:hanging="45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90" w:hanging="45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21" w:hanging="45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52" w:hanging="45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83" w:hanging="45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14" w:hanging="45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944" w:hanging="45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75" w:hanging="45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406" w:hanging="457"/>
      </w:pPr>
      <w:rPr>
        <w:rFonts w:hint="default"/>
        <w:lang w:val="en-US" w:eastAsia="en-US" w:bidi="ar-SA"/>
      </w:rPr>
    </w:lvl>
  </w:abstractNum>
  <w:abstractNum w:abstractNumId="8">
    <w:nsid w:val="614F6EE4"/>
    <w:multiLevelType w:val="multilevel"/>
    <w:tmpl w:val="614F6EE4"/>
    <w:lvl w:ilvl="0" w:tentative="0">
      <w:start w:val="0"/>
      <w:numFmt w:val="bullet"/>
      <w:lvlText w:val=""/>
      <w:lvlJc w:val="left"/>
      <w:pPr>
        <w:ind w:left="46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9">
    <w:nsid w:val="697D1F59"/>
    <w:multiLevelType w:val="multilevel"/>
    <w:tmpl w:val="697D1F59"/>
    <w:lvl w:ilvl="0" w:tentative="0">
      <w:start w:val="0"/>
      <w:numFmt w:val="bullet"/>
      <w:lvlText w:val=""/>
      <w:lvlJc w:val="left"/>
      <w:pPr>
        <w:ind w:left="4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88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</w:abstractNum>
  <w:abstractNum w:abstractNumId="10">
    <w:nsid w:val="6FB23E91"/>
    <w:multiLevelType w:val="multilevel"/>
    <w:tmpl w:val="6FB23E91"/>
    <w:lvl w:ilvl="0" w:tentative="0">
      <w:start w:val="1"/>
      <w:numFmt w:val="lowerRoman"/>
      <w:lvlText w:val="%1."/>
      <w:lvlJc w:val="left"/>
      <w:pPr>
        <w:ind w:left="555" w:hanging="28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(%2)"/>
      <w:lvlJc w:val="left"/>
      <w:pPr>
        <w:ind w:left="840" w:hanging="4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31" w:hanging="42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23" w:hanging="42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615" w:hanging="42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206" w:hanging="42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798" w:hanging="42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390" w:hanging="42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981" w:hanging="425"/>
      </w:pPr>
      <w:rPr>
        <w:rFonts w:hint="default"/>
        <w:lang w:val="en-US" w:eastAsia="en-US" w:bidi="ar-SA"/>
      </w:rPr>
    </w:lvl>
  </w:abstractNum>
  <w:abstractNum w:abstractNumId="11">
    <w:nsid w:val="74B05588"/>
    <w:multiLevelType w:val="multilevel"/>
    <w:tmpl w:val="74B05588"/>
    <w:lvl w:ilvl="0" w:tentative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12">
    <w:nsid w:val="79EC2E5F"/>
    <w:multiLevelType w:val="multilevel"/>
    <w:tmpl w:val="79EC2E5F"/>
    <w:lvl w:ilvl="0" w:tentative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5"/>
  </w:num>
  <w:num w:numId="5">
    <w:abstractNumId w:val="4"/>
  </w:num>
  <w:num w:numId="6">
    <w:abstractNumId w:val="12"/>
  </w:num>
  <w:num w:numId="7">
    <w:abstractNumId w:val="11"/>
  </w:num>
  <w:num w:numId="8">
    <w:abstractNumId w:val="1"/>
  </w:num>
  <w:num w:numId="9">
    <w:abstractNumId w:val="0"/>
  </w:num>
  <w:num w:numId="10">
    <w:abstractNumId w:val="6"/>
  </w:num>
  <w:num w:numId="11">
    <w:abstractNumId w:val="8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747A8"/>
    <w:rsid w:val="00144810"/>
    <w:rsid w:val="001A37EE"/>
    <w:rsid w:val="002747A8"/>
    <w:rsid w:val="00524DBA"/>
    <w:rsid w:val="0075342C"/>
    <w:rsid w:val="007B7D83"/>
    <w:rsid w:val="0099607B"/>
    <w:rsid w:val="009F2898"/>
    <w:rsid w:val="00CF3995"/>
    <w:rsid w:val="00E6367C"/>
    <w:rsid w:val="00F66231"/>
    <w:rsid w:val="0D7F6A84"/>
    <w:rsid w:val="1AE7674F"/>
    <w:rsid w:val="32DB3C4D"/>
    <w:rsid w:val="34147F1D"/>
    <w:rsid w:val="395D5F2D"/>
    <w:rsid w:val="3F0F4B6A"/>
    <w:rsid w:val="4BE1300E"/>
    <w:rsid w:val="4F7800DE"/>
    <w:rsid w:val="5C83566B"/>
    <w:rsid w:val="6D0B213A"/>
    <w:rsid w:val="707B7C70"/>
    <w:rsid w:val="7645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860"/>
      <w:outlineLvl w:val="0"/>
    </w:pPr>
    <w:rPr>
      <w:rFonts w:ascii="Calibri" w:hAnsi="Calibri" w:eastAsia="Calibri" w:cs="Calibri"/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Title"/>
    <w:basedOn w:val="1"/>
    <w:qFormat/>
    <w:uiPriority w:val="10"/>
    <w:pPr>
      <w:spacing w:before="72"/>
      <w:ind w:left="912" w:right="1306"/>
      <w:jc w:val="center"/>
    </w:pPr>
    <w:rPr>
      <w:rFonts w:ascii="Arial" w:hAnsi="Arial" w:eastAsia="Arial" w:cs="Arial"/>
      <w:b/>
      <w:bCs/>
      <w:sz w:val="36"/>
      <w:szCs w:val="36"/>
    </w:rPr>
  </w:style>
  <w:style w:type="paragraph" w:styleId="7">
    <w:name w:val="List Paragraph"/>
    <w:basedOn w:val="1"/>
    <w:qFormat/>
    <w:uiPriority w:val="1"/>
    <w:pPr>
      <w:ind w:left="1426" w:hanging="566"/>
    </w:p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1689</Words>
  <Characters>8879</Characters>
  <Lines>85</Lines>
  <Paragraphs>24</Paragraphs>
  <TotalTime>0</TotalTime>
  <ScaleCrop>false</ScaleCrop>
  <LinksUpToDate>false</LinksUpToDate>
  <CharactersWithSpaces>10432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2023-05-29T05:23:00Z</dcterms:created>
  <dc:creator>Hp Pavilion</dc:creator>
  <cp:lastModifiedBy>Priyanshu</cp:lastModifiedBy>
  <dcterms:modified xsi:type="dcterms:W3CDTF">2026-05-15T22:13:23Z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2023-05-29T00:00:00Z</vt:filetime>
  </property>
  <property fmtid="{D5CDD505-2E9C-101B-9397-08002B2CF9AE}" pid="5" name="Producer">
    <vt:lpwstr>Microsoft® Word 2016</vt:lpwstr>
  </property>
  <property fmtid="{D5CDD505-2E9C-101B-9397-08002B2CF9AE}" pid="6" name="KSOTemplateDocerSaveRecord">
    <vt:lpwstr>eyJoZGlkIjoiNzY3NmVkYmY4ODYwZTQzZWU0Njg0ZTQyZDBkNGJjNDUiLCJ1c2VySWQiOiI1Njc2MzUzODc3NjUifQ==</vt:lpwstr>
  </property>
  <property fmtid="{D5CDD505-2E9C-101B-9397-08002B2CF9AE}" pid="7" name="KSOProductBuildVer">
    <vt:lpwstr>1033-12.1.0.26372</vt:lpwstr>
  </property>
  <property fmtid="{D5CDD505-2E9C-101B-9397-08002B2CF9AE}" pid="8" name="ICV">
    <vt:lpwstr>2A05BE5901DF48C49DEEC7A1460FCCE5_12</vt:lpwstr>
  </property>
</Properties>
</file>