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 xml:space="preserve">SIGNATUREA (SHAREHOLDERDEMATACCOUNT)  </w:t>
      </w:r>
      <w:r>
        <w:rPr>
          <w:rFonts w:ascii="BrowalliaUPC" w:hAnsi="BrowalliaUPC" w:eastAsia="BrowalliaUPC" w:cs="BrowalliaUPC"/>
          <w:b/>
          <w:bCs/>
          <w:sz w:val="40"/>
          <w:szCs w:val="40"/>
        </w:rPr>
        <w:t>󠄀</w:t>
      </w:r>
      <w:r>
        <w:rPr>
          <w:rFonts w:ascii="BrowalliaUPC" w:hAnsi="BrowalliaUPC" w:eastAsia="BrowalliaUPC" w:cs="BrowalliaUPC"/>
          <w:sz w:val="40"/>
          <w:szCs w:val="40"/>
        </w:rPr>
        <w:t xml:space="preserve"> 󠄀</w:t>
      </w:r>
      <w:bookmarkStart w:id="0" w:name="_GoBack"/>
      <w:bookmarkEnd w:id="0"/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512187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43563CDD">
            <w:pPr>
              <w:pStyle w:val="9"/>
              <w:spacing w:before="1"/>
              <w:ind w:left="107" w:leftChars="0" w:right="0" w:rightChars="0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3C6A6C0E">
            <w:pPr>
              <w:pStyle w:val="9"/>
              <w:numPr>
                <w:ilvl w:val="0"/>
                <w:numId w:val="3"/>
              </w:numPr>
              <w:spacing w:line="292" w:lineRule="exact"/>
              <w:ind w:left="220" w:leftChars="10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  <w:p w14:paraId="32E9F7B7">
            <w:pPr>
              <w:pStyle w:val="9"/>
              <w:spacing w:before="146"/>
              <w:ind w:left="220" w:leftChars="100" w:firstLine="0" w:firstLineChars="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14:paraId="55DE18EA">
            <w:pPr>
              <w:pStyle w:val="9"/>
              <w:spacing w:before="149"/>
              <w:ind w:left="220" w:leftChars="100" w:right="0" w:rightChars="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spacing w:val="-5"/>
                <w:sz w:val="24"/>
              </w:rPr>
              <w:t>3.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0C69392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4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46FAD318">
      <w:pPr>
        <w:spacing w:before="290"/>
        <w:ind w:right="0" w:firstLine="720" w:firstLineChars="0"/>
        <w:jc w:val="left"/>
        <w:rPr>
          <w:b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656"/>
        <w:gridCol w:w="2617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656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656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656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</w:tc>
        <w:tc>
          <w:tcPr>
            <w:tcW w:w="2617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656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SHAREHOLDERAADDRESS</w:t>
            </w:r>
          </w:p>
        </w:tc>
        <w:tc>
          <w:tcPr>
            <w:tcW w:w="2617" w:type="dxa"/>
          </w:tcPr>
          <w:p w14:paraId="1FBC9970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656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SHAREHOLDERAPINCODE</w:t>
            </w:r>
          </w:p>
        </w:tc>
        <w:tc>
          <w:tcPr>
            <w:tcW w:w="2617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rowalliaUPC">
    <w:altName w:val="Microsoft Sans Serif"/>
    <w:panose1 w:val="00000000000000000000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Sans Serif">
    <w:panose1 w:val="020B0604020202020204"/>
    <w:charset w:val="DE"/>
    <w:family w:val="swiss"/>
    <w:pitch w:val="default"/>
    <w:sig w:usb0="E5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62532D4"/>
    <w:rsid w:val="0B894F61"/>
    <w:rsid w:val="1FD361D1"/>
    <w:rsid w:val="27A2172D"/>
    <w:rsid w:val="3A2767AD"/>
    <w:rsid w:val="44B70BE2"/>
    <w:rsid w:val="6DC95E1A"/>
    <w:rsid w:val="7A2860DB"/>
    <w:rsid w:val="7C0B4E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486</Words>
  <Characters>2733</Characters>
  <TotalTime>0</TotalTime>
  <ScaleCrop>false</ScaleCrop>
  <LinksUpToDate>false</LinksUpToDate>
  <CharactersWithSpaces>3152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Hp Pavilion</cp:lastModifiedBy>
  <dcterms:modified xsi:type="dcterms:W3CDTF">2026-05-08T11:32:58Z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