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799" w:rsidRDefault="00640799" w:rsidP="00640799">
      <w:pPr>
        <w:jc w:val="center"/>
      </w:pPr>
    </w:p>
    <w:p w:rsidR="00640799" w:rsidRDefault="00640799" w:rsidP="00640799">
      <w:pPr>
        <w:pStyle w:val="a9"/>
        <w:jc w:val="center"/>
        <w:outlineLvl w:val="0"/>
        <w:rPr>
          <w:rFonts w:ascii="华文中宋" w:eastAsia="华文中宋" w:hAnsi="华文中宋"/>
          <w:b w:val="0"/>
          <w:bCs w:val="0"/>
          <w:szCs w:val="44"/>
        </w:rPr>
      </w:pPr>
      <w:bookmarkStart w:id="0" w:name="_Toc26791"/>
      <w:bookmarkStart w:id="1" w:name="_Toc32686"/>
      <w:bookmarkStart w:id="2" w:name="_Toc31610"/>
      <w:bookmarkStart w:id="3" w:name="_Toc478499585"/>
      <w:bookmarkStart w:id="4" w:name="_Toc478501283"/>
      <w:bookmarkStart w:id="5" w:name="_Toc478502135"/>
      <w:bookmarkStart w:id="6" w:name="_Toc478511552"/>
      <w:bookmarkStart w:id="7" w:name="_Toc478514569"/>
      <w:r>
        <w:rPr>
          <w:rFonts w:ascii="华文中宋" w:eastAsia="华文中宋" w:hAnsi="华文中宋" w:hint="eastAsia"/>
          <w:b w:val="0"/>
          <w:bCs w:val="0"/>
          <w:szCs w:val="44"/>
        </w:rPr>
        <w:t>北京航空航天大学计算机学院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640799" w:rsidRDefault="00640799" w:rsidP="00640799">
      <w:pPr>
        <w:jc w:val="center"/>
      </w:pPr>
    </w:p>
    <w:p w:rsidR="00640799" w:rsidRDefault="00640799" w:rsidP="00640799">
      <w:pPr>
        <w:jc w:val="center"/>
        <w:outlineLvl w:val="0"/>
        <w:rPr>
          <w:rFonts w:ascii="华文中宋" w:eastAsia="华文中宋" w:hAnsi="华文中宋"/>
          <w:sz w:val="44"/>
          <w:szCs w:val="44"/>
        </w:rPr>
      </w:pPr>
      <w:bookmarkStart w:id="8" w:name="_Toc31058"/>
      <w:bookmarkStart w:id="9" w:name="_Toc15196"/>
      <w:bookmarkStart w:id="10" w:name="_Toc20144"/>
      <w:bookmarkStart w:id="11" w:name="_Toc478499586"/>
      <w:bookmarkStart w:id="12" w:name="_Toc478514570"/>
      <w:r>
        <w:rPr>
          <w:rFonts w:ascii="华文中宋" w:eastAsia="华文中宋" w:hAnsi="华文中宋" w:hint="eastAsia"/>
          <w:sz w:val="44"/>
          <w:szCs w:val="44"/>
        </w:rPr>
        <w:t>本科生毕业设计（论文）中期报告</w:t>
      </w:r>
      <w:bookmarkEnd w:id="8"/>
      <w:bookmarkEnd w:id="9"/>
      <w:bookmarkEnd w:id="10"/>
      <w:bookmarkEnd w:id="11"/>
      <w:bookmarkEnd w:id="12"/>
    </w:p>
    <w:p w:rsidR="00640799" w:rsidRDefault="00640799" w:rsidP="00640799">
      <w:pPr>
        <w:jc w:val="center"/>
        <w:outlineLvl w:val="0"/>
        <w:rPr>
          <w:rFonts w:ascii="华文中宋" w:eastAsia="华文中宋" w:hAnsi="华文中宋"/>
          <w:sz w:val="44"/>
          <w:szCs w:val="44"/>
        </w:rPr>
      </w:pPr>
    </w:p>
    <w:p w:rsidR="00640799" w:rsidRDefault="00640799" w:rsidP="00640799">
      <w:pPr>
        <w:jc w:val="center"/>
      </w:pPr>
    </w:p>
    <w:p w:rsidR="00640799" w:rsidRDefault="00640799" w:rsidP="00640799">
      <w:pPr>
        <w:jc w:val="center"/>
      </w:pPr>
    </w:p>
    <w:p w:rsidR="00640799" w:rsidRDefault="00640799" w:rsidP="00640799">
      <w:pPr>
        <w:jc w:val="center"/>
      </w:pPr>
    </w:p>
    <w:p w:rsidR="00640799" w:rsidRDefault="00640799" w:rsidP="00640799">
      <w:pPr>
        <w:jc w:val="center"/>
      </w:pPr>
    </w:p>
    <w:p w:rsidR="00640799" w:rsidRDefault="00640799" w:rsidP="00640799">
      <w:pPr>
        <w:spacing w:line="360" w:lineRule="auto"/>
        <w:ind w:firstLineChars="400" w:firstLine="1200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>论文题目：</w:t>
      </w:r>
      <w:r w:rsidRPr="00640799">
        <w:rPr>
          <w:rFonts w:ascii="黑体" w:eastAsia="黑体" w:hAnsi="黑体" w:hint="eastAsia"/>
          <w:sz w:val="30"/>
          <w:szCs w:val="30"/>
          <w:u w:val="single"/>
        </w:rPr>
        <w:t>基于CUDA的遗传算法和神经网络在股票趋</w:t>
      </w:r>
    </w:p>
    <w:p w:rsidR="00640799" w:rsidRDefault="00640799" w:rsidP="00640799">
      <w:pPr>
        <w:spacing w:line="360" w:lineRule="auto"/>
        <w:ind w:firstLineChars="900" w:firstLine="2700"/>
        <w:rPr>
          <w:rFonts w:ascii="黑体" w:eastAsia="黑体" w:hAnsi="黑体"/>
          <w:sz w:val="30"/>
          <w:szCs w:val="30"/>
          <w:u w:val="single"/>
        </w:rPr>
      </w:pPr>
      <w:r w:rsidRPr="00640799">
        <w:rPr>
          <w:rFonts w:ascii="黑体" w:eastAsia="黑体" w:hAnsi="黑体" w:hint="eastAsia"/>
          <w:sz w:val="30"/>
          <w:szCs w:val="30"/>
          <w:u w:val="single"/>
        </w:rPr>
        <w:t>势问题中的应用研究</w:t>
      </w:r>
    </w:p>
    <w:p w:rsidR="00640799" w:rsidRDefault="00640799" w:rsidP="00640799">
      <w:pPr>
        <w:spacing w:line="360" w:lineRule="auto"/>
        <w:ind w:firstLineChars="400" w:firstLine="1200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>学生姓名：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 王劭阳         </w:t>
      </w:r>
    </w:p>
    <w:p w:rsidR="00640799" w:rsidRDefault="00640799" w:rsidP="00640799">
      <w:pPr>
        <w:spacing w:line="360" w:lineRule="auto"/>
        <w:ind w:firstLineChars="400" w:firstLine="120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学生学号：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</w:t>
      </w:r>
      <w:r>
        <w:rPr>
          <w:rFonts w:ascii="黑体" w:eastAsia="黑体" w:hAnsi="黑体"/>
          <w:sz w:val="30"/>
          <w:szCs w:val="30"/>
          <w:u w:val="single"/>
        </w:rPr>
        <w:t>12061163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 </w:t>
      </w:r>
    </w:p>
    <w:p w:rsidR="00640799" w:rsidRDefault="00640799" w:rsidP="00640799">
      <w:pPr>
        <w:spacing w:line="360" w:lineRule="auto"/>
        <w:ind w:firstLineChars="400" w:firstLine="1200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>专    业：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计算机科学与技术    </w:t>
      </w:r>
    </w:p>
    <w:p w:rsidR="00640799" w:rsidRDefault="00640799" w:rsidP="00640799">
      <w:pPr>
        <w:spacing w:line="360" w:lineRule="auto"/>
        <w:ind w:firstLineChars="400" w:firstLine="120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指导教师：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 任健           </w:t>
      </w:r>
    </w:p>
    <w:p w:rsidR="00640799" w:rsidRDefault="00640799" w:rsidP="00640799">
      <w:pPr>
        <w:spacing w:line="360" w:lineRule="auto"/>
        <w:ind w:firstLineChars="400" w:firstLine="120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学院(系)：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计算机学院       </w:t>
      </w:r>
    </w:p>
    <w:p w:rsidR="00640799" w:rsidRDefault="00640799" w:rsidP="00640799">
      <w:pPr>
        <w:spacing w:before="240" w:line="360" w:lineRule="auto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北京航空航天大学计算机学院</w:t>
      </w:r>
    </w:p>
    <w:p w:rsidR="00640799" w:rsidRDefault="00640799" w:rsidP="00640799">
      <w:pPr>
        <w:spacing w:line="500" w:lineRule="exact"/>
        <w:jc w:val="center"/>
        <w:rPr>
          <w:rFonts w:ascii="黑体" w:eastAsia="黑体" w:hAnsi="黑体"/>
          <w:b/>
          <w:spacing w:val="32"/>
          <w:sz w:val="30"/>
          <w:szCs w:val="30"/>
        </w:rPr>
      </w:pPr>
      <w:r>
        <w:rPr>
          <w:rFonts w:ascii="黑体" w:eastAsia="黑体" w:hAnsi="黑体" w:hint="eastAsia"/>
          <w:b/>
          <w:spacing w:val="32"/>
          <w:sz w:val="30"/>
          <w:szCs w:val="30"/>
        </w:rPr>
        <w:t>2017年03 月2</w:t>
      </w:r>
      <w:r>
        <w:rPr>
          <w:rFonts w:ascii="黑体" w:eastAsia="黑体" w:hAnsi="黑体"/>
          <w:b/>
          <w:spacing w:val="32"/>
          <w:sz w:val="30"/>
          <w:szCs w:val="30"/>
        </w:rPr>
        <w:t>8</w:t>
      </w:r>
      <w:r>
        <w:rPr>
          <w:rFonts w:ascii="黑体" w:eastAsia="黑体" w:hAnsi="黑体" w:hint="eastAsia"/>
          <w:b/>
          <w:spacing w:val="32"/>
          <w:sz w:val="30"/>
          <w:szCs w:val="30"/>
        </w:rPr>
        <w:t xml:space="preserve"> 日</w:t>
      </w:r>
    </w:p>
    <w:p w:rsidR="00C55C9B" w:rsidRDefault="00640799" w:rsidP="00640799">
      <w:pPr>
        <w:pStyle w:val="1"/>
        <w:jc w:val="center"/>
        <w:rPr>
          <w:noProof/>
        </w:rPr>
      </w:pPr>
      <w:r>
        <w:rPr>
          <w:rFonts w:hint="eastAsia"/>
        </w:rPr>
        <w:br w:type="page"/>
      </w:r>
      <w:bookmarkStart w:id="13" w:name="_Toc18541"/>
      <w:bookmarkStart w:id="14" w:name="_Toc20247"/>
      <w:bookmarkStart w:id="15" w:name="_Toc478514571"/>
      <w:r>
        <w:rPr>
          <w:rFonts w:hint="eastAsia"/>
        </w:rPr>
        <w:lastRenderedPageBreak/>
        <w:t>目录</w:t>
      </w:r>
      <w:bookmarkEnd w:id="13"/>
      <w:bookmarkEnd w:id="14"/>
      <w:bookmarkEnd w:id="15"/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</w:p>
    <w:p w:rsidR="00C55C9B" w:rsidRDefault="00C55C9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514570" w:history="1">
        <w:r w:rsidRPr="0056714D">
          <w:rPr>
            <w:rStyle w:val="af"/>
            <w:rFonts w:ascii="华文中宋" w:eastAsia="华文中宋" w:hAnsi="华文中宋"/>
            <w:noProof/>
          </w:rPr>
          <w:t>本科生毕业设计（论文）中期报告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_Toc478514570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F664A"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C55C9B" w:rsidRDefault="00C55C9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514571" w:history="1">
        <w:r w:rsidRPr="0056714D">
          <w:rPr>
            <w:rStyle w:val="af"/>
            <w:noProof/>
          </w:rPr>
          <w:t>目录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_Toc478514571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F664A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C55C9B" w:rsidRDefault="00C55C9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514572" w:history="1">
        <w:r w:rsidRPr="0056714D">
          <w:rPr>
            <w:rStyle w:val="af"/>
            <w:noProof/>
          </w:rPr>
          <w:t>1.</w:t>
        </w:r>
        <w:r w:rsidRPr="0056714D">
          <w:rPr>
            <w:rStyle w:val="af"/>
            <w:noProof/>
          </w:rPr>
          <w:t>课题简介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_Toc478514572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F664A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55C9B" w:rsidRDefault="00C55C9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514573" w:history="1">
        <w:r w:rsidRPr="0056714D">
          <w:rPr>
            <w:rStyle w:val="af"/>
            <w:noProof/>
          </w:rPr>
          <w:t>1.1</w:t>
        </w:r>
        <w:r w:rsidRPr="0056714D">
          <w:rPr>
            <w:rStyle w:val="af"/>
            <w:noProof/>
          </w:rPr>
          <w:t>课题背景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_Toc478514573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F664A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55C9B" w:rsidRDefault="00C55C9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514574" w:history="1">
        <w:r w:rsidRPr="0056714D">
          <w:rPr>
            <w:rStyle w:val="af"/>
            <w:noProof/>
          </w:rPr>
          <w:t>1.2</w:t>
        </w:r>
        <w:r w:rsidRPr="0056714D">
          <w:rPr>
            <w:rStyle w:val="af"/>
            <w:noProof/>
          </w:rPr>
          <w:t>主要研究内容和目标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_Toc478514574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F664A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55C9B" w:rsidRDefault="00C55C9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514575" w:history="1">
        <w:r w:rsidRPr="0056714D">
          <w:rPr>
            <w:rStyle w:val="af"/>
            <w:noProof/>
          </w:rPr>
          <w:t>2.</w:t>
        </w:r>
        <w:r w:rsidRPr="0056714D">
          <w:rPr>
            <w:rStyle w:val="af"/>
            <w:noProof/>
          </w:rPr>
          <w:t>论文工作进展情况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_Toc478514575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F664A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55C9B" w:rsidRDefault="00C55C9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514576" w:history="1">
        <w:r w:rsidRPr="0056714D">
          <w:rPr>
            <w:rStyle w:val="af"/>
            <w:noProof/>
          </w:rPr>
          <w:t>3.</w:t>
        </w:r>
        <w:r w:rsidRPr="0056714D">
          <w:rPr>
            <w:rStyle w:val="af"/>
            <w:noProof/>
          </w:rPr>
          <w:t>论文工作成果介绍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_Toc478514576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F664A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55C9B" w:rsidRDefault="00C55C9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514577" w:history="1">
        <w:r w:rsidRPr="0056714D">
          <w:rPr>
            <w:rStyle w:val="af"/>
            <w:noProof/>
          </w:rPr>
          <w:t>3.1</w:t>
        </w:r>
        <w:r w:rsidRPr="0056714D">
          <w:rPr>
            <w:rStyle w:val="af"/>
            <w:noProof/>
          </w:rPr>
          <w:t>问题建模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_Toc478514577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F664A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55C9B" w:rsidRDefault="00C55C9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514578" w:history="1">
        <w:r w:rsidRPr="0056714D">
          <w:rPr>
            <w:rStyle w:val="af"/>
            <w:noProof/>
          </w:rPr>
          <w:t>3.2</w:t>
        </w:r>
        <w:r w:rsidRPr="0056714D">
          <w:rPr>
            <w:rStyle w:val="af"/>
            <w:noProof/>
          </w:rPr>
          <w:t>遗传算法部分的设计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_Toc478514578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F664A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C55C9B" w:rsidRDefault="00C55C9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514579" w:history="1">
        <w:r w:rsidRPr="0056714D">
          <w:rPr>
            <w:rStyle w:val="af"/>
            <w:noProof/>
          </w:rPr>
          <w:t>3.3</w:t>
        </w:r>
        <w:r w:rsidRPr="0056714D">
          <w:rPr>
            <w:rStyle w:val="af"/>
            <w:noProof/>
          </w:rPr>
          <w:t>遗传算法部分的实验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_Toc478514579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F664A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C55C9B" w:rsidRDefault="00C55C9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514580" w:history="1">
        <w:r w:rsidRPr="0056714D">
          <w:rPr>
            <w:rStyle w:val="af"/>
            <w:noProof/>
          </w:rPr>
          <w:t>3.4</w:t>
        </w:r>
        <w:r w:rsidRPr="0056714D">
          <w:rPr>
            <w:rStyle w:val="af"/>
            <w:noProof/>
          </w:rPr>
          <w:t>神经网络部分的设计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_Toc478514580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F664A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C55C9B" w:rsidRDefault="00C55C9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8514581" w:history="1">
        <w:r w:rsidRPr="0056714D">
          <w:rPr>
            <w:rStyle w:val="af"/>
            <w:noProof/>
          </w:rPr>
          <w:t>4.</w:t>
        </w:r>
        <w:r w:rsidRPr="0056714D">
          <w:rPr>
            <w:rStyle w:val="af"/>
            <w:noProof/>
          </w:rPr>
          <w:t>后期进度安排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_Toc478514581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F664A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640799" w:rsidRDefault="00640799" w:rsidP="00FF502A">
      <w:pPr>
        <w:pStyle w:val="1"/>
      </w:pPr>
      <w:r>
        <w:rPr>
          <w:rFonts w:hint="eastAsia"/>
          <w:kern w:val="2"/>
          <w:szCs w:val="24"/>
        </w:rPr>
        <w:fldChar w:fldCharType="end"/>
      </w:r>
    </w:p>
    <w:p w:rsidR="00FF502A" w:rsidRPr="00FF502A" w:rsidRDefault="00640799" w:rsidP="00FF502A">
      <w:pPr>
        <w:pStyle w:val="1"/>
      </w:pPr>
      <w:r>
        <w:rPr>
          <w:rFonts w:hint="eastAsia"/>
        </w:rPr>
        <w:br w:type="page"/>
      </w:r>
    </w:p>
    <w:p w:rsidR="00640799" w:rsidRDefault="00640799" w:rsidP="00640799">
      <w:pPr>
        <w:pStyle w:val="1"/>
      </w:pPr>
      <w:bookmarkStart w:id="16" w:name="_Toc478514572"/>
      <w:r>
        <w:rPr>
          <w:rFonts w:hint="eastAsia"/>
        </w:rPr>
        <w:lastRenderedPageBreak/>
        <w:t>1.</w:t>
      </w:r>
      <w:r>
        <w:rPr>
          <w:rFonts w:hint="eastAsia"/>
        </w:rPr>
        <w:t>课题简介</w:t>
      </w:r>
      <w:bookmarkEnd w:id="16"/>
    </w:p>
    <w:p w:rsidR="00640799" w:rsidRDefault="00640799" w:rsidP="00640799">
      <w:pPr>
        <w:pStyle w:val="2"/>
      </w:pPr>
      <w:bookmarkStart w:id="17" w:name="_Toc478514573"/>
      <w:r>
        <w:rPr>
          <w:rFonts w:hint="eastAsia"/>
        </w:rPr>
        <w:t>1.1课题背景</w:t>
      </w:r>
      <w:bookmarkEnd w:id="17"/>
    </w:p>
    <w:p w:rsidR="00640799" w:rsidRDefault="00640799" w:rsidP="00640799">
      <w:pPr>
        <w:spacing w:line="276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金融领域内的优化问题一直以来是让众多投资人、学者、企业感兴趣的问题之一。股票趋势问题则是金融优化问题的重要代表。</w:t>
      </w:r>
    </w:p>
    <w:p w:rsidR="00640799" w:rsidRDefault="00640799" w:rsidP="00640799">
      <w:pPr>
        <w:spacing w:line="276" w:lineRule="auto"/>
        <w:ind w:firstLineChars="200" w:firstLine="480"/>
        <w:rPr>
          <w:rFonts w:ascii="宋体" w:hAnsi="宋体"/>
        </w:rPr>
      </w:pPr>
      <w:r w:rsidRPr="004C657E">
        <w:rPr>
          <w:rFonts w:ascii="宋体" w:hAnsi="宋体" w:hint="eastAsia"/>
        </w:rPr>
        <w:t>股票</w:t>
      </w:r>
      <w:r>
        <w:rPr>
          <w:rFonts w:ascii="宋体" w:hAnsi="宋体" w:hint="eastAsia"/>
        </w:rPr>
        <w:t>的趋势可能与这些事件相关：</w:t>
      </w:r>
    </w:p>
    <w:p w:rsidR="00640799" w:rsidRPr="004C657E" w:rsidRDefault="00640799" w:rsidP="00640799">
      <w:pPr>
        <w:numPr>
          <w:ilvl w:val="0"/>
          <w:numId w:val="2"/>
        </w:numPr>
        <w:spacing w:line="276" w:lineRule="auto"/>
        <w:rPr>
          <w:rFonts w:ascii="宋体" w:hAnsi="宋体"/>
        </w:rPr>
      </w:pPr>
      <w:r w:rsidRPr="004C657E">
        <w:rPr>
          <w:rFonts w:ascii="宋体" w:hAnsi="宋体" w:hint="eastAsia"/>
        </w:rPr>
        <w:t>供求关系：</w:t>
      </w:r>
      <w:r>
        <w:rPr>
          <w:rFonts w:ascii="宋体" w:hAnsi="宋体" w:hint="eastAsia"/>
        </w:rPr>
        <w:t>买股票需求上涨导致</w:t>
      </w:r>
      <w:r w:rsidRPr="004C657E">
        <w:rPr>
          <w:rFonts w:ascii="宋体" w:hAnsi="宋体" w:hint="eastAsia"/>
        </w:rPr>
        <w:t>股票</w:t>
      </w:r>
      <w:r>
        <w:rPr>
          <w:rFonts w:ascii="宋体" w:hAnsi="宋体" w:hint="eastAsia"/>
        </w:rPr>
        <w:t>价格上涨；</w:t>
      </w:r>
    </w:p>
    <w:p w:rsidR="00640799" w:rsidRPr="004C657E" w:rsidRDefault="00640799" w:rsidP="00640799">
      <w:pPr>
        <w:numPr>
          <w:ilvl w:val="0"/>
          <w:numId w:val="2"/>
        </w:num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上市公司盈利能力：和股票相关的上市公司业绩增加导致</w:t>
      </w:r>
      <w:r w:rsidRPr="004C657E">
        <w:rPr>
          <w:rFonts w:ascii="宋体" w:hAnsi="宋体" w:hint="eastAsia"/>
        </w:rPr>
        <w:t>股票</w:t>
      </w:r>
      <w:r>
        <w:rPr>
          <w:rFonts w:ascii="宋体" w:hAnsi="宋体" w:hint="eastAsia"/>
        </w:rPr>
        <w:t>价格上涨；</w:t>
      </w:r>
    </w:p>
    <w:p w:rsidR="00640799" w:rsidRPr="004C657E" w:rsidRDefault="00640799" w:rsidP="00640799">
      <w:pPr>
        <w:numPr>
          <w:ilvl w:val="0"/>
          <w:numId w:val="2"/>
        </w:num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大众投资者信心：投资者们倾向于</w:t>
      </w:r>
      <w:r w:rsidRPr="004C657E">
        <w:rPr>
          <w:rFonts w:ascii="宋体" w:hAnsi="宋体" w:hint="eastAsia"/>
        </w:rPr>
        <w:t>认为</w:t>
      </w:r>
      <w:r>
        <w:rPr>
          <w:rFonts w:ascii="宋体" w:hAnsi="宋体" w:hint="eastAsia"/>
        </w:rPr>
        <w:t>股票价格</w:t>
      </w:r>
      <w:r w:rsidRPr="004C657E">
        <w:rPr>
          <w:rFonts w:ascii="宋体" w:hAnsi="宋体" w:hint="eastAsia"/>
        </w:rPr>
        <w:t>会涨，市场信心足，</w:t>
      </w:r>
      <w:r>
        <w:rPr>
          <w:rFonts w:ascii="宋体" w:hAnsi="宋体" w:hint="eastAsia"/>
        </w:rPr>
        <w:t>导致</w:t>
      </w:r>
      <w:r w:rsidRPr="004C657E">
        <w:rPr>
          <w:rFonts w:ascii="宋体" w:hAnsi="宋体" w:hint="eastAsia"/>
        </w:rPr>
        <w:t>股票</w:t>
      </w:r>
      <w:r>
        <w:rPr>
          <w:rFonts w:ascii="宋体" w:hAnsi="宋体" w:hint="eastAsia"/>
        </w:rPr>
        <w:t>价格上涨；</w:t>
      </w:r>
    </w:p>
    <w:p w:rsidR="00640799" w:rsidRPr="004C657E" w:rsidRDefault="00640799" w:rsidP="00640799">
      <w:pPr>
        <w:numPr>
          <w:ilvl w:val="0"/>
          <w:numId w:val="2"/>
        </w:numPr>
        <w:spacing w:line="276" w:lineRule="auto"/>
        <w:rPr>
          <w:rFonts w:ascii="宋体" w:hAnsi="宋体"/>
        </w:rPr>
      </w:pPr>
      <w:r w:rsidRPr="004C657E">
        <w:rPr>
          <w:rFonts w:ascii="宋体" w:hAnsi="宋体" w:hint="eastAsia"/>
        </w:rPr>
        <w:t>周边市场或宏观形势影响：周边国家的股票</w:t>
      </w:r>
      <w:r>
        <w:rPr>
          <w:rFonts w:ascii="宋体" w:hAnsi="宋体" w:hint="eastAsia"/>
        </w:rPr>
        <w:t>上涨导致</w:t>
      </w:r>
      <w:r w:rsidRPr="004C657E">
        <w:rPr>
          <w:rFonts w:ascii="宋体" w:hAnsi="宋体" w:hint="eastAsia"/>
        </w:rPr>
        <w:t>我们的股票</w:t>
      </w:r>
      <w:r>
        <w:rPr>
          <w:rFonts w:ascii="宋体" w:hAnsi="宋体" w:hint="eastAsia"/>
        </w:rPr>
        <w:t>随之上涨；</w:t>
      </w:r>
    </w:p>
    <w:p w:rsidR="00640799" w:rsidRPr="004C657E" w:rsidRDefault="00640799" w:rsidP="00640799">
      <w:pPr>
        <w:numPr>
          <w:ilvl w:val="0"/>
          <w:numId w:val="2"/>
        </w:numPr>
        <w:spacing w:line="276" w:lineRule="auto"/>
        <w:rPr>
          <w:rFonts w:ascii="宋体" w:hAnsi="宋体"/>
        </w:rPr>
      </w:pPr>
      <w:r w:rsidRPr="004C657E">
        <w:rPr>
          <w:rFonts w:ascii="宋体" w:hAnsi="宋体" w:hint="eastAsia"/>
        </w:rPr>
        <w:t>未来政策、形势等发展趋势：如果</w:t>
      </w:r>
      <w:r>
        <w:rPr>
          <w:rFonts w:ascii="宋体" w:hAnsi="宋体" w:hint="eastAsia"/>
        </w:rPr>
        <w:t>大多数投资者</w:t>
      </w:r>
      <w:r w:rsidRPr="004C657E">
        <w:rPr>
          <w:rFonts w:ascii="宋体" w:hAnsi="宋体" w:hint="eastAsia"/>
        </w:rPr>
        <w:t>都认为以后一段时间风调雨顺国泰民安、经济持续健康发展，那么股票</w:t>
      </w:r>
      <w:r>
        <w:rPr>
          <w:rFonts w:ascii="宋体" w:hAnsi="宋体" w:hint="eastAsia"/>
        </w:rPr>
        <w:t>就会涨；</w:t>
      </w:r>
    </w:p>
    <w:p w:rsidR="00640799" w:rsidRPr="00AB13B2" w:rsidRDefault="00640799" w:rsidP="00640799">
      <w:pPr>
        <w:numPr>
          <w:ilvl w:val="0"/>
          <w:numId w:val="2"/>
        </w:numPr>
        <w:spacing w:line="276" w:lineRule="auto"/>
        <w:rPr>
          <w:rFonts w:ascii="宋体" w:hAnsi="宋体"/>
        </w:rPr>
      </w:pPr>
      <w:r w:rsidRPr="004C657E">
        <w:rPr>
          <w:rFonts w:ascii="宋体" w:hAnsi="宋体" w:hint="eastAsia"/>
        </w:rPr>
        <w:t>其他投资品种的收益高低：存款、其他投资收益率</w:t>
      </w:r>
      <w:r>
        <w:rPr>
          <w:rFonts w:ascii="宋体" w:hAnsi="宋体" w:hint="eastAsia"/>
        </w:rPr>
        <w:t>降低导致</w:t>
      </w:r>
      <w:r w:rsidRPr="004C657E">
        <w:rPr>
          <w:rFonts w:ascii="宋体" w:hAnsi="宋体" w:hint="eastAsia"/>
        </w:rPr>
        <w:t>股票</w:t>
      </w:r>
      <w:r>
        <w:rPr>
          <w:rFonts w:ascii="宋体" w:hAnsi="宋体" w:hint="eastAsia"/>
        </w:rPr>
        <w:t>价格上涨</w:t>
      </w:r>
      <w:r w:rsidRPr="004C657E">
        <w:rPr>
          <w:rFonts w:ascii="宋体" w:hAnsi="宋体" w:hint="eastAsia"/>
        </w:rPr>
        <w:t>。</w:t>
      </w:r>
    </w:p>
    <w:p w:rsidR="00640799" w:rsidRDefault="00640799" w:rsidP="00640799">
      <w:pPr>
        <w:spacing w:line="276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本课题旨在通过研究包括但不限于这些事件与</w:t>
      </w:r>
      <w:r w:rsidRPr="004C657E">
        <w:rPr>
          <w:rFonts w:ascii="宋体" w:hAnsi="宋体" w:hint="eastAsia"/>
        </w:rPr>
        <w:t>股票</w:t>
      </w:r>
      <w:r>
        <w:rPr>
          <w:rFonts w:ascii="宋体" w:hAnsi="宋体" w:hint="eastAsia"/>
        </w:rPr>
        <w:t>趋势之间的联系，得出一套通过事件的发生情况来预测</w:t>
      </w:r>
      <w:r w:rsidRPr="004C657E">
        <w:rPr>
          <w:rFonts w:ascii="宋体" w:hAnsi="宋体" w:hint="eastAsia"/>
        </w:rPr>
        <w:t>股票</w:t>
      </w:r>
      <w:r>
        <w:rPr>
          <w:rFonts w:ascii="宋体" w:hAnsi="宋体" w:hint="eastAsia"/>
        </w:rPr>
        <w:t>趋势的模型，投资者</w:t>
      </w:r>
      <w:r w:rsidRPr="00344DA2">
        <w:rPr>
          <w:rFonts w:ascii="宋体" w:hAnsi="宋体" w:hint="eastAsia"/>
        </w:rPr>
        <w:t>可以</w:t>
      </w:r>
      <w:r>
        <w:rPr>
          <w:rFonts w:ascii="宋体" w:hAnsi="宋体" w:hint="eastAsia"/>
        </w:rPr>
        <w:t>据此以预测股票市场的动向，并为金融领域内的优化问题提供一种解决方案。</w:t>
      </w:r>
    </w:p>
    <w:p w:rsidR="00640799" w:rsidRDefault="00640799" w:rsidP="00640799">
      <w:pPr>
        <w:pStyle w:val="2"/>
      </w:pPr>
      <w:bookmarkStart w:id="18" w:name="_Toc478514574"/>
      <w:r>
        <w:rPr>
          <w:rFonts w:hint="eastAsia"/>
        </w:rPr>
        <w:t>1.2主要研究内容和目标</w:t>
      </w:r>
      <w:bookmarkEnd w:id="18"/>
    </w:p>
    <w:p w:rsidR="00640799" w:rsidRDefault="00640799" w:rsidP="00640799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本课题计划使用遗传算法和人工神经网络对舆情数据进行分析，得出可以相对准确地预测股票趋势的算法和模型，并使用CUDA架构优化算法的性能，最后对比这两种算法的优劣。</w:t>
      </w:r>
    </w:p>
    <w:p w:rsidR="00640799" w:rsidRDefault="00FF502A" w:rsidP="00FF502A">
      <w:pPr>
        <w:ind w:firstLine="420"/>
        <w:jc w:val="center"/>
        <w:rPr>
          <w:rFonts w:ascii="宋体" w:hAnsi="宋体" w:cs="宋体"/>
        </w:rPr>
      </w:pPr>
      <w:r w:rsidRPr="00FF502A">
        <w:rPr>
          <w:rFonts w:ascii="宋体" w:hAnsi="宋体" w:cs="宋体"/>
          <w:noProof/>
        </w:rPr>
        <w:drawing>
          <wp:inline distT="0" distB="0" distL="0" distR="0">
            <wp:extent cx="3660026" cy="2118360"/>
            <wp:effectExtent l="190500" t="190500" r="188595" b="186690"/>
            <wp:docPr id="4" name="图片 4" descr="C:\Users\SyW\AppData\Local\Temp\14907074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yW\AppData\Local\Temp\149070740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225" cy="21294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0799" w:rsidRDefault="00640799" w:rsidP="00640799">
      <w:pPr>
        <w:pStyle w:val="1"/>
      </w:pPr>
      <w:bookmarkStart w:id="19" w:name="_Toc478514575"/>
      <w:r>
        <w:rPr>
          <w:rFonts w:hint="eastAsia"/>
        </w:rPr>
        <w:lastRenderedPageBreak/>
        <w:t>2.</w:t>
      </w:r>
      <w:r>
        <w:rPr>
          <w:rFonts w:hint="eastAsia"/>
        </w:rPr>
        <w:t>论文工作进展情况</w:t>
      </w:r>
      <w:bookmarkEnd w:id="19"/>
    </w:p>
    <w:p w:rsidR="00640799" w:rsidRDefault="00640799" w:rsidP="00640799">
      <w:pPr>
        <w:ind w:firstLine="420"/>
      </w:pPr>
      <w:r>
        <w:rPr>
          <w:rFonts w:hint="eastAsia"/>
        </w:rPr>
        <w:t>按照工作计划，截止至中期答辩，已经完成了</w:t>
      </w:r>
      <w:r w:rsidR="00492E2C">
        <w:rPr>
          <w:rFonts w:hint="eastAsia"/>
        </w:rPr>
        <w:t>大部分</w:t>
      </w:r>
      <w:r>
        <w:rPr>
          <w:rFonts w:hint="eastAsia"/>
        </w:rPr>
        <w:t>的编码工作。包括但不仅限于下面工作：</w:t>
      </w:r>
    </w:p>
    <w:p w:rsidR="00492E2C" w:rsidRDefault="00492E2C" w:rsidP="00640799">
      <w:pPr>
        <w:ind w:firstLine="420"/>
      </w:pPr>
      <w:r>
        <w:rPr>
          <w:rFonts w:hint="eastAsia"/>
        </w:rPr>
        <w:t>完成遗传算法部分的设计、编写、调参和模型训练。</w:t>
      </w:r>
      <w:r w:rsidR="008C3CB0">
        <w:rPr>
          <w:rFonts w:hint="eastAsia"/>
        </w:rPr>
        <w:t>预测德国</w:t>
      </w:r>
      <w:r w:rsidR="008C3CB0">
        <w:rPr>
          <w:rFonts w:hint="eastAsia"/>
        </w:rPr>
        <w:t>DAX</w:t>
      </w:r>
      <w:r w:rsidR="008C3CB0">
        <w:rPr>
          <w:rFonts w:hint="eastAsia"/>
        </w:rPr>
        <w:t>指数和国际金价成功率均达到</w:t>
      </w:r>
      <w:r w:rsidR="008C3CB0">
        <w:rPr>
          <w:rFonts w:hint="eastAsia"/>
        </w:rPr>
        <w:t>60%</w:t>
      </w:r>
      <w:r w:rsidR="008C3CB0">
        <w:rPr>
          <w:rFonts w:hint="eastAsia"/>
        </w:rPr>
        <w:t>左右。</w:t>
      </w:r>
    </w:p>
    <w:p w:rsidR="008C3CB0" w:rsidRDefault="008C3CB0" w:rsidP="00640799">
      <w:pPr>
        <w:ind w:firstLine="420"/>
      </w:pPr>
      <w:r>
        <w:rPr>
          <w:rFonts w:hint="eastAsia"/>
        </w:rPr>
        <w:t>完成神经网络部分的设计、编写。目前预测德国</w:t>
      </w:r>
      <w:r>
        <w:rPr>
          <w:rFonts w:hint="eastAsia"/>
        </w:rPr>
        <w:t>DAX</w:t>
      </w:r>
      <w:r>
        <w:rPr>
          <w:rFonts w:hint="eastAsia"/>
        </w:rPr>
        <w:t>指数和国际金价成功率在</w:t>
      </w:r>
      <w:r>
        <w:rPr>
          <w:rFonts w:hint="eastAsia"/>
        </w:rPr>
        <w:t>52%</w:t>
      </w:r>
      <w:r>
        <w:rPr>
          <w:rFonts w:hint="eastAsia"/>
        </w:rPr>
        <w:t>左右。后续工作将对此模型进一步优化调整。</w:t>
      </w:r>
    </w:p>
    <w:p w:rsidR="008C3CB0" w:rsidRDefault="008C3CB0" w:rsidP="008C3CB0">
      <w:r w:rsidRPr="008C3CB0">
        <w:rPr>
          <w:noProof/>
        </w:rPr>
        <w:drawing>
          <wp:inline distT="0" distB="0" distL="0" distR="0">
            <wp:extent cx="4876800" cy="2819400"/>
            <wp:effectExtent l="190500" t="190500" r="190500" b="190500"/>
            <wp:docPr id="5" name="图片 5" descr="C:\Users\SyW\AppData\Local\Temp\14907083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yW\AppData\Local\Temp\149070831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19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0799" w:rsidRDefault="00640799" w:rsidP="00640799">
      <w:pPr>
        <w:pStyle w:val="1"/>
      </w:pPr>
      <w:bookmarkStart w:id="20" w:name="_Toc478514576"/>
      <w:r>
        <w:rPr>
          <w:rFonts w:hint="eastAsia"/>
        </w:rPr>
        <w:t>3.</w:t>
      </w:r>
      <w:r>
        <w:rPr>
          <w:rFonts w:hint="eastAsia"/>
        </w:rPr>
        <w:t>论文工作成果介绍</w:t>
      </w:r>
      <w:bookmarkEnd w:id="20"/>
    </w:p>
    <w:p w:rsidR="00D71F03" w:rsidRDefault="00D71F03" w:rsidP="00D71F03">
      <w:pPr>
        <w:pStyle w:val="2"/>
      </w:pPr>
      <w:bookmarkStart w:id="21" w:name="_Toc478514577"/>
      <w:r>
        <w:rPr>
          <w:rFonts w:hint="eastAsia"/>
        </w:rPr>
        <w:t>3.1问题建模</w:t>
      </w:r>
      <w:bookmarkEnd w:id="21"/>
    </w:p>
    <w:p w:rsidR="00D71F03" w:rsidRDefault="00D71F03" w:rsidP="00D71F03">
      <w:r>
        <w:tab/>
      </w:r>
      <w:r w:rsidR="004F79DC">
        <w:rPr>
          <w:rFonts w:hint="eastAsia"/>
        </w:rPr>
        <w:t>我们得到的每份数据分为两部分，一部分是</w:t>
      </w:r>
      <w:r w:rsidR="004F79DC">
        <w:rPr>
          <w:rFonts w:hint="eastAsia"/>
        </w:rPr>
        <w:t>2014~</w:t>
      </w:r>
      <w:r w:rsidR="004F79DC">
        <w:t>2016</w:t>
      </w:r>
      <w:r w:rsidR="004F79DC">
        <w:rPr>
          <w:rFonts w:hint="eastAsia"/>
        </w:rPr>
        <w:t>年每日股票的收盘价（价格），一部分是</w:t>
      </w:r>
      <w:r w:rsidR="004F79DC">
        <w:rPr>
          <w:rFonts w:hint="eastAsia"/>
        </w:rPr>
        <w:t>2014~</w:t>
      </w:r>
      <w:r w:rsidR="004F79DC">
        <w:t>2016</w:t>
      </w:r>
      <w:r w:rsidR="004F79DC">
        <w:rPr>
          <w:rFonts w:hint="eastAsia"/>
        </w:rPr>
        <w:t>年每日发生的事件（舆情）。其中每天的舆情数据有四个属性</w:t>
      </w:r>
      <w:r w:rsidR="004F79DC">
        <w:rPr>
          <w:rFonts w:hint="eastAsia"/>
        </w:rPr>
        <w:t>(event_type_id, scope_id, polarity, count</w:t>
      </w:r>
      <w:r w:rsidR="004F79DC">
        <w:t>)</w:t>
      </w:r>
      <w:r w:rsidR="004F79DC">
        <w:rPr>
          <w:rFonts w:hint="eastAsia"/>
        </w:rPr>
        <w:t>，分别代表：事件类型</w:t>
      </w:r>
      <w:r w:rsidR="004F79DC">
        <w:rPr>
          <w:rFonts w:hint="eastAsia"/>
        </w:rPr>
        <w:t>id</w:t>
      </w:r>
      <w:r w:rsidR="004F79DC">
        <w:rPr>
          <w:rFonts w:hint="eastAsia"/>
        </w:rPr>
        <w:t>、领域类型</w:t>
      </w:r>
      <w:r w:rsidR="004F79DC">
        <w:rPr>
          <w:rFonts w:hint="eastAsia"/>
        </w:rPr>
        <w:t>id</w:t>
      </w:r>
      <w:r w:rsidR="004F79DC">
        <w:rPr>
          <w:rFonts w:hint="eastAsia"/>
        </w:rPr>
        <w:t>、极性（积极、中性或消极）、发生次数。</w:t>
      </w:r>
    </w:p>
    <w:p w:rsidR="004F79DC" w:rsidRDefault="004F79DC" w:rsidP="00D71F03">
      <w:r>
        <w:tab/>
      </w:r>
      <w:r>
        <w:rPr>
          <w:rFonts w:hint="eastAsia"/>
        </w:rPr>
        <w:t>对数据进行预处理。价格数据部分，计算出每日的股票相对于前一天是上涨还是下跌。舆情数据部分，</w:t>
      </w:r>
      <w:r w:rsidR="00DE3FFF">
        <w:rPr>
          <w:rFonts w:hint="eastAsia"/>
        </w:rPr>
        <w:t>统计所有数据中出现过的所有不同的</w:t>
      </w:r>
      <w:r w:rsidR="00DE3FFF">
        <w:rPr>
          <w:rFonts w:hint="eastAsia"/>
        </w:rPr>
        <w:t>(event_type_id, scope_id, polarity</w:t>
      </w:r>
      <w:r w:rsidR="00DE3FFF">
        <w:t>)</w:t>
      </w:r>
      <w:r w:rsidR="00DE3FFF">
        <w:rPr>
          <w:rFonts w:hint="eastAsia"/>
        </w:rPr>
        <w:t>，将每一组不同的</w:t>
      </w:r>
      <w:r w:rsidR="00DE3FFF">
        <w:rPr>
          <w:rFonts w:hint="eastAsia"/>
        </w:rPr>
        <w:t>(event_type_id, scope_id, polarity</w:t>
      </w:r>
      <w:r w:rsidR="00DE3FFF">
        <w:t>)</w:t>
      </w:r>
      <w:r w:rsidR="00DE3FFF">
        <w:rPr>
          <w:rFonts w:hint="eastAsia"/>
        </w:rPr>
        <w:t>给予一个</w:t>
      </w:r>
      <w:r w:rsidR="00101BE8">
        <w:rPr>
          <w:rFonts w:hint="eastAsia"/>
        </w:rPr>
        <w:t>从一开始的正整数</w:t>
      </w:r>
      <w:r w:rsidR="00DE3FFF">
        <w:rPr>
          <w:rFonts w:hint="eastAsia"/>
        </w:rPr>
        <w:t>id</w:t>
      </w:r>
      <w:r w:rsidR="00DE3FFF">
        <w:rPr>
          <w:rFonts w:hint="eastAsia"/>
        </w:rPr>
        <w:t>，称作</w:t>
      </w:r>
      <w:r w:rsidR="00DE3FFF">
        <w:rPr>
          <w:rFonts w:hint="eastAsia"/>
        </w:rPr>
        <w:t>feature</w:t>
      </w:r>
      <w:r w:rsidR="00DE3FFF">
        <w:t>_id</w:t>
      </w:r>
      <w:r w:rsidR="00DE3FFF">
        <w:rPr>
          <w:rFonts w:hint="eastAsia"/>
        </w:rPr>
        <w:t>，作为一个特征。这样每天的舆情数据就只剩下两个属性</w:t>
      </w:r>
      <w:r w:rsidR="00DE3FFF">
        <w:rPr>
          <w:rFonts w:hint="eastAsia"/>
        </w:rPr>
        <w:t>(feature_id, count)</w:t>
      </w:r>
      <w:r w:rsidR="00DE3FFF">
        <w:rPr>
          <w:rFonts w:hint="eastAsia"/>
        </w:rPr>
        <w:t>，为此舆情的特征</w:t>
      </w:r>
      <w:r w:rsidR="00DE3FFF">
        <w:rPr>
          <w:rFonts w:hint="eastAsia"/>
        </w:rPr>
        <w:t>id</w:t>
      </w:r>
      <w:r w:rsidR="00DE3FFF">
        <w:rPr>
          <w:rFonts w:hint="eastAsia"/>
        </w:rPr>
        <w:t>和当日发生次数。</w:t>
      </w:r>
    </w:p>
    <w:p w:rsidR="00E844D4" w:rsidRDefault="00DE3FFF" w:rsidP="00D71F03">
      <w:r>
        <w:tab/>
      </w:r>
    </w:p>
    <w:p w:rsidR="00DE3FFF" w:rsidRDefault="00DE3FFF" w:rsidP="00D71F03">
      <w:r>
        <w:rPr>
          <w:rFonts w:hint="eastAsia"/>
        </w:rPr>
        <w:lastRenderedPageBreak/>
        <w:t>设：</w:t>
      </w:r>
    </w:p>
    <w:p w:rsidR="00E019A4" w:rsidRDefault="00101BE8" w:rsidP="00D71F03">
      <w:r>
        <w:tab/>
      </w:r>
      <w:r>
        <w:rPr>
          <w:rFonts w:hint="eastAsia"/>
        </w:rPr>
        <w:t>m</w:t>
      </w:r>
      <w:r>
        <w:rPr>
          <w:rFonts w:hint="eastAsia"/>
        </w:rPr>
        <w:t>为</w:t>
      </w:r>
      <w:r w:rsidR="00E019A4">
        <w:rPr>
          <w:rFonts w:hint="eastAsia"/>
        </w:rPr>
        <w:t>样本总数（总天数），</w:t>
      </w:r>
      <w:r w:rsidR="00E019A4">
        <w:rPr>
          <w:rFonts w:hint="eastAsia"/>
        </w:rPr>
        <w:t>n</w:t>
      </w:r>
      <w:r w:rsidR="00E019A4">
        <w:rPr>
          <w:rFonts w:hint="eastAsia"/>
        </w:rPr>
        <w:t>为特征总数。</w:t>
      </w:r>
    </w:p>
    <w:p w:rsidR="00E019A4" w:rsidRDefault="00E019A4" w:rsidP="00D71F03">
      <w:r>
        <w:tab/>
      </w:r>
      <w:r>
        <w:rPr>
          <w:rFonts w:hint="eastAsia"/>
        </w:rPr>
        <w:t>对于每日的数据：</w:t>
      </w:r>
    </w:p>
    <w:p w:rsidR="00DE3FFF" w:rsidRDefault="00DE3FFF" w:rsidP="00D71F03"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(j)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  if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</w:rPr>
                  <m:t>第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</w:rPr>
                  <m:t>天股票价格上涨或不变</m:t>
                </m:r>
              </m:e>
              <m:e>
                <m:r>
                  <w:rPr>
                    <w:rFonts w:ascii="Cambria Math" w:hAnsi="Cambria Math"/>
                  </w:rPr>
                  <m:t>0,  if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</w:rPr>
                  <m:t>第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</w:rPr>
                  <m:t>天股票价格下跌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   </m:t>
                </m:r>
                <m:r>
                  <w:rPr>
                    <w:rFonts w:ascii="Cambria Math" w:hAnsi="Cambria Math"/>
                  </w:rPr>
                  <m:t xml:space="preserve">  </m:t>
                </m:r>
              </m:e>
            </m:eqArr>
          </m:e>
        </m:d>
      </m:oMath>
    </w:p>
    <w:p w:rsidR="00101BE8" w:rsidRDefault="00101BE8" w:rsidP="00D71F03"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(j)</m:t>
            </m:r>
          </m:sup>
        </m:sSup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E019A4">
        <w:rPr>
          <w:rFonts w:hint="eastAsia"/>
        </w:rPr>
        <w:t xml:space="preserve"> </w:t>
      </w:r>
      <w:r w:rsidR="00E019A4">
        <w:rPr>
          <w:rFonts w:hint="eastAsia"/>
        </w:rPr>
        <w:t>，</w:t>
      </w:r>
      <w:r w:rsidR="008E4E1B">
        <w:rPr>
          <w:rFonts w:hint="eastAsia"/>
        </w:rPr>
        <w:t>其</w:t>
      </w:r>
      <w:r w:rsidR="00E019A4">
        <w:rPr>
          <w:rFonts w:hint="eastAsia"/>
        </w:rPr>
        <w:t>x</w:t>
      </w:r>
      <w:r w:rsidR="00E019A4" w:rsidRPr="00E019A4">
        <w:rPr>
          <w:rFonts w:hint="eastAsia"/>
          <w:vertAlign w:val="subscript"/>
        </w:rPr>
        <w:t>i</w:t>
      </w:r>
      <w:r w:rsidR="00E019A4">
        <w:rPr>
          <w:rFonts w:hint="eastAsia"/>
        </w:rPr>
        <w:t>为</w:t>
      </w:r>
      <w:r w:rsidR="008E4E1B">
        <w:rPr>
          <w:rFonts w:hint="eastAsia"/>
        </w:rPr>
        <w:t>第</w:t>
      </w:r>
      <w:r w:rsidR="008E4E1B">
        <w:rPr>
          <w:rFonts w:hint="eastAsia"/>
        </w:rPr>
        <w:t>j</w:t>
      </w:r>
      <w:r w:rsidR="00E019A4">
        <w:rPr>
          <w:rFonts w:hint="eastAsia"/>
        </w:rPr>
        <w:t>天</w:t>
      </w:r>
      <w:r w:rsidR="00E019A4">
        <w:rPr>
          <w:rFonts w:hint="eastAsia"/>
        </w:rPr>
        <w:t>feature_id = i</w:t>
      </w:r>
      <w:r w:rsidR="00E019A4">
        <w:rPr>
          <w:rFonts w:hint="eastAsia"/>
        </w:rPr>
        <w:t>的特征发生次数，</w:t>
      </w:r>
      <w:r w:rsidR="00E019A4">
        <w:rPr>
          <w:rFonts w:hint="eastAsia"/>
        </w:rPr>
        <w:t>x</w:t>
      </w:r>
      <w:r w:rsidR="00E019A4" w:rsidRPr="00E019A4">
        <w:rPr>
          <w:vertAlign w:val="subscript"/>
        </w:rPr>
        <w:t>0</w:t>
      </w:r>
      <w:r w:rsidR="00E019A4">
        <w:rPr>
          <w:rFonts w:hint="eastAsia"/>
        </w:rPr>
        <w:t xml:space="preserve"> =</w:t>
      </w:r>
      <w:r w:rsidR="00E019A4">
        <w:t xml:space="preserve"> 1</w:t>
      </w:r>
      <w:r w:rsidR="00E019A4">
        <w:rPr>
          <w:rFonts w:hint="eastAsia"/>
        </w:rPr>
        <w:t>。</w:t>
      </w:r>
    </w:p>
    <w:p w:rsidR="00E019A4" w:rsidRDefault="00205A3F" w:rsidP="00D71F03">
      <w:r>
        <w:tab/>
      </w:r>
      <w:r>
        <w:rPr>
          <w:rFonts w:hint="eastAsia"/>
        </w:rPr>
        <w:t>称一组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(j)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为一个样本。</w:t>
      </w:r>
    </w:p>
    <w:p w:rsidR="00205A3F" w:rsidRPr="008E4E1B" w:rsidRDefault="00205A3F" w:rsidP="00D71F03"/>
    <w:p w:rsidR="00101BE8" w:rsidRDefault="00101BE8" w:rsidP="00D71F03">
      <w:r>
        <w:tab/>
      </w:r>
      <w:r w:rsidR="00E019A4">
        <w:rPr>
          <w:rFonts w:hint="eastAsia"/>
        </w:rPr>
        <w:t>对于全体数据：</w:t>
      </w:r>
    </w:p>
    <w:p w:rsidR="00E019A4" w:rsidRDefault="00E019A4" w:rsidP="00D71F03">
      <w:r>
        <w:tab/>
      </w:r>
      <m:oMath>
        <m:r>
          <w:rPr>
            <w:rFonts w:ascii="Cambria Math" w:hAnsi="Cambria Math"/>
          </w:rPr>
          <m:t xml:space="preserve">y=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(1)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(2)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(m)</m:t>
                      </m:r>
                    </m:sup>
                  </m:sSup>
                </m:e>
              </m:mr>
            </m:m>
          </m:e>
        </m:d>
      </m:oMath>
      <w:r>
        <w:rPr>
          <w:rFonts w:hint="eastAsia"/>
        </w:rPr>
        <w:t xml:space="preserve">        </w:t>
      </w:r>
      <m:oMath>
        <m:r>
          <w:rPr>
            <w:rFonts w:ascii="Cambria Math" w:hAnsi="Cambria Math"/>
          </w:rPr>
          <m:t xml:space="preserve">X=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(1)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(2)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(m)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(1)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(1)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(m)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(m)</m:t>
                      </m:r>
                    </m:sup>
                  </m:sSubSup>
                </m:e>
              </m:mr>
            </m:m>
          </m:e>
        </m:d>
      </m:oMath>
    </w:p>
    <w:p w:rsidR="00205A3F" w:rsidRDefault="00205A3F" w:rsidP="00D71F03">
      <w:r>
        <w:tab/>
      </w:r>
      <w:r w:rsidR="009E6B5E">
        <w:rPr>
          <w:rFonts w:hint="eastAsia"/>
        </w:rPr>
        <w:t>需要提到的一点是，</w:t>
      </w:r>
      <w:r w:rsidR="009E6B5E">
        <w:rPr>
          <w:rFonts w:hint="eastAsia"/>
        </w:rPr>
        <w:t>X</w:t>
      </w:r>
      <w:r w:rsidR="009E6B5E">
        <w:rPr>
          <w:rFonts w:hint="eastAsia"/>
        </w:rPr>
        <w:t>和</w:t>
      </w:r>
      <w:r w:rsidR="009E6B5E">
        <w:rPr>
          <w:rFonts w:hint="eastAsia"/>
        </w:rPr>
        <w:t>y</w:t>
      </w:r>
      <w:r w:rsidR="009E6B5E">
        <w:rPr>
          <w:rFonts w:hint="eastAsia"/>
        </w:rPr>
        <w:t>是从总体</w:t>
      </w:r>
      <w:r w:rsidR="009E6B5E">
        <w:rPr>
          <w:rFonts w:hint="eastAsia"/>
        </w:rPr>
        <w:t>X</w:t>
      </w:r>
      <w:r w:rsidR="009E6B5E" w:rsidRPr="009E6B5E">
        <w:rPr>
          <w:rFonts w:hint="eastAsia"/>
          <w:vertAlign w:val="subscript"/>
        </w:rPr>
        <w:t>total</w:t>
      </w:r>
      <w:r w:rsidR="009E6B5E">
        <w:rPr>
          <w:rFonts w:hint="eastAsia"/>
        </w:rPr>
        <w:t>和</w:t>
      </w:r>
      <w:r w:rsidR="009E6B5E">
        <w:rPr>
          <w:rFonts w:hint="eastAsia"/>
        </w:rPr>
        <w:t>y</w:t>
      </w:r>
      <w:r w:rsidR="009E6B5E" w:rsidRPr="009E6B5E">
        <w:rPr>
          <w:rFonts w:hint="eastAsia"/>
          <w:vertAlign w:val="subscript"/>
        </w:rPr>
        <w:t>total</w:t>
      </w:r>
      <w:r w:rsidR="009E6B5E">
        <w:rPr>
          <w:rFonts w:hint="eastAsia"/>
        </w:rPr>
        <w:t>（从古至今每一天的数据）抽样出的一组样本。</w:t>
      </w:r>
    </w:p>
    <w:p w:rsidR="009E6B5E" w:rsidRPr="009E6B5E" w:rsidRDefault="009E6B5E" w:rsidP="00D71F03"/>
    <w:p w:rsidR="009E6B5E" w:rsidRDefault="00205A3F" w:rsidP="00D71F03">
      <w:r>
        <w:tab/>
      </w:r>
      <w:r w:rsidR="009E6B5E">
        <w:rPr>
          <w:rFonts w:hint="eastAsia"/>
        </w:rPr>
        <w:t>现实中存在一个函数</w:t>
      </w:r>
      <w:r w:rsidR="009E6B5E">
        <w:rPr>
          <w:rFonts w:hint="eastAsia"/>
        </w:rPr>
        <w:t>f</w:t>
      </w:r>
      <w:r w:rsidR="009E6B5E">
        <w:rPr>
          <w:rFonts w:hint="eastAsia"/>
        </w:rPr>
        <w:t>，满足</w:t>
      </w:r>
      <m:oMath>
        <m:r>
          <w:rPr>
            <w:rFonts w:ascii="Cambria Math" w:hAnsi="Cambria Math"/>
          </w:rPr>
          <m:t>y=f(X)</m:t>
        </m:r>
      </m:oMath>
      <w:r w:rsidR="009E6B5E">
        <w:rPr>
          <w:rFonts w:hint="eastAsia"/>
        </w:rPr>
        <w:t>，并且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r>
          <w:rPr>
            <w:rFonts w:ascii="Cambria Math" w:hAnsi="Cambria Math"/>
          </w:rPr>
          <m:t>)</m:t>
        </m:r>
      </m:oMath>
      <w:r w:rsidR="009E6B5E">
        <w:rPr>
          <w:rFonts w:hint="eastAsia"/>
        </w:rPr>
        <w:t>。</w:t>
      </w:r>
    </w:p>
    <w:p w:rsidR="005C4F73" w:rsidRDefault="009E6B5E" w:rsidP="005C4F73">
      <w:pPr>
        <w:ind w:firstLine="420"/>
      </w:pPr>
      <w:r>
        <w:rPr>
          <w:rFonts w:hint="eastAsia"/>
        </w:rPr>
        <w:t>我们的目标是找到一个函数</w:t>
      </w:r>
      <w:r>
        <w:rPr>
          <w:rFonts w:hint="eastAsia"/>
        </w:rPr>
        <w:t>h</w:t>
      </w:r>
      <w:r>
        <w:rPr>
          <w:rFonts w:hint="eastAsia"/>
        </w:rPr>
        <w:t>，使</w:t>
      </w:r>
      <w:r w:rsidR="003F51ED">
        <w:rPr>
          <w:rFonts w:hint="eastAsia"/>
        </w:rPr>
        <w:t>得</w:t>
      </w:r>
      <w:r w:rsidR="003F51ED">
        <w:rPr>
          <w:rFonts w:hint="eastAsia"/>
        </w:rPr>
        <w:t>h</w:t>
      </w:r>
      <w:r w:rsidR="003F51ED">
        <w:rPr>
          <w:rFonts w:hint="eastAsia"/>
        </w:rPr>
        <w:t>与</w:t>
      </w:r>
      <w:r w:rsidR="003F51ED">
        <w:rPr>
          <w:rFonts w:hint="eastAsia"/>
        </w:rPr>
        <w:t>f</w:t>
      </w:r>
      <w:r w:rsidR="003F51ED">
        <w:rPr>
          <w:rFonts w:hint="eastAsia"/>
        </w:rPr>
        <w:t>尽量相近，使我们可以通过函数</w:t>
      </w:r>
      <w:r w:rsidR="003F51ED">
        <w:rPr>
          <w:rFonts w:hint="eastAsia"/>
        </w:rPr>
        <w:t>h</w:t>
      </w:r>
      <w:r w:rsidR="003F51ED">
        <w:rPr>
          <w:rFonts w:hint="eastAsia"/>
        </w:rPr>
        <w:t>来预测股票的趋势。</w:t>
      </w:r>
    </w:p>
    <w:p w:rsidR="005C4F73" w:rsidRPr="00D71F03" w:rsidRDefault="005C4F73" w:rsidP="005C4F73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20240" cy="16916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799" w:rsidRDefault="00640799" w:rsidP="008913F1">
      <w:pPr>
        <w:pStyle w:val="2"/>
      </w:pPr>
      <w:bookmarkStart w:id="22" w:name="_Toc478514578"/>
      <w:r>
        <w:rPr>
          <w:rFonts w:hint="eastAsia"/>
        </w:rPr>
        <w:t>3.</w:t>
      </w:r>
      <w:r w:rsidR="00D71F03">
        <w:t>2</w:t>
      </w:r>
      <w:r w:rsidR="00546D58">
        <w:rPr>
          <w:rFonts w:hint="eastAsia"/>
        </w:rPr>
        <w:t>遗传算法部分的设计</w:t>
      </w:r>
      <w:bookmarkEnd w:id="22"/>
    </w:p>
    <w:p w:rsidR="008913F1" w:rsidRDefault="008913F1" w:rsidP="005C4F73">
      <w:r>
        <w:tab/>
      </w:r>
      <w:r w:rsidR="005C4F73">
        <w:rPr>
          <w:rFonts w:hint="eastAsia"/>
        </w:rPr>
        <w:t>设参数</w:t>
      </w:r>
      <w:r w:rsidR="005C4F7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5C4F73">
        <w:rPr>
          <w:rFonts w:hint="eastAsia"/>
        </w:rPr>
        <w:t xml:space="preserve"> </w:t>
      </w:r>
      <w:r w:rsidR="005C4F73">
        <w:rPr>
          <w:rFonts w:hint="eastAsia"/>
        </w:rPr>
        <w:t>为一个</w:t>
      </w:r>
      <w:r w:rsidR="005C4F73">
        <w:rPr>
          <w:rFonts w:hint="eastAsia"/>
        </w:rPr>
        <w:t>n</w:t>
      </w:r>
      <w:r w:rsidR="005C4F73">
        <w:rPr>
          <w:rFonts w:hint="eastAsia"/>
        </w:rPr>
        <w:t>维向量。</w:t>
      </w:r>
    </w:p>
    <w:p w:rsidR="005C4F73" w:rsidRDefault="005C4F73" w:rsidP="005C4F73">
      <w:pPr>
        <w:rPr>
          <w:rFonts w:hint="eastAsia"/>
        </w:rPr>
      </w:pPr>
      <w:r>
        <w:tab/>
      </w:r>
      <w:r w:rsidR="002031C9">
        <w:rPr>
          <w:rFonts w:hint="eastAsia"/>
        </w:rPr>
        <w:t>我们选定函数</w:t>
      </w:r>
      <w:r w:rsidR="002031C9">
        <w:rPr>
          <w:rFonts w:hint="eastAsia"/>
        </w:rPr>
        <w:t>h</w:t>
      </w:r>
      <w:r w:rsidR="002031C9">
        <w:rPr>
          <w:rFonts w:hint="eastAsia"/>
        </w:rPr>
        <w:t>的模型为</w:t>
      </w:r>
      <w:r w:rsidR="002031C9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</w:p>
    <w:p w:rsidR="002031C9" w:rsidRDefault="002031C9" w:rsidP="005C4F73">
      <w:pPr>
        <w:rPr>
          <w:rFonts w:eastAsiaTheme="minorEastAsia"/>
        </w:rPr>
      </w:pPr>
      <w:r>
        <w:tab/>
      </w:r>
      <w:r>
        <w:rPr>
          <w:rFonts w:eastAsiaTheme="minorEastAsia" w:hint="eastAsia"/>
        </w:rPr>
        <w:t>其中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sup>
            </m:sSup>
          </m:den>
        </m:f>
      </m:oMath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为</w:t>
      </w:r>
      <w:r>
        <w:rPr>
          <w:rFonts w:eastAsiaTheme="minorEastAsia" w:hint="eastAsia"/>
        </w:rPr>
        <w:t>sigmoid</w:t>
      </w:r>
      <w:r>
        <w:rPr>
          <w:rFonts w:eastAsiaTheme="minorEastAsia" w:hint="eastAsia"/>
        </w:rPr>
        <w:t>函数，形状如下图所示</w:t>
      </w:r>
    </w:p>
    <w:p w:rsidR="002031C9" w:rsidRDefault="002031C9" w:rsidP="002031C9">
      <w:pPr>
        <w:jc w:val="center"/>
        <w:rPr>
          <w:rFonts w:eastAsiaTheme="minorEastAsia"/>
        </w:rPr>
      </w:pPr>
      <w:r w:rsidRPr="002031C9">
        <w:rPr>
          <w:rFonts w:eastAsiaTheme="minorEastAsia"/>
          <w:noProof/>
        </w:rPr>
        <w:lastRenderedPageBreak/>
        <w:drawing>
          <wp:inline distT="0" distB="0" distL="0" distR="0">
            <wp:extent cx="4167541" cy="3276600"/>
            <wp:effectExtent l="0" t="0" r="4445" b="0"/>
            <wp:docPr id="3" name="图片 3" descr="C:\Users\SyW\AppData\Local\Temp\14907152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W\AppData\Local\Temp\149071523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501" cy="327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CC9" w:rsidRDefault="002031C9" w:rsidP="00616CC9">
      <w:pPr>
        <w:ind w:firstLine="420"/>
      </w:pPr>
      <w:r w:rsidRPr="002031C9">
        <w:rPr>
          <w:rFonts w:hint="eastAsia"/>
        </w:rPr>
        <w:t>由于</w:t>
      </w:r>
      <w:r w:rsidRPr="002031C9">
        <w:rPr>
          <w:rFonts w:hint="eastAsia"/>
        </w:rPr>
        <w:t>x</w:t>
      </w:r>
      <w:r w:rsidRPr="002031C9">
        <w:rPr>
          <w:rFonts w:hint="eastAsia"/>
        </w:rPr>
        <w:t>，</w:t>
      </w:r>
      <w:r w:rsidRPr="002031C9">
        <w:rPr>
          <w:rFonts w:hint="eastAsia"/>
        </w:rPr>
        <w:t>y</w:t>
      </w:r>
      <w:r w:rsidRPr="002031C9">
        <w:rPr>
          <w:rFonts w:hint="eastAsia"/>
        </w:rPr>
        <w:t>是随机变量，并且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∈(0, 1)</m:t>
        </m:r>
      </m:oMath>
      <w:r>
        <w:rPr>
          <w:rFonts w:eastAsiaTheme="minorEastAsia" w:hint="eastAsia"/>
        </w:rPr>
        <w:t>，</w:t>
      </w:r>
      <w:r w:rsidRPr="002031C9">
        <w:rPr>
          <w:rFonts w:hint="eastAsia"/>
        </w:rPr>
        <w:t>所以我们</w:t>
      </w:r>
      <w:r w:rsidR="00616CC9">
        <w:rPr>
          <w:rFonts w:hint="eastAsia"/>
        </w:rPr>
        <w:t>做出如下假设：</w:t>
      </w:r>
    </w:p>
    <w:p w:rsidR="00616CC9" w:rsidRPr="00616CC9" w:rsidRDefault="00616CC9" w:rsidP="00616CC9">
      <w:pPr>
        <w:ind w:left="420" w:firstLine="4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>x, θ)=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16CC9" w:rsidRPr="00616CC9" w:rsidRDefault="00616CC9" w:rsidP="00616CC9">
      <w:pPr>
        <w:ind w:left="420" w:firstLine="420"/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y=0</m:t>
              </m:r>
            </m:e>
          </m:d>
          <m:r>
            <w:rPr>
              <w:rFonts w:ascii="Cambria Math" w:hAnsi="Cambria Math"/>
            </w:rPr>
            <m:t>x, θ)=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16CC9" w:rsidRDefault="00616CC9" w:rsidP="00616CC9">
      <w:pPr>
        <w:ind w:firstLine="420"/>
      </w:pPr>
      <w:r w:rsidRPr="00616CC9">
        <w:rPr>
          <w:rFonts w:hint="eastAsia"/>
        </w:rPr>
        <w:t>即是说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616CC9">
        <w:rPr>
          <w:rFonts w:hint="eastAsia"/>
        </w:rPr>
        <w:t>满足参数为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616CC9">
        <w:rPr>
          <w:rFonts w:hint="eastAsia"/>
        </w:rPr>
        <w:t>的伯努利分布</w:t>
      </w:r>
      <w:r>
        <w:rPr>
          <w:rFonts w:hint="eastAsia"/>
        </w:rPr>
        <w:t>。</w:t>
      </w:r>
    </w:p>
    <w:p w:rsidR="00D13B8E" w:rsidRDefault="00D13B8E" w:rsidP="00616CC9">
      <w:pPr>
        <w:ind w:firstLine="420"/>
        <w:rPr>
          <w:rFonts w:hint="eastAsia"/>
        </w:rPr>
      </w:pPr>
    </w:p>
    <w:p w:rsidR="00616CC9" w:rsidRDefault="00616CC9" w:rsidP="00616CC9">
      <w:pPr>
        <w:ind w:firstLine="420"/>
      </w:pPr>
      <w:r>
        <w:rPr>
          <w:rFonts w:hint="eastAsia"/>
        </w:rPr>
        <w:t>将两个等式写在一起得到：</w:t>
      </w:r>
    </w:p>
    <w:p w:rsidR="00616CC9" w:rsidRPr="00D13B8E" w:rsidRDefault="00616CC9" w:rsidP="00616CC9">
      <w:pPr>
        <w:ind w:left="420" w:firstLine="42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x, θ)=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1-y</m:t>
              </m:r>
            </m:sup>
          </m:sSup>
        </m:oMath>
      </m:oMathPara>
    </w:p>
    <w:p w:rsidR="00D13B8E" w:rsidRPr="00616CC9" w:rsidRDefault="00D13B8E" w:rsidP="00616CC9">
      <w:pPr>
        <w:ind w:left="420" w:firstLine="420"/>
        <w:rPr>
          <w:rFonts w:hint="eastAsia"/>
          <w:i/>
        </w:rPr>
      </w:pPr>
    </w:p>
    <w:p w:rsidR="00F9089C" w:rsidRDefault="00616CC9" w:rsidP="00D13B8E">
      <w:pPr>
        <w:ind w:firstLine="420"/>
      </w:pPr>
      <w:r w:rsidRPr="00F9089C">
        <w:rPr>
          <w:rFonts w:hint="eastAsia"/>
        </w:rPr>
        <w:t>我们使用极大似然估计的方法来求出</w:t>
      </w:r>
      <m:oMath>
        <m:r>
          <w:rPr>
            <w:rFonts w:ascii="Cambria Math" w:hAnsi="Cambria Math"/>
          </w:rPr>
          <m:t>θ</m:t>
        </m:r>
      </m:oMath>
      <w:r w:rsidR="00F9089C" w:rsidRPr="00F9089C">
        <w:rPr>
          <w:rFonts w:hint="eastAsia"/>
        </w:rPr>
        <w:t>，假设</w:t>
      </w:r>
      <w:r w:rsidR="00F9089C" w:rsidRPr="00F9089C">
        <w:rPr>
          <w:rFonts w:hint="eastAsia"/>
        </w:rPr>
        <w:t>m</w:t>
      </w:r>
      <w:r w:rsidR="00F9089C" w:rsidRPr="00F9089C">
        <w:rPr>
          <w:rFonts w:hint="eastAsia"/>
        </w:rPr>
        <w:t>个样本</w:t>
      </w:r>
      <w:r w:rsidR="00D13B8E">
        <w:rPr>
          <w:rFonts w:hint="eastAsia"/>
        </w:rPr>
        <w:t>相互</w:t>
      </w:r>
      <w:r w:rsidR="00F9089C" w:rsidRPr="00F9089C">
        <w:rPr>
          <w:rFonts w:hint="eastAsia"/>
        </w:rPr>
        <w:t>独立</w:t>
      </w:r>
      <w:r w:rsidRPr="00F9089C">
        <w:rPr>
          <w:rFonts w:hint="eastAsia"/>
        </w:rPr>
        <w:t>：</w:t>
      </w:r>
    </w:p>
    <w:p w:rsidR="00F9089C" w:rsidRPr="00D13B8E" w:rsidRDefault="00616CC9" w:rsidP="00D13B8E">
      <w:pPr>
        <w:ind w:leftChars="800" w:left="19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X,θ</m:t>
          </m:r>
          <m:r>
            <w:rPr>
              <w:rFonts w:ascii="Cambria Math" w:hAnsi="Cambria Math"/>
            </w:rPr>
            <m:t>)</m:t>
          </m:r>
        </m:oMath>
      </m:oMathPara>
    </w:p>
    <w:p w:rsidR="00F9089C" w:rsidRPr="00D13B8E" w:rsidRDefault="00D13B8E" w:rsidP="00D13B8E">
      <w:pPr>
        <w:ind w:leftChars="800" w:left="19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</m:oMath>
      </m:oMathPara>
    </w:p>
    <w:p w:rsidR="00616CC9" w:rsidRPr="00D13B8E" w:rsidRDefault="00D13B8E" w:rsidP="00D13B8E">
      <w:pPr>
        <w:ind w:leftChars="800" w:left="1920" w:firstLine="4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 w:hint="eastAsia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sup>
              </m:sSup>
            </m:e>
          </m:nary>
        </m:oMath>
      </m:oMathPara>
    </w:p>
    <w:p w:rsidR="00616CC9" w:rsidRDefault="00C90CF8" w:rsidP="00616CC9">
      <w:pPr>
        <w:ind w:firstLine="420"/>
      </w:pPr>
      <w:r>
        <w:rPr>
          <w:rFonts w:eastAsiaTheme="minorEastAsia" w:hint="eastAsia"/>
          <w:iCs/>
        </w:rPr>
        <w:t>于是</w:t>
      </w:r>
      <m:oMath>
        <m:r>
          <w:rPr>
            <w:rFonts w:ascii="Cambria Math" w:hAnsi="Cambria Math"/>
          </w:rPr>
          <m:t>θ</m:t>
        </m:r>
      </m:oMath>
      <w:r w:rsidRPr="00C90CF8">
        <w:rPr>
          <w:rFonts w:hint="eastAsia"/>
        </w:rPr>
        <w:t>的值应为使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Pr="00C90CF8">
        <w:rPr>
          <w:rFonts w:hint="eastAsia"/>
        </w:rPr>
        <w:t>取到最大的值</w:t>
      </w:r>
      <w:r>
        <w:rPr>
          <w:rFonts w:hint="eastAsia"/>
        </w:rPr>
        <w:t>。</w:t>
      </w:r>
    </w:p>
    <w:p w:rsidR="006735A0" w:rsidRDefault="006735A0" w:rsidP="00616CC9">
      <w:pPr>
        <w:ind w:firstLine="420"/>
        <w:rPr>
          <w:rFonts w:hint="eastAsia"/>
        </w:rPr>
      </w:pPr>
    </w:p>
    <w:p w:rsidR="00C90CF8" w:rsidRPr="006A7703" w:rsidRDefault="006735A0" w:rsidP="00616CC9">
      <w:pPr>
        <w:ind w:firstLine="420"/>
        <w:rPr>
          <w:rFonts w:eastAsiaTheme="minorEastAsia" w:hint="eastAsia"/>
        </w:rPr>
      </w:pPr>
      <w:r>
        <w:rPr>
          <w:rFonts w:hint="eastAsia"/>
        </w:rPr>
        <w:t>我们使用遗传算法使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>取到最大值。</w:t>
      </w:r>
      <w:r w:rsidR="000E33C1">
        <w:rPr>
          <w:rFonts w:hint="eastAsia"/>
        </w:rPr>
        <w:t>算法</w:t>
      </w:r>
      <w:r>
        <w:rPr>
          <w:rFonts w:hint="eastAsia"/>
        </w:rPr>
        <w:t>采用实数编码的基因序列，把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  <w:iCs/>
        </w:rPr>
        <w:t>的每个分量当作一个基因</w:t>
      </w:r>
      <w:r w:rsidR="000E33C1">
        <w:rPr>
          <w:rFonts w:hint="eastAsia"/>
          <w:iCs/>
        </w:rPr>
        <w:t>，将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0E33C1">
        <w:rPr>
          <w:rFonts w:hint="eastAsia"/>
        </w:rPr>
        <w:t>作为个体的适应度函数。</w:t>
      </w:r>
      <w:r w:rsidR="006A7703">
        <w:rPr>
          <w:rFonts w:hint="eastAsia"/>
        </w:rPr>
        <w:t>为实现方便考虑，设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  <w:bookmarkStart w:id="23" w:name="_GoBack"/>
            <w:bookmarkEnd w:id="23"/>
          </m:sub>
        </m:sSub>
        <m:r>
          <w:rPr>
            <w:rFonts w:ascii="Cambria Math" w:hAnsi="Cambria Math"/>
          </w:rPr>
          <m:t>ϵ[-10000, 10000]</m:t>
        </m:r>
      </m:oMath>
      <w:r w:rsidR="006A7703" w:rsidRPr="006A7703">
        <w:rPr>
          <w:rFonts w:hint="eastAsia"/>
          <w:iCs/>
        </w:rPr>
        <w:t>。</w:t>
      </w:r>
    </w:p>
    <w:p w:rsidR="006A7703" w:rsidRDefault="006735A0" w:rsidP="006735A0">
      <w:pPr>
        <w:ind w:firstLine="420"/>
      </w:pPr>
      <w:r>
        <w:rPr>
          <w:rFonts w:hint="eastAsia"/>
        </w:rPr>
        <w:t>遗传算法的流程图如下</w:t>
      </w:r>
      <w:r w:rsidR="00642A52">
        <w:rPr>
          <w:rFonts w:hint="eastAsia"/>
        </w:rPr>
        <w:t>。</w:t>
      </w:r>
      <w:r>
        <w:rPr>
          <w:rFonts w:hint="eastAsia"/>
        </w:rPr>
        <w:t>首先随机生成一个种群，种群中包括随机生成的初始</w:t>
      </w:r>
      <w:r w:rsidRPr="006735A0">
        <w:rPr>
          <w:rFonts w:hint="eastAsia"/>
        </w:rPr>
        <w:t>个体，</w:t>
      </w:r>
      <w:r>
        <w:rPr>
          <w:rFonts w:hint="eastAsia"/>
        </w:rPr>
        <w:t>每个个体有自己的基因序列，</w:t>
      </w:r>
      <w:r w:rsidRPr="006735A0">
        <w:rPr>
          <w:rFonts w:hint="eastAsia"/>
        </w:rPr>
        <w:t>然后不断迭代产生新的种群，直到种群中的某个个体</w:t>
      </w:r>
      <w:r>
        <w:rPr>
          <w:rFonts w:hint="eastAsia"/>
        </w:rPr>
        <w:t>适应度足够高。每次迭代产生新</w:t>
      </w:r>
      <w:r w:rsidR="00642A52">
        <w:rPr>
          <w:rFonts w:hint="eastAsia"/>
        </w:rPr>
        <w:t>种群</w:t>
      </w:r>
      <w:r>
        <w:rPr>
          <w:rFonts w:hint="eastAsia"/>
        </w:rPr>
        <w:t>的过程包括两个步骤：交叉、变异。</w:t>
      </w:r>
      <w:r w:rsidRPr="006735A0">
        <w:rPr>
          <w:rFonts w:hint="eastAsia"/>
        </w:rPr>
        <w:t>交叉过程随机选出两个</w:t>
      </w:r>
      <w:r w:rsidR="00642A52">
        <w:rPr>
          <w:rFonts w:hint="eastAsia"/>
        </w:rPr>
        <w:t>较优秀的原种群</w:t>
      </w:r>
      <w:r w:rsidRPr="006735A0">
        <w:rPr>
          <w:rFonts w:hint="eastAsia"/>
        </w:rPr>
        <w:t>个体交叉产生新的个体；变异过程扫</w:t>
      </w:r>
      <w:r w:rsidRPr="006735A0">
        <w:rPr>
          <w:rFonts w:hint="eastAsia"/>
        </w:rPr>
        <w:lastRenderedPageBreak/>
        <w:t>描</w:t>
      </w:r>
      <w:r w:rsidR="00642A52">
        <w:rPr>
          <w:rFonts w:hint="eastAsia"/>
        </w:rPr>
        <w:t>新</w:t>
      </w:r>
      <w:r w:rsidRPr="006735A0">
        <w:rPr>
          <w:rFonts w:hint="eastAsia"/>
        </w:rPr>
        <w:t>种群内的所有个体，按一定概率对其中的基因做突变。</w:t>
      </w:r>
    </w:p>
    <w:p w:rsidR="006735A0" w:rsidRDefault="006735A0" w:rsidP="006A770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467100" cy="2533650"/>
            <wp:effectExtent l="133350" t="114300" r="133350" b="171450"/>
            <wp:docPr id="2" name="图片 2" descr="http://static.oschina.net/uploads/space/2014/0113/004856_58dQ_1412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4/0113/004856_58dQ_141232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33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90CF8" w:rsidRDefault="006A7703" w:rsidP="00616CC9">
      <w:pPr>
        <w:ind w:firstLine="420"/>
      </w:pPr>
      <w:r>
        <w:rPr>
          <w:rFonts w:hint="eastAsia"/>
        </w:rPr>
        <w:t>交叉过程的逻辑为：从原种群中随机选出</w:t>
      </w:r>
      <w:r w:rsidR="001737EE">
        <w:rPr>
          <w:rFonts w:hint="eastAsia"/>
        </w:rPr>
        <w:t>小部分个体，选出这部分中适应度最高的个体</w:t>
      </w:r>
      <w:r w:rsidR="001737EE">
        <w:rPr>
          <w:rFonts w:hint="eastAsia"/>
        </w:rPr>
        <w:t>A</w:t>
      </w:r>
      <w:r w:rsidR="001737EE">
        <w:rPr>
          <w:rFonts w:hint="eastAsia"/>
        </w:rPr>
        <w:t>，再用同样的方式选出另一个个体</w:t>
      </w:r>
      <w:r w:rsidR="001737EE">
        <w:rPr>
          <w:rFonts w:hint="eastAsia"/>
        </w:rPr>
        <w:t>B</w:t>
      </w:r>
      <w:r w:rsidR="001737EE">
        <w:rPr>
          <w:rFonts w:hint="eastAsia"/>
        </w:rPr>
        <w:t>；</w:t>
      </w:r>
      <w:r>
        <w:rPr>
          <w:rFonts w:hint="eastAsia"/>
        </w:rPr>
        <w:t>遍历生成新个体的基因，以</w:t>
      </w:r>
      <w:r>
        <w:rPr>
          <w:rFonts w:hint="eastAsia"/>
        </w:rPr>
        <w:t>50%</w:t>
      </w:r>
      <w:r>
        <w:rPr>
          <w:rFonts w:hint="eastAsia"/>
        </w:rPr>
        <w:t>的概率从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相同位置的基因序列中选出。</w:t>
      </w:r>
    </w:p>
    <w:p w:rsidR="002031C9" w:rsidRDefault="006A7703" w:rsidP="00FD614B">
      <w:pPr>
        <w:ind w:firstLine="420"/>
      </w:pPr>
      <w:r>
        <w:rPr>
          <w:rFonts w:hint="eastAsia"/>
        </w:rPr>
        <w:t>变异过程的逻辑为：遍历新个体的基因，通过生成</w:t>
      </w:r>
      <m:oMath>
        <m:r>
          <m:rPr>
            <m:sty m:val="p"/>
          </m:rPr>
          <w:rPr>
            <w:rFonts w:ascii="Cambria Math" w:hAnsi="Cambria Math"/>
          </w:rPr>
          <m:t>[0, 1)</m:t>
        </m:r>
      </m:oMath>
      <w:r>
        <w:rPr>
          <w:rFonts w:hint="eastAsia"/>
        </w:rPr>
        <w:t>的随机数并与设定好的变异率</w:t>
      </w:r>
      <w:r w:rsidR="002E270D">
        <w:rPr>
          <w:rFonts w:hint="eastAsia"/>
        </w:rPr>
        <w:t>作比较</w:t>
      </w:r>
      <w:r>
        <w:rPr>
          <w:rFonts w:hint="eastAsia"/>
        </w:rPr>
        <w:t>的方式决定每个位置的基因是否要做突变。</w:t>
      </w:r>
      <w:r w:rsidR="002E270D">
        <w:rPr>
          <w:rFonts w:hint="eastAsia"/>
        </w:rPr>
        <w:t>如果要做突变，那么新的基因值</w:t>
      </w:r>
      <w:r w:rsidR="002E270D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+γ∙d(γ,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∙(1-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</m:sup>
            </m:sSup>
          </m:sup>
        </m:sSup>
        <m:r>
          <w:rPr>
            <w:rFonts w:ascii="Cambria Math" w:hAnsi="Cambria Math"/>
          </w:rPr>
          <m:t>)</m:t>
        </m:r>
      </m:oMath>
      <w:r w:rsidR="00FD614B">
        <w:rPr>
          <w:rFonts w:hint="eastAsia"/>
        </w:rPr>
        <w:t xml:space="preserve"> </w:t>
      </w:r>
      <w:r w:rsidR="00FD614B">
        <w:rPr>
          <w:rFonts w:hint="eastAsia"/>
        </w:rPr>
        <w:t>，其中</w:t>
      </w:r>
      <m:oMath>
        <m:r>
          <w:rPr>
            <w:rFonts w:ascii="Cambria Math" w:hAnsi="Cambria Math"/>
          </w:rPr>
          <m:t>γ</m:t>
        </m:r>
      </m:oMath>
      <w:r w:rsidR="00B238C9">
        <w:rPr>
          <w:rFonts w:hint="eastAsia"/>
        </w:rPr>
        <w:t>为随机的</w:t>
      </w:r>
      <w:r w:rsidR="00B238C9">
        <w:rPr>
          <w:rFonts w:hint="eastAsia"/>
        </w:rPr>
        <w:t>1</w:t>
      </w:r>
      <w:r w:rsidR="00B238C9">
        <w:rPr>
          <w:rFonts w:hint="eastAsia"/>
        </w:rPr>
        <w:t>或</w:t>
      </w:r>
      <w:r w:rsidR="00B238C9">
        <w:rPr>
          <w:rFonts w:hint="eastAsia"/>
        </w:rPr>
        <w:t>-</w:t>
      </w:r>
      <w:r w:rsidR="00B238C9">
        <w:t>1</w:t>
      </w:r>
      <w:r w:rsidR="00B238C9">
        <w:rPr>
          <w:rFonts w:hint="eastAsia"/>
        </w:rPr>
        <w:t>，</w:t>
      </w:r>
      <m:oMath>
        <m:r>
          <w:rPr>
            <w:rFonts w:ascii="Cambria Math" w:hAnsi="Cambria Math"/>
          </w:rPr>
          <m:t>d(γ,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)</m:t>
        </m:r>
      </m:oMath>
      <w:r w:rsidR="00B238C9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238C9">
        <w:rPr>
          <w:rFonts w:hint="eastAsia"/>
        </w:rPr>
        <w:t>到上界或下界的距离即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10000-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,  γ=1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-10000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,  γ=-1</m:t>
                </m:r>
              </m:e>
            </m:eqArr>
          </m:e>
        </m:d>
      </m:oMath>
      <w:r w:rsidR="00B238C9">
        <w:rPr>
          <w:rFonts w:hint="eastAsia"/>
        </w:rPr>
        <w:t>，</w:t>
      </w:r>
      <w:r w:rsidR="00B238C9">
        <w:rPr>
          <w:rFonts w:hint="eastAsia"/>
        </w:rPr>
        <w:t>t</w:t>
      </w:r>
      <w:r w:rsidR="00B238C9">
        <w:rPr>
          <w:rFonts w:hint="eastAsia"/>
        </w:rPr>
        <w:t>为当前的代次，</w:t>
      </w:r>
      <w:r w:rsidR="00B238C9">
        <w:rPr>
          <w:rFonts w:hint="eastAsia"/>
        </w:rPr>
        <w:t>T</w:t>
      </w:r>
      <w:r w:rsidR="00B238C9">
        <w:rPr>
          <w:rFonts w:hint="eastAsia"/>
        </w:rPr>
        <w:t>为总迭代数，</w:t>
      </w:r>
      <w:r w:rsidR="00B238C9">
        <w:rPr>
          <w:rFonts w:hint="eastAsia"/>
        </w:rPr>
        <w:t>b</w:t>
      </w:r>
      <w:r w:rsidR="00B238C9">
        <w:rPr>
          <w:rFonts w:hint="eastAsia"/>
        </w:rPr>
        <w:t>位设定好的控制学习速度的参数，</w:t>
      </w:r>
      <w:r w:rsidR="00B238C9">
        <w:rPr>
          <w:rFonts w:hint="eastAsia"/>
        </w:rPr>
        <w:t>r</w:t>
      </w:r>
      <w:r w:rsidR="00B238C9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[0, 1)</m:t>
        </m:r>
      </m:oMath>
      <w:r w:rsidR="00B238C9">
        <w:rPr>
          <w:rFonts w:hint="eastAsia"/>
        </w:rPr>
        <w:t>的随机数</w:t>
      </w:r>
      <w:r w:rsidR="00B238C9">
        <w:rPr>
          <w:rFonts w:hint="eastAsia"/>
        </w:rPr>
        <w:t>。</w:t>
      </w:r>
    </w:p>
    <w:p w:rsidR="00E45B68" w:rsidRPr="00FD614B" w:rsidRDefault="00E45B68" w:rsidP="00FD614B">
      <w:pPr>
        <w:ind w:firstLine="420"/>
        <w:rPr>
          <w:rFonts w:eastAsiaTheme="minorEastAsia" w:hint="eastAsia"/>
        </w:rPr>
      </w:pPr>
      <w:r>
        <w:rPr>
          <w:rFonts w:hint="eastAsia"/>
        </w:rPr>
        <w:t>精英保留策略：每次生成新一代种群时，上一代适应度最高的个体总是得以原样保留。</w:t>
      </w:r>
    </w:p>
    <w:p w:rsidR="00640799" w:rsidRDefault="008913F1" w:rsidP="008913F1">
      <w:pPr>
        <w:pStyle w:val="2"/>
      </w:pPr>
      <w:bookmarkStart w:id="24" w:name="_Toc478514579"/>
      <w:r>
        <w:rPr>
          <w:rFonts w:hint="eastAsia"/>
        </w:rPr>
        <w:t>3.3遗传算法部分的</w:t>
      </w:r>
      <w:r w:rsidR="00E91F4A">
        <w:rPr>
          <w:rFonts w:hint="eastAsia"/>
        </w:rPr>
        <w:t>实验</w:t>
      </w:r>
      <w:bookmarkEnd w:id="24"/>
    </w:p>
    <w:p w:rsidR="008913F1" w:rsidRDefault="008913F1" w:rsidP="008913F1">
      <w:r>
        <w:rPr>
          <w:rFonts w:hint="eastAsia"/>
        </w:rPr>
        <w:tab/>
      </w:r>
      <w:r w:rsidR="009D7E6B">
        <w:rPr>
          <w:rFonts w:hint="eastAsia"/>
        </w:rPr>
        <w:t>分别用德国</w:t>
      </w:r>
      <w:r w:rsidR="009D7E6B">
        <w:rPr>
          <w:rFonts w:hint="eastAsia"/>
        </w:rPr>
        <w:t>DAX</w:t>
      </w:r>
      <w:r w:rsidR="009D7E6B">
        <w:rPr>
          <w:rFonts w:hint="eastAsia"/>
        </w:rPr>
        <w:t>股票指数和国际金价两组数据对算法进行测试。两组数据的样本容量分别为</w:t>
      </w:r>
      <w:r w:rsidR="009D7E6B">
        <w:rPr>
          <w:rFonts w:hint="eastAsia"/>
        </w:rPr>
        <w:t>504</w:t>
      </w:r>
      <w:r w:rsidR="009D7E6B">
        <w:rPr>
          <w:rFonts w:hint="eastAsia"/>
        </w:rPr>
        <w:t>和</w:t>
      </w:r>
      <w:r w:rsidR="009D7E6B">
        <w:rPr>
          <w:rFonts w:hint="eastAsia"/>
        </w:rPr>
        <w:t>517</w:t>
      </w:r>
      <w:r w:rsidR="009D7E6B">
        <w:rPr>
          <w:rFonts w:hint="eastAsia"/>
        </w:rPr>
        <w:t>。将样本分为三个部分，</w:t>
      </w:r>
      <w:r w:rsidR="009D7E6B">
        <w:rPr>
          <w:rFonts w:hint="eastAsia"/>
        </w:rPr>
        <w:t>300</w:t>
      </w:r>
      <w:r w:rsidR="009D7E6B">
        <w:rPr>
          <w:rFonts w:hint="eastAsia"/>
        </w:rPr>
        <w:t>个样本作训练集，</w:t>
      </w:r>
      <w:r w:rsidR="009D7E6B">
        <w:t>1</w:t>
      </w:r>
      <w:r w:rsidR="009D7E6B">
        <w:rPr>
          <w:rFonts w:hint="eastAsia"/>
        </w:rPr>
        <w:t>00</w:t>
      </w:r>
      <w:r w:rsidR="009D7E6B">
        <w:rPr>
          <w:rFonts w:hint="eastAsia"/>
        </w:rPr>
        <w:t>个样本作</w:t>
      </w:r>
      <w:r w:rsidR="009D7E6B">
        <w:rPr>
          <w:rFonts w:hint="eastAsia"/>
        </w:rPr>
        <w:t>验证</w:t>
      </w:r>
      <w:r w:rsidR="009D7E6B">
        <w:rPr>
          <w:rFonts w:hint="eastAsia"/>
        </w:rPr>
        <w:t>集</w:t>
      </w:r>
      <w:r w:rsidR="009D7E6B">
        <w:rPr>
          <w:rFonts w:hint="eastAsia"/>
        </w:rPr>
        <w:t>，剩余</w:t>
      </w:r>
      <w:r w:rsidR="009D7E6B">
        <w:rPr>
          <w:rFonts w:hint="eastAsia"/>
        </w:rPr>
        <w:t>样本作</w:t>
      </w:r>
      <w:r w:rsidR="009D7E6B">
        <w:rPr>
          <w:rFonts w:hint="eastAsia"/>
        </w:rPr>
        <w:t>测试</w:t>
      </w:r>
      <w:r w:rsidR="009D7E6B">
        <w:rPr>
          <w:rFonts w:hint="eastAsia"/>
        </w:rPr>
        <w:t>集</w:t>
      </w:r>
      <w:r w:rsidR="009D7E6B">
        <w:rPr>
          <w:rFonts w:hint="eastAsia"/>
        </w:rPr>
        <w:t>。</w:t>
      </w:r>
    </w:p>
    <w:p w:rsidR="009D7E6B" w:rsidRDefault="009D7E6B" w:rsidP="008913F1">
      <w:r>
        <w:tab/>
      </w:r>
      <w:r>
        <w:rPr>
          <w:rFonts w:hint="eastAsia"/>
        </w:rPr>
        <w:t>DAX</w:t>
      </w:r>
      <w:r>
        <w:rPr>
          <w:rFonts w:hint="eastAsia"/>
        </w:rPr>
        <w:t>股指的测试结果如下：</w:t>
      </w:r>
    </w:p>
    <w:p w:rsidR="009D7E6B" w:rsidRDefault="009D7E6B" w:rsidP="009D7E6B">
      <w:pPr>
        <w:jc w:val="center"/>
      </w:pPr>
      <w:r w:rsidRPr="009D7E6B">
        <w:rPr>
          <w:noProof/>
        </w:rPr>
        <w:drawing>
          <wp:inline distT="0" distB="0" distL="0" distR="0">
            <wp:extent cx="3672840" cy="167640"/>
            <wp:effectExtent l="0" t="0" r="3810" b="3810"/>
            <wp:docPr id="6" name="图片 6" descr="C:\Users\SyW\AppData\Local\Temp\14907218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W\AppData\Local\Temp\1490721832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E6B" w:rsidRDefault="009D7E6B" w:rsidP="009D7E6B">
      <w:r>
        <w:tab/>
      </w:r>
      <w:r>
        <w:rPr>
          <w:rFonts w:hint="eastAsia"/>
        </w:rPr>
        <w:t>金价的测试结果如下：</w:t>
      </w:r>
    </w:p>
    <w:p w:rsidR="009D7E6B" w:rsidRPr="008913F1" w:rsidRDefault="009D7E6B" w:rsidP="009D7E6B">
      <w:pPr>
        <w:jc w:val="center"/>
        <w:rPr>
          <w:rFonts w:hint="eastAsia"/>
        </w:rPr>
      </w:pPr>
      <w:r w:rsidRPr="009D7E6B">
        <w:rPr>
          <w:noProof/>
        </w:rPr>
        <w:drawing>
          <wp:inline distT="0" distB="0" distL="0" distR="0">
            <wp:extent cx="3657600" cy="182880"/>
            <wp:effectExtent l="0" t="0" r="0" b="7620"/>
            <wp:docPr id="7" name="图片 7" descr="C:\Users\SyW\AppData\Local\Temp\14907220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W\AppData\Local\Temp\1490722018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799" w:rsidRDefault="00640799" w:rsidP="00640799">
      <w:pPr>
        <w:pStyle w:val="2"/>
      </w:pPr>
      <w:bookmarkStart w:id="25" w:name="_Toc478514580"/>
      <w:r>
        <w:rPr>
          <w:rFonts w:hint="eastAsia"/>
        </w:rPr>
        <w:t>3.</w:t>
      </w:r>
      <w:r w:rsidR="008913F1">
        <w:t>4</w:t>
      </w:r>
      <w:r w:rsidR="00546D58">
        <w:rPr>
          <w:rFonts w:hint="eastAsia"/>
        </w:rPr>
        <w:t>神经网络部分的设计</w:t>
      </w:r>
      <w:bookmarkEnd w:id="25"/>
    </w:p>
    <w:p w:rsidR="00640799" w:rsidRPr="00404F09" w:rsidRDefault="00546D58" w:rsidP="00546D58">
      <w:r>
        <w:tab/>
      </w:r>
      <w:r w:rsidR="00404F09" w:rsidRPr="00404F09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h∈H</m:t>
        </m:r>
      </m:oMath>
      <w:r w:rsidR="00404F09" w:rsidRPr="00404F09">
        <w:rPr>
          <w:rFonts w:hint="eastAsia"/>
        </w:rPr>
        <w:t>，神经网络算法找到的函数</w:t>
      </w:r>
      <w:r w:rsidR="00404F09" w:rsidRPr="00404F09">
        <w:rPr>
          <w:rFonts w:hint="eastAsia"/>
        </w:rPr>
        <w:t>h</w:t>
      </w:r>
      <w:r w:rsidR="00404F09" w:rsidRPr="00404F09">
        <w:rPr>
          <w:rFonts w:hint="eastAsia"/>
        </w:rPr>
        <w:t>将会比上几节描述的遗传算法找到的</w:t>
      </w:r>
      <w:r w:rsidR="00404F09" w:rsidRPr="00404F09">
        <w:rPr>
          <w:rFonts w:hint="eastAsia"/>
        </w:rPr>
        <w:t>h</w:t>
      </w:r>
      <w:r w:rsidR="00404F09" w:rsidRPr="00404F09">
        <w:t>’</w:t>
      </w:r>
      <w:r w:rsidR="00404F09" w:rsidRPr="00404F09">
        <w:rPr>
          <w:rFonts w:hint="eastAsia"/>
        </w:rPr>
        <w:t>更加复杂。</w:t>
      </w:r>
    </w:p>
    <w:p w:rsidR="00404F09" w:rsidRDefault="00404F09" w:rsidP="00546D58">
      <w:r w:rsidRPr="00404F09">
        <w:lastRenderedPageBreak/>
        <w:tab/>
      </w:r>
      <w:r w:rsidRPr="00404F09">
        <w:rPr>
          <w:rFonts w:hint="eastAsia"/>
        </w:rPr>
        <w:t>整个神经网络分为输入层、隐层、输出层。输入层为</w:t>
      </w:r>
      <w:r w:rsidRPr="00404F09">
        <w:rPr>
          <w:rFonts w:hint="eastAsia"/>
        </w:rPr>
        <w:t>x</w:t>
      </w:r>
      <w:r w:rsidRPr="00404F09">
        <w:rPr>
          <w:rFonts w:hint="eastAsia"/>
        </w:rPr>
        <w:t>，输出层为</w:t>
      </w:r>
      <w:r w:rsidRPr="00404F09">
        <w:rPr>
          <w:rFonts w:hint="eastAsia"/>
        </w:rPr>
        <w:t>h(x)</w:t>
      </w:r>
      <w:r w:rsidRPr="00404F09">
        <w:rPr>
          <w:rFonts w:hint="eastAsia"/>
        </w:rPr>
        <w:t>，</w:t>
      </w:r>
      <w:r w:rsidRPr="00404F09">
        <w:rPr>
          <w:rFonts w:hint="eastAsia"/>
        </w:rPr>
        <w:t>把在遗传算法部分描述的模型当作神经网络中的一个神经元</w:t>
      </w:r>
      <w:r>
        <w:rPr>
          <w:rFonts w:hint="eastAsia"/>
        </w:rPr>
        <w:t>，隐层包含</w:t>
      </w:r>
      <w:r>
        <w:rPr>
          <w:rFonts w:hint="eastAsia"/>
        </w:rPr>
        <w:t>2</w:t>
      </w:r>
      <w:r>
        <w:rPr>
          <w:rFonts w:hint="eastAsia"/>
        </w:rPr>
        <w:t>层，每层有</w:t>
      </w:r>
      <w:r>
        <w:rPr>
          <w:rFonts w:hint="eastAsia"/>
        </w:rPr>
        <w:t>8</w:t>
      </w:r>
      <w:r>
        <w:rPr>
          <w:rFonts w:hint="eastAsia"/>
        </w:rPr>
        <w:t>个神经元，隐层间全连接。</w:t>
      </w:r>
    </w:p>
    <w:p w:rsidR="00404F09" w:rsidRPr="00404F09" w:rsidRDefault="00404F09" w:rsidP="00546D58">
      <w:pPr>
        <w:rPr>
          <w:rFonts w:hint="eastAsia"/>
        </w:rPr>
      </w:pPr>
      <w:r>
        <w:tab/>
      </w:r>
      <w:r>
        <w:rPr>
          <w:rFonts w:hint="eastAsia"/>
        </w:rPr>
        <w:t>下图是神经元的一个示例：</w:t>
      </w:r>
    </w:p>
    <w:p w:rsidR="00640799" w:rsidRDefault="00404F09" w:rsidP="00404F09">
      <w:pPr>
        <w:rPr>
          <w:rFonts w:ascii="宋体" w:hAnsi="宋体" w:cs="宋体"/>
        </w:rPr>
      </w:pPr>
      <w:r w:rsidRPr="00404F09">
        <w:rPr>
          <w:rFonts w:ascii="宋体" w:hAnsi="宋体" w:cs="宋体"/>
          <w:noProof/>
        </w:rPr>
        <w:drawing>
          <wp:inline distT="0" distB="0" distL="0" distR="0">
            <wp:extent cx="4632960" cy="3203963"/>
            <wp:effectExtent l="190500" t="190500" r="186690" b="187325"/>
            <wp:docPr id="8" name="图片 8" descr="C:\Users\SyW\AppData\Local\Temp\14907244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W\AppData\Local\Temp\149072448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87" cy="32075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4F09" w:rsidRDefault="00404F09" w:rsidP="00404F09">
      <w:pPr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hint="eastAsia"/>
        </w:rPr>
        <w:t>下图是神经</w:t>
      </w:r>
      <w:r>
        <w:rPr>
          <w:rFonts w:hint="eastAsia"/>
        </w:rPr>
        <w:t>网络</w:t>
      </w:r>
      <w:r>
        <w:rPr>
          <w:rFonts w:hint="eastAsia"/>
        </w:rPr>
        <w:t>的一个示例</w:t>
      </w:r>
      <w:r>
        <w:rPr>
          <w:rFonts w:ascii="宋体" w:hAnsi="宋体" w:cs="宋体" w:hint="eastAsia"/>
        </w:rPr>
        <w:t>：</w:t>
      </w:r>
    </w:p>
    <w:p w:rsidR="00003D53" w:rsidRDefault="00003D53" w:rsidP="00404F09">
      <w:pPr>
        <w:rPr>
          <w:rFonts w:ascii="宋体" w:hAnsi="宋体" w:cs="宋体"/>
        </w:rPr>
      </w:pPr>
      <w:r w:rsidRPr="00003D53">
        <w:rPr>
          <w:rFonts w:ascii="宋体" w:hAnsi="宋体" w:cs="宋体"/>
          <w:noProof/>
        </w:rPr>
        <w:drawing>
          <wp:inline distT="0" distB="0" distL="0" distR="0">
            <wp:extent cx="4838700" cy="3612839"/>
            <wp:effectExtent l="190500" t="190500" r="190500" b="197485"/>
            <wp:docPr id="9" name="图片 9" descr="C:\Users\SyW\AppData\Local\Temp\14907254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yW\AppData\Local\Temp\1490725449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197" cy="36147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3D53" w:rsidRDefault="00003D53" w:rsidP="00404F09">
      <w:pPr>
        <w:rPr>
          <w:rFonts w:ascii="宋体" w:hAnsi="宋体" w:cs="宋体"/>
        </w:rPr>
      </w:pPr>
      <w:r>
        <w:rPr>
          <w:rFonts w:ascii="宋体" w:hAnsi="宋体" w:cs="宋体"/>
        </w:rPr>
        <w:lastRenderedPageBreak/>
        <w:tab/>
      </w:r>
      <w:r>
        <w:rPr>
          <w:rFonts w:ascii="宋体" w:hAnsi="宋体" w:cs="宋体" w:hint="eastAsia"/>
        </w:rPr>
        <w:t>对于每一层而言，设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ascii="宋体" w:hAnsi="宋体" w:cs="宋体"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ascii="宋体" w:hAnsi="宋体" w:cs="宋体" w:hint="eastAsia"/>
        </w:rPr>
        <w:t>是该层的输入输出向量，</w:t>
      </w:r>
      <m:oMath>
        <m:r>
          <w:rPr>
            <w:rFonts w:ascii="Cambria Math" w:hAnsi="Cambria Math" w:hint="eastAsia"/>
          </w:rPr>
          <m:t>Θ</m:t>
        </m:r>
      </m:oMath>
      <w:r>
        <w:rPr>
          <w:rFonts w:ascii="宋体" w:hAnsi="宋体" w:cs="宋体" w:hint="eastAsia"/>
        </w:rPr>
        <w:t>是该层的参数矩阵，</w:t>
      </w:r>
      <m:oMath>
        <m:r>
          <w:rPr>
            <w:rFonts w:ascii="Cambria Math" w:hAnsi="Cambria Math" w:hint="eastAsia"/>
          </w:rPr>
          <m:t>Α</m:t>
        </m:r>
      </m:oMath>
      <w:r>
        <w:rPr>
          <w:rFonts w:ascii="宋体" w:hAnsi="宋体" w:cs="宋体" w:hint="eastAsia"/>
        </w:rPr>
        <w:t>是矩阵为</w:t>
      </w:r>
      <m:oMath>
        <m:r>
          <w:rPr>
            <w:rFonts w:ascii="Cambria Math" w:hAnsi="Cambria Math" w:hint="eastAsia"/>
          </w:rPr>
          <m:t>Θ</m:t>
        </m:r>
      </m:oMath>
      <w:r>
        <w:rPr>
          <w:rFonts w:ascii="宋体" w:hAnsi="宋体" w:cs="宋体" w:hint="eastAsia"/>
        </w:rPr>
        <w:t>的线性变换，则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σ(</m:t>
        </m:r>
        <m:r>
          <w:rPr>
            <w:rFonts w:ascii="Cambria Math" w:hAnsi="Cambria Math" w:hint="eastAsia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+b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σ(</m:t>
        </m:r>
        <m:r>
          <w:rPr>
            <w:rFonts w:ascii="Cambria Math" w:hAnsi="Cambria Math" w:hint="eastAsia"/>
          </w:rPr>
          <m:t>Θ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+b</m:t>
        </m:r>
        <m:r>
          <w:rPr>
            <w:rFonts w:ascii="Cambria Math" w:hAnsi="Cambria Math"/>
          </w:rPr>
          <m:t>)</m:t>
        </m:r>
      </m:oMath>
      <w:r>
        <w:rPr>
          <w:rFonts w:ascii="宋体" w:hAnsi="宋体" w:cs="宋体" w:hint="eastAsia"/>
        </w:rPr>
        <w:t>。可以看出</w:t>
      </w:r>
      <w:r w:rsidR="00F02322">
        <w:rPr>
          <w:rFonts w:ascii="宋体" w:hAnsi="宋体" w:cs="宋体" w:hint="eastAsia"/>
        </w:rPr>
        <w:t>神经网络的每一层对输入向量先进行一个线性变换（升降维、放大缩小、旋转），然后平移，然后再进行一个非线性变化（弯曲），将输入空间投向另一个空间。多层神经网络组合，可以产生复杂的函数模型，使空间H很大。</w:t>
      </w:r>
    </w:p>
    <w:p w:rsidR="00F02322" w:rsidRPr="00003D53" w:rsidRDefault="00F02322" w:rsidP="00404F09">
      <w:pPr>
        <w:rPr>
          <w:rFonts w:ascii="宋体" w:hAnsi="宋体" w:cs="宋体" w:hint="eastAsia"/>
        </w:rPr>
      </w:pP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>神经网络采用后向传播的方式进行训练。先随机初始化每层的</w:t>
      </w:r>
      <m:oMath>
        <m:r>
          <w:rPr>
            <w:rFonts w:ascii="Cambria Math" w:hAnsi="Cambria Math" w:hint="eastAsia"/>
          </w:rPr>
          <m:t>Θ</m:t>
        </m:r>
      </m:oMath>
      <w:r>
        <w:rPr>
          <w:rFonts w:ascii="宋体" w:hAnsi="宋体" w:cs="宋体" w:hint="eastAsia"/>
        </w:rPr>
        <w:t>，然后</w:t>
      </w:r>
      <w:r w:rsidR="003C6A7D">
        <w:rPr>
          <w:rFonts w:ascii="宋体" w:hAnsi="宋体" w:cs="宋体" w:hint="eastAsia"/>
        </w:rPr>
        <w:t>从</w:t>
      </w:r>
      <w:r>
        <w:rPr>
          <w:rFonts w:ascii="宋体" w:hAnsi="宋体" w:cs="宋体" w:hint="eastAsia"/>
        </w:rPr>
        <w:t>输出层</w:t>
      </w:r>
      <w:r w:rsidR="003C6A7D">
        <w:rPr>
          <w:rFonts w:ascii="宋体" w:hAnsi="宋体" w:cs="宋体" w:hint="eastAsia"/>
        </w:rPr>
        <w:t>向前</w:t>
      </w:r>
      <w:r>
        <w:rPr>
          <w:rFonts w:ascii="宋体" w:hAnsi="宋体" w:cs="宋体" w:hint="eastAsia"/>
        </w:rPr>
        <w:t>开始计算残差（使用均方误差）</w:t>
      </w:r>
      <w:r w:rsidR="003C6A7D">
        <w:rPr>
          <w:rFonts w:ascii="宋体" w:hAnsi="宋体" w:cs="宋体" w:hint="eastAsia"/>
        </w:rPr>
        <w:t>，使用梯度下降的办法从后向前更新每一个参数。</w:t>
      </w:r>
    </w:p>
    <w:p w:rsidR="00404F09" w:rsidRPr="00003D53" w:rsidRDefault="00404F09" w:rsidP="00404F09">
      <w:pPr>
        <w:rPr>
          <w:rFonts w:ascii="宋体" w:hAnsi="宋体" w:cs="宋体" w:hint="eastAsia"/>
        </w:rPr>
      </w:pPr>
    </w:p>
    <w:p w:rsidR="00640799" w:rsidRDefault="00310707" w:rsidP="00640799">
      <w:pPr>
        <w:pStyle w:val="1"/>
      </w:pPr>
      <w:bookmarkStart w:id="26" w:name="_Toc478514581"/>
      <w:r>
        <w:rPr>
          <w:rFonts w:hint="eastAsia"/>
        </w:rPr>
        <w:t>4</w:t>
      </w:r>
      <w:r w:rsidR="00640799">
        <w:rPr>
          <w:rFonts w:hint="eastAsia"/>
        </w:rPr>
        <w:t>.</w:t>
      </w:r>
      <w:r w:rsidR="00640799">
        <w:rPr>
          <w:rFonts w:hint="eastAsia"/>
        </w:rPr>
        <w:t>后期进度安排</w:t>
      </w:r>
      <w:bookmarkEnd w:id="26"/>
    </w:p>
    <w:tbl>
      <w:tblPr>
        <w:tblStyle w:val="ae"/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5245"/>
      </w:tblGrid>
      <w:tr w:rsidR="00640799" w:rsidTr="001737EE">
        <w:tc>
          <w:tcPr>
            <w:tcW w:w="4111" w:type="dxa"/>
          </w:tcPr>
          <w:p w:rsidR="00640799" w:rsidRDefault="00640799" w:rsidP="001737EE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5245" w:type="dxa"/>
          </w:tcPr>
          <w:p w:rsidR="00640799" w:rsidRDefault="00640799" w:rsidP="001737EE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进度</w:t>
            </w:r>
          </w:p>
        </w:tc>
      </w:tr>
      <w:tr w:rsidR="00640799" w:rsidTr="001737EE">
        <w:tc>
          <w:tcPr>
            <w:tcW w:w="4111" w:type="dxa"/>
          </w:tcPr>
          <w:p w:rsidR="00640799" w:rsidRDefault="00640799" w:rsidP="00A042A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2017.03.</w:t>
            </w:r>
            <w:r w:rsidR="00A042A9">
              <w:rPr>
                <w:rFonts w:ascii="宋体" w:hAnsi="宋体"/>
              </w:rPr>
              <w:t>30</w:t>
            </w:r>
            <w:r>
              <w:rPr>
                <w:rFonts w:ascii="宋体" w:hAnsi="宋体" w:hint="eastAsia"/>
              </w:rPr>
              <w:t>-2017.04.20</w:t>
            </w:r>
          </w:p>
        </w:tc>
        <w:tc>
          <w:tcPr>
            <w:tcW w:w="5245" w:type="dxa"/>
          </w:tcPr>
          <w:p w:rsidR="00640799" w:rsidRDefault="00640799" w:rsidP="001737E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</w:t>
            </w:r>
            <w:r w:rsidR="00A042A9">
              <w:rPr>
                <w:rFonts w:ascii="宋体" w:hAnsi="宋体" w:hint="eastAsia"/>
              </w:rPr>
              <w:t>神经网络部分的优化</w:t>
            </w:r>
          </w:p>
        </w:tc>
      </w:tr>
      <w:tr w:rsidR="00640799" w:rsidTr="001737EE">
        <w:tc>
          <w:tcPr>
            <w:tcW w:w="4111" w:type="dxa"/>
          </w:tcPr>
          <w:p w:rsidR="00640799" w:rsidRDefault="00640799" w:rsidP="001737EE">
            <w:pPr>
              <w:spacing w:line="360" w:lineRule="auto"/>
              <w:ind w:rightChars="-21" w:right="-5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2017.04.20-2017.05.01</w:t>
            </w:r>
          </w:p>
        </w:tc>
        <w:tc>
          <w:tcPr>
            <w:tcW w:w="5245" w:type="dxa"/>
          </w:tcPr>
          <w:p w:rsidR="00640799" w:rsidRDefault="00A042A9" w:rsidP="00A042A9">
            <w:pPr>
              <w:spacing w:line="360" w:lineRule="auto"/>
              <w:ind w:rightChars="-21" w:right="-5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使用CUDA</w:t>
            </w:r>
            <w:r w:rsidR="00640799">
              <w:rPr>
                <w:rFonts w:ascii="宋体" w:hAnsi="宋体" w:hint="eastAsia"/>
              </w:rPr>
              <w:t>对代码</w:t>
            </w:r>
            <w:r>
              <w:rPr>
                <w:rFonts w:ascii="宋体" w:hAnsi="宋体" w:hint="eastAsia"/>
              </w:rPr>
              <w:t>性能</w:t>
            </w:r>
            <w:r w:rsidR="00640799">
              <w:rPr>
                <w:rFonts w:ascii="宋体" w:hAnsi="宋体" w:hint="eastAsia"/>
              </w:rPr>
              <w:t>进行优化</w:t>
            </w:r>
          </w:p>
        </w:tc>
      </w:tr>
      <w:tr w:rsidR="00640799" w:rsidTr="001737EE">
        <w:trPr>
          <w:trHeight w:val="369"/>
        </w:trPr>
        <w:tc>
          <w:tcPr>
            <w:tcW w:w="4111" w:type="dxa"/>
          </w:tcPr>
          <w:p w:rsidR="00640799" w:rsidRDefault="00640799" w:rsidP="001737EE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7.05.01-2017.05.20</w:t>
            </w:r>
          </w:p>
        </w:tc>
        <w:tc>
          <w:tcPr>
            <w:tcW w:w="5245" w:type="dxa"/>
          </w:tcPr>
          <w:p w:rsidR="00640799" w:rsidRDefault="00640799" w:rsidP="001737E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撰写毕设</w:t>
            </w:r>
            <w:r>
              <w:rPr>
                <w:rFonts w:ascii="宋体" w:hAnsi="宋体"/>
              </w:rPr>
              <w:t>论文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并根据</w:t>
            </w:r>
            <w:r>
              <w:rPr>
                <w:rFonts w:ascii="宋体" w:hAnsi="宋体" w:hint="eastAsia"/>
              </w:rPr>
              <w:t>论文</w:t>
            </w:r>
            <w:r>
              <w:rPr>
                <w:rFonts w:ascii="宋体" w:hAnsi="宋体"/>
              </w:rPr>
              <w:t>情况</w:t>
            </w:r>
            <w:r>
              <w:rPr>
                <w:rFonts w:ascii="宋体" w:hAnsi="宋体" w:hint="eastAsia"/>
              </w:rPr>
              <w:t>补充</w:t>
            </w:r>
            <w:r>
              <w:rPr>
                <w:rFonts w:ascii="宋体" w:hAnsi="宋体"/>
              </w:rPr>
              <w:t>或</w:t>
            </w:r>
            <w:r>
              <w:rPr>
                <w:rFonts w:ascii="宋体" w:hAnsi="宋体" w:hint="eastAsia"/>
              </w:rPr>
              <w:t>调整代码</w:t>
            </w:r>
          </w:p>
        </w:tc>
      </w:tr>
      <w:tr w:rsidR="00640799" w:rsidTr="001737EE">
        <w:trPr>
          <w:trHeight w:val="254"/>
        </w:trPr>
        <w:tc>
          <w:tcPr>
            <w:tcW w:w="4111" w:type="dxa"/>
          </w:tcPr>
          <w:p w:rsidR="00640799" w:rsidRDefault="00640799" w:rsidP="001737EE">
            <w:pPr>
              <w:spacing w:line="360" w:lineRule="auto"/>
              <w:ind w:rightChars="-21" w:right="-5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2017.05.20-之后</w:t>
            </w:r>
          </w:p>
        </w:tc>
        <w:tc>
          <w:tcPr>
            <w:tcW w:w="5245" w:type="dxa"/>
          </w:tcPr>
          <w:p w:rsidR="00640799" w:rsidRDefault="00640799" w:rsidP="001737EE">
            <w:pPr>
              <w:spacing w:line="360" w:lineRule="auto"/>
              <w:ind w:rightChars="-21" w:right="-5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准备毕设答辩</w:t>
            </w:r>
          </w:p>
        </w:tc>
      </w:tr>
    </w:tbl>
    <w:p w:rsidR="00640799" w:rsidRDefault="00640799" w:rsidP="00640799"/>
    <w:p w:rsidR="002D6763" w:rsidRPr="00640799" w:rsidRDefault="002D6763" w:rsidP="00640799"/>
    <w:sectPr w:rsidR="002D6763" w:rsidRPr="00640799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516" w:rsidRDefault="00C37516">
      <w:r>
        <w:separator/>
      </w:r>
    </w:p>
  </w:endnote>
  <w:endnote w:type="continuationSeparator" w:id="0">
    <w:p w:rsidR="00C37516" w:rsidRDefault="00C37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_GB2312">
    <w:altName w:val="楷体"/>
    <w:charset w:val="86"/>
    <w:family w:val="decorative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7EE" w:rsidRDefault="001737EE">
    <w:pPr>
      <w:pStyle w:val="aa"/>
      <w:pBdr>
        <w:top w:val="single" w:sz="4" w:space="1" w:color="auto"/>
      </w:pBdr>
      <w:spacing w:line="320" w:lineRule="exact"/>
      <w:ind w:firstLineChars="50" w:firstLine="90"/>
    </w:pPr>
    <w:r>
      <w:rPr>
        <w:rFonts w:ascii="楷体_GB2312" w:eastAsia="楷体_GB2312" w:hint="eastAsia"/>
      </w:rPr>
      <w:t>北京航空航天大学计算机学院</w:t>
    </w:r>
    <w:r>
      <w:rPr>
        <w:rStyle w:val="a8"/>
        <w:rFonts w:ascii="宋体" w:hint="eastAsia"/>
      </w:rPr>
      <w:t xml:space="preserve">                                                          · </w:t>
    </w:r>
    <w:r>
      <w:rPr>
        <w:rFonts w:ascii="Times New Roman" w:hAnsi="Times New Roman"/>
      </w:rPr>
      <w:fldChar w:fldCharType="begin"/>
    </w:r>
    <w:r>
      <w:rPr>
        <w:rStyle w:val="a8"/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006F85">
      <w:rPr>
        <w:rStyle w:val="a8"/>
        <w:rFonts w:ascii="Times New Roman" w:hAnsi="Times New Roman"/>
        <w:noProof/>
      </w:rPr>
      <w:t>6</w:t>
    </w:r>
    <w:r>
      <w:rPr>
        <w:rFonts w:ascii="Times New Roman" w:hAnsi="Times New Roman"/>
      </w:rPr>
      <w:fldChar w:fldCharType="end"/>
    </w:r>
    <w:r>
      <w:rPr>
        <w:rStyle w:val="a8"/>
        <w:rFonts w:ascii="宋体" w:hint="eastAsia"/>
      </w:rPr>
      <w:t>·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516" w:rsidRDefault="00C37516">
      <w:r>
        <w:separator/>
      </w:r>
    </w:p>
  </w:footnote>
  <w:footnote w:type="continuationSeparator" w:id="0">
    <w:p w:rsidR="00C37516" w:rsidRDefault="00C37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7EE" w:rsidRDefault="001737EE">
    <w:pPr>
      <w:pStyle w:val="ac"/>
      <w:rPr>
        <w:rFonts w:ascii="楷体_GB2312" w:eastAsia="楷体_GB2312"/>
      </w:rPr>
    </w:pPr>
    <w:r>
      <w:rPr>
        <w:rFonts w:ascii="楷体_GB2312" w:eastAsia="楷体_GB2312" w:hint="eastAsia"/>
      </w:rPr>
      <w:t>学士学位论文中期报告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69CA"/>
    <w:multiLevelType w:val="hybridMultilevel"/>
    <w:tmpl w:val="EF8C80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73092B"/>
    <w:multiLevelType w:val="hybridMultilevel"/>
    <w:tmpl w:val="D480D5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58D07A99"/>
    <w:multiLevelType w:val="hybridMultilevel"/>
    <w:tmpl w:val="74124568"/>
    <w:lvl w:ilvl="0" w:tplc="00087824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58E"/>
    <w:rsid w:val="00003D53"/>
    <w:rsid w:val="00006F85"/>
    <w:rsid w:val="00032521"/>
    <w:rsid w:val="000B34EF"/>
    <w:rsid w:val="000E33C1"/>
    <w:rsid w:val="00101BE8"/>
    <w:rsid w:val="001737EE"/>
    <w:rsid w:val="001A648A"/>
    <w:rsid w:val="002031C9"/>
    <w:rsid w:val="00205A3F"/>
    <w:rsid w:val="00230239"/>
    <w:rsid w:val="002D6763"/>
    <w:rsid w:val="002E270D"/>
    <w:rsid w:val="00310707"/>
    <w:rsid w:val="003C0849"/>
    <w:rsid w:val="003C6A7D"/>
    <w:rsid w:val="003F51ED"/>
    <w:rsid w:val="00404F09"/>
    <w:rsid w:val="00492E2C"/>
    <w:rsid w:val="004F79DC"/>
    <w:rsid w:val="00546D58"/>
    <w:rsid w:val="0057158E"/>
    <w:rsid w:val="005C4F73"/>
    <w:rsid w:val="00616CC9"/>
    <w:rsid w:val="00640799"/>
    <w:rsid w:val="00642A52"/>
    <w:rsid w:val="006735A0"/>
    <w:rsid w:val="006A7703"/>
    <w:rsid w:val="007C21B7"/>
    <w:rsid w:val="008913F1"/>
    <w:rsid w:val="008C3CB0"/>
    <w:rsid w:val="008E4E1B"/>
    <w:rsid w:val="009D7E6B"/>
    <w:rsid w:val="009E6B5E"/>
    <w:rsid w:val="00A042A9"/>
    <w:rsid w:val="00B238C9"/>
    <w:rsid w:val="00C37516"/>
    <w:rsid w:val="00C55C9B"/>
    <w:rsid w:val="00C90CF8"/>
    <w:rsid w:val="00D13B8E"/>
    <w:rsid w:val="00D71F03"/>
    <w:rsid w:val="00DA3C0B"/>
    <w:rsid w:val="00DD1E4F"/>
    <w:rsid w:val="00DE3FFF"/>
    <w:rsid w:val="00E019A4"/>
    <w:rsid w:val="00E45B68"/>
    <w:rsid w:val="00E74DA1"/>
    <w:rsid w:val="00E844D4"/>
    <w:rsid w:val="00E91F4A"/>
    <w:rsid w:val="00F02322"/>
    <w:rsid w:val="00F9089C"/>
    <w:rsid w:val="00FB65D9"/>
    <w:rsid w:val="00FD614B"/>
    <w:rsid w:val="00FF502A"/>
    <w:rsid w:val="00FF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A3F11"/>
  <w15:chartTrackingRefBased/>
  <w15:docId w15:val="{4E75E3CF-098D-4401-B5C8-7D5FD473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799"/>
    <w:pPr>
      <w:widowControl w:val="0"/>
      <w:jc w:val="both"/>
    </w:pPr>
    <w:rPr>
      <w:rFonts w:ascii="Calibri" w:eastAsia="宋体" w:hAnsi="Calibri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2D67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2D67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64079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67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D67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D67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D67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D676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2D6763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D6763"/>
    <w:pPr>
      <w:ind w:firstLineChars="200" w:firstLine="420"/>
    </w:pPr>
  </w:style>
  <w:style w:type="character" w:customStyle="1" w:styleId="30">
    <w:name w:val="标题 3 字符"/>
    <w:basedOn w:val="a0"/>
    <w:link w:val="3"/>
    <w:rsid w:val="00640799"/>
    <w:rPr>
      <w:rFonts w:ascii="Calibri" w:eastAsia="宋体" w:hAnsi="Calibri" w:cs="Times New Roman"/>
      <w:b/>
      <w:sz w:val="32"/>
      <w:szCs w:val="24"/>
    </w:rPr>
  </w:style>
  <w:style w:type="character" w:styleId="a8">
    <w:name w:val="page number"/>
    <w:basedOn w:val="a0"/>
    <w:qFormat/>
    <w:rsid w:val="00640799"/>
  </w:style>
  <w:style w:type="paragraph" w:styleId="31">
    <w:name w:val="toc 3"/>
    <w:basedOn w:val="a"/>
    <w:next w:val="a"/>
    <w:uiPriority w:val="39"/>
    <w:qFormat/>
    <w:rsid w:val="00640799"/>
    <w:pPr>
      <w:ind w:leftChars="400" w:left="840"/>
    </w:pPr>
  </w:style>
  <w:style w:type="paragraph" w:styleId="a9">
    <w:name w:val="caption"/>
    <w:basedOn w:val="a"/>
    <w:next w:val="a"/>
    <w:qFormat/>
    <w:rsid w:val="00640799"/>
    <w:rPr>
      <w:rFonts w:ascii="黑体"/>
      <w:b/>
      <w:bCs/>
      <w:sz w:val="44"/>
    </w:rPr>
  </w:style>
  <w:style w:type="paragraph" w:styleId="21">
    <w:name w:val="toc 2"/>
    <w:basedOn w:val="a"/>
    <w:next w:val="a"/>
    <w:uiPriority w:val="39"/>
    <w:qFormat/>
    <w:rsid w:val="00640799"/>
    <w:pPr>
      <w:ind w:leftChars="200" w:left="420"/>
    </w:pPr>
  </w:style>
  <w:style w:type="paragraph" w:styleId="aa">
    <w:name w:val="footer"/>
    <w:basedOn w:val="a"/>
    <w:link w:val="ab"/>
    <w:qFormat/>
    <w:rsid w:val="00640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640799"/>
    <w:rPr>
      <w:rFonts w:ascii="Calibri" w:eastAsia="宋体" w:hAnsi="Calibri" w:cs="Times New Roman"/>
      <w:sz w:val="18"/>
      <w:szCs w:val="18"/>
    </w:rPr>
  </w:style>
  <w:style w:type="paragraph" w:styleId="11">
    <w:name w:val="toc 1"/>
    <w:basedOn w:val="a"/>
    <w:next w:val="a"/>
    <w:uiPriority w:val="39"/>
    <w:rsid w:val="00640799"/>
  </w:style>
  <w:style w:type="paragraph" w:styleId="ac">
    <w:name w:val="header"/>
    <w:basedOn w:val="a"/>
    <w:link w:val="ad"/>
    <w:rsid w:val="00640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rsid w:val="00640799"/>
    <w:rPr>
      <w:rFonts w:ascii="Calibri" w:eastAsia="宋体" w:hAnsi="Calibri" w:cs="Times New Roman"/>
      <w:sz w:val="18"/>
      <w:szCs w:val="18"/>
    </w:rPr>
  </w:style>
  <w:style w:type="table" w:styleId="ae">
    <w:name w:val="Table Grid"/>
    <w:basedOn w:val="a1"/>
    <w:rsid w:val="00640799"/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">
    <w:name w:val="Hyperlink"/>
    <w:basedOn w:val="a0"/>
    <w:uiPriority w:val="99"/>
    <w:unhideWhenUsed/>
    <w:rsid w:val="00FF502A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101BE8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032521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03252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A5ABD-09DD-4297-A99F-8907AF841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9</Pages>
  <Words>716</Words>
  <Characters>4083</Characters>
  <Application>Microsoft Office Word</Application>
  <DocSecurity>0</DocSecurity>
  <Lines>34</Lines>
  <Paragraphs>9</Paragraphs>
  <ScaleCrop>false</ScaleCrop>
  <Company>BUAA</Company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Shaoyang Wang</dc:creator>
  <cp:keywords/>
  <dc:description/>
  <cp:lastModifiedBy>Shaoyang Wang</cp:lastModifiedBy>
  <cp:revision>13</cp:revision>
  <cp:lastPrinted>2017-03-28T18:58:00Z</cp:lastPrinted>
  <dcterms:created xsi:type="dcterms:W3CDTF">2017-03-28T11:19:00Z</dcterms:created>
  <dcterms:modified xsi:type="dcterms:W3CDTF">2017-03-28T19:14:00Z</dcterms:modified>
</cp:coreProperties>
</file>