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华文中宋" w:hAnsi="华文中宋" w:eastAsia="华文中宋"/>
          <w:sz w:val="44"/>
          <w:szCs w:val="44"/>
          <w:u w:val="double"/>
        </w:rPr>
      </w:pPr>
      <w:r>
        <w:rPr>
          <w:rFonts w:hint="eastAsia" w:ascii="华文中宋" w:hAnsi="华文中宋" w:eastAsia="华文中宋"/>
          <w:sz w:val="44"/>
          <w:szCs w:val="44"/>
          <w:u w:val="double"/>
        </w:rPr>
        <w:t>信息科学技术学院实验报告</w:t>
      </w:r>
    </w:p>
    <w:tbl>
      <w:tblPr>
        <w:tblStyle w:val="10"/>
        <w:tblW w:w="810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高级网页设计</w:t>
            </w:r>
          </w:p>
        </w:tc>
        <w:tc>
          <w:tcPr>
            <w:tcW w:w="1533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高级网页设计大作业</w:t>
            </w:r>
          </w:p>
        </w:tc>
        <w:tc>
          <w:tcPr>
            <w:tcW w:w="1533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84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陈晓佳</w:t>
            </w:r>
          </w:p>
        </w:tc>
        <w:tc>
          <w:tcPr>
            <w:tcW w:w="99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1714080903117</w:t>
            </w:r>
          </w:p>
        </w:tc>
        <w:tc>
          <w:tcPr>
            <w:tcW w:w="99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color="auto" w:sz="12" w:space="0"/>
            </w:tcBorders>
            <w:vAlign w:val="bottom"/>
          </w:tcPr>
          <w:p>
            <w:pPr>
              <w:widowControl/>
              <w:spacing w:before="156" w:beforeLines="50" w:line="0" w:lineRule="atLeast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2019.</w:t>
            </w:r>
            <w:r>
              <w:rPr>
                <w:rFonts w:hint="eastAsia"/>
                <w:b/>
                <w:sz w:val="24"/>
                <w:lang w:val="en-US" w:eastAsia="zh-CN"/>
              </w:rPr>
              <w:t>5</w:t>
            </w:r>
            <w:r>
              <w:rPr>
                <w:rFonts w:hint="eastAsia"/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  <w:lang w:val="en-US" w:eastAsia="zh-CN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color="auto" w:sz="12" w:space="0"/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color="auto" w:sz="18" w:space="0"/>
            </w:tcBorders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/>
    <w:p>
      <w:pPr>
        <w:snapToGrid w:val="0"/>
        <w:spacing w:line="360" w:lineRule="auto"/>
        <w:outlineLvl w:val="0"/>
        <w:rPr>
          <w:rStyle w:val="15"/>
        </w:rPr>
      </w:pPr>
      <w:r>
        <w:rPr>
          <w:rFonts w:hint="eastAsia"/>
          <w:b/>
          <w:sz w:val="24"/>
        </w:rPr>
        <w:t>引</w:t>
      </w:r>
      <w:commentRangeStart w:id="0"/>
      <w:r>
        <w:rPr>
          <w:rFonts w:hint="eastAsia"/>
          <w:b/>
          <w:sz w:val="24"/>
        </w:rPr>
        <w:t>言</w:t>
      </w:r>
      <w:commentRangeEnd w:id="0"/>
      <w:r>
        <w:rPr>
          <w:rStyle w:val="15"/>
        </w:rPr>
        <w:commentReference w:id="0"/>
      </w:r>
    </w:p>
    <w:p>
      <w:pPr>
        <w:snapToGrid w:val="0"/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动机：小游戏 </w:t>
      </w:r>
    </w:p>
    <w:p>
      <w:pPr>
        <w:snapToGrid w:val="0"/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作用：娱乐</w:t>
      </w:r>
    </w:p>
    <w:p>
      <w:pPr>
        <w:snapToGrid w:val="0"/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新意：玩</w:t>
      </w:r>
    </w:p>
    <w:p>
      <w:pPr>
        <w:snapToGrid w:val="0"/>
        <w:spacing w:line="360" w:lineRule="auto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功能：鲨鱼吃金币、倒计时、计分</w:t>
      </w:r>
    </w:p>
    <w:p>
      <w:pPr>
        <w:snapToGrid w:val="0"/>
        <w:spacing w:line="360" w:lineRule="auto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页面：鲨鱼吃金币</w:t>
      </w:r>
    </w:p>
    <w:p>
      <w:pPr>
        <w:snapToGrid w:val="0"/>
        <w:spacing w:line="360" w:lineRule="auto"/>
        <w:outlineLvl w:val="0"/>
        <w:rPr>
          <w:b/>
        </w:rPr>
      </w:pPr>
      <w:r>
        <w:rPr>
          <w:rFonts w:hint="eastAsia"/>
          <w:b/>
          <w:sz w:val="24"/>
        </w:rPr>
        <w:t>一、代码实现</w:t>
      </w:r>
    </w:p>
    <w:p>
      <w:pPr>
        <w:pStyle w:val="18"/>
        <w:numPr>
          <w:ilvl w:val="0"/>
          <w:numId w:val="1"/>
        </w:numPr>
        <w:snapToGrid w:val="0"/>
        <w:spacing w:line="360" w:lineRule="auto"/>
        <w:ind w:firstLineChars="0"/>
        <w:rPr>
          <w:b/>
        </w:rPr>
      </w:pPr>
      <w:r>
        <w:rPr>
          <w:rFonts w:hint="eastAsia"/>
          <w:b/>
        </w:rPr>
        <w:t>页面一：</w:t>
      </w:r>
    </w:p>
    <w:p>
      <w:pPr>
        <w:snapToGrid w:val="0"/>
        <w:ind w:firstLine="420" w:firstLineChars="200"/>
        <w:rPr>
          <w:rFonts w:ascii="Courier New" w:hAnsi="Courier New" w:cs="Courier New"/>
        </w:rPr>
      </w:pPr>
      <w:bookmarkStart w:id="0" w:name="OLE_LINK7"/>
      <w:r>
        <w:rPr>
          <w:rFonts w:hint="eastAsia" w:ascii="Courier New" w:hAnsi="Courier New" w:cs="Courier New"/>
        </w:rPr>
        <w:t>// main.</w:t>
      </w:r>
      <w:r>
        <w:rPr>
          <w:rFonts w:hint="eastAsia" w:ascii="Courier New" w:hAnsi="Courier New" w:cs="Courier New"/>
          <w:lang w:val="en-US" w:eastAsia="zh-CN"/>
        </w:rPr>
        <w:t>js</w:t>
      </w:r>
    </w:p>
    <w:bookmarkEnd w:id="0"/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import Player from './player/index'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import Enemy from './npc/enemy'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import BackGround from './runtime/background'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import GameInfo from './runtime/gameinfo'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import Music from './runtime/music'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import DataBus from './databus'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let ctx = canvas.getContext('2d')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let databus = new DataBus()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/**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* 游戏主函数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*/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export default class Main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constructor()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// 维护当前requestAnimationFrame的id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this.aniId = 0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this.restart()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// this.time = setTimeout(function () { databus.gameOver = true; }, 5000)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restart()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databus.reset()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canvas.removeEventListener(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'touchstart',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this.touchHandler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this.time = setTimeout(function () { databus.gameOver = true; }, 13000)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this.bg = new BackGround(ctx)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this.player = new Player(ctx)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this.gameinfo = new GameInfo()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this.music = new Music()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this.bindLoop = this.loop.bind(this)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this.hasEventBind = false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// 清除上一局的动画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window.cancelAnimationFrame(this.aniId);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this.aniId = window.requestAnimationFrame(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this.bindLoop,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canvas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/**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* 随着帧数变化的敌机生成逻辑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* 帧数取模定义成生成的频率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*/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enemyGenerate()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if ( databus.frame % 30 === 0 )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let enemy = databus.pool.getItemByClass('enemy', Enemy)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enemy.init(6)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databus.enemys.push(enemy)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// 全局碰撞检测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collisionDetection()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let that = this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databus.bullets.forEach((bullet) =&gt;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for ( let i = 0, il = databus.enemys.length; i &lt; il;i++ 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let enemy = databus.enemys[i]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if ( !enemy.isPlaying &amp;&amp; enemy.isCollideWith(bullet) 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// enemy.playAnimation()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// that.music.playExplosion()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bullet.visible = false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// databus.score += 1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break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for ( let i = 0, il = databus.enemys.length; i &lt; il;i++ 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let enemy = databus.enemys[i]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if ( this.player.isCollideWith(enemy) 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enemy.playAnimation()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that.music.playExplosion()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databus.score += 1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break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touchEventHandler(e)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e.preventDefault()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let x = e.touches[0].clientX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let y = e.touches[0].clientY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let area = this.gameinfo.btnArea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if ( x &gt;= area.startX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&amp;&amp; x &lt;= area.endX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&amp;&amp; y &gt;= area.startY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&amp;&amp; y &lt;= area.endY 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this.restart()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render()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ctx.clearRect(0, 0, canvas.width, canvas.height)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this.bg.render(ctx)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databus.bullets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.concat(databus.enemys)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.forEach((item) =&gt;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item.drawToCanvas(ctx)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this.player.drawToCanvas(ctx)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databus.animations.forEach((ani) =&gt;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if ( ani.isPlaying 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ani.aniRender(ctx)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this.gameinfo.renderGameScore(ctx, databus.score)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if ( databus.gameOver 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this.gameinfo.renderGameOver(ctx, databus.score)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if ( !this.hasEventBind 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this.hasEventBind = true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this.touchHandler = this.touchEventHandler.bind(this)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canvas.addEventListener('touchstart', this.touchHandler)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update()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if ( databus.gameOver 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return;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this.bg.update()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databus.bullets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.concat(databus.enemys)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.forEach((item) =&gt;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item.update()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this.enemyGenerate()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this.collisionDetection()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if ( databus.frame % 20 === 0 )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this.player.shoot()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this.music.playShoot()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// 实现游戏帧循环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loop() {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databus.frame++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this.update()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this.render()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this.aniId = window.requestAnimationFrame(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this.bindLoop,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canvas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)</w:t>
      </w:r>
    </w:p>
    <w:p>
      <w:pPr>
        <w:snapToGrid w:val="0"/>
        <w:ind w:firstLine="420" w:firstLineChars="20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snapToGrid w:val="0"/>
        <w:ind w:firstLine="420" w:firstLineChars="200"/>
        <w:rPr>
          <w:rFonts w:hint="default"/>
          <w:lang w:val="en-US"/>
        </w:rPr>
      </w:pPr>
      <w:r>
        <w:rPr>
          <w:rFonts w:hint="eastAsia" w:ascii="Courier New" w:hAnsi="Courier New" w:cs="Courier New"/>
          <w:lang w:val="en-US" w:eastAsia="zh-CN"/>
        </w:rPr>
        <w:t>这是游戏的主界面</w:t>
      </w:r>
    </w:p>
    <w:p>
      <w:pPr>
        <w:snapToGrid w:val="0"/>
        <w:spacing w:line="360" w:lineRule="auto"/>
        <w:ind w:firstLine="420" w:firstLineChars="200"/>
      </w:pP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二、运行结果截图</w:t>
      </w:r>
    </w:p>
    <w:p>
      <w:pPr>
        <w:pStyle w:val="18"/>
        <w:numPr>
          <w:ilvl w:val="0"/>
          <w:numId w:val="2"/>
        </w:numPr>
        <w:snapToGrid w:val="0"/>
        <w:spacing w:line="360" w:lineRule="auto"/>
        <w:ind w:firstLineChars="0"/>
        <w:rPr>
          <w:b/>
        </w:rPr>
      </w:pPr>
      <w:r>
        <w:rPr>
          <w:rFonts w:hint="eastAsia"/>
          <w:b/>
        </w:rPr>
        <w:t>页面一：</w:t>
      </w:r>
    </w:p>
    <w:p>
      <w:pPr>
        <w:pStyle w:val="18"/>
        <w:numPr>
          <w:numId w:val="0"/>
        </w:numPr>
        <w:snapToGrid w:val="0"/>
        <w:spacing w:line="360" w:lineRule="auto"/>
        <w:ind w:left="420" w:leftChars="0"/>
      </w:pPr>
      <w:r>
        <w:rPr>
          <w:rFonts w:hint="eastAsia"/>
          <w:b/>
          <w:lang w:val="en-US" w:eastAsia="zh-CN"/>
        </w:rPr>
        <w:t xml:space="preserve"> </w:t>
      </w:r>
      <w:r>
        <w:drawing>
          <wp:inline distT="0" distB="0" distL="114300" distR="114300">
            <wp:extent cx="1741805" cy="3059430"/>
            <wp:effectExtent l="0" t="0" r="1079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numId w:val="0"/>
        </w:numPr>
        <w:snapToGrid w:val="0"/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游戏运行</w:t>
      </w:r>
    </w:p>
    <w:p>
      <w:pPr>
        <w:pStyle w:val="18"/>
        <w:numPr>
          <w:numId w:val="0"/>
        </w:numPr>
        <w:snapToGrid w:val="0"/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</w:t>
      </w:r>
    </w:p>
    <w:p>
      <w:pPr>
        <w:pStyle w:val="18"/>
        <w:numPr>
          <w:numId w:val="0"/>
        </w:numPr>
        <w:snapToGrid w:val="0"/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的界面，吃到快速掉落的金币即可得分。</w:t>
      </w:r>
    </w:p>
    <w:p>
      <w:pPr>
        <w:spacing w:line="360" w:lineRule="auto"/>
        <w:ind w:left="360"/>
        <w:jc w:val="center"/>
        <w:rPr>
          <w:b/>
        </w:rPr>
      </w:pPr>
      <w:bookmarkStart w:id="1" w:name="OLE_LINK2"/>
    </w:p>
    <w:p>
      <w:pPr>
        <w:pStyle w:val="18"/>
        <w:numPr>
          <w:ilvl w:val="0"/>
          <w:numId w:val="3"/>
        </w:numPr>
        <w:spacing w:line="360" w:lineRule="auto"/>
        <w:ind w:firstLineChars="0"/>
        <w:jc w:val="center"/>
      </w:pPr>
      <w:r>
        <w:rPr>
          <w:rFonts w:hint="eastAsia"/>
        </w:rPr>
        <w:t>？？截图</w:t>
      </w:r>
    </w:p>
    <w:p>
      <w:pPr>
        <w:snapToGrid w:val="0"/>
        <w:spacing w:line="360" w:lineRule="auto"/>
        <w:ind w:firstLine="420" w:firstLineChars="200"/>
      </w:pPr>
      <w:r>
        <w:rPr>
          <w:rFonts w:hint="eastAsia"/>
        </w:rPr>
        <w:t>用一段话描述</w:t>
      </w:r>
      <w:bookmarkStart w:id="2" w:name="OLE_LINK6"/>
      <w:r>
        <w:rPr>
          <w:rFonts w:hint="eastAsia"/>
        </w:rPr>
        <w:t>这个截图</w:t>
      </w:r>
      <w:bookmarkEnd w:id="2"/>
      <w:r>
        <w:rPr>
          <w:rFonts w:hint="eastAsia"/>
        </w:rPr>
        <w:t>，至少3行文字。</w:t>
      </w:r>
    </w:p>
    <w:p>
      <w:pPr>
        <w:pStyle w:val="18"/>
        <w:numPr>
          <w:ilvl w:val="0"/>
          <w:numId w:val="2"/>
        </w:numPr>
        <w:snapToGrid w:val="0"/>
        <w:spacing w:line="360" w:lineRule="auto"/>
        <w:ind w:firstLineChars="0"/>
        <w:rPr>
          <w:b/>
        </w:rPr>
      </w:pPr>
      <w:r>
        <w:rPr>
          <w:rFonts w:hint="eastAsia"/>
          <w:b/>
        </w:rPr>
        <w:t>页面二：</w:t>
      </w:r>
    </w:p>
    <w:p>
      <w:pPr>
        <w:pStyle w:val="18"/>
        <w:numPr>
          <w:numId w:val="0"/>
        </w:numPr>
        <w:snapToGrid w:val="0"/>
        <w:spacing w:line="360" w:lineRule="auto"/>
        <w:ind w:left="420" w:leftChars="0"/>
      </w:pPr>
      <w:r>
        <w:drawing>
          <wp:inline distT="0" distB="0" distL="114300" distR="114300">
            <wp:extent cx="2090420" cy="3688080"/>
            <wp:effectExtent l="0" t="0" r="1270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numId w:val="0"/>
        </w:numPr>
        <w:snapToGrid w:val="0"/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13s时间倒计时结束后游戏结束</w:t>
      </w:r>
    </w:p>
    <w:p>
      <w:pPr>
        <w:pStyle w:val="18"/>
        <w:numPr>
          <w:numId w:val="0"/>
        </w:numPr>
        <w:snapToGrid w:val="0"/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</w:t>
      </w:r>
    </w:p>
    <w:p>
      <w:pPr>
        <w:pStyle w:val="18"/>
        <w:numPr>
          <w:numId w:val="0"/>
        </w:numPr>
        <w:snapToGrid w:val="0"/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的得分界面</w:t>
      </w:r>
    </w:p>
    <w:p>
      <w:pPr>
        <w:pStyle w:val="18"/>
        <w:numPr>
          <w:numId w:val="0"/>
        </w:numPr>
        <w:snapToGrid w:val="0"/>
        <w:spacing w:line="360" w:lineRule="auto"/>
        <w:ind w:left="420" w:leftChars="0"/>
        <w:rPr>
          <w:b/>
        </w:rPr>
      </w:pPr>
    </w:p>
    <w:p>
      <w:pPr>
        <w:spacing w:line="360" w:lineRule="auto"/>
        <w:ind w:left="360"/>
        <w:jc w:val="center"/>
        <w:rPr>
          <w:b/>
        </w:rPr>
      </w:pPr>
    </w:p>
    <w:p>
      <w:pPr>
        <w:snapToGrid w:val="0"/>
        <w:spacing w:line="360" w:lineRule="auto"/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用一段话描述这个截图，至少3行文字。</w:t>
      </w:r>
    </w:p>
    <w:bookmarkEnd w:id="1"/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三、实验完成情况</w:t>
      </w:r>
    </w:p>
    <w:p>
      <w:pPr>
        <w:snapToGrid w:val="0"/>
        <w:spacing w:line="360" w:lineRule="auto"/>
        <w:ind w:firstLine="420" w:firstLineChars="200"/>
      </w:pPr>
      <w:r>
        <w:rPr>
          <w:rFonts w:hint="eastAsia"/>
        </w:rPr>
        <w:t>表1：实验完成情况汇总表</w:t>
      </w:r>
    </w:p>
    <w:tbl>
      <w:tblPr>
        <w:tblStyle w:val="11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551"/>
        <w:gridCol w:w="3119"/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是否通过</w:t>
            </w: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  <w:commentRangeStart w:id="1"/>
            <w:r>
              <w:rPr>
                <w:rFonts w:hint="eastAsia"/>
              </w:rPr>
              <w:t>备注</w:t>
            </w:r>
            <w:commentRangeEnd w:id="1"/>
            <w:r>
              <w:rPr>
                <w:rStyle w:val="15"/>
              </w:rP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  <w:shd w:val="clear" w:fill="FFFFFF"/>
              </w:rPr>
              <w:t>Web服务器与调试工具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Merged</w:t>
            </w: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  <w:shd w:val="clear" w:fill="FFFFFF"/>
              </w:rPr>
              <w:t>HTML5语义标签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Merged + Good</w:t>
            </w: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  <w:shd w:val="clear" w:fill="FFFFFF"/>
              </w:rPr>
              <w:t>CSS3样式设计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Merged</w:t>
            </w: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  <w:shd w:val="clear" w:fill="FFFFFF"/>
              </w:rPr>
              <w:t>JavaScript编程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Merged</w:t>
            </w: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  <w:shd w:val="clear" w:fill="FFFFFF"/>
              </w:rPr>
              <w:t>HTML5移动端页面（选学）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提交了但是没通过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  <w:shd w:val="clear" w:fill="FFFFFF"/>
              </w:rPr>
              <w:t>HTML5小程序页面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  <w:shd w:val="clear" w:fill="FFFFFF"/>
              </w:rPr>
              <w:t>微信小程序API用法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</w:tbl>
    <w:p>
      <w:pPr>
        <w:snapToGrid w:val="0"/>
        <w:spacing w:line="360" w:lineRule="auto"/>
        <w:ind w:firstLine="420" w:firstLineChars="200"/>
      </w:pP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总结</w:t>
      </w:r>
    </w:p>
    <w:p>
      <w:pPr>
        <w:snapToGrid w:val="0"/>
        <w:spacing w:line="360" w:lineRule="auto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感觉还行吧。</w:t>
      </w:r>
    </w:p>
    <w:p>
      <w:pPr>
        <w:snapToGrid w:val="0"/>
        <w:spacing w:line="360" w:lineRule="auto"/>
        <w:ind w:firstLine="420" w:firstLineChars="200"/>
        <w:rPr>
          <w:rFonts w:hint="eastAsia"/>
        </w:rPr>
      </w:pPr>
    </w:p>
    <w:p>
      <w:pPr>
        <w:snapToGrid w:val="0"/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最后贴上已发布小程序的二维码。</w:t>
      </w:r>
    </w:p>
    <w:p>
      <w:pPr>
        <w:snapToGrid w:val="0"/>
        <w:spacing w:line="360" w:lineRule="auto"/>
        <w:ind w:firstLine="420" w:firstLineChars="200"/>
        <w:rPr>
          <w:rFonts w:hint="eastAsia"/>
        </w:rPr>
      </w:pPr>
    </w:p>
    <w:p>
      <w:pPr>
        <w:snapToGrid w:val="0"/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不会发布啊。。</w:t>
      </w:r>
    </w:p>
    <w:p>
      <w:pPr>
        <w:snapToGrid w:val="0"/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临时的二维码</w:t>
      </w:r>
    </w:p>
    <w:p>
      <w:pPr>
        <w:snapToGrid w:val="0"/>
        <w:spacing w:line="360" w:lineRule="auto"/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479800" cy="3234690"/>
            <wp:effectExtent l="0" t="0" r="1016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>
      <w:footerReference r:id="rId5" w:type="default"/>
      <w:footerReference r:id="rId6" w:type="even"/>
      <w:pgSz w:w="11907" w:h="16840"/>
      <w:pgMar w:top="851" w:right="1134" w:bottom="851" w:left="1418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rosoft Office 用户" w:date="2019-04-20T22:45:00Z" w:initials="Office">
    <w:p w14:paraId="4CE62C27">
      <w:pPr>
        <w:pStyle w:val="4"/>
      </w:pPr>
      <w:r>
        <w:rPr>
          <w:rFonts w:hint="eastAsia"/>
        </w:rPr>
        <w:t>页数要求：最少4页，最多6页，双面打印。</w:t>
      </w:r>
    </w:p>
  </w:comment>
  <w:comment w:id="1" w:author="Microsoft Office 用户" w:date="2019-04-20T23:06:00Z" w:initials="Office">
    <w:p w14:paraId="687962D4">
      <w:pPr>
        <w:pStyle w:val="4"/>
      </w:pPr>
      <w:r>
        <w:rPr>
          <w:rFonts w:hint="eastAsia"/>
        </w:rPr>
        <w:t>可以解释你交作业的情况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CE62C27" w15:done="0"/>
  <w15:commentEx w15:paraId="687962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153"/>
      </w:tabs>
      <w:ind w:right="360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Style w:val="1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Style w:val="13"/>
                      </w:rPr>
                    </w:pPr>
                    <w:r>
                      <w:fldChar w:fldCharType="begin"/>
                    </w:r>
                    <w:r>
                      <w:rPr>
                        <w:rStyle w:val="13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5D9B"/>
    <w:multiLevelType w:val="multilevel"/>
    <w:tmpl w:val="36285D9B"/>
    <w:lvl w:ilvl="0" w:tentative="0">
      <w:start w:val="1"/>
      <w:numFmt w:val="decimal"/>
      <w:lvlText w:val="图%1."/>
      <w:lvlJc w:val="left"/>
      <w:pPr>
        <w:ind w:left="84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7DD62A8"/>
    <w:multiLevelType w:val="multilevel"/>
    <w:tmpl w:val="37DD62A8"/>
    <w:lvl w:ilvl="0" w:tentative="0">
      <w:start w:val="1"/>
      <w:numFmt w:val="decimal"/>
      <w:lvlText w:val="%1."/>
      <w:lvlJc w:val="left"/>
      <w:pPr>
        <w:ind w:left="900" w:hanging="480"/>
      </w:p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6FD4904"/>
    <w:multiLevelType w:val="multilevel"/>
    <w:tmpl w:val="66FD4904"/>
    <w:lvl w:ilvl="0" w:tentative="0">
      <w:start w:val="1"/>
      <w:numFmt w:val="decimal"/>
      <w:lvlText w:val="%1."/>
      <w:lvlJc w:val="left"/>
      <w:pPr>
        <w:ind w:left="900" w:hanging="480"/>
      </w:p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1"/>
  <w:drawingGridVerticalSpacing w:val="31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29"/>
    <w:rsid w:val="000274E2"/>
    <w:rsid w:val="000515AD"/>
    <w:rsid w:val="000626E5"/>
    <w:rsid w:val="00065EFC"/>
    <w:rsid w:val="0008790A"/>
    <w:rsid w:val="00093F56"/>
    <w:rsid w:val="000B686C"/>
    <w:rsid w:val="000B6A44"/>
    <w:rsid w:val="000D0321"/>
    <w:rsid w:val="0010757C"/>
    <w:rsid w:val="0011156F"/>
    <w:rsid w:val="00132706"/>
    <w:rsid w:val="001447F0"/>
    <w:rsid w:val="00165E1F"/>
    <w:rsid w:val="00172A27"/>
    <w:rsid w:val="0017392C"/>
    <w:rsid w:val="00180906"/>
    <w:rsid w:val="0019606D"/>
    <w:rsid w:val="001962CE"/>
    <w:rsid w:val="001A7BA1"/>
    <w:rsid w:val="001B66B7"/>
    <w:rsid w:val="001D055D"/>
    <w:rsid w:val="001D40D5"/>
    <w:rsid w:val="001F1F0A"/>
    <w:rsid w:val="00223914"/>
    <w:rsid w:val="00233324"/>
    <w:rsid w:val="00242422"/>
    <w:rsid w:val="002562B7"/>
    <w:rsid w:val="00265CDB"/>
    <w:rsid w:val="00296D5D"/>
    <w:rsid w:val="002D585D"/>
    <w:rsid w:val="002E00B4"/>
    <w:rsid w:val="002E0A57"/>
    <w:rsid w:val="002E4B3B"/>
    <w:rsid w:val="002E7D25"/>
    <w:rsid w:val="002F03CE"/>
    <w:rsid w:val="002F1C29"/>
    <w:rsid w:val="002F30C3"/>
    <w:rsid w:val="0031781C"/>
    <w:rsid w:val="00337895"/>
    <w:rsid w:val="00345425"/>
    <w:rsid w:val="003458E2"/>
    <w:rsid w:val="00347DE8"/>
    <w:rsid w:val="00356568"/>
    <w:rsid w:val="003628FC"/>
    <w:rsid w:val="003871AF"/>
    <w:rsid w:val="003A06F8"/>
    <w:rsid w:val="003A6878"/>
    <w:rsid w:val="003A7617"/>
    <w:rsid w:val="003B0F7B"/>
    <w:rsid w:val="003C5E7E"/>
    <w:rsid w:val="004002DB"/>
    <w:rsid w:val="004049D8"/>
    <w:rsid w:val="00406DF5"/>
    <w:rsid w:val="00411F8F"/>
    <w:rsid w:val="00412791"/>
    <w:rsid w:val="00414A56"/>
    <w:rsid w:val="00426525"/>
    <w:rsid w:val="004345EC"/>
    <w:rsid w:val="00486227"/>
    <w:rsid w:val="00494A15"/>
    <w:rsid w:val="004A131C"/>
    <w:rsid w:val="00501230"/>
    <w:rsid w:val="00501E9A"/>
    <w:rsid w:val="0052460D"/>
    <w:rsid w:val="005317D1"/>
    <w:rsid w:val="0053667C"/>
    <w:rsid w:val="0053692E"/>
    <w:rsid w:val="00563653"/>
    <w:rsid w:val="005664AF"/>
    <w:rsid w:val="0057102A"/>
    <w:rsid w:val="00597094"/>
    <w:rsid w:val="00597DC1"/>
    <w:rsid w:val="005A5A07"/>
    <w:rsid w:val="005E00DF"/>
    <w:rsid w:val="005E37F1"/>
    <w:rsid w:val="005E38B1"/>
    <w:rsid w:val="005E7958"/>
    <w:rsid w:val="005F1898"/>
    <w:rsid w:val="00603100"/>
    <w:rsid w:val="0061091A"/>
    <w:rsid w:val="00645180"/>
    <w:rsid w:val="00646839"/>
    <w:rsid w:val="00653AE6"/>
    <w:rsid w:val="0066367D"/>
    <w:rsid w:val="00670436"/>
    <w:rsid w:val="00671634"/>
    <w:rsid w:val="00683920"/>
    <w:rsid w:val="00684469"/>
    <w:rsid w:val="006932D2"/>
    <w:rsid w:val="006B3468"/>
    <w:rsid w:val="006C6692"/>
    <w:rsid w:val="006D702E"/>
    <w:rsid w:val="006E39B4"/>
    <w:rsid w:val="006E5C76"/>
    <w:rsid w:val="006F484E"/>
    <w:rsid w:val="0070332C"/>
    <w:rsid w:val="00736D9F"/>
    <w:rsid w:val="007520A6"/>
    <w:rsid w:val="0075728B"/>
    <w:rsid w:val="007770B9"/>
    <w:rsid w:val="00782630"/>
    <w:rsid w:val="007978A0"/>
    <w:rsid w:val="007B3808"/>
    <w:rsid w:val="007D5966"/>
    <w:rsid w:val="007D5EE8"/>
    <w:rsid w:val="007E3279"/>
    <w:rsid w:val="00805368"/>
    <w:rsid w:val="0080657B"/>
    <w:rsid w:val="00824C1D"/>
    <w:rsid w:val="00825743"/>
    <w:rsid w:val="008300C7"/>
    <w:rsid w:val="00844E3C"/>
    <w:rsid w:val="00852C9F"/>
    <w:rsid w:val="00855429"/>
    <w:rsid w:val="00890571"/>
    <w:rsid w:val="00893523"/>
    <w:rsid w:val="008A12FD"/>
    <w:rsid w:val="008A40A2"/>
    <w:rsid w:val="008B1328"/>
    <w:rsid w:val="008C1652"/>
    <w:rsid w:val="008C30CE"/>
    <w:rsid w:val="008D22F9"/>
    <w:rsid w:val="008D4512"/>
    <w:rsid w:val="008D4CCA"/>
    <w:rsid w:val="008F4B96"/>
    <w:rsid w:val="008F72CF"/>
    <w:rsid w:val="00912438"/>
    <w:rsid w:val="00924E73"/>
    <w:rsid w:val="009346F6"/>
    <w:rsid w:val="0094047D"/>
    <w:rsid w:val="009515D0"/>
    <w:rsid w:val="00951760"/>
    <w:rsid w:val="00952028"/>
    <w:rsid w:val="00956551"/>
    <w:rsid w:val="00956611"/>
    <w:rsid w:val="00957D7B"/>
    <w:rsid w:val="00973D28"/>
    <w:rsid w:val="00973E14"/>
    <w:rsid w:val="00993014"/>
    <w:rsid w:val="009A426E"/>
    <w:rsid w:val="009B1466"/>
    <w:rsid w:val="009B517C"/>
    <w:rsid w:val="009E38FC"/>
    <w:rsid w:val="009F62ED"/>
    <w:rsid w:val="00A007BC"/>
    <w:rsid w:val="00A0650A"/>
    <w:rsid w:val="00A241FB"/>
    <w:rsid w:val="00A25DB8"/>
    <w:rsid w:val="00A353B5"/>
    <w:rsid w:val="00A44BD5"/>
    <w:rsid w:val="00A741D1"/>
    <w:rsid w:val="00A8604E"/>
    <w:rsid w:val="00A94E9D"/>
    <w:rsid w:val="00AA14BE"/>
    <w:rsid w:val="00AA4FE4"/>
    <w:rsid w:val="00AB6B92"/>
    <w:rsid w:val="00AD3E0E"/>
    <w:rsid w:val="00AD6C8E"/>
    <w:rsid w:val="00AF7A75"/>
    <w:rsid w:val="00B030FF"/>
    <w:rsid w:val="00B076F7"/>
    <w:rsid w:val="00B24444"/>
    <w:rsid w:val="00B34BF4"/>
    <w:rsid w:val="00B47665"/>
    <w:rsid w:val="00B477A6"/>
    <w:rsid w:val="00B502A9"/>
    <w:rsid w:val="00B55384"/>
    <w:rsid w:val="00B641E4"/>
    <w:rsid w:val="00B642ED"/>
    <w:rsid w:val="00B648CB"/>
    <w:rsid w:val="00B71FFF"/>
    <w:rsid w:val="00B83780"/>
    <w:rsid w:val="00B93CA1"/>
    <w:rsid w:val="00BD1F51"/>
    <w:rsid w:val="00BE2348"/>
    <w:rsid w:val="00BF2518"/>
    <w:rsid w:val="00BF505F"/>
    <w:rsid w:val="00C06EB3"/>
    <w:rsid w:val="00C21A0D"/>
    <w:rsid w:val="00C31B56"/>
    <w:rsid w:val="00C323B4"/>
    <w:rsid w:val="00C3667A"/>
    <w:rsid w:val="00C4408B"/>
    <w:rsid w:val="00C645C0"/>
    <w:rsid w:val="00C661FB"/>
    <w:rsid w:val="00C70F2C"/>
    <w:rsid w:val="00C94954"/>
    <w:rsid w:val="00C97949"/>
    <w:rsid w:val="00CA213A"/>
    <w:rsid w:val="00CB11F3"/>
    <w:rsid w:val="00CB25CE"/>
    <w:rsid w:val="00CC0A96"/>
    <w:rsid w:val="00CC0B2A"/>
    <w:rsid w:val="00CC60A9"/>
    <w:rsid w:val="00CD2015"/>
    <w:rsid w:val="00CD4E98"/>
    <w:rsid w:val="00D12BE6"/>
    <w:rsid w:val="00D16161"/>
    <w:rsid w:val="00D24346"/>
    <w:rsid w:val="00D43827"/>
    <w:rsid w:val="00D72E65"/>
    <w:rsid w:val="00D747F0"/>
    <w:rsid w:val="00D8520F"/>
    <w:rsid w:val="00D94F9B"/>
    <w:rsid w:val="00DC39D2"/>
    <w:rsid w:val="00DC7A79"/>
    <w:rsid w:val="00DD249B"/>
    <w:rsid w:val="00DF3DD0"/>
    <w:rsid w:val="00DF435E"/>
    <w:rsid w:val="00E04C0D"/>
    <w:rsid w:val="00E12974"/>
    <w:rsid w:val="00E15388"/>
    <w:rsid w:val="00E15D34"/>
    <w:rsid w:val="00E15F42"/>
    <w:rsid w:val="00E27F0E"/>
    <w:rsid w:val="00E536B1"/>
    <w:rsid w:val="00E8533A"/>
    <w:rsid w:val="00EA46C3"/>
    <w:rsid w:val="00EB6DE6"/>
    <w:rsid w:val="00EC450D"/>
    <w:rsid w:val="00ED44C7"/>
    <w:rsid w:val="00EF1E46"/>
    <w:rsid w:val="00EF55C8"/>
    <w:rsid w:val="00F06292"/>
    <w:rsid w:val="00F15714"/>
    <w:rsid w:val="00F21803"/>
    <w:rsid w:val="00F22C05"/>
    <w:rsid w:val="00F306EC"/>
    <w:rsid w:val="00F44E54"/>
    <w:rsid w:val="00F50DCF"/>
    <w:rsid w:val="00F55EB8"/>
    <w:rsid w:val="00F57F9D"/>
    <w:rsid w:val="00F74D42"/>
    <w:rsid w:val="00F8177D"/>
    <w:rsid w:val="00FB41D4"/>
    <w:rsid w:val="00FC6C09"/>
    <w:rsid w:val="00FE334A"/>
    <w:rsid w:val="15EC072A"/>
    <w:rsid w:val="161F3C50"/>
    <w:rsid w:val="3FF6470E"/>
    <w:rsid w:val="49F20DD8"/>
    <w:rsid w:val="6526365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qFormat/>
    <w:uiPriority w:val="0"/>
    <w:pPr>
      <w:keepNext/>
      <w:widowControl/>
      <w:ind w:firstLine="4314" w:firstLineChars="900"/>
      <w:outlineLvl w:val="4"/>
    </w:pPr>
    <w:rPr>
      <w:b/>
      <w:bCs/>
      <w:sz w:val="48"/>
      <w:szCs w:val="4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0"/>
    <w:rPr>
      <w:rFonts w:ascii="宋体"/>
      <w:sz w:val="24"/>
    </w:rPr>
  </w:style>
  <w:style w:type="paragraph" w:styleId="4">
    <w:name w:val="annotation text"/>
    <w:basedOn w:val="1"/>
    <w:link w:val="20"/>
    <w:semiHidden/>
    <w:unhideWhenUsed/>
    <w:uiPriority w:val="0"/>
    <w:pPr>
      <w:jc w:val="left"/>
    </w:p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9">
    <w:name w:val="annotation subject"/>
    <w:basedOn w:val="4"/>
    <w:next w:val="4"/>
    <w:link w:val="21"/>
    <w:semiHidden/>
    <w:unhideWhenUsed/>
    <w:uiPriority w:val="0"/>
    <w:rPr>
      <w:b/>
      <w:bCs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2"/>
    <w:uiPriority w:val="0"/>
  </w:style>
  <w:style w:type="character" w:styleId="14">
    <w:name w:val="Hyperlink"/>
    <w:basedOn w:val="12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页眉字符"/>
    <w:link w:val="7"/>
    <w:uiPriority w:val="0"/>
    <w:rPr>
      <w:kern w:val="2"/>
      <w:sz w:val="18"/>
      <w:szCs w:val="18"/>
    </w:rPr>
  </w:style>
  <w:style w:type="paragraph" w:customStyle="1" w:styleId="17">
    <w:name w:val="g_w_100 g_t_wrap g_t_center g_t_bold g_t_24 g_c_pdin c0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字符"/>
    <w:basedOn w:val="12"/>
    <w:link w:val="3"/>
    <w:semiHidden/>
    <w:uiPriority w:val="0"/>
    <w:rPr>
      <w:rFonts w:ascii="宋体"/>
      <w:kern w:val="2"/>
      <w:sz w:val="24"/>
      <w:szCs w:val="24"/>
    </w:rPr>
  </w:style>
  <w:style w:type="character" w:customStyle="1" w:styleId="20">
    <w:name w:val="批注文字字符"/>
    <w:basedOn w:val="12"/>
    <w:link w:val="4"/>
    <w:semiHidden/>
    <w:uiPriority w:val="0"/>
    <w:rPr>
      <w:kern w:val="2"/>
      <w:sz w:val="21"/>
      <w:szCs w:val="24"/>
    </w:rPr>
  </w:style>
  <w:style w:type="character" w:customStyle="1" w:styleId="21">
    <w:name w:val="批注主题字符"/>
    <w:basedOn w:val="20"/>
    <w:link w:val="9"/>
    <w:semiHidden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Mircosoft</Company>
  <Pages>2</Pages>
  <Words>94</Words>
  <Characters>537</Characters>
  <Lines>4</Lines>
  <Paragraphs>1</Paragraphs>
  <TotalTime>33</TotalTime>
  <ScaleCrop>false</ScaleCrop>
  <LinksUpToDate>false</LinksUpToDate>
  <CharactersWithSpaces>630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2015-11-27T03:09:00Z</dcterms:created>
  <dc:creator>USER</dc:creator>
  <cp:lastModifiedBy>revolutionary</cp:lastModifiedBy>
  <cp:lastPrinted>2014-12-21T02:57:00Z</cp:lastPrinted>
  <dcterms:modified xsi:type="dcterms:W3CDTF">2019-05-11T15:44:43Z</dcterms:modified>
  <dc:title>计算机科学系实验报告（首页）</dc:title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