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9.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76" w:before="57" w:after="57"/>
        <w:ind w:left="57" w:right="57" w:hanging="0"/>
        <w:rPr>
          <w:rFonts w:cs="Times New Roman" w:ascii="Times New Roman" w:hAnsi="Times New Roman"/>
          <w:b/>
          <w:color w:val="000000"/>
          <w:sz w:val="24"/>
          <w:szCs w:val="24"/>
        </w:rPr>
      </w:pPr>
      <w:r>
        <w:rPr>
          <w:rFonts w:cs="Times New Roman" w:ascii="Times New Roman" w:hAnsi="Times New Roman"/>
          <w:b/>
          <w:color w:val="000000"/>
          <w:sz w:val="24"/>
          <w:szCs w:val="24"/>
        </w:rPr>
        <w:t xml:space="preserve"> </w:t>
        <w:drawing>
          <wp:anchor behindDoc="0" distT="0" distB="0" distL="114300" distR="114300" simplePos="0" locked="0" layoutInCell="1" allowOverlap="1" relativeHeight="0">
            <wp:simplePos x="0" y="0"/>
            <wp:positionH relativeFrom="column">
              <wp:posOffset>-91440</wp:posOffset>
            </wp:positionH>
            <wp:positionV relativeFrom="paragraph">
              <wp:posOffset>127635</wp:posOffset>
            </wp:positionV>
            <wp:extent cx="6395085" cy="74358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95085" cy="743585"/>
                    </a:xfrm>
                    <a:prstGeom prst="rect">
                      <a:avLst/>
                    </a:prstGeom>
                    <a:noFill/>
                    <a:ln w="9525">
                      <a:noFill/>
                      <a:miter lim="800000"/>
                      <a:headEnd/>
                      <a:tailEnd/>
                    </a:ln>
                  </pic:spPr>
                </pic:pic>
              </a:graphicData>
            </a:graphic>
          </wp:anchor>
        </w:drawing>
      </w:r>
      <w:r>
        <w:rPr>
          <w:rFonts w:cs="Times New Roman" w:ascii="Times New Roman" w:hAnsi="Times New Roman"/>
          <w:b/>
          <w:color w:val="000000"/>
          <w:sz w:val="24"/>
          <w:szCs w:val="24"/>
        </w:rPr>
        <w:t xml:space="preserve">                                                              </w:t>
      </w:r>
    </w:p>
    <w:p>
      <w:pPr>
        <w:pStyle w:val="Normal"/>
        <w:spacing w:lineRule="auto" w:line="276" w:before="57" w:after="57"/>
        <w:ind w:left="57" w:right="57" w:hanging="0"/>
        <w:rPr>
          <w:rFonts w:cs="Times New Roman" w:ascii="Times New Roman" w:hAnsi="Times New Roman"/>
          <w:b/>
          <w:color w:val="000000"/>
          <w:sz w:val="24"/>
          <w:szCs w:val="24"/>
        </w:rPr>
      </w:pPr>
      <w:r>
        <w:rPr>
          <w:rFonts w:cs="Times New Roman" w:ascii="Times New Roman" w:hAnsi="Times New Roman"/>
          <w:b/>
          <w:color w:val="000000"/>
          <w:sz w:val="24"/>
          <w:szCs w:val="24"/>
        </w:rPr>
        <w:t xml:space="preserve">Computer Networks Lab               </w:t>
        <w:tab/>
        <w:tab/>
        <w:tab/>
        <w:tab/>
        <w:tab/>
        <w:tab/>
        <w:t>Class: T. E. Computer</w:t>
      </w:r>
    </w:p>
    <w:p>
      <w:pPr>
        <w:pStyle w:val="Normal"/>
        <w:spacing w:lineRule="auto" w:line="276" w:before="57" w:after="57"/>
        <w:ind w:left="57" w:right="57"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Index</w:t>
      </w:r>
    </w:p>
    <w:tbl>
      <w:tblPr>
        <w:jc w:val="left"/>
        <w:tblInd w:w="-262" w:type="dxa"/>
        <w:tblBorders>
          <w:top w:val="single" w:sz="4" w:space="0" w:color="00000A"/>
          <w:left w:val="single" w:sz="4" w:space="0" w:color="00000A"/>
          <w:bottom w:val="single" w:sz="6" w:space="0" w:color="00000A"/>
          <w:insideH w:val="single" w:sz="6" w:space="0" w:color="00000A"/>
          <w:right w:val="single" w:sz="6" w:space="0" w:color="00000A"/>
          <w:insideV w:val="single" w:sz="6" w:space="0" w:color="00000A"/>
        </w:tblBorders>
        <w:tblCellMar>
          <w:top w:w="0" w:type="dxa"/>
          <w:left w:w="43" w:type="dxa"/>
          <w:bottom w:w="0" w:type="dxa"/>
          <w:right w:w="108" w:type="dxa"/>
        </w:tblCellMar>
      </w:tblPr>
      <w:tblGrid>
        <w:gridCol w:w="675"/>
        <w:gridCol w:w="7095"/>
        <w:gridCol w:w="1080"/>
        <w:gridCol w:w="960"/>
        <w:gridCol w:w="855"/>
      </w:tblGrid>
      <w:tr>
        <w:trPr>
          <w:trHeight w:val="535" w:hRule="atLeast"/>
          <w:cantSplit w:val="false"/>
        </w:trPr>
        <w:tc>
          <w:tcPr>
            <w:tcW w:w="675" w:type="dxa"/>
            <w:tcBorders>
              <w:top w:val="single" w:sz="4"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57" w:after="57"/>
              <w:ind w:left="57" w:right="57" w:hanging="0"/>
              <w:jc w:val="center"/>
              <w:rPr>
                <w:rFonts w:ascii="Times New Roman" w:hAnsi="Times New Roman"/>
                <w:b/>
                <w:bCs/>
                <w:sz w:val="22"/>
                <w:szCs w:val="22"/>
              </w:rPr>
            </w:pPr>
            <w:r>
              <w:rPr>
                <w:rFonts w:ascii="Times New Roman" w:hAnsi="Times New Roman"/>
                <w:b/>
                <w:bCs/>
                <w:sz w:val="22"/>
                <w:szCs w:val="22"/>
              </w:rPr>
              <w:t>Sr. No.</w:t>
            </w:r>
          </w:p>
        </w:tc>
        <w:tc>
          <w:tcPr>
            <w:tcW w:w="7095" w:type="dxa"/>
            <w:tcBorders>
              <w:top w:val="single" w:sz="4"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pacing w:lineRule="auto" w:line="276" w:before="57" w:after="57"/>
              <w:ind w:left="57" w:right="57" w:hanging="0"/>
              <w:rPr>
                <w:rFonts w:cs="Times New Roman" w:ascii="Times New Roman" w:hAnsi="Times New Roman"/>
                <w:b/>
                <w:bCs/>
                <w:color w:val="000000"/>
                <w:sz w:val="22"/>
                <w:szCs w:val="22"/>
              </w:rPr>
            </w:pPr>
            <w:r>
              <w:rPr>
                <w:rFonts w:cs="Times New Roman" w:ascii="Times New Roman" w:hAnsi="Times New Roman"/>
                <w:b/>
                <w:bCs/>
                <w:color w:val="000000"/>
                <w:sz w:val="22"/>
                <w:szCs w:val="22"/>
              </w:rPr>
              <w:t xml:space="preserve">                                                      </w:t>
            </w:r>
            <w:r>
              <w:rPr>
                <w:rFonts w:cs="Times New Roman" w:ascii="Times New Roman" w:hAnsi="Times New Roman"/>
                <w:b/>
                <w:bCs/>
                <w:color w:val="000000"/>
                <w:sz w:val="22"/>
                <w:szCs w:val="22"/>
              </w:rPr>
              <w:t>Name of Experiment</w:t>
            </w:r>
          </w:p>
        </w:tc>
        <w:tc>
          <w:tcPr>
            <w:tcW w:w="1080" w:type="dxa"/>
            <w:tcBorders>
              <w:top w:val="single" w:sz="4"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pacing w:lineRule="auto" w:line="276" w:before="57" w:after="57"/>
              <w:ind w:left="57" w:right="57" w:hanging="0"/>
              <w:jc w:val="center"/>
              <w:rPr>
                <w:rFonts w:ascii="Times New Roman" w:hAnsi="Times New Roman"/>
                <w:b/>
                <w:bCs/>
                <w:sz w:val="22"/>
                <w:szCs w:val="22"/>
              </w:rPr>
            </w:pPr>
            <w:r>
              <w:rPr>
                <w:rFonts w:ascii="Times New Roman" w:hAnsi="Times New Roman"/>
                <w:b/>
                <w:bCs/>
                <w:sz w:val="22"/>
                <w:szCs w:val="22"/>
              </w:rPr>
              <w:t>Date</w:t>
            </w:r>
          </w:p>
        </w:tc>
        <w:tc>
          <w:tcPr>
            <w:tcW w:w="960" w:type="dxa"/>
            <w:tcBorders>
              <w:top w:val="single" w:sz="4"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pacing w:lineRule="auto" w:line="276" w:before="57" w:after="57"/>
              <w:ind w:left="57" w:right="57" w:hanging="0"/>
              <w:jc w:val="center"/>
              <w:rPr>
                <w:rFonts w:ascii="Times New Roman" w:hAnsi="Times New Roman"/>
                <w:b/>
                <w:bCs/>
                <w:sz w:val="22"/>
                <w:szCs w:val="22"/>
              </w:rPr>
            </w:pPr>
            <w:r>
              <w:rPr>
                <w:rFonts w:ascii="Times New Roman" w:hAnsi="Times New Roman"/>
                <w:b/>
                <w:bCs/>
                <w:sz w:val="22"/>
                <w:szCs w:val="22"/>
              </w:rPr>
              <w:t>Page No.</w:t>
            </w:r>
          </w:p>
        </w:tc>
        <w:tc>
          <w:tcPr>
            <w:tcW w:w="855" w:type="dxa"/>
            <w:tcBorders>
              <w:top w:val="single" w:sz="4"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4" w:type="dxa"/>
            </w:tcMar>
          </w:tcPr>
          <w:p>
            <w:pPr>
              <w:pStyle w:val="Normal"/>
              <w:spacing w:lineRule="auto" w:line="276" w:before="57" w:after="57"/>
              <w:ind w:left="57" w:right="57" w:hanging="0"/>
              <w:jc w:val="center"/>
              <w:rPr>
                <w:rFonts w:ascii="Times New Roman" w:hAnsi="Times New Roman"/>
                <w:b/>
                <w:bCs/>
                <w:sz w:val="22"/>
                <w:szCs w:val="22"/>
              </w:rPr>
            </w:pPr>
            <w:r>
              <w:rPr>
                <w:rFonts w:ascii="Times New Roman" w:hAnsi="Times New Roman"/>
                <w:b/>
                <w:bCs/>
                <w:sz w:val="22"/>
                <w:szCs w:val="22"/>
              </w:rPr>
              <w:t>Sign</w:t>
            </w:r>
          </w:p>
        </w:tc>
      </w:tr>
      <w:tr>
        <w:trPr>
          <w:trHeight w:val="69" w:hRule="atLeast"/>
          <w:cantSplit w:val="false"/>
        </w:trPr>
        <w:tc>
          <w:tcPr>
            <w:tcW w:w="10665" w:type="dxa"/>
            <w:gridSpan w:val="5"/>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57" w:after="57"/>
              <w:ind w:left="57" w:right="57" w:hanging="0"/>
              <w:rPr>
                <w:rFonts w:cs="Times New Roman" w:ascii="Times New Roman" w:hAnsi="Times New Roman"/>
                <w:b/>
                <w:bCs/>
                <w:color w:val="000000"/>
                <w:sz w:val="24"/>
                <w:szCs w:val="24"/>
              </w:rPr>
            </w:pPr>
            <w:r>
              <w:rPr>
                <w:rFonts w:cs="Times New Roman" w:ascii="Times New Roman" w:hAnsi="Times New Roman"/>
                <w:b/>
                <w:bCs/>
                <w:color w:val="000000"/>
                <w:sz w:val="24"/>
                <w:szCs w:val="24"/>
              </w:rPr>
              <w:t xml:space="preserve">                                                                           </w:t>
            </w:r>
            <w:r>
              <w:rPr>
                <w:rFonts w:cs="Times New Roman" w:ascii="Times New Roman" w:hAnsi="Times New Roman"/>
                <w:b/>
                <w:bCs/>
                <w:color w:val="000000"/>
                <w:sz w:val="24"/>
                <w:szCs w:val="24"/>
              </w:rPr>
              <w:t>Group A</w:t>
            </w:r>
          </w:p>
        </w:tc>
      </w:tr>
      <w:tr>
        <w:trPr>
          <w:trHeight w:val="72" w:hRule="atLeast"/>
          <w:cantSplit w:val="false"/>
        </w:trPr>
        <w:tc>
          <w:tcPr>
            <w:tcW w:w="675"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57" w:after="57"/>
              <w:ind w:left="57" w:right="57" w:hanging="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1</w:t>
            </w:r>
          </w:p>
        </w:tc>
        <w:tc>
          <w:tcPr>
            <w:tcW w:w="7095"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rFonts w:eastAsia="JNYWUA+CMR10" w:cs="JNYWUA+CMR10" w:ascii="Times New Roman" w:hAnsi="Times New Roman"/>
                <w:b w:val="false"/>
                <w:bCs w:val="false"/>
                <w:color w:val="000000"/>
                <w:sz w:val="24"/>
                <w:szCs w:val="24"/>
                <w:lang w:val="en-IN" w:eastAsia="en-IN"/>
              </w:rPr>
            </w:pPr>
            <w:r>
              <w:rPr>
                <w:rFonts w:eastAsia="JNYWUA+CMR10" w:cs="JNYWUA+CMR10" w:ascii="Times New Roman" w:hAnsi="Times New Roman"/>
                <w:b/>
                <w:bCs/>
                <w:color w:val="000000"/>
                <w:sz w:val="24"/>
                <w:szCs w:val="24"/>
                <w:lang w:val="en-IN" w:eastAsia="en-IN"/>
              </w:rPr>
              <w:t>Part A:</w:t>
            </w:r>
            <w:r>
              <w:rPr>
                <w:rFonts w:eastAsia="JNYWUA+CMR10" w:cs="JNYWUA+CMR10" w:ascii="Times New Roman" w:hAnsi="Times New Roman"/>
                <w:b w:val="false"/>
                <w:bCs w:val="false"/>
                <w:color w:val="000000"/>
                <w:sz w:val="24"/>
                <w:szCs w:val="24"/>
                <w:lang w:val="en-IN" w:eastAsia="en-IN"/>
              </w:rPr>
              <w:t xml:space="preserve"> Setup a wired LAN using Layer 2 Switch and then IP switch of minimum four computers. It includes preparation of cable, testing of cable using line tester, configuration machine using IP addresses, testing using PING utility and demonstrate the PING packets captured traces using Wireshark Packet Analyzer Tool.</w:t>
            </w:r>
          </w:p>
          <w:p>
            <w:pPr>
              <w:pStyle w:val="Normal"/>
              <w:suppressAutoHyphens w:val="false"/>
              <w:spacing w:lineRule="auto" w:line="276" w:before="57" w:after="57"/>
              <w:ind w:left="57" w:right="57" w:hanging="0"/>
              <w:jc w:val="both"/>
              <w:rPr>
                <w:rFonts w:ascii="Times New Roman" w:hAnsi="Times New Roman"/>
                <w:b w:val="false"/>
                <w:bCs w:val="false"/>
                <w:sz w:val="24"/>
                <w:szCs w:val="24"/>
              </w:rPr>
            </w:pPr>
            <w:r>
              <w:rPr>
                <w:rFonts w:eastAsia="JNYWUA+CMR10" w:cs="JNYWUA+CMR10" w:ascii="Times New Roman" w:hAnsi="Times New Roman"/>
                <w:b/>
                <w:bCs/>
                <w:color w:val="000000"/>
                <w:sz w:val="24"/>
                <w:szCs w:val="24"/>
                <w:lang w:val="en-IN" w:eastAsia="en-IN"/>
              </w:rPr>
              <w:t>Part B:</w:t>
            </w:r>
            <w:r>
              <w:rPr>
                <w:rFonts w:eastAsia="JNYWUA+CMR10" w:cs="JNYWUA+CMR10" w:ascii="Times New Roman" w:hAnsi="Times New Roman"/>
                <w:b w:val="false"/>
                <w:bCs w:val="false"/>
                <w:color w:val="000000"/>
                <w:sz w:val="24"/>
                <w:szCs w:val="24"/>
                <w:lang w:val="en-IN" w:eastAsia="en-IN"/>
              </w:rPr>
              <w:t xml:space="preserve"> Extend the same Assignment for Wireless using Access Point</w:t>
            </w:r>
            <w:bookmarkStart w:id="0" w:name="__DdeLink__213_477354024"/>
            <w:bookmarkStart w:id="1" w:name="__DdeLink__200_688625475"/>
            <w:bookmarkEnd w:id="0"/>
            <w:bookmarkEnd w:id="1"/>
            <w:r>
              <w:rPr>
                <w:rFonts w:ascii="Times New Roman" w:hAnsi="Times New Roman"/>
                <w:b w:val="false"/>
                <w:bCs w:val="false"/>
                <w:sz w:val="24"/>
                <w:szCs w:val="24"/>
              </w:rPr>
              <w:t xml:space="preserve"> </w:t>
            </w:r>
          </w:p>
        </w:tc>
        <w:tc>
          <w:tcPr>
            <w:tcW w:w="108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96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855"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4" w:type="dxa"/>
            </w:tcMar>
          </w:tcPr>
          <w:p>
            <w:pPr>
              <w:pStyle w:val="Normal"/>
              <w:suppressAutoHyphens w:val="false"/>
              <w:spacing w:lineRule="auto" w:line="276" w:before="57" w:after="57"/>
              <w:ind w:left="57" w:right="57" w:hanging="0"/>
              <w:jc w:val="both"/>
              <w:rPr/>
            </w:pPr>
            <w:r>
              <w:rPr/>
            </w:r>
          </w:p>
        </w:tc>
      </w:tr>
      <w:tr>
        <w:trPr>
          <w:trHeight w:val="72" w:hRule="atLeast"/>
          <w:cantSplit w:val="false"/>
        </w:trPr>
        <w:tc>
          <w:tcPr>
            <w:tcW w:w="675"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57" w:after="57"/>
              <w:ind w:left="57" w:right="57" w:hanging="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2</w:t>
            </w:r>
          </w:p>
        </w:tc>
        <w:tc>
          <w:tcPr>
            <w:tcW w:w="7095"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Write a program for error detection and correction for 7/8 bits ASCII codes using Hamming Codes or CRC. Demonstrate the packets captured traces using Wire-shark Packet Analyzer Tool for peer to peer mode.</w:t>
            </w:r>
          </w:p>
        </w:tc>
        <w:tc>
          <w:tcPr>
            <w:tcW w:w="108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96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855"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4" w:type="dxa"/>
            </w:tcMar>
          </w:tcPr>
          <w:p>
            <w:pPr>
              <w:pStyle w:val="Normal"/>
              <w:suppressAutoHyphens w:val="false"/>
              <w:spacing w:lineRule="auto" w:line="276" w:before="57" w:after="57"/>
              <w:ind w:left="57" w:right="57" w:hanging="0"/>
              <w:jc w:val="both"/>
              <w:rPr/>
            </w:pPr>
            <w:r>
              <w:rPr/>
            </w:r>
          </w:p>
        </w:tc>
      </w:tr>
      <w:tr>
        <w:trPr>
          <w:trHeight w:val="72" w:hRule="atLeast"/>
          <w:cantSplit w:val="false"/>
        </w:trPr>
        <w:tc>
          <w:tcPr>
            <w:tcW w:w="675"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57" w:after="57"/>
              <w:ind w:left="57" w:right="57" w:hanging="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3</w:t>
            </w:r>
          </w:p>
        </w:tc>
        <w:tc>
          <w:tcPr>
            <w:tcW w:w="7095"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rFonts w:eastAsia="JNYWUA+CMR10" w:cs="JNYWUA+CMR10" w:ascii="Times New Roman" w:hAnsi="Times New Roman"/>
                <w:b w:val="false"/>
                <w:bCs w:val="false"/>
                <w:color w:val="000000"/>
                <w:sz w:val="24"/>
                <w:szCs w:val="24"/>
                <w:lang w:val="en-IN" w:eastAsia="en-IN"/>
              </w:rPr>
            </w:pPr>
            <w:r>
              <w:rPr>
                <w:rFonts w:eastAsia="JNYWUA+CMR10" w:cs="JNYWUA+CMR10" w:ascii="Times New Roman" w:hAnsi="Times New Roman"/>
                <w:b w:val="false"/>
                <w:bCs w:val="false"/>
                <w:color w:val="000000"/>
                <w:sz w:val="24"/>
                <w:szCs w:val="24"/>
                <w:lang w:val="en-IN" w:eastAsia="en-IN"/>
              </w:rPr>
              <w:t xml:space="preserve">Write a program to simulate Go back N and Selective Repeat Modes of Sliding Window Protocol in peer to peer mode and demonstrate the packets captured traces using Wire-shark Packet Analyzer Tool for peer to peer mode. </w:t>
            </w:r>
          </w:p>
        </w:tc>
        <w:tc>
          <w:tcPr>
            <w:tcW w:w="108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96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855"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4" w:type="dxa"/>
            </w:tcMar>
          </w:tcPr>
          <w:p>
            <w:pPr>
              <w:pStyle w:val="Normal"/>
              <w:suppressAutoHyphens w:val="false"/>
              <w:spacing w:lineRule="auto" w:line="276" w:before="57" w:after="57"/>
              <w:ind w:left="57" w:right="57" w:hanging="0"/>
              <w:jc w:val="both"/>
              <w:rPr/>
            </w:pPr>
            <w:r>
              <w:rPr/>
            </w:r>
          </w:p>
        </w:tc>
      </w:tr>
      <w:tr>
        <w:trPr>
          <w:trHeight w:val="72" w:hRule="atLeast"/>
          <w:cantSplit w:val="false"/>
        </w:trPr>
        <w:tc>
          <w:tcPr>
            <w:tcW w:w="675"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57" w:after="57"/>
              <w:ind w:left="57" w:right="57" w:hanging="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4</w:t>
            </w:r>
          </w:p>
        </w:tc>
        <w:tc>
          <w:tcPr>
            <w:tcW w:w="7095"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rFonts w:eastAsia="JNYWUA+CMR10" w:cs="JNYWUA+CMR10" w:ascii="Times New Roman" w:hAnsi="Times New Roman"/>
                <w:b w:val="false"/>
                <w:bCs w:val="false"/>
                <w:color w:val="000000"/>
                <w:sz w:val="24"/>
                <w:szCs w:val="24"/>
                <w:lang w:val="en-IN" w:eastAsia="en-IN"/>
              </w:rPr>
            </w:pPr>
            <w:r>
              <w:rPr>
                <w:rFonts w:eastAsia="JNYWUA+CMR10" w:cs="JNYWUA+CMR10" w:ascii="Times New Roman" w:hAnsi="Times New Roman"/>
                <w:b w:val="false"/>
                <w:bCs w:val="false"/>
                <w:color w:val="000000"/>
                <w:sz w:val="24"/>
                <w:szCs w:val="24"/>
                <w:lang w:val="en-IN" w:eastAsia="en-IN"/>
              </w:rPr>
              <w:t xml:space="preserve">Write a program to demonstrate subletting and find the subnet masks.  </w:t>
            </w:r>
          </w:p>
        </w:tc>
        <w:tc>
          <w:tcPr>
            <w:tcW w:w="108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96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855"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4" w:type="dxa"/>
            </w:tcMar>
          </w:tcPr>
          <w:p>
            <w:pPr>
              <w:pStyle w:val="Normal"/>
              <w:suppressAutoHyphens w:val="false"/>
              <w:spacing w:lineRule="auto" w:line="276" w:before="57" w:after="57"/>
              <w:ind w:left="57" w:right="57" w:hanging="0"/>
              <w:jc w:val="both"/>
              <w:rPr/>
            </w:pPr>
            <w:r>
              <w:rPr/>
            </w:r>
          </w:p>
        </w:tc>
      </w:tr>
      <w:tr>
        <w:trPr>
          <w:trHeight w:val="72" w:hRule="atLeast"/>
          <w:cantSplit w:val="false"/>
        </w:trPr>
        <w:tc>
          <w:tcPr>
            <w:tcW w:w="675"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57" w:after="57"/>
              <w:ind w:left="57" w:right="57" w:hanging="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5</w:t>
            </w:r>
          </w:p>
        </w:tc>
        <w:tc>
          <w:tcPr>
            <w:tcW w:w="7095"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rFonts w:eastAsia="JNYWUA+CMR10" w:cs="JNYWUA+CMR10" w:ascii="Times New Roman" w:hAnsi="Times New Roman"/>
                <w:b w:val="false"/>
                <w:bCs w:val="false"/>
                <w:color w:val="000000"/>
                <w:sz w:val="24"/>
                <w:szCs w:val="24"/>
                <w:lang w:val="en-IN" w:eastAsia="en-IN"/>
              </w:rPr>
            </w:pPr>
            <w:r>
              <w:rPr>
                <w:rFonts w:eastAsia="JNYWUA+CMR10" w:cs="JNYWUA+CMR10" w:ascii="Times New Roman" w:hAnsi="Times New Roman"/>
                <w:b w:val="false"/>
                <w:bCs w:val="false"/>
                <w:color w:val="000000"/>
                <w:sz w:val="24"/>
                <w:szCs w:val="24"/>
                <w:lang w:val="en-IN" w:eastAsia="en-IN"/>
              </w:rPr>
              <w:t>Write a program using TCP socket for wired network for following</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color w:val="000000"/>
                <w:sz w:val="24"/>
                <w:szCs w:val="24"/>
                <w:lang w:val="en-IN" w:eastAsia="en-IN"/>
              </w:rPr>
            </w:pPr>
            <w:r>
              <w:rPr>
                <w:rFonts w:eastAsia="JNYWUA+CMR10" w:cs="JNYWUA+CMR10" w:ascii="Times New Roman" w:hAnsi="Times New Roman"/>
                <w:b w:val="false"/>
                <w:bCs w:val="false"/>
                <w:color w:val="000000"/>
                <w:sz w:val="24"/>
                <w:szCs w:val="24"/>
                <w:lang w:val="en-IN" w:eastAsia="en-IN"/>
              </w:rPr>
              <w:t xml:space="preserve">a. Say Hello to Each other  </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color w:val="000000"/>
                <w:sz w:val="24"/>
                <w:szCs w:val="24"/>
                <w:lang w:val="en-IN" w:eastAsia="en-IN"/>
              </w:rPr>
            </w:pPr>
            <w:r>
              <w:rPr>
                <w:rFonts w:eastAsia="JNYWUA+CMR10" w:cs="JNYWUA+CMR10" w:ascii="Times New Roman" w:hAnsi="Times New Roman"/>
                <w:b w:val="false"/>
                <w:bCs w:val="false"/>
                <w:color w:val="000000"/>
                <w:sz w:val="24"/>
                <w:szCs w:val="24"/>
                <w:lang w:val="en-IN" w:eastAsia="en-IN"/>
              </w:rPr>
              <w:t xml:space="preserve">b. File transfer  </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color w:val="000000"/>
                <w:sz w:val="24"/>
                <w:szCs w:val="24"/>
                <w:lang w:val="en-IN" w:eastAsia="en-IN"/>
              </w:rPr>
            </w:pPr>
            <w:r>
              <w:rPr>
                <w:rFonts w:eastAsia="JNYWUA+CMR10" w:cs="JNYWUA+CMR10" w:ascii="Times New Roman" w:hAnsi="Times New Roman"/>
                <w:b w:val="false"/>
                <w:bCs w:val="false"/>
                <w:color w:val="000000"/>
                <w:sz w:val="24"/>
                <w:szCs w:val="24"/>
                <w:lang w:val="en-IN" w:eastAsia="en-IN"/>
              </w:rPr>
              <w:t xml:space="preserve">c. Calculator (Arithmetic)  </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color w:val="000000"/>
                <w:sz w:val="24"/>
                <w:szCs w:val="24"/>
                <w:lang w:val="en-IN" w:eastAsia="en-IN"/>
              </w:rPr>
            </w:pPr>
            <w:r>
              <w:rPr>
                <w:rFonts w:eastAsia="JNYWUA+CMR10" w:cs="JNYWUA+CMR10" w:ascii="Times New Roman" w:hAnsi="Times New Roman"/>
                <w:b w:val="false"/>
                <w:bCs w:val="false"/>
                <w:color w:val="000000"/>
                <w:sz w:val="24"/>
                <w:szCs w:val="24"/>
                <w:lang w:val="en-IN" w:eastAsia="en-IN"/>
              </w:rPr>
              <w:t xml:space="preserve">d. Calculator (Trigonometry)  </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color w:val="000000"/>
                <w:sz w:val="24"/>
                <w:szCs w:val="24"/>
                <w:lang w:val="en-IN" w:eastAsia="en-IN"/>
              </w:rPr>
            </w:pPr>
            <w:r>
              <w:rPr>
                <w:rFonts w:eastAsia="JNYWUA+CMR10" w:cs="JNYWUA+CMR10" w:ascii="Times New Roman" w:hAnsi="Times New Roman"/>
                <w:b w:val="false"/>
                <w:bCs w:val="false"/>
                <w:color w:val="000000"/>
                <w:sz w:val="24"/>
                <w:szCs w:val="24"/>
                <w:lang w:val="en-IN" w:eastAsia="en-IN"/>
              </w:rPr>
              <w:t xml:space="preserve">Demonstrate the packets captured traces using Wireshark Packet Analyzer Tool for peer to peer mode.  </w:t>
            </w:r>
          </w:p>
        </w:tc>
        <w:tc>
          <w:tcPr>
            <w:tcW w:w="108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96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855"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4" w:type="dxa"/>
            </w:tcMar>
          </w:tcPr>
          <w:p>
            <w:pPr>
              <w:pStyle w:val="Normal"/>
              <w:suppressAutoHyphens w:val="false"/>
              <w:spacing w:lineRule="auto" w:line="276" w:before="57" w:after="57"/>
              <w:ind w:left="57" w:right="57" w:hanging="0"/>
              <w:jc w:val="both"/>
              <w:rPr/>
            </w:pPr>
            <w:r>
              <w:rPr/>
            </w:r>
          </w:p>
        </w:tc>
      </w:tr>
      <w:tr>
        <w:trPr>
          <w:trHeight w:val="72" w:hRule="atLeast"/>
          <w:cantSplit w:val="false"/>
        </w:trPr>
        <w:tc>
          <w:tcPr>
            <w:tcW w:w="675"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57" w:after="57"/>
              <w:ind w:left="57" w:right="57" w:hanging="0"/>
              <w:jc w:val="center"/>
              <w:rPr>
                <w:rFonts w:cs="Times New Roman" w:ascii="Times New Roman" w:hAnsi="Times New Roman"/>
                <w:b/>
                <w:bCs/>
                <w:color w:val="000000"/>
                <w:sz w:val="24"/>
                <w:szCs w:val="24"/>
                <w:lang w:val="en-IN" w:eastAsia="en-IN"/>
              </w:rPr>
            </w:pPr>
            <w:r>
              <w:rPr>
                <w:rFonts w:cs="Times New Roman" w:ascii="Times New Roman" w:hAnsi="Times New Roman"/>
                <w:b/>
                <w:bCs/>
                <w:color w:val="000000"/>
                <w:sz w:val="24"/>
                <w:szCs w:val="24"/>
                <w:lang w:val="en-IN" w:eastAsia="en-IN"/>
              </w:rPr>
              <w:t>6</w:t>
            </w:r>
          </w:p>
        </w:tc>
        <w:tc>
          <w:tcPr>
            <w:tcW w:w="7095"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 xml:space="preserve">Write a program using UDP Sockets to enable file transfer (Script, Text, Audio and Video one file each) between two machines. Demonstrate the packets captured traces using Wire-shark Packet Analyzer Tool for peer to peer mode.  </w:t>
            </w:r>
          </w:p>
        </w:tc>
        <w:tc>
          <w:tcPr>
            <w:tcW w:w="108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96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855"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4" w:type="dxa"/>
            </w:tcMar>
          </w:tcPr>
          <w:p>
            <w:pPr>
              <w:pStyle w:val="Normal"/>
              <w:suppressAutoHyphens w:val="false"/>
              <w:spacing w:lineRule="auto" w:line="276" w:before="57" w:after="57"/>
              <w:ind w:left="57" w:right="57" w:hanging="0"/>
              <w:jc w:val="both"/>
              <w:rPr/>
            </w:pPr>
            <w:r>
              <w:rPr/>
            </w:r>
          </w:p>
        </w:tc>
      </w:tr>
      <w:tr>
        <w:trPr>
          <w:trHeight w:val="72" w:hRule="atLeast"/>
          <w:cantSplit w:val="false"/>
        </w:trPr>
        <w:tc>
          <w:tcPr>
            <w:tcW w:w="675" w:type="dxa"/>
            <w:tcBorders>
              <w:top w:val="nil"/>
              <w:left w:val="single" w:sz="4"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57" w:after="57"/>
              <w:ind w:left="57" w:right="57" w:hanging="0"/>
              <w:jc w:val="center"/>
              <w:rPr>
                <w:rFonts w:ascii="Times New Roman" w:hAnsi="Times New Roman"/>
                <w:b/>
                <w:bCs/>
                <w:sz w:val="24"/>
                <w:szCs w:val="24"/>
              </w:rPr>
            </w:pPr>
            <w:r>
              <w:rPr>
                <w:rFonts w:ascii="Times New Roman" w:hAnsi="Times New Roman"/>
                <w:b/>
                <w:bCs/>
                <w:sz w:val="24"/>
                <w:szCs w:val="24"/>
              </w:rPr>
              <w:t>7</w:t>
            </w:r>
          </w:p>
        </w:tc>
        <w:tc>
          <w:tcPr>
            <w:tcW w:w="7095" w:type="dxa"/>
            <w:tcBorders>
              <w:top w:val="nil"/>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rFonts w:ascii="Times New Roman" w:hAnsi="Times New Roman"/>
                <w:b w:val="false"/>
                <w:bCs w:val="false"/>
                <w:sz w:val="24"/>
                <w:szCs w:val="24"/>
              </w:rPr>
            </w:pPr>
            <w:r>
              <w:rPr>
                <w:rFonts w:ascii="Times New Roman" w:hAnsi="Times New Roman"/>
                <w:b w:val="false"/>
                <w:bCs w:val="false"/>
                <w:sz w:val="24"/>
                <w:szCs w:val="24"/>
              </w:rPr>
              <w:t xml:space="preserve">Write a program to analyze following packet formats captured through Wire-shark for wired network. </w:t>
            </w:r>
          </w:p>
          <w:p>
            <w:pPr>
              <w:pStyle w:val="Normal"/>
              <w:suppressAutoHyphens w:val="false"/>
              <w:spacing w:lineRule="auto" w:line="276" w:before="57" w:after="57"/>
              <w:ind w:left="57" w:right="57" w:hanging="0"/>
              <w:jc w:val="both"/>
              <w:rPr>
                <w:rFonts w:ascii="Times New Roman" w:hAnsi="Times New Roman"/>
                <w:b w:val="false"/>
                <w:bCs w:val="false"/>
                <w:sz w:val="24"/>
                <w:szCs w:val="24"/>
              </w:rPr>
            </w:pPr>
            <w:r>
              <w:rPr>
                <w:rFonts w:ascii="Times New Roman" w:hAnsi="Times New Roman"/>
                <w:b w:val="false"/>
                <w:bCs w:val="false"/>
                <w:sz w:val="24"/>
                <w:szCs w:val="24"/>
              </w:rPr>
              <w:t>1. Ethernet</w:t>
            </w:r>
          </w:p>
          <w:p>
            <w:pPr>
              <w:pStyle w:val="Normal"/>
              <w:suppressAutoHyphens w:val="false"/>
              <w:spacing w:lineRule="auto" w:line="276" w:before="57" w:after="57"/>
              <w:ind w:left="57" w:right="57" w:hanging="0"/>
              <w:jc w:val="both"/>
              <w:rPr>
                <w:rFonts w:ascii="Times New Roman" w:hAnsi="Times New Roman"/>
                <w:b w:val="false"/>
                <w:bCs w:val="false"/>
                <w:sz w:val="24"/>
                <w:szCs w:val="24"/>
              </w:rPr>
            </w:pPr>
            <w:r>
              <w:rPr>
                <w:rFonts w:ascii="Times New Roman" w:hAnsi="Times New Roman"/>
                <w:b w:val="false"/>
                <w:bCs w:val="false"/>
                <w:sz w:val="24"/>
                <w:szCs w:val="24"/>
              </w:rPr>
              <w:t>2. IP</w:t>
            </w:r>
          </w:p>
          <w:p>
            <w:pPr>
              <w:pStyle w:val="Normal"/>
              <w:suppressAutoHyphens w:val="false"/>
              <w:spacing w:lineRule="auto" w:line="276" w:before="57" w:after="57"/>
              <w:ind w:left="57" w:right="57" w:hanging="0"/>
              <w:jc w:val="both"/>
              <w:rPr>
                <w:rFonts w:ascii="Times New Roman" w:hAnsi="Times New Roman"/>
                <w:b w:val="false"/>
                <w:bCs w:val="false"/>
                <w:sz w:val="24"/>
                <w:szCs w:val="24"/>
              </w:rPr>
            </w:pPr>
            <w:r>
              <w:rPr>
                <w:rFonts w:ascii="Times New Roman" w:hAnsi="Times New Roman"/>
                <w:b w:val="false"/>
                <w:bCs w:val="false"/>
                <w:sz w:val="24"/>
                <w:szCs w:val="24"/>
              </w:rPr>
              <w:t xml:space="preserve">3.TCP </w:t>
            </w:r>
          </w:p>
          <w:p>
            <w:pPr>
              <w:pStyle w:val="Normal"/>
              <w:suppressAutoHyphens w:val="false"/>
              <w:spacing w:lineRule="auto" w:line="276" w:before="57" w:after="57"/>
              <w:ind w:left="57" w:right="57" w:hanging="0"/>
              <w:jc w:val="both"/>
              <w:rPr>
                <w:rFonts w:ascii="Times New Roman" w:hAnsi="Times New Roman"/>
                <w:b w:val="false"/>
                <w:bCs w:val="false"/>
                <w:sz w:val="24"/>
                <w:szCs w:val="24"/>
              </w:rPr>
            </w:pPr>
            <w:r>
              <w:rPr>
                <w:rFonts w:ascii="Times New Roman" w:hAnsi="Times New Roman"/>
                <w:b w:val="false"/>
                <w:bCs w:val="false"/>
                <w:sz w:val="24"/>
                <w:szCs w:val="24"/>
              </w:rPr>
              <w:t>4. UDP</w:t>
            </w:r>
          </w:p>
        </w:tc>
        <w:tc>
          <w:tcPr>
            <w:tcW w:w="1080" w:type="dxa"/>
            <w:tcBorders>
              <w:top w:val="nil"/>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960" w:type="dxa"/>
            <w:tcBorders>
              <w:top w:val="nil"/>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855" w:type="dxa"/>
            <w:tcBorders>
              <w:top w:val="nil"/>
              <w:left w:val="single" w:sz="6" w:space="0" w:color="00000A"/>
              <w:bottom w:val="single" w:sz="6" w:space="0" w:color="00000A"/>
              <w:insideH w:val="single" w:sz="6" w:space="0" w:color="00000A"/>
              <w:right w:val="single" w:sz="4" w:space="0" w:color="00000A"/>
              <w:insideV w:val="single" w:sz="4" w:space="0" w:color="00000A"/>
            </w:tcBorders>
            <w:shd w:fill="FFFFFF" w:val="clear"/>
            <w:tcMar>
              <w:left w:w="4" w:type="dxa"/>
            </w:tcMar>
          </w:tcPr>
          <w:p>
            <w:pPr>
              <w:pStyle w:val="Normal"/>
              <w:suppressAutoHyphens w:val="false"/>
              <w:spacing w:lineRule="auto" w:line="276" w:before="57" w:after="57"/>
              <w:ind w:left="57" w:right="57" w:hanging="0"/>
              <w:jc w:val="both"/>
              <w:rPr/>
            </w:pPr>
            <w:r>
              <w:rPr/>
            </w:r>
          </w:p>
        </w:tc>
      </w:tr>
      <w:tr>
        <w:trPr>
          <w:trHeight w:val="72" w:hRule="atLeast"/>
          <w:cantSplit w:val="false"/>
        </w:trPr>
        <w:tc>
          <w:tcPr>
            <w:tcW w:w="675" w:type="dxa"/>
            <w:tcBorders>
              <w:top w:val="nil"/>
              <w:left w:val="single" w:sz="4"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57" w:after="57"/>
              <w:ind w:left="57" w:right="57" w:hanging="0"/>
              <w:jc w:val="center"/>
              <w:rPr>
                <w:rFonts w:ascii="Times New Roman" w:hAnsi="Times New Roman"/>
                <w:b/>
                <w:bCs/>
                <w:sz w:val="24"/>
                <w:szCs w:val="24"/>
              </w:rPr>
            </w:pPr>
            <w:r>
              <w:rPr>
                <w:rFonts w:ascii="Times New Roman" w:hAnsi="Times New Roman"/>
                <w:b/>
                <w:bCs/>
                <w:sz w:val="24"/>
                <w:szCs w:val="24"/>
              </w:rPr>
              <w:t>8</w:t>
            </w:r>
          </w:p>
        </w:tc>
        <w:tc>
          <w:tcPr>
            <w:tcW w:w="7095" w:type="dxa"/>
            <w:tcBorders>
              <w:top w:val="nil"/>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rFonts w:ascii="Times New Roman" w:hAnsi="Times New Roman"/>
                <w:b w:val="false"/>
                <w:bCs w:val="false"/>
                <w:sz w:val="24"/>
                <w:szCs w:val="24"/>
              </w:rPr>
            </w:pPr>
            <w:r>
              <w:rPr>
                <w:rFonts w:ascii="Times New Roman" w:hAnsi="Times New Roman"/>
                <w:b w:val="false"/>
                <w:bCs w:val="false"/>
                <w:sz w:val="24"/>
                <w:szCs w:val="24"/>
              </w:rPr>
              <w:t xml:space="preserve">Write a program for DNS lookup. Given an IP address input, it should return URL and vice- versa. </w:t>
            </w:r>
          </w:p>
        </w:tc>
        <w:tc>
          <w:tcPr>
            <w:tcW w:w="1080" w:type="dxa"/>
            <w:tcBorders>
              <w:top w:val="nil"/>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960" w:type="dxa"/>
            <w:tcBorders>
              <w:top w:val="nil"/>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855" w:type="dxa"/>
            <w:tcBorders>
              <w:top w:val="nil"/>
              <w:left w:val="single" w:sz="6" w:space="0" w:color="00000A"/>
              <w:bottom w:val="single" w:sz="6" w:space="0" w:color="00000A"/>
              <w:insideH w:val="single" w:sz="6" w:space="0" w:color="00000A"/>
              <w:right w:val="single" w:sz="4" w:space="0" w:color="00000A"/>
              <w:insideV w:val="single" w:sz="4" w:space="0" w:color="00000A"/>
            </w:tcBorders>
            <w:shd w:fill="FFFFFF" w:val="clear"/>
            <w:tcMar>
              <w:left w:w="4" w:type="dxa"/>
            </w:tcMar>
          </w:tcPr>
          <w:p>
            <w:pPr>
              <w:pStyle w:val="Normal"/>
              <w:suppressAutoHyphens w:val="false"/>
              <w:spacing w:lineRule="auto" w:line="276" w:before="57" w:after="57"/>
              <w:ind w:left="57" w:right="57" w:hanging="0"/>
              <w:jc w:val="both"/>
              <w:rPr/>
            </w:pPr>
            <w:r>
              <w:rPr/>
            </w:r>
          </w:p>
        </w:tc>
      </w:tr>
      <w:tr>
        <w:trPr>
          <w:trHeight w:val="72" w:hRule="atLeast"/>
          <w:cantSplit w:val="false"/>
        </w:trPr>
        <w:tc>
          <w:tcPr>
            <w:tcW w:w="675" w:type="dxa"/>
            <w:tcBorders>
              <w:top w:val="nil"/>
              <w:left w:val="single" w:sz="4"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57" w:after="57"/>
              <w:ind w:left="57" w:right="57" w:hanging="0"/>
              <w:jc w:val="center"/>
              <w:rPr>
                <w:rFonts w:ascii="Times New Roman" w:hAnsi="Times New Roman"/>
                <w:b/>
                <w:bCs/>
                <w:sz w:val="24"/>
                <w:szCs w:val="24"/>
              </w:rPr>
            </w:pPr>
            <w:r>
              <w:rPr>
                <w:rFonts w:ascii="Times New Roman" w:hAnsi="Times New Roman"/>
                <w:b/>
                <w:bCs/>
                <w:sz w:val="24"/>
                <w:szCs w:val="24"/>
              </w:rPr>
              <w:t>9</w:t>
            </w:r>
          </w:p>
        </w:tc>
        <w:tc>
          <w:tcPr>
            <w:tcW w:w="7095" w:type="dxa"/>
            <w:tcBorders>
              <w:top w:val="nil"/>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rFonts w:ascii="Times New Roman" w:hAnsi="Times New Roman"/>
                <w:b w:val="false"/>
                <w:bCs w:val="false"/>
                <w:sz w:val="24"/>
                <w:szCs w:val="24"/>
              </w:rPr>
            </w:pPr>
            <w:r>
              <w:rPr>
                <w:rFonts w:ascii="Times New Roman" w:hAnsi="Times New Roman"/>
                <w:b w:val="false"/>
                <w:bCs w:val="false"/>
                <w:sz w:val="24"/>
                <w:szCs w:val="24"/>
              </w:rPr>
              <w:t xml:space="preserve">Installing and configure DHCP server and write a program to install the software on remote machine. </w:t>
            </w:r>
          </w:p>
        </w:tc>
        <w:tc>
          <w:tcPr>
            <w:tcW w:w="1080" w:type="dxa"/>
            <w:tcBorders>
              <w:top w:val="nil"/>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960" w:type="dxa"/>
            <w:tcBorders>
              <w:top w:val="nil"/>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855" w:type="dxa"/>
            <w:tcBorders>
              <w:top w:val="nil"/>
              <w:left w:val="single" w:sz="6" w:space="0" w:color="00000A"/>
              <w:bottom w:val="single" w:sz="6" w:space="0" w:color="00000A"/>
              <w:insideH w:val="single" w:sz="6" w:space="0" w:color="00000A"/>
              <w:right w:val="single" w:sz="4" w:space="0" w:color="00000A"/>
              <w:insideV w:val="single" w:sz="4" w:space="0" w:color="00000A"/>
            </w:tcBorders>
            <w:shd w:fill="FFFFFF" w:val="clear"/>
            <w:tcMar>
              <w:left w:w="4" w:type="dxa"/>
            </w:tcMar>
          </w:tcPr>
          <w:p>
            <w:pPr>
              <w:pStyle w:val="Normal"/>
              <w:suppressAutoHyphens w:val="false"/>
              <w:spacing w:lineRule="auto" w:line="276" w:before="57" w:after="57"/>
              <w:ind w:left="57" w:right="57" w:hanging="0"/>
              <w:jc w:val="both"/>
              <w:rPr/>
            </w:pPr>
            <w:r>
              <w:rPr/>
            </w:r>
          </w:p>
        </w:tc>
      </w:tr>
      <w:tr>
        <w:trPr>
          <w:trHeight w:val="279" w:hRule="atLeast"/>
          <w:cantSplit w:val="false"/>
        </w:trPr>
        <w:tc>
          <w:tcPr>
            <w:tcW w:w="10665" w:type="dxa"/>
            <w:gridSpan w:val="5"/>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57" w:after="57"/>
              <w:ind w:left="57" w:right="57" w:hanging="0"/>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t xml:space="preserve">   </w:t>
            </w:r>
            <w:r>
              <w:rPr>
                <w:rFonts w:cs="Times New Roman" w:ascii="Times New Roman" w:hAnsi="Times New Roman"/>
                <w:b/>
                <w:bCs/>
                <w:color w:val="000000"/>
                <w:sz w:val="24"/>
                <w:szCs w:val="24"/>
              </w:rPr>
              <w:t>Group B</w:t>
            </w:r>
          </w:p>
        </w:tc>
      </w:tr>
      <w:tr>
        <w:trPr>
          <w:trHeight w:val="83" w:hRule="atLeast"/>
          <w:cantSplit w:val="false"/>
        </w:trPr>
        <w:tc>
          <w:tcPr>
            <w:tcW w:w="675"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57" w:after="57"/>
              <w:ind w:left="57" w:right="57" w:hanging="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10</w:t>
            </w:r>
          </w:p>
        </w:tc>
        <w:tc>
          <w:tcPr>
            <w:tcW w:w="7095"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Write a program using TCP sockets for wired network to implement</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 xml:space="preserve">a. Peer to Peer Chat  </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b. Multiuser Chat</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 xml:space="preserve">Demonstrate the packets captured traces using Wire-shark Packet </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 xml:space="preserve">Analyzer Tool for peer to peer mode. </w:t>
            </w:r>
          </w:p>
        </w:tc>
        <w:tc>
          <w:tcPr>
            <w:tcW w:w="108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96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855"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4" w:type="dxa"/>
            </w:tcMar>
          </w:tcPr>
          <w:p>
            <w:pPr>
              <w:pStyle w:val="Normal"/>
              <w:suppressAutoHyphens w:val="false"/>
              <w:spacing w:lineRule="auto" w:line="276" w:before="57" w:after="57"/>
              <w:ind w:left="57" w:right="57" w:hanging="0"/>
              <w:jc w:val="both"/>
              <w:rPr/>
            </w:pPr>
            <w:r>
              <w:rPr/>
            </w:r>
          </w:p>
        </w:tc>
      </w:tr>
      <w:tr>
        <w:trPr>
          <w:trHeight w:val="72" w:hRule="atLeast"/>
          <w:cantSplit w:val="false"/>
        </w:trPr>
        <w:tc>
          <w:tcPr>
            <w:tcW w:w="675"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57" w:after="57"/>
              <w:ind w:left="57" w:right="57" w:hanging="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11</w:t>
            </w:r>
          </w:p>
        </w:tc>
        <w:tc>
          <w:tcPr>
            <w:tcW w:w="7095"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Write a program using UDP sockets for wired network to implement</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 xml:space="preserve">a. Peer to Peer Chat </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b. Multiuser Chat</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 xml:space="preserve">Demonstrate the packets captured traces using Wire-shark Packet </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 xml:space="preserve">Analyzer Tool for peer to peer mode. </w:t>
            </w:r>
          </w:p>
        </w:tc>
        <w:tc>
          <w:tcPr>
            <w:tcW w:w="108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96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855"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4" w:type="dxa"/>
            </w:tcMar>
          </w:tcPr>
          <w:p>
            <w:pPr>
              <w:pStyle w:val="Normal"/>
              <w:suppressAutoHyphens w:val="false"/>
              <w:spacing w:lineRule="auto" w:line="276" w:before="57" w:after="57"/>
              <w:ind w:left="57" w:right="57" w:hanging="0"/>
              <w:jc w:val="both"/>
              <w:rPr/>
            </w:pPr>
            <w:r>
              <w:rPr/>
            </w:r>
          </w:p>
        </w:tc>
      </w:tr>
      <w:tr>
        <w:trPr>
          <w:trHeight w:val="72" w:hRule="atLeast"/>
          <w:cantSplit w:val="false"/>
        </w:trPr>
        <w:tc>
          <w:tcPr>
            <w:tcW w:w="675"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57" w:after="57"/>
              <w:ind w:left="57" w:right="57" w:hanging="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12</w:t>
            </w:r>
          </w:p>
        </w:tc>
        <w:tc>
          <w:tcPr>
            <w:tcW w:w="7095"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Use network simulator NS2 to implement:</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 xml:space="preserve">a. Monitoring traffic for the given topology  </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 xml:space="preserve">b. Analysis of CSMA and Ethernet protocols  </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 xml:space="preserve">c. Network Routing: Shortest path routing, AODV.  </w:t>
            </w:r>
          </w:p>
          <w:p>
            <w:pPr>
              <w:pStyle w:val="Normal"/>
              <w:suppressAutoHyphens w:val="false"/>
              <w:spacing w:lineRule="auto" w:line="276" w:before="57" w:after="57"/>
              <w:ind w:left="57" w:right="57" w:hanging="0"/>
              <w:jc w:val="both"/>
              <w:rPr>
                <w:rFonts w:eastAsia="JNYWUA+CMR10" w:cs="JNYWUA+CMR10" w:ascii="Times New Roman" w:hAnsi="Times New Roman"/>
                <w:b w:val="false"/>
                <w:bCs w:val="false"/>
                <w:sz w:val="24"/>
                <w:szCs w:val="24"/>
              </w:rPr>
            </w:pPr>
            <w:r>
              <w:rPr>
                <w:rFonts w:eastAsia="JNYWUA+CMR10" w:cs="JNYWUA+CMR10" w:ascii="Times New Roman" w:hAnsi="Times New Roman"/>
                <w:b w:val="false"/>
                <w:bCs w:val="false"/>
                <w:sz w:val="24"/>
                <w:szCs w:val="24"/>
              </w:rPr>
              <w:t xml:space="preserve">d. Analysis of congestion control (TCP and UDP). </w:t>
            </w:r>
          </w:p>
        </w:tc>
        <w:tc>
          <w:tcPr>
            <w:tcW w:w="108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96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855"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4" w:type="dxa"/>
            </w:tcMar>
          </w:tcPr>
          <w:p>
            <w:pPr>
              <w:pStyle w:val="Normal"/>
              <w:suppressAutoHyphens w:val="false"/>
              <w:spacing w:lineRule="auto" w:line="276" w:before="57" w:after="57"/>
              <w:ind w:left="57" w:right="57" w:hanging="0"/>
              <w:jc w:val="both"/>
              <w:rPr/>
            </w:pPr>
            <w:r>
              <w:rPr/>
            </w:r>
          </w:p>
        </w:tc>
      </w:tr>
      <w:tr>
        <w:trPr>
          <w:trHeight w:val="72" w:hRule="atLeast"/>
          <w:cantSplit w:val="false"/>
        </w:trPr>
        <w:tc>
          <w:tcPr>
            <w:tcW w:w="675"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57" w:after="57"/>
              <w:ind w:left="57" w:right="57" w:hanging="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13</w:t>
            </w:r>
          </w:p>
        </w:tc>
        <w:tc>
          <w:tcPr>
            <w:tcW w:w="7095"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rFonts w:eastAsia="JNYWUA+CMR10" w:cs="JNYWUA+CMR10" w:ascii="Times New Roman" w:hAnsi="Times New Roman"/>
                <w:b w:val="false"/>
                <w:bCs w:val="false"/>
                <w:color w:val="000000"/>
                <w:sz w:val="24"/>
                <w:szCs w:val="24"/>
                <w:lang w:val="en-IN" w:eastAsia="en-IN"/>
              </w:rPr>
            </w:pPr>
            <w:r>
              <w:rPr>
                <w:rFonts w:eastAsia="JNYWUA+CMR10" w:cs="JNYWUA+CMR10" w:ascii="Times New Roman" w:hAnsi="Times New Roman"/>
                <w:b w:val="false"/>
                <w:bCs w:val="false"/>
                <w:color w:val="000000"/>
                <w:sz w:val="24"/>
                <w:szCs w:val="24"/>
                <w:lang w:val="en-IN" w:eastAsia="en-IN"/>
              </w:rPr>
              <w:t xml:space="preserve">Configure RIP/OSPF/BGP using packet Tracer. </w:t>
            </w:r>
          </w:p>
        </w:tc>
        <w:tc>
          <w:tcPr>
            <w:tcW w:w="108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960" w:type="dxa"/>
            <w:tcBorders>
              <w:top w:val="single" w:sz="6" w:space="0" w:color="00000A"/>
              <w:left w:val="single" w:sz="6" w:space="0" w:color="00000A"/>
              <w:bottom w:val="single" w:sz="6" w:space="0" w:color="00000A"/>
              <w:insideH w:val="single" w:sz="6" w:space="0" w:color="00000A"/>
              <w:right w:val="nil"/>
              <w:insideV w:val="nil"/>
            </w:tcBorders>
            <w:shd w:fill="FFFFFF" w:val="clear"/>
            <w:tcMar>
              <w:left w:w="4" w:type="dxa"/>
            </w:tcMar>
          </w:tcPr>
          <w:p>
            <w:pPr>
              <w:pStyle w:val="Normal"/>
              <w:suppressAutoHyphens w:val="false"/>
              <w:spacing w:lineRule="auto" w:line="276" w:before="57" w:after="57"/>
              <w:ind w:left="57" w:right="57" w:hanging="0"/>
              <w:jc w:val="both"/>
              <w:rPr/>
            </w:pPr>
            <w:r>
              <w:rPr/>
            </w:r>
          </w:p>
        </w:tc>
        <w:tc>
          <w:tcPr>
            <w:tcW w:w="855"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4" w:type="dxa"/>
            </w:tcMar>
          </w:tcPr>
          <w:p>
            <w:pPr>
              <w:pStyle w:val="Normal"/>
              <w:suppressAutoHyphens w:val="false"/>
              <w:spacing w:lineRule="auto" w:line="276" w:before="57" w:after="57"/>
              <w:ind w:left="57" w:right="57" w:hanging="0"/>
              <w:jc w:val="both"/>
              <w:rPr/>
            </w:pPr>
            <w:r>
              <w:rPr/>
            </w:r>
          </w:p>
        </w:tc>
      </w:tr>
    </w:tbl>
    <w:p>
      <w:pPr>
        <w:pStyle w:val="Normal"/>
        <w:spacing w:lineRule="auto" w:line="276" w:before="57" w:after="57"/>
        <w:ind w:left="57" w:right="57"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ab/>
        <w:tab/>
        <w:tab/>
        <w:t xml:space="preserve">  </w:t>
        <w:tab/>
        <w:t xml:space="preserve">                      </w:t>
      </w:r>
    </w:p>
    <w:p>
      <w:pPr>
        <w:pStyle w:val="Normal"/>
        <w:spacing w:lineRule="auto" w:line="276" w:before="57" w:after="57"/>
        <w:ind w:left="57" w:right="57" w:hanging="0"/>
        <w:jc w:val="both"/>
        <w:rPr/>
      </w:pPr>
      <w:r>
        <w:rPr/>
      </w:r>
    </w:p>
    <w:p>
      <w:pPr>
        <w:pStyle w:val="Normal"/>
        <w:spacing w:lineRule="auto" w:line="276" w:before="57" w:after="57"/>
        <w:ind w:left="57" w:right="57" w:hanging="0"/>
        <w:jc w:val="both"/>
        <w:rPr/>
      </w:pPr>
      <w:r>
        <w:rPr/>
      </w:r>
    </w:p>
    <w:p>
      <w:pPr>
        <w:pStyle w:val="Normal"/>
        <w:spacing w:lineRule="auto" w:line="276" w:before="57" w:after="57"/>
        <w:ind w:left="57" w:right="57"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Practical In charge</w:t>
        <w:tab/>
        <w:tab/>
        <w:tab/>
        <w:t xml:space="preserve">          </w:t>
        <w:tab/>
        <w:tab/>
        <w:tab/>
        <w:tab/>
        <w:tab/>
        <w:tab/>
        <w:t xml:space="preserve">H.O.D.  </w:t>
      </w:r>
    </w:p>
    <w:p>
      <w:pPr>
        <w:pStyle w:val="Normal"/>
        <w:spacing w:lineRule="auto" w:line="276" w:before="57" w:after="57"/>
        <w:ind w:left="57" w:right="57"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Prof. S. S. Thakare</w:t>
        <w:tab/>
        <w:tab/>
        <w:tab/>
        <w:tab/>
        <w:tab/>
        <w:tab/>
        <w:tab/>
        <w:tab/>
        <w:t>Prof. G. P. Mohole</w:t>
        <w:tab/>
        <w:tab/>
        <w:tab/>
        <w:tab/>
        <w:t xml:space="preserve">                                             </w:t>
      </w:r>
    </w:p>
    <w:sectPr>
      <w:type w:val="nextPage"/>
      <w:pgSz w:w="11906" w:h="16838"/>
      <w:pgMar w:left="1134" w:right="850" w:header="0" w:top="850" w:footer="0" w:bottom="850" w:gutter="0"/>
      <w:pgNumType w:fmt="decimal"/>
      <w:formProt w:val="false"/>
      <w:textDirection w:val="lrTb"/>
      <w:docGrid w:type="default" w:linePitch="48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IN"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070dd7"/>
    <w:pPr>
      <w:widowControl/>
      <w:tabs>
        <w:tab w:val="left" w:pos="720" w:leader="none"/>
      </w:tabs>
      <w:suppressAutoHyphens w:val="true"/>
      <w:bidi w:val="0"/>
      <w:spacing w:lineRule="auto" w:line="276" w:before="0" w:after="200"/>
      <w:jc w:val="left"/>
    </w:pPr>
    <w:rPr>
      <w:rFonts w:ascii="Calibri" w:hAnsi="Calibri" w:eastAsia="WenQuanYi Micro Hei"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PlaceholderText">
    <w:name w:val="Placeholder Text"/>
    <w:rsid w:val="00070dd7"/>
    <w:basedOn w:val="DefaultParagraphFont"/>
    <w:rPr>
      <w:color w:val="808080"/>
    </w:rPr>
  </w:style>
  <w:style w:type="character" w:styleId="BalloonTextChar" w:customStyle="1">
    <w:name w:val="Balloon Text Char"/>
    <w:rsid w:val="00070dd7"/>
    <w:basedOn w:val="DefaultParagraphFont"/>
    <w:rPr>
      <w:rFonts w:ascii="Tahoma" w:hAnsi="Tahoma" w:cs="Tahoma"/>
      <w:sz w:val="16"/>
      <w:szCs w:val="16"/>
      <w:lang w:val="en-US"/>
    </w:rPr>
  </w:style>
  <w:style w:type="character" w:styleId="NumberingSymbols" w:customStyle="1">
    <w:name w:val="Numbering Symbols"/>
    <w:rsid w:val="00070dd7"/>
    <w:rPr/>
  </w:style>
  <w:style w:type="paragraph" w:styleId="Heading" w:customStyle="1">
    <w:name w:val="Heading"/>
    <w:rsid w:val="00070dd7"/>
    <w:basedOn w:val="Normal"/>
    <w:next w:val="TextBody"/>
    <w:pPr>
      <w:keepNext/>
      <w:spacing w:before="240" w:after="120"/>
    </w:pPr>
    <w:rPr>
      <w:rFonts w:ascii="Liberation Sans" w:hAnsi="Liberation Sans" w:eastAsia="Droid Sans Fallback" w:cs="Lohit Hindi"/>
      <w:sz w:val="28"/>
      <w:szCs w:val="28"/>
    </w:rPr>
  </w:style>
  <w:style w:type="paragraph" w:styleId="TextBody" w:customStyle="1">
    <w:name w:val="Text Body"/>
    <w:rsid w:val="00070dd7"/>
    <w:basedOn w:val="Normal"/>
    <w:pPr>
      <w:spacing w:lineRule="auto" w:line="288" w:before="0" w:after="120"/>
    </w:pPr>
    <w:rPr/>
  </w:style>
  <w:style w:type="paragraph" w:styleId="List">
    <w:name w:val="List"/>
    <w:rsid w:val="00070dd7"/>
    <w:basedOn w:val="TextBody"/>
    <w:pPr/>
    <w:rPr>
      <w:rFonts w:cs="Lohit Hind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070dd7"/>
    <w:basedOn w:val="Normal"/>
    <w:pPr>
      <w:suppressLineNumbers/>
    </w:pPr>
    <w:rPr>
      <w:rFonts w:cs="Lohit Hindi"/>
    </w:rPr>
  </w:style>
  <w:style w:type="paragraph" w:styleId="Caption1">
    <w:name w:val="caption"/>
    <w:rsid w:val="00070dd7"/>
    <w:basedOn w:val="Normal"/>
    <w:pPr>
      <w:suppressLineNumbers/>
      <w:spacing w:before="120" w:after="120"/>
    </w:pPr>
    <w:rPr>
      <w:rFonts w:cs="Lohit Hindi"/>
      <w:i/>
      <w:iCs/>
      <w:sz w:val="24"/>
      <w:szCs w:val="24"/>
    </w:rPr>
  </w:style>
  <w:style w:type="paragraph" w:styleId="ListParagraph">
    <w:name w:val="List Paragraph"/>
    <w:rsid w:val="00070dd7"/>
    <w:basedOn w:val="Normal"/>
    <w:pPr>
      <w:ind w:left="720" w:right="0" w:hanging="0"/>
    </w:pPr>
    <w:rPr/>
  </w:style>
  <w:style w:type="paragraph" w:styleId="BalloonText">
    <w:name w:val="Balloon Text"/>
    <w:rsid w:val="00070dd7"/>
    <w:basedOn w:val="Normal"/>
    <w:pPr>
      <w:spacing w:lineRule="atLeast" w:line="100" w:before="0" w:after="0"/>
    </w:pPr>
    <w:rPr>
      <w:rFonts w:ascii="Tahoma" w:hAnsi="Tahoma" w:cs="Tahoma"/>
      <w:sz w:val="16"/>
      <w:szCs w:val="16"/>
    </w:rPr>
  </w:style>
  <w:style w:type="paragraph" w:styleId="TableContents" w:customStyle="1">
    <w:name w:val="Table Contents"/>
    <w:rsid w:val="00070dd7"/>
    <w:basedOn w:val="Normal"/>
    <w:pPr>
      <w:suppressLineNumbers/>
    </w:pPr>
    <w:rPr/>
  </w:style>
  <w:style w:type="paragraph" w:styleId="TableHeading" w:customStyle="1">
    <w:name w:val="Table Heading"/>
    <w:rsid w:val="00070dd7"/>
    <w:basedOn w:val="TableContents"/>
    <w:pPr>
      <w:jc w:val="center"/>
    </w:pPr>
    <w:rPr>
      <w:b/>
      <w:bC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2015-06-26T10:04:00Z</dcterms:created>
  <dc:creator>Student</dc:creator>
  <dc:language>en-IN</dc:language>
  <cp:lastModifiedBy>Admin</cp:lastModifiedBy>
  <cp:lastPrinted>2014-12-22T05:10:00Z</cp:lastPrinted>
  <dcterms:modified xsi:type="dcterms:W3CDTF">2015-06-26T11:20:00Z</dcterms:modified>
  <cp:revision>7</cp:revision>
</cp:coreProperties>
</file>