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right="0" w:firstLine="0"/>
        <w:contextualSpacing w:val="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350" w:right="0" w:firstLine="0"/>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Activity - Algorithms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350" w:righ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350" w:righ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350" w:right="0" w:firstLine="0"/>
        <w:contextualSpacing w:val="0"/>
        <w:rPr>
          <w:rFonts w:ascii="Arial" w:cs="Arial" w:eastAsia="Arial" w:hAnsi="Arial"/>
        </w:rPr>
      </w:pPr>
      <w:r w:rsidDel="00000000" w:rsidR="00000000" w:rsidRPr="00000000">
        <w:rPr>
          <w:rFonts w:ascii="Arial" w:cs="Arial" w:eastAsia="Arial" w:hAnsi="Arial"/>
          <w:b w:val="1"/>
          <w:rtl w:val="0"/>
        </w:rPr>
        <w:t xml:space="preserve">Write an algorithm for each one of the following problems</w:t>
      </w:r>
      <w:r w:rsidDel="00000000" w:rsidR="00000000" w:rsidRPr="00000000">
        <w:rPr>
          <w:rFonts w:ascii="Arial" w:cs="Arial" w:eastAsia="Arial" w:hAnsi="Arial"/>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35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u w:val="none"/>
        </w:rPr>
      </w:pPr>
      <w:r w:rsidDel="00000000" w:rsidR="00000000" w:rsidRPr="00000000">
        <w:rPr>
          <w:rFonts w:ascii="Arial" w:cs="Arial" w:eastAsia="Arial" w:hAnsi="Arial"/>
          <w:rtl w:val="0"/>
        </w:rPr>
        <w:t xml:space="preserve">To calculate the product, sum and average of three numbers and display the three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u w:val="none"/>
        </w:rPr>
      </w:pPr>
      <w:r w:rsidDel="00000000" w:rsidR="00000000" w:rsidRPr="00000000">
        <w:rPr>
          <w:rFonts w:ascii="Arial" w:cs="Arial" w:eastAsia="Arial" w:hAnsi="Arial"/>
          <w:rtl w:val="0"/>
        </w:rPr>
        <w:t xml:space="preserve">To control the access of vehicles to a parking lot with a capacity of 20 units. When the parking lot is full, it must display the message “No vacancy”.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u w:val="none"/>
        </w:rPr>
      </w:pPr>
      <w:r w:rsidDel="00000000" w:rsidR="00000000" w:rsidRPr="00000000">
        <w:rPr>
          <w:rFonts w:ascii="Arial" w:cs="Arial" w:eastAsia="Arial" w:hAnsi="Arial"/>
          <w:rtl w:val="0"/>
        </w:rPr>
        <w:t xml:space="preserve">To determine if any given letter is positioned </w:t>
      </w:r>
      <w:r w:rsidDel="00000000" w:rsidR="00000000" w:rsidRPr="00000000">
        <w:rPr>
          <w:rFonts w:ascii="Arial" w:cs="Arial" w:eastAsia="Arial" w:hAnsi="Arial"/>
          <w:u w:val="single"/>
          <w:rtl w:val="0"/>
        </w:rPr>
        <w:t xml:space="preserve">before</w:t>
      </w:r>
      <w:r w:rsidDel="00000000" w:rsidR="00000000" w:rsidRPr="00000000">
        <w:rPr>
          <w:rFonts w:ascii="Arial" w:cs="Arial" w:eastAsia="Arial" w:hAnsi="Arial"/>
          <w:rtl w:val="0"/>
        </w:rPr>
        <w:t xml:space="preserve"> or </w:t>
      </w:r>
      <w:r w:rsidDel="00000000" w:rsidR="00000000" w:rsidRPr="00000000">
        <w:rPr>
          <w:rFonts w:ascii="Arial" w:cs="Arial" w:eastAsia="Arial" w:hAnsi="Arial"/>
          <w:u w:val="single"/>
          <w:rtl w:val="0"/>
        </w:rPr>
        <w:t xml:space="preserve">after</w:t>
      </w:r>
      <w:r w:rsidDel="00000000" w:rsidR="00000000" w:rsidRPr="00000000">
        <w:rPr>
          <w:rFonts w:ascii="Arial" w:cs="Arial" w:eastAsia="Arial" w:hAnsi="Arial"/>
          <w:rtl w:val="0"/>
        </w:rPr>
        <w:t xml:space="preserve"> the letter </w:t>
      </w:r>
      <w:r w:rsidDel="00000000" w:rsidR="00000000" w:rsidRPr="00000000">
        <w:rPr>
          <w:rFonts w:ascii="Arial" w:cs="Arial" w:eastAsia="Arial" w:hAnsi="Arial"/>
          <w:b w:val="1"/>
          <w:rtl w:val="0"/>
        </w:rPr>
        <w:t xml:space="preserve">m.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u w:val="none"/>
        </w:rPr>
      </w:pPr>
      <w:r w:rsidDel="00000000" w:rsidR="00000000" w:rsidRPr="00000000">
        <w:rPr>
          <w:rFonts w:ascii="Arial" w:cs="Arial" w:eastAsia="Arial" w:hAnsi="Arial"/>
          <w:rtl w:val="0"/>
        </w:rPr>
        <w:t xml:space="preserve">To sum all numbers from the series 3, 6, 9, 12, …, 99 and display the 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u w:val="none"/>
        </w:rPr>
      </w:pPr>
      <w:r w:rsidDel="00000000" w:rsidR="00000000" w:rsidRPr="00000000">
        <w:rPr>
          <w:rFonts w:ascii="Arial" w:cs="Arial" w:eastAsia="Arial" w:hAnsi="Arial"/>
          <w:rtl w:val="0"/>
        </w:rPr>
        <w:t xml:space="preserve">To calculate the sum of only the positive numbers from a series entered by the user. The program stops when the user types </w:t>
      </w:r>
      <w:r w:rsidDel="00000000" w:rsidR="00000000" w:rsidRPr="00000000">
        <w:rPr>
          <w:rFonts w:ascii="Arial" w:cs="Arial" w:eastAsia="Arial" w:hAnsi="Arial"/>
          <w:b w:val="1"/>
          <w:rtl w:val="0"/>
        </w:rPr>
        <w:t xml:space="preserve">0</w:t>
      </w:r>
      <w:r w:rsidDel="00000000" w:rsidR="00000000" w:rsidRPr="00000000">
        <w:rPr>
          <w:rFonts w:ascii="Arial" w:cs="Arial" w:eastAsia="Arial" w:hAnsi="Arial"/>
          <w:rtl w:val="0"/>
        </w:rPr>
        <w:t xml:space="preserve">. (zero)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color w:val="cccccc"/>
        </w:rPr>
      </w:pPr>
      <w:r w:rsidDel="00000000" w:rsidR="00000000" w:rsidRPr="00000000">
        <w:rPr>
          <w:rFonts w:ascii="Arial" w:cs="Arial" w:eastAsia="Arial" w:hAnsi="Arial"/>
          <w:color w:val="cccccc"/>
          <w:rtl w:val="0"/>
        </w:rPr>
        <w:t xml:space="preserve">Realiza un programa que permita obtener la nota mensual de la clase de </w:t>
      </w:r>
      <w:r w:rsidDel="00000000" w:rsidR="00000000" w:rsidRPr="00000000">
        <w:rPr>
          <w:rFonts w:ascii="Arial" w:cs="Arial" w:eastAsia="Arial" w:hAnsi="Arial"/>
          <w:i w:val="1"/>
          <w:color w:val="cccccc"/>
          <w:rtl w:val="0"/>
        </w:rPr>
        <w:t xml:space="preserve">Computer Science</w:t>
      </w:r>
      <w:r w:rsidDel="00000000" w:rsidR="00000000" w:rsidRPr="00000000">
        <w:rPr>
          <w:rFonts w:ascii="Arial" w:cs="Arial" w:eastAsia="Arial" w:hAnsi="Arial"/>
          <w:color w:val="cccccc"/>
          <w:rtl w:val="0"/>
        </w:rPr>
        <w:t xml:space="preserve"> para un alumno en donde las tareas valen el 30%, el examen final 50% y los quizes el 20% de la calificación parcial.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rFonts w:ascii="Arial" w:cs="Arial" w:eastAsia="Arial" w:hAnsi="Arial"/>
          <w:color w:val="cccccc"/>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right="0" w:hanging="360"/>
        <w:contextualSpacing w:val="1"/>
        <w:rPr>
          <w:rFonts w:ascii="Arial" w:cs="Arial" w:eastAsia="Arial" w:hAnsi="Arial"/>
          <w:color w:val="cccccc"/>
        </w:rPr>
      </w:pPr>
      <w:r w:rsidDel="00000000" w:rsidR="00000000" w:rsidRPr="00000000">
        <w:rPr>
          <w:rFonts w:ascii="Arial" w:cs="Arial" w:eastAsia="Arial" w:hAnsi="Arial"/>
          <w:color w:val="cccccc"/>
          <w:rtl w:val="0"/>
        </w:rPr>
        <w:t xml:space="preserve">Un agricultor desea calcular el costo, que tendrá que pagar por el grano para la siembra de su terreno, si por cada metro cuadrado tiene que utilizar 765 grs. El costo por kilo de grano tiene un costo de $22.50 y el terreno del agricultor tiene un largo de 83,456 Km. y de ancho 76,345 Km.</w:t>
      </w:r>
    </w:p>
    <w:sectPr>
      <w:headerReference r:id="rId5" w:type="default"/>
      <w:footerReference r:id="rId6" w:type="default"/>
      <w:pgSz w:h="15840" w:w="12240"/>
      <w:pgMar w:bottom="1440" w:top="1440" w:left="900" w:right="225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08" w:before="0" w:line="240" w:lineRule="auto"/>
      <w:contextualSpacing w:val="0"/>
      <w:jc w:val="center"/>
      <w:rPr>
        <w:rFonts w:ascii="Arial" w:cs="Arial" w:eastAsia="Arial" w:hAnsi="Arial"/>
        <w:b w:val="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Garamond" w:cs="Garamond" w:eastAsia="Garamond" w:hAnsi="Garamond"/>
        <w:b w:val="0"/>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2409825</wp:posOffset>
          </wp:positionH>
          <wp:positionV relativeFrom="paragraph">
            <wp:posOffset>200025</wp:posOffset>
          </wp:positionV>
          <wp:extent cx="1726925" cy="455450"/>
          <wp:effectExtent b="0" l="0" r="0" t="0"/>
          <wp:wrapTopAndBottom distB="19050" distT="1905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26925" cy="455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240" w:lineRule="auto"/>
      <w:contextualSpacing w:val="0"/>
      <w:jc w:val="center"/>
    </w:pPr>
    <w:rPr>
      <w:rFonts w:ascii="Tahoma" w:cs="Tahoma" w:eastAsia="Tahoma" w:hAnsi="Tahoma"/>
      <w:b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