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D6" w:rsidRPr="005A3370" w:rsidRDefault="005A3370" w:rsidP="006331E9">
      <w:pPr>
        <w:pStyle w:val="1"/>
        <w:rPr>
          <w:lang w:val="ru-RU"/>
        </w:rPr>
      </w:pPr>
      <w:r w:rsidRPr="005A3370">
        <w:rPr>
          <w:lang w:val="ru-RU"/>
        </w:rPr>
        <w:t>Технико-экономическое обоснование</w:t>
      </w:r>
    </w:p>
    <w:p w:rsidR="006331E9" w:rsidRDefault="005A3370">
      <w:pPr>
        <w:rPr>
          <w:lang w:val="ru-RU"/>
        </w:rPr>
      </w:pPr>
      <w:r>
        <w:rPr>
          <w:lang w:val="ru-RU"/>
        </w:rPr>
        <w:t xml:space="preserve">Разработка программного </w:t>
      </w:r>
      <w:r w:rsidR="00E14AF3">
        <w:rPr>
          <w:lang w:val="ru-RU"/>
        </w:rPr>
        <w:t xml:space="preserve">продукта (ПП) </w:t>
      </w:r>
      <w:r>
        <w:rPr>
          <w:lang w:val="ru-RU"/>
        </w:rPr>
        <w:t xml:space="preserve">связана с различными затратами ресурсов (трудовых, материальных и финансовых). В связи с этим необходимо привести как техническое, так и экономическое обоснование экономических параметров будущего проекта. </w:t>
      </w:r>
      <w:r w:rsidR="00E14AF3">
        <w:rPr>
          <w:lang w:val="ru-RU"/>
        </w:rPr>
        <w:t xml:space="preserve">Целью данной работы является разработка ПП, упрощающего работу с задачами во время разработки программного обеспечения и позволяющего отслеживать статистику осуществления рисков. </w:t>
      </w:r>
      <w:r w:rsidR="00B52E8E">
        <w:rPr>
          <w:lang w:val="ru-RU"/>
        </w:rPr>
        <w:t>Функциональные возможности позволят учитывать собранную статистику при последующем распределении задач между разработчиками.</w:t>
      </w:r>
      <w:r w:rsidR="006434A8">
        <w:rPr>
          <w:lang w:val="ru-RU"/>
        </w:rPr>
        <w:t xml:space="preserve"> По степени сложности данных продукт относится ко 2й категории, а по степени новизны – к группе «Б» с коэффициентом 1</w:t>
      </w:r>
      <w:r w:rsidR="00264DA9">
        <w:rPr>
          <w:lang w:val="ru-RU"/>
        </w:rPr>
        <w:t>.0</w:t>
      </w:r>
    </w:p>
    <w:p w:rsidR="005A3370" w:rsidRDefault="006331E9" w:rsidP="006331E9">
      <w:pPr>
        <w:pStyle w:val="1"/>
        <w:rPr>
          <w:lang w:val="ru-RU"/>
        </w:rPr>
      </w:pPr>
      <w:r>
        <w:rPr>
          <w:lang w:val="ru-RU"/>
        </w:rPr>
        <w:t xml:space="preserve">Расчет затрат при создании </w:t>
      </w:r>
      <w:proofErr w:type="gramStart"/>
      <w:r>
        <w:rPr>
          <w:lang w:val="ru-RU"/>
        </w:rPr>
        <w:t>ПО</w:t>
      </w:r>
      <w:proofErr w:type="gramEnd"/>
      <w:r w:rsidR="006434A8">
        <w:rPr>
          <w:lang w:val="ru-RU"/>
        </w:rPr>
        <w:t>.</w:t>
      </w:r>
    </w:p>
    <w:p w:rsidR="006331E9" w:rsidRDefault="002D5363" w:rsidP="006331E9">
      <w:pPr>
        <w:rPr>
          <w:lang w:val="ru-RU"/>
        </w:rPr>
      </w:pPr>
      <w:r>
        <w:rPr>
          <w:lang w:val="ru-RU"/>
        </w:rPr>
        <w:t>Расчет основной заработной платы исполнителей, занятых разработкой, проводятся на основе исходных данных, представленных в таблице 1.</w:t>
      </w:r>
    </w:p>
    <w:p w:rsidR="00E429BE" w:rsidRDefault="00E429BE" w:rsidP="006331E9">
      <w:pPr>
        <w:rPr>
          <w:lang w:val="ru-RU"/>
        </w:rPr>
      </w:pPr>
      <w:r>
        <w:rPr>
          <w:lang w:val="ru-RU"/>
        </w:rPr>
        <w:t>Таблица 1. Исходные данные.</w:t>
      </w:r>
    </w:p>
    <w:tbl>
      <w:tblPr>
        <w:tblW w:w="909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65"/>
        <w:gridCol w:w="1276"/>
        <w:gridCol w:w="1276"/>
        <w:gridCol w:w="1275"/>
      </w:tblGrid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Наименование статей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Усло</w:t>
            </w:r>
            <w:r w:rsidRPr="007A5166">
              <w:t>в</w:t>
            </w:r>
            <w:r w:rsidRPr="007A5166">
              <w:t>ные обозн</w:t>
            </w:r>
            <w:r w:rsidRPr="007A5166">
              <w:t>а</w:t>
            </w:r>
            <w:r w:rsidRPr="007A5166">
              <w:t>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Един</w:t>
            </w:r>
            <w:r w:rsidRPr="007A5166">
              <w:t>и</w:t>
            </w:r>
            <w:r w:rsidRPr="007A5166">
              <w:t>цы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Норм</w:t>
            </w:r>
            <w:r w:rsidRPr="007A5166">
              <w:t>а</w:t>
            </w:r>
            <w:r w:rsidRPr="007A5166">
              <w:t>тив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4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Коэффициент новизны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Кн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1,0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Категория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1</w:t>
            </w:r>
          </w:p>
        </w:tc>
      </w:tr>
      <w:tr w:rsidR="00FC1ADE" w:rsidRPr="007A5166" w:rsidTr="00EC30A7">
        <w:trPr>
          <w:trHeight w:val="84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Дополнительный коэффициент сложн</w:t>
            </w:r>
            <w:r w:rsidRPr="007A5166">
              <w:t>о</w:t>
            </w:r>
            <w:r w:rsidRPr="007A5166">
              <w:t>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  <w:rPr>
                <w:lang w:val="en-US"/>
              </w:rPr>
            </w:pPr>
            <w:r w:rsidRPr="007A5166">
              <w:t>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rPr>
                <w:lang w:val="en-US"/>
              </w:rPr>
              <w:t>1</w:t>
            </w:r>
            <w:r w:rsidRPr="007A5166">
              <w:t>,12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E50178" w:rsidRDefault="00FC1ADE" w:rsidP="00EC30A7">
            <w:pPr>
              <w:pStyle w:val="a3"/>
            </w:pPr>
            <w:r w:rsidRPr="00E50178">
              <w:t xml:space="preserve">Коэффициент, учитывающий степень использования при разработке </w:t>
            </w:r>
            <w:proofErr w:type="gramStart"/>
            <w:r w:rsidRPr="00E50178">
              <w:t>ПО</w:t>
            </w:r>
            <w:proofErr w:type="gramEnd"/>
            <w:r w:rsidRPr="00E50178">
              <w:t xml:space="preserve"> ста</w:t>
            </w:r>
            <w:r w:rsidRPr="00E50178">
              <w:t>н</w:t>
            </w:r>
            <w:r w:rsidRPr="00E50178">
              <w:t>дартных модулей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0,7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Установленная плановая продолжител</w:t>
            </w:r>
            <w:r w:rsidRPr="007A5166">
              <w:t>ь</w:t>
            </w:r>
            <w:r w:rsidRPr="007A5166">
              <w:t>ность разработки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proofErr w:type="gramStart"/>
            <w:r w:rsidRPr="007A5166">
              <w:t>Тр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лет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  <w:rPr>
                <w:lang w:val="en-US"/>
              </w:rPr>
            </w:pPr>
            <w:r w:rsidRPr="007A5166">
              <w:t>0,2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Годовой эффективный фонд времени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Фэф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дней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236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Продолжительность рабочего дня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Тч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gramStart"/>
            <w:r w:rsidRPr="007A5166">
              <w:t>ч</w:t>
            </w:r>
            <w:proofErr w:type="gramEnd"/>
            <w:r w:rsidRPr="007A5166">
              <w:t>.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8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Тарифная ставка 1-го разряда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Тм</w:t>
            </w:r>
            <w:proofErr w:type="gramStart"/>
            <w:r w:rsidRPr="007A5166"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>
              <w:rPr>
                <w:lang w:val="en-US"/>
              </w:rPr>
              <w:t>600</w:t>
            </w:r>
            <w:r>
              <w:t>000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Коэффициент премирования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Кп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ед.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1,5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Дополнительная заработная плата испо</w:t>
            </w:r>
            <w:r w:rsidRPr="007A5166">
              <w:t>л</w:t>
            </w:r>
            <w:r w:rsidRPr="007A5166">
              <w:t>нителей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Нд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20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E50178" w:rsidRDefault="00FC1ADE" w:rsidP="00EC30A7">
            <w:pPr>
              <w:pStyle w:val="a3"/>
            </w:pPr>
            <w:r w:rsidRPr="00E50178">
              <w:t xml:space="preserve">Ставка отчислений в фонд социальной защиты населения и на обязательное </w:t>
            </w:r>
            <w:r w:rsidRPr="00E50178">
              <w:lastRenderedPageBreak/>
              <w:t>страхование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lastRenderedPageBreak/>
              <w:t>Нсз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3</w:t>
            </w:r>
            <w:r>
              <w:t>4,5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lastRenderedPageBreak/>
              <w:t>Расходы на научные командировки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Нрнк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30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Прочие прямые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Нпз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20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Накладные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Нрн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100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Прогнозируемая прибыль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Урп</w:t>
            </w:r>
            <w:proofErr w:type="gramStart"/>
            <w:r w:rsidRPr="007A5166">
              <w:t>i</w:t>
            </w:r>
            <w:proofErr w:type="spellEnd"/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  <w:rPr>
                <w:lang w:val="en-US"/>
              </w:rPr>
            </w:pPr>
            <w:r w:rsidRPr="007A5166">
              <w:rPr>
                <w:lang w:val="en-US"/>
              </w:rPr>
              <w:t>20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E50178" w:rsidRDefault="00FC1ADE" w:rsidP="00EC30A7">
            <w:pPr>
              <w:pStyle w:val="a3"/>
            </w:pPr>
            <w:r w:rsidRPr="00E50178">
              <w:t>Ставка НДС (при отсутствии льгот)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НДС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20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E50178" w:rsidRDefault="00FC1ADE" w:rsidP="00EC30A7">
            <w:pPr>
              <w:pStyle w:val="a3"/>
            </w:pPr>
            <w:r w:rsidRPr="00E50178">
              <w:t>Налог на прибыль при отсутствии льгот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Нп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>
              <w:t>48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Норма расходов материалов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Нм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  <w:rPr>
                <w:lang w:val="en-US"/>
              </w:rPr>
            </w:pPr>
            <w:r w:rsidRPr="007A5166">
              <w:rPr>
                <w:lang w:val="en-US"/>
              </w:rPr>
              <w:t>380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Норма расхода машинного времени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Нмв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маш-ч</w:t>
            </w:r>
            <w:proofErr w:type="spellEnd"/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  <w:rPr>
                <w:lang w:val="en-US"/>
              </w:rPr>
            </w:pPr>
            <w:r w:rsidRPr="007A5166">
              <w:t>1</w:t>
            </w:r>
            <w:r w:rsidRPr="007A5166">
              <w:rPr>
                <w:lang w:val="en-US"/>
              </w:rPr>
              <w:t>2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7A5166" w:rsidRDefault="00FC1ADE" w:rsidP="00EC30A7">
            <w:pPr>
              <w:pStyle w:val="a3"/>
            </w:pPr>
            <w:r w:rsidRPr="007A5166">
              <w:t>Цена одного машино-часа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proofErr w:type="spellStart"/>
            <w:r w:rsidRPr="007A5166">
              <w:t>Цм</w:t>
            </w:r>
            <w:proofErr w:type="gramStart"/>
            <w:r w:rsidRPr="007A5166">
              <w:t>i</w:t>
            </w:r>
            <w:proofErr w:type="spellEnd"/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rPr>
                <w:lang w:val="en-US"/>
              </w:rPr>
              <w:t>30</w:t>
            </w:r>
            <w:r w:rsidRPr="007A5166">
              <w:t>00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E50178" w:rsidRDefault="00FC1ADE" w:rsidP="00EC30A7">
            <w:pPr>
              <w:pStyle w:val="a3"/>
            </w:pPr>
            <w:r w:rsidRPr="00E50178">
              <w:t xml:space="preserve">Норматив расходов на освоение </w:t>
            </w:r>
            <w:proofErr w:type="gramStart"/>
            <w:r w:rsidRPr="00E50178">
              <w:t>ПО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Но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10</w:t>
            </w:r>
          </w:p>
        </w:tc>
      </w:tr>
      <w:tr w:rsidR="00FC1ADE" w:rsidRPr="007A5166" w:rsidTr="00EC30A7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E50178" w:rsidRDefault="00FC1ADE" w:rsidP="00EC30A7">
            <w:pPr>
              <w:pStyle w:val="a3"/>
            </w:pPr>
            <w:r w:rsidRPr="00E50178">
              <w:t xml:space="preserve">Норматив расходов на сопровождение </w:t>
            </w:r>
            <w:proofErr w:type="gramStart"/>
            <w:r w:rsidRPr="00E50178">
              <w:t>ПО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Нс</w:t>
            </w:r>
          </w:p>
        </w:tc>
        <w:tc>
          <w:tcPr>
            <w:tcW w:w="1276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7A5166" w:rsidRDefault="00FC1ADE" w:rsidP="00EC30A7">
            <w:pPr>
              <w:pStyle w:val="a3"/>
              <w:jc w:val="center"/>
            </w:pPr>
            <w:r w:rsidRPr="007A5166">
              <w:t>20</w:t>
            </w:r>
          </w:p>
        </w:tc>
      </w:tr>
    </w:tbl>
    <w:p w:rsidR="00FC1ADE" w:rsidRDefault="00FC1ADE" w:rsidP="006331E9">
      <w:pPr>
        <w:rPr>
          <w:lang w:val="ru-RU"/>
        </w:rPr>
      </w:pPr>
    </w:p>
    <w:p w:rsidR="00F95BD3" w:rsidRDefault="00F95BD3" w:rsidP="006331E9">
      <w:pPr>
        <w:rPr>
          <w:lang w:val="ru-RU"/>
        </w:rPr>
      </w:pPr>
      <w:r>
        <w:rPr>
          <w:lang w:val="ru-RU"/>
        </w:rPr>
        <w:t xml:space="preserve">На основе информации о функциях </w:t>
      </w:r>
      <w:proofErr w:type="gramStart"/>
      <w:r>
        <w:rPr>
          <w:lang w:val="ru-RU"/>
        </w:rPr>
        <w:t>разрабатываемого</w:t>
      </w:r>
      <w:proofErr w:type="gramEnd"/>
      <w:r>
        <w:rPr>
          <w:lang w:val="ru-RU"/>
        </w:rPr>
        <w:t xml:space="preserve"> ПО, используя нормативные данные,  определяется объем функций и общий объем ПО</w:t>
      </w:r>
      <w:r w:rsidR="008F5134">
        <w:rPr>
          <w:lang w:val="ru-RU"/>
        </w:rPr>
        <w:t xml:space="preserve"> (Таблица 2)</w:t>
      </w:r>
      <w:r>
        <w:rPr>
          <w:lang w:val="ru-RU"/>
        </w:rPr>
        <w:t>.</w:t>
      </w:r>
      <w:r w:rsidR="008F5134">
        <w:rPr>
          <w:lang w:val="ru-RU"/>
        </w:rPr>
        <w:t xml:space="preserve"> </w:t>
      </w:r>
    </w:p>
    <w:p w:rsidR="00521B0D" w:rsidRDefault="00521B0D" w:rsidP="006331E9">
      <w:pPr>
        <w:rPr>
          <w:lang w:val="ru-RU"/>
        </w:rPr>
      </w:pPr>
      <w:r>
        <w:rPr>
          <w:lang w:val="ru-RU"/>
        </w:rPr>
        <w:t>Таблица 2 – Характеристика функций и их объем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6"/>
        <w:gridCol w:w="4508"/>
        <w:gridCol w:w="3136"/>
      </w:tblGrid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N функции</w:t>
            </w:r>
          </w:p>
        </w:tc>
        <w:tc>
          <w:tcPr>
            <w:tcW w:w="4508" w:type="dxa"/>
            <w:vAlign w:val="center"/>
          </w:tcPr>
          <w:p w:rsidR="00521B0D" w:rsidRPr="007A5166" w:rsidRDefault="00521B0D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Наименование (содержание)</w:t>
            </w:r>
          </w:p>
        </w:tc>
        <w:tc>
          <w:tcPr>
            <w:tcW w:w="3136" w:type="dxa"/>
            <w:vAlign w:val="center"/>
          </w:tcPr>
          <w:p w:rsidR="00521B0D" w:rsidRPr="007A5166" w:rsidRDefault="00521B0D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Объем функции (LOC)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109</w:t>
            </w:r>
          </w:p>
        </w:tc>
        <w:tc>
          <w:tcPr>
            <w:tcW w:w="4508" w:type="dxa"/>
          </w:tcPr>
          <w:p w:rsidR="00521B0D" w:rsidRPr="00E50178" w:rsidRDefault="00521B0D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Организация ввода/вывода инфо</w:t>
            </w:r>
            <w:r w:rsidRPr="00E50178">
              <w:rPr>
                <w:szCs w:val="28"/>
                <w:lang w:val="ru-RU"/>
              </w:rPr>
              <w:t>р</w:t>
            </w:r>
            <w:r w:rsidRPr="00E50178">
              <w:rPr>
                <w:szCs w:val="28"/>
                <w:lang w:val="ru-RU"/>
              </w:rPr>
              <w:t>мации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7A5166" w:rsidRDefault="00521B0D" w:rsidP="00521B0D">
            <w:pPr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1</w:t>
            </w:r>
            <w:r>
              <w:rPr>
                <w:szCs w:val="28"/>
              </w:rPr>
              <w:t>3</w:t>
            </w:r>
            <w:r>
              <w:rPr>
                <w:szCs w:val="28"/>
                <w:lang w:val="ru-RU"/>
              </w:rPr>
              <w:t>97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206</w:t>
            </w:r>
          </w:p>
        </w:tc>
        <w:tc>
          <w:tcPr>
            <w:tcW w:w="4508" w:type="dxa"/>
          </w:tcPr>
          <w:p w:rsidR="00521B0D" w:rsidRPr="00E50178" w:rsidRDefault="00521B0D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Обслуживание базы данных в и</w:t>
            </w:r>
            <w:r w:rsidRPr="00E50178">
              <w:rPr>
                <w:szCs w:val="28"/>
                <w:lang w:val="ru-RU"/>
              </w:rPr>
              <w:t>н</w:t>
            </w:r>
            <w:r w:rsidRPr="00E50178">
              <w:rPr>
                <w:szCs w:val="28"/>
                <w:lang w:val="ru-RU"/>
              </w:rPr>
              <w:t>терактивном режиме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1206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204</w:t>
            </w:r>
          </w:p>
        </w:tc>
        <w:tc>
          <w:tcPr>
            <w:tcW w:w="4508" w:type="dxa"/>
          </w:tcPr>
          <w:p w:rsidR="00521B0D" w:rsidRPr="00E50178" w:rsidRDefault="00521B0D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Обработка наборов и записей базы данных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425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521B0D" w:rsidRDefault="00521B0D" w:rsidP="00EC30A7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207</w:t>
            </w:r>
          </w:p>
        </w:tc>
        <w:tc>
          <w:tcPr>
            <w:tcW w:w="4508" w:type="dxa"/>
          </w:tcPr>
          <w:p w:rsidR="00521B0D" w:rsidRPr="00E50178" w:rsidRDefault="00521B0D" w:rsidP="00EC30A7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Манипулирование данными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4325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208</w:t>
            </w:r>
          </w:p>
        </w:tc>
        <w:tc>
          <w:tcPr>
            <w:tcW w:w="4508" w:type="dxa"/>
          </w:tcPr>
          <w:p w:rsidR="00521B0D" w:rsidRPr="00E50178" w:rsidRDefault="00521B0D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Организация поиска и поиск в базе данных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384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506</w:t>
            </w:r>
          </w:p>
        </w:tc>
        <w:tc>
          <w:tcPr>
            <w:tcW w:w="4508" w:type="dxa"/>
          </w:tcPr>
          <w:p w:rsidR="00521B0D" w:rsidRPr="00E50178" w:rsidRDefault="00521B0D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145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507</w:t>
            </w:r>
          </w:p>
        </w:tc>
        <w:tc>
          <w:tcPr>
            <w:tcW w:w="4508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 xml:space="preserve">Обеспечение интерфейса между компонентами 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157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604</w:t>
            </w:r>
          </w:p>
        </w:tc>
        <w:tc>
          <w:tcPr>
            <w:tcW w:w="4508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Справка и обучение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843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707</w:t>
            </w:r>
          </w:p>
        </w:tc>
        <w:tc>
          <w:tcPr>
            <w:tcW w:w="4508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Графический вывод результатов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2358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605</w:t>
            </w:r>
          </w:p>
        </w:tc>
        <w:tc>
          <w:tcPr>
            <w:tcW w:w="4508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Вспомогательные и сервисные программы</w:t>
            </w:r>
          </w:p>
        </w:tc>
        <w:tc>
          <w:tcPr>
            <w:tcW w:w="3136" w:type="dxa"/>
            <w:vAlign w:val="center"/>
          </w:tcPr>
          <w:p w:rsidR="00521B0D" w:rsidRPr="009E3C77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3786</w:t>
            </w:r>
          </w:p>
        </w:tc>
      </w:tr>
      <w:tr w:rsidR="00521B0D" w:rsidRPr="007A5166" w:rsidTr="00EC30A7">
        <w:tc>
          <w:tcPr>
            <w:tcW w:w="1446" w:type="dxa"/>
          </w:tcPr>
          <w:p w:rsidR="00521B0D" w:rsidRPr="007A5166" w:rsidRDefault="00521B0D" w:rsidP="00EC30A7">
            <w:pPr>
              <w:rPr>
                <w:szCs w:val="28"/>
              </w:rPr>
            </w:pPr>
          </w:p>
        </w:tc>
        <w:tc>
          <w:tcPr>
            <w:tcW w:w="4508" w:type="dxa"/>
          </w:tcPr>
          <w:p w:rsidR="00521B0D" w:rsidRPr="007A5166" w:rsidRDefault="00521B0D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Итого</w:t>
            </w:r>
          </w:p>
        </w:tc>
        <w:tc>
          <w:tcPr>
            <w:tcW w:w="3136" w:type="dxa"/>
            <w:vAlign w:val="center"/>
          </w:tcPr>
          <w:p w:rsidR="00521B0D" w:rsidRPr="00030301" w:rsidRDefault="009E3C77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15026</w:t>
            </w:r>
          </w:p>
        </w:tc>
      </w:tr>
    </w:tbl>
    <w:p w:rsidR="00F42BCC" w:rsidRDefault="00F42BCC" w:rsidP="00F42BCC">
      <w:pPr>
        <w:rPr>
          <w:lang w:val="ru-RU"/>
        </w:rPr>
      </w:pPr>
      <w:proofErr w:type="gramStart"/>
      <w:r w:rsidRPr="00E50178">
        <w:rPr>
          <w:lang w:val="ru-RU"/>
        </w:rPr>
        <w:lastRenderedPageBreak/>
        <w:t>Общий объём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E50178">
        <w:rPr>
          <w:lang w:val="ru-RU"/>
        </w:rPr>
        <w:t>) ПО определяется исходя из количества и объёма функций, реализуемых программой и рассчитывается по формуле:</w:t>
      </w:r>
      <w:proofErr w:type="gramEnd"/>
    </w:p>
    <w:p w:rsidR="00F42BCC" w:rsidRPr="00E50178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994BE6">
        <w:rPr>
          <w:position w:val="-32"/>
          <w:szCs w:val="28"/>
        </w:rPr>
        <w:object w:dxaOrig="11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7.25pt" o:ole="">
            <v:imagedata r:id="rId5" o:title=""/>
          </v:shape>
          <o:OLEObject Type="Embed" ProgID="Equation.3" ShapeID="_x0000_i1025" DrawAspect="Content" ObjectID="_1426251154" r:id="rId6"/>
        </w:object>
      </w:r>
      <w:r w:rsidRPr="00E50178">
        <w:rPr>
          <w:szCs w:val="28"/>
          <w:lang w:val="ru-RU"/>
        </w:rPr>
        <w:t>,</w:t>
      </w:r>
    </w:p>
    <w:p w:rsidR="00F42BCC" w:rsidRPr="00E50178" w:rsidRDefault="00F42BCC" w:rsidP="00F42BCC">
      <w:pPr>
        <w:jc w:val="center"/>
        <w:rPr>
          <w:szCs w:val="28"/>
          <w:lang w:val="ru-RU"/>
        </w:rPr>
      </w:pPr>
    </w:p>
    <w:p w:rsidR="00F42BCC" w:rsidRPr="00E50178" w:rsidRDefault="00F42BCC" w:rsidP="00F42BCC">
      <w:pPr>
        <w:rPr>
          <w:szCs w:val="28"/>
          <w:lang w:val="ru-RU"/>
        </w:rPr>
      </w:pPr>
      <w:r w:rsidRPr="00E50178">
        <w:rPr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E50178">
        <w:rPr>
          <w:szCs w:val="28"/>
          <w:lang w:val="ru-RU"/>
        </w:rPr>
        <w:t xml:space="preserve"> – объём </w:t>
      </w:r>
      <w:proofErr w:type="gramStart"/>
      <w:r w:rsidRPr="00E50178">
        <w:rPr>
          <w:szCs w:val="28"/>
          <w:lang w:val="ru-RU"/>
        </w:rPr>
        <w:t>отдельной</w:t>
      </w:r>
      <w:proofErr w:type="gramEnd"/>
      <w:r w:rsidRPr="00E50178">
        <w:rPr>
          <w:szCs w:val="28"/>
          <w:lang w:val="ru-RU"/>
        </w:rPr>
        <w:t xml:space="preserve"> функций ПО;  </w:t>
      </w:r>
      <w:r w:rsidRPr="007A5166">
        <w:rPr>
          <w:szCs w:val="28"/>
        </w:rPr>
        <w:t>n</w:t>
      </w:r>
      <w:r w:rsidRPr="00E50178">
        <w:rPr>
          <w:szCs w:val="28"/>
          <w:lang w:val="ru-RU"/>
        </w:rPr>
        <w:t xml:space="preserve"> – общее число функций.</w:t>
      </w:r>
    </w:p>
    <w:p w:rsidR="00F42BCC" w:rsidRDefault="00F42BCC" w:rsidP="00F42BCC">
      <w:pPr>
        <w:rPr>
          <w:szCs w:val="28"/>
          <w:lang w:val="ru-RU"/>
        </w:rPr>
      </w:pPr>
      <w:r w:rsidRPr="00E50178">
        <w:rPr>
          <w:szCs w:val="28"/>
          <w:lang w:val="ru-RU"/>
        </w:rPr>
        <w:t xml:space="preserve">В формуле для расчёта общего объёма </w:t>
      </w:r>
      <w:proofErr w:type="gramStart"/>
      <w:r w:rsidRPr="00E50178">
        <w:rPr>
          <w:szCs w:val="28"/>
          <w:lang w:val="ru-RU"/>
        </w:rPr>
        <w:t>ПО используем</w:t>
      </w:r>
      <w:proofErr w:type="gramEnd"/>
      <w:r w:rsidRPr="00E50178">
        <w:rPr>
          <w:szCs w:val="28"/>
          <w:lang w:val="ru-RU"/>
        </w:rPr>
        <w:t xml:space="preserve"> данные, прив</w:t>
      </w:r>
      <w:r w:rsidRPr="00E50178">
        <w:rPr>
          <w:szCs w:val="28"/>
          <w:lang w:val="ru-RU"/>
        </w:rPr>
        <w:t>е</w:t>
      </w:r>
      <w:r w:rsidRPr="00E50178">
        <w:rPr>
          <w:szCs w:val="28"/>
          <w:lang w:val="ru-RU"/>
        </w:rPr>
        <w:t xml:space="preserve">денные в таблице </w:t>
      </w:r>
      <w:r>
        <w:rPr>
          <w:szCs w:val="28"/>
          <w:lang w:val="ru-RU"/>
        </w:rPr>
        <w:t>5</w:t>
      </w:r>
      <w:r w:rsidRPr="00E50178">
        <w:rPr>
          <w:szCs w:val="28"/>
          <w:lang w:val="ru-RU"/>
        </w:rPr>
        <w:t>.2</w:t>
      </w:r>
      <w:r>
        <w:rPr>
          <w:szCs w:val="28"/>
          <w:lang w:val="ru-RU"/>
        </w:rPr>
        <w:t>.</w:t>
      </w:r>
    </w:p>
    <w:p w:rsidR="00F42BCC" w:rsidRDefault="00F42BCC" w:rsidP="00F42BCC">
      <w:pPr>
        <w:rPr>
          <w:szCs w:val="28"/>
          <w:lang w:val="ru-RU"/>
        </w:rPr>
      </w:pPr>
    </w:p>
    <w:p w:rsidR="00F42BCC" w:rsidRDefault="00BC5FD8" w:rsidP="00F42BCC">
      <w:pPr>
        <w:jc w:val="center"/>
        <w:rPr>
          <w:position w:val="-12"/>
          <w:lang w:val="ru-RU"/>
        </w:rPr>
      </w:pPr>
      <w:r w:rsidRPr="00805F74">
        <w:rPr>
          <w:position w:val="-12"/>
        </w:rPr>
        <w:object w:dxaOrig="8180" w:dyaOrig="360">
          <v:shape id="_x0000_i1139" type="#_x0000_t75" style="width:380.25pt;height:18pt" o:ole="">
            <v:imagedata r:id="rId7" o:title=""/>
          </v:shape>
          <o:OLEObject Type="Embed" ProgID="Equation.3" ShapeID="_x0000_i1139" DrawAspect="Content" ObjectID="_1426251155" r:id="rId8"/>
        </w:object>
      </w:r>
    </w:p>
    <w:p w:rsidR="00F42BCC" w:rsidRPr="00E50178" w:rsidRDefault="00F42BCC" w:rsidP="00F42BCC">
      <w:pPr>
        <w:rPr>
          <w:lang w:val="ru-RU"/>
        </w:rPr>
      </w:pPr>
      <w:r w:rsidRPr="00E50178">
        <w:rPr>
          <w:lang w:val="ru-RU"/>
        </w:rPr>
        <w:t xml:space="preserve">На основании принятого к расчету объема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E50178">
        <w:rPr>
          <w:lang w:val="ru-RU"/>
        </w:rPr>
        <w:t xml:space="preserve"> и категории сложности определяется нормативная трудоемкость </w:t>
      </w:r>
      <w:proofErr w:type="gramStart"/>
      <w:r w:rsidRPr="00E50178">
        <w:rPr>
          <w:lang w:val="ru-RU"/>
        </w:rPr>
        <w:t>ПО</w:t>
      </w:r>
      <w:proofErr w:type="gramEnd"/>
      <w:r w:rsidRPr="00E50178">
        <w:rPr>
          <w:lang w:val="ru-RU"/>
        </w:rPr>
        <w:t>.</w:t>
      </w:r>
    </w:p>
    <w:p w:rsidR="00F42BCC" w:rsidRDefault="00F42BCC" w:rsidP="00F42BCC">
      <w:pPr>
        <w:rPr>
          <w:lang w:val="ru-RU"/>
        </w:rPr>
      </w:pPr>
    </w:p>
    <w:p w:rsidR="00F42BCC" w:rsidRPr="0040597C" w:rsidRDefault="00F42BCC" w:rsidP="00F42BCC">
      <w:pPr>
        <w:jc w:val="center"/>
        <w:rPr>
          <w:lang w:val="ru-RU"/>
        </w:rPr>
      </w:pPr>
      <w:r w:rsidRPr="0040597C">
        <w:rPr>
          <w:position w:val="-12"/>
        </w:rPr>
        <w:object w:dxaOrig="1080" w:dyaOrig="380">
          <v:shape id="_x0000_i1026" type="#_x0000_t75" style="width:54pt;height:18.75pt" o:ole="">
            <v:imagedata r:id="rId9" o:title=""/>
          </v:shape>
          <o:OLEObject Type="Embed" ProgID="Equation.3" ShapeID="_x0000_i1026" DrawAspect="Content" ObjectID="_1426251156" r:id="rId10"/>
        </w:object>
      </w:r>
      <w:r>
        <w:rPr>
          <w:lang w:val="ru-RU"/>
        </w:rPr>
        <w:t>(чел/</w:t>
      </w:r>
      <w:proofErr w:type="spellStart"/>
      <w:r>
        <w:rPr>
          <w:lang w:val="ru-RU"/>
        </w:rPr>
        <w:t>дн</w:t>
      </w:r>
      <w:proofErr w:type="spellEnd"/>
      <w:r>
        <w:rPr>
          <w:lang w:val="ru-RU"/>
        </w:rPr>
        <w:t>)</w:t>
      </w:r>
    </w:p>
    <w:p w:rsidR="00F42BCC" w:rsidRPr="0040597C" w:rsidRDefault="00F42BCC" w:rsidP="00F42BCC">
      <w:pPr>
        <w:rPr>
          <w:lang w:val="ru-RU"/>
        </w:rPr>
      </w:pPr>
    </w:p>
    <w:p w:rsidR="00F42BCC" w:rsidRPr="00E50178" w:rsidRDefault="00F42BCC" w:rsidP="00F42BCC">
      <w:pPr>
        <w:rPr>
          <w:szCs w:val="28"/>
          <w:lang w:val="ru-RU"/>
        </w:rPr>
      </w:pPr>
      <w:r w:rsidRPr="00E50178">
        <w:rPr>
          <w:szCs w:val="28"/>
          <w:lang w:val="ru-RU"/>
        </w:rPr>
        <w:t>На основании нормативной трудоемкости рассчитывается общая тр</w:t>
      </w:r>
      <w:r w:rsidRPr="00E50178">
        <w:rPr>
          <w:szCs w:val="28"/>
          <w:lang w:val="ru-RU"/>
        </w:rPr>
        <w:t>у</w:t>
      </w:r>
      <w:r w:rsidRPr="00E50178">
        <w:rPr>
          <w:szCs w:val="28"/>
          <w:lang w:val="ru-RU"/>
        </w:rPr>
        <w:t>доемкость с учетом распределения ее по стадиям</w:t>
      </w:r>
      <w:proofErr w:type="gramStart"/>
      <w:r w:rsidRPr="00E50178">
        <w:rPr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E50178">
        <w:rPr>
          <w:szCs w:val="28"/>
          <w:lang w:val="ru-RU"/>
        </w:rPr>
        <w:t>:</w:t>
      </w:r>
      <w:proofErr w:type="gramEnd"/>
    </w:p>
    <w:p w:rsidR="00F42BCC" w:rsidRPr="00E50178" w:rsidRDefault="00F42BCC" w:rsidP="00F42BCC">
      <w:pPr>
        <w:jc w:val="center"/>
        <w:rPr>
          <w:szCs w:val="28"/>
          <w:lang w:val="ru-RU"/>
        </w:rPr>
      </w:pPr>
      <w:r w:rsidRPr="0040597C">
        <w:rPr>
          <w:position w:val="-32"/>
          <w:szCs w:val="28"/>
        </w:rPr>
        <w:object w:dxaOrig="1120" w:dyaOrig="780">
          <v:shape id="_x0000_i1027" type="#_x0000_t75" style="width:69.75pt;height:48.75pt" o:ole="">
            <v:imagedata r:id="rId11" o:title=""/>
          </v:shape>
          <o:OLEObject Type="Embed" ProgID="Equation.3" ShapeID="_x0000_i1027" DrawAspect="Content" ObjectID="_1426251157" r:id="rId12"/>
        </w:object>
      </w:r>
      <w:r w:rsidRPr="00E50178">
        <w:rPr>
          <w:szCs w:val="28"/>
          <w:lang w:val="ru-RU"/>
        </w:rPr>
        <w:t>,</w:t>
      </w:r>
    </w:p>
    <w:p w:rsidR="00F42BCC" w:rsidRPr="00E50178" w:rsidRDefault="00F42BCC" w:rsidP="00F42BCC">
      <w:pPr>
        <w:rPr>
          <w:lang w:val="ru-RU"/>
        </w:rPr>
      </w:pPr>
      <w:r w:rsidRPr="00E50178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A5166">
        <w:sym w:font="Symbol" w:char="F02D"/>
      </w:r>
      <w:r w:rsidRPr="00E50178">
        <w:rPr>
          <w:lang w:val="ru-RU"/>
        </w:rPr>
        <w:t xml:space="preserve"> трудоемкость разработки ПО на </w:t>
      </w:r>
      <w:r w:rsidRPr="007A5166">
        <w:t>i</w:t>
      </w:r>
      <w:r w:rsidRPr="00E50178">
        <w:rPr>
          <w:lang w:val="ru-RU"/>
        </w:rPr>
        <w:t>-</w:t>
      </w:r>
      <w:proofErr w:type="spellStart"/>
      <w:r w:rsidRPr="00E50178">
        <w:rPr>
          <w:lang w:val="ru-RU"/>
        </w:rPr>
        <w:t>й</w:t>
      </w:r>
      <w:proofErr w:type="spellEnd"/>
      <w:r w:rsidRPr="00E50178">
        <w:rPr>
          <w:lang w:val="ru-RU"/>
        </w:rPr>
        <w:t xml:space="preserve"> стадии (чел./</w:t>
      </w:r>
      <w:proofErr w:type="spellStart"/>
      <w:r w:rsidRPr="00E50178">
        <w:rPr>
          <w:lang w:val="ru-RU"/>
        </w:rPr>
        <w:t>дн</w:t>
      </w:r>
      <w:proofErr w:type="spellEnd"/>
      <w:r w:rsidRPr="00E50178">
        <w:rPr>
          <w:lang w:val="ru-RU"/>
        </w:rPr>
        <w:t xml:space="preserve">.); </w:t>
      </w:r>
      <w:r w:rsidRPr="007A5166">
        <w:t>n</w:t>
      </w:r>
      <w:r w:rsidRPr="00E50178">
        <w:rPr>
          <w:lang w:val="ru-RU"/>
        </w:rPr>
        <w:t xml:space="preserve"> </w:t>
      </w:r>
      <w:r w:rsidRPr="007A5166">
        <w:sym w:font="Symbol" w:char="F02D"/>
      </w:r>
      <w:r w:rsidRPr="00E50178">
        <w:rPr>
          <w:lang w:val="ru-RU"/>
        </w:rPr>
        <w:t xml:space="preserve"> кол</w:t>
      </w:r>
      <w:r w:rsidRPr="00E50178">
        <w:rPr>
          <w:lang w:val="ru-RU"/>
        </w:rPr>
        <w:t>и</w:t>
      </w:r>
      <w:r w:rsidRPr="00E50178">
        <w:rPr>
          <w:lang w:val="ru-RU"/>
        </w:rPr>
        <w:t>чество стадий разработки.</w:t>
      </w:r>
    </w:p>
    <w:p w:rsidR="00F42BCC" w:rsidRPr="007A5166" w:rsidRDefault="00F42BCC" w:rsidP="00F42BCC">
      <w:r w:rsidRPr="007A5166">
        <w:t>Стадии разработки:</w:t>
      </w:r>
    </w:p>
    <w:p w:rsidR="00F42BCC" w:rsidRPr="007A5166" w:rsidRDefault="00F42BCC" w:rsidP="00F42BCC">
      <w:pPr>
        <w:numPr>
          <w:ilvl w:val="0"/>
          <w:numId w:val="46"/>
        </w:numPr>
        <w:spacing w:after="0"/>
        <w:ind w:left="993" w:hanging="284"/>
        <w:jc w:val="both"/>
      </w:pPr>
      <w:r w:rsidRPr="007A5166">
        <w:t>техническое задание – исследование;</w:t>
      </w:r>
    </w:p>
    <w:p w:rsidR="00F42BCC" w:rsidRPr="007A5166" w:rsidRDefault="00F42BCC" w:rsidP="00F42BCC">
      <w:pPr>
        <w:numPr>
          <w:ilvl w:val="0"/>
          <w:numId w:val="46"/>
        </w:numPr>
        <w:spacing w:after="0"/>
        <w:ind w:left="993" w:hanging="284"/>
        <w:jc w:val="both"/>
      </w:pPr>
      <w:r w:rsidRPr="007A5166">
        <w:t>эскизный проект – анализ требований;</w:t>
      </w:r>
    </w:p>
    <w:p w:rsidR="00F42BCC" w:rsidRPr="007A5166" w:rsidRDefault="00F42BCC" w:rsidP="00F42BCC">
      <w:pPr>
        <w:numPr>
          <w:ilvl w:val="0"/>
          <w:numId w:val="46"/>
        </w:numPr>
        <w:spacing w:after="0"/>
        <w:ind w:left="993" w:hanging="284"/>
        <w:jc w:val="both"/>
      </w:pPr>
      <w:r w:rsidRPr="007A5166">
        <w:t>технический проект – проектирование;</w:t>
      </w:r>
    </w:p>
    <w:p w:rsidR="00F42BCC" w:rsidRPr="007A5166" w:rsidRDefault="00F42BCC" w:rsidP="00F42BCC">
      <w:pPr>
        <w:numPr>
          <w:ilvl w:val="0"/>
          <w:numId w:val="46"/>
        </w:numPr>
        <w:spacing w:after="0"/>
        <w:ind w:left="993" w:hanging="284"/>
        <w:jc w:val="both"/>
      </w:pPr>
      <w:r w:rsidRPr="007A5166">
        <w:t>рабочий проект – разработка;</w:t>
      </w:r>
    </w:p>
    <w:p w:rsidR="00F42BCC" w:rsidRPr="007A5166" w:rsidRDefault="00F42BCC" w:rsidP="00F42BCC">
      <w:pPr>
        <w:numPr>
          <w:ilvl w:val="0"/>
          <w:numId w:val="46"/>
        </w:numPr>
        <w:spacing w:after="0"/>
        <w:ind w:left="993" w:hanging="284"/>
        <w:jc w:val="both"/>
      </w:pPr>
      <w:r w:rsidRPr="007A5166">
        <w:t>внедрение – ввод в действие.</w:t>
      </w:r>
    </w:p>
    <w:p w:rsidR="00F42BCC" w:rsidRDefault="00F42BCC" w:rsidP="00F42BCC">
      <w:pPr>
        <w:rPr>
          <w:lang w:val="ru-RU"/>
        </w:rPr>
      </w:pPr>
      <w:r w:rsidRPr="00E50178">
        <w:rPr>
          <w:lang w:val="ru-RU"/>
        </w:rPr>
        <w:t>Трудоемкость стадий определяется на основе нормативной трудоемк</w:t>
      </w:r>
      <w:r w:rsidRPr="00E50178">
        <w:rPr>
          <w:lang w:val="ru-RU"/>
        </w:rPr>
        <w:t>о</w:t>
      </w:r>
      <w:r w:rsidRPr="00E50178">
        <w:rPr>
          <w:lang w:val="ru-RU"/>
        </w:rPr>
        <w:t>сти</w:t>
      </w:r>
      <w:r>
        <w:rPr>
          <w:lang w:val="ru-RU"/>
        </w:rPr>
        <w:t xml:space="preserve"> </w:t>
      </w:r>
      <w:r w:rsidRPr="00E50178">
        <w:rPr>
          <w:lang w:val="ru-RU"/>
        </w:rPr>
        <w:t>с учетом сложности, новизны, степени использования в разработке ста</w:t>
      </w:r>
      <w:r w:rsidRPr="00E50178">
        <w:rPr>
          <w:lang w:val="ru-RU"/>
        </w:rPr>
        <w:t>н</w:t>
      </w:r>
      <w:r w:rsidRPr="00E50178">
        <w:rPr>
          <w:lang w:val="ru-RU"/>
        </w:rPr>
        <w:t xml:space="preserve">дартных модулей ПО и удельного веса трудоемкости каждой стадий в общей трудоемкости </w:t>
      </w:r>
      <w:proofErr w:type="gramStart"/>
      <w:r w:rsidRPr="00E50178">
        <w:rPr>
          <w:lang w:val="ru-RU"/>
        </w:rPr>
        <w:t>ПО</w:t>
      </w:r>
      <w:proofErr w:type="gramEnd"/>
      <w:r w:rsidRPr="00E50178">
        <w:rPr>
          <w:lang w:val="ru-RU"/>
        </w:rPr>
        <w:t>:</w:t>
      </w:r>
    </w:p>
    <w:p w:rsidR="00F42BCC" w:rsidRPr="00E50178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805F74">
        <w:rPr>
          <w:position w:val="-16"/>
          <w:szCs w:val="28"/>
        </w:rPr>
        <w:object w:dxaOrig="3240" w:dyaOrig="420">
          <v:shape id="_x0000_i1028" type="#_x0000_t75" style="width:162pt;height:21pt" o:ole="">
            <v:imagedata r:id="rId13" o:title=""/>
          </v:shape>
          <o:OLEObject Type="Embed" ProgID="Equation.3" ShapeID="_x0000_i1028" DrawAspect="Content" ObjectID="_1426251158" r:id="rId14"/>
        </w:object>
      </w:r>
      <w:r w:rsidRPr="0040597C">
        <w:rPr>
          <w:szCs w:val="28"/>
          <w:lang w:val="ru-RU"/>
        </w:rPr>
        <w:t>,</w:t>
      </w:r>
    </w:p>
    <w:p w:rsidR="00F42BCC" w:rsidRPr="0040597C" w:rsidRDefault="00F42BCC" w:rsidP="00F42BCC">
      <w:pPr>
        <w:jc w:val="center"/>
        <w:rPr>
          <w:szCs w:val="28"/>
          <w:lang w:val="ru-RU"/>
        </w:rPr>
      </w:pPr>
    </w:p>
    <w:p w:rsidR="00F42BCC" w:rsidRPr="0040597C" w:rsidRDefault="00F42BCC" w:rsidP="00F42BCC">
      <w:pPr>
        <w:rPr>
          <w:szCs w:val="28"/>
          <w:lang w:val="ru-RU"/>
        </w:rPr>
      </w:pPr>
      <w:r w:rsidRPr="0040597C">
        <w:rPr>
          <w:szCs w:val="28"/>
          <w:lang w:val="ru-RU"/>
        </w:rPr>
        <w:t xml:space="preserve">где </w:t>
      </w:r>
      <w:r w:rsidRPr="00805F74">
        <w:rPr>
          <w:position w:val="-16"/>
          <w:szCs w:val="28"/>
        </w:rPr>
        <w:object w:dxaOrig="360" w:dyaOrig="420">
          <v:shape id="_x0000_i1029" type="#_x0000_t75" style="width:18pt;height:21pt" o:ole="">
            <v:imagedata r:id="rId15" o:title=""/>
          </v:shape>
          <o:OLEObject Type="Embed" ProgID="Equation.3" ShapeID="_x0000_i1029" DrawAspect="Content" ObjectID="_1426251159" r:id="rId16"/>
        </w:object>
      </w:r>
      <w:r w:rsidRPr="00805F74">
        <w:rPr>
          <w:szCs w:val="28"/>
        </w:rPr>
        <w:sym w:font="Symbol" w:char="F02D"/>
      </w:r>
      <w:r w:rsidRPr="0040597C">
        <w:rPr>
          <w:szCs w:val="28"/>
          <w:lang w:val="ru-RU"/>
        </w:rPr>
        <w:t xml:space="preserve">уточнённая трудоемкость разработки ПО на </w:t>
      </w:r>
      <w:r w:rsidRPr="00805F74">
        <w:rPr>
          <w:szCs w:val="28"/>
        </w:rPr>
        <w:t>i</w:t>
      </w:r>
      <w:r w:rsidRPr="0040597C">
        <w:rPr>
          <w:szCs w:val="28"/>
          <w:lang w:val="ru-RU"/>
        </w:rPr>
        <w:t>-</w:t>
      </w:r>
      <w:proofErr w:type="spellStart"/>
      <w:r w:rsidRPr="0040597C">
        <w:rPr>
          <w:szCs w:val="28"/>
          <w:lang w:val="ru-RU"/>
        </w:rPr>
        <w:t>й</w:t>
      </w:r>
      <w:proofErr w:type="spellEnd"/>
      <w:r w:rsidRPr="0040597C">
        <w:rPr>
          <w:szCs w:val="28"/>
          <w:lang w:val="ru-RU"/>
        </w:rPr>
        <w:t xml:space="preserve"> стадии;</w:t>
      </w:r>
    </w:p>
    <w:p w:rsidR="00F42BCC" w:rsidRPr="0040597C" w:rsidRDefault="00F42BCC" w:rsidP="00F42BCC">
      <w:pPr>
        <w:rPr>
          <w:szCs w:val="28"/>
          <w:lang w:val="ru-RU"/>
        </w:rPr>
      </w:pPr>
      <w:r w:rsidRPr="00805F74">
        <w:rPr>
          <w:position w:val="-12"/>
          <w:szCs w:val="28"/>
        </w:rPr>
        <w:object w:dxaOrig="499" w:dyaOrig="380">
          <v:shape id="_x0000_i1030" type="#_x0000_t75" style="width:25.5pt;height:18.75pt" o:ole="">
            <v:imagedata r:id="rId17" o:title=""/>
          </v:shape>
          <o:OLEObject Type="Embed" ProgID="Equation.3" ShapeID="_x0000_i1030" DrawAspect="Content" ObjectID="_1426251160" r:id="rId18"/>
        </w:object>
      </w:r>
      <w:r w:rsidRPr="0040597C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40597C">
        <w:rPr>
          <w:szCs w:val="28"/>
          <w:lang w:val="ru-RU"/>
        </w:rPr>
        <w:t xml:space="preserve"> удельный вес трудоемкости </w:t>
      </w:r>
      <w:r w:rsidRPr="00805F74">
        <w:rPr>
          <w:szCs w:val="28"/>
        </w:rPr>
        <w:t>i</w:t>
      </w:r>
      <w:r w:rsidRPr="0040597C">
        <w:rPr>
          <w:szCs w:val="28"/>
          <w:lang w:val="ru-RU"/>
        </w:rPr>
        <w:t>-</w:t>
      </w:r>
      <w:proofErr w:type="spellStart"/>
      <w:r w:rsidRPr="0040597C">
        <w:rPr>
          <w:szCs w:val="28"/>
          <w:lang w:val="ru-RU"/>
        </w:rPr>
        <w:t>й</w:t>
      </w:r>
      <w:proofErr w:type="spellEnd"/>
      <w:r w:rsidRPr="0040597C">
        <w:rPr>
          <w:szCs w:val="28"/>
          <w:lang w:val="ru-RU"/>
        </w:rPr>
        <w:t xml:space="preserve"> стадии разработки ПО в общей</w:t>
      </w:r>
      <w:r w:rsidRPr="0040597C">
        <w:rPr>
          <w:szCs w:val="28"/>
          <w:lang w:val="ru-RU"/>
        </w:rPr>
        <w:br/>
        <w:t xml:space="preserve">трудоемкости разработки </w:t>
      </w:r>
      <w:proofErr w:type="gramStart"/>
      <w:r w:rsidRPr="0040597C">
        <w:rPr>
          <w:szCs w:val="28"/>
          <w:lang w:val="ru-RU"/>
        </w:rPr>
        <w:t>ПО</w:t>
      </w:r>
      <w:proofErr w:type="gramEnd"/>
      <w:r w:rsidRPr="0040597C">
        <w:rPr>
          <w:szCs w:val="28"/>
          <w:lang w:val="ru-RU"/>
        </w:rPr>
        <w:t>;</w:t>
      </w:r>
    </w:p>
    <w:p w:rsidR="00F42BCC" w:rsidRPr="0040597C" w:rsidRDefault="00F42BCC" w:rsidP="00F42BCC">
      <w:pPr>
        <w:rPr>
          <w:szCs w:val="28"/>
          <w:lang w:val="ru-RU"/>
        </w:rPr>
      </w:pPr>
      <w:r w:rsidRPr="00805F74">
        <w:rPr>
          <w:position w:val="-12"/>
          <w:szCs w:val="28"/>
        </w:rPr>
        <w:object w:dxaOrig="420" w:dyaOrig="380">
          <v:shape id="_x0000_i1031" type="#_x0000_t75" style="width:21pt;height:18.75pt" o:ole="">
            <v:imagedata r:id="rId19" o:title=""/>
          </v:shape>
          <o:OLEObject Type="Embed" ProgID="Equation.3" ShapeID="_x0000_i1031" DrawAspect="Content" ObjectID="_1426251161" r:id="rId20"/>
        </w:object>
      </w:r>
      <w:r w:rsidRPr="00805F74">
        <w:rPr>
          <w:szCs w:val="28"/>
        </w:rPr>
        <w:sym w:font="Symbol" w:char="F02D"/>
      </w:r>
      <w:r w:rsidRPr="0040597C">
        <w:rPr>
          <w:szCs w:val="28"/>
          <w:lang w:val="ru-RU"/>
        </w:rPr>
        <w:t xml:space="preserve"> коэффициент, учитывающий сложность </w:t>
      </w:r>
      <w:proofErr w:type="gramStart"/>
      <w:r w:rsidRPr="0040597C">
        <w:rPr>
          <w:szCs w:val="28"/>
          <w:lang w:val="ru-RU"/>
        </w:rPr>
        <w:t>ПО</w:t>
      </w:r>
      <w:proofErr w:type="gramEnd"/>
      <w:r w:rsidRPr="0040597C">
        <w:rPr>
          <w:szCs w:val="28"/>
          <w:lang w:val="ru-RU"/>
        </w:rPr>
        <w:t>, вводится на всех стадиях;</w:t>
      </w:r>
    </w:p>
    <w:p w:rsidR="00F42BCC" w:rsidRPr="0040597C" w:rsidRDefault="00F42BCC" w:rsidP="00F42BCC">
      <w:pPr>
        <w:rPr>
          <w:szCs w:val="28"/>
          <w:lang w:val="ru-RU"/>
        </w:rPr>
      </w:pPr>
      <w:r w:rsidRPr="00805F74">
        <w:rPr>
          <w:position w:val="-12"/>
          <w:szCs w:val="28"/>
        </w:rPr>
        <w:object w:dxaOrig="400" w:dyaOrig="380">
          <v:shape id="_x0000_i1032" type="#_x0000_t75" style="width:19.5pt;height:18.75pt" o:ole="">
            <v:imagedata r:id="rId21" o:title=""/>
          </v:shape>
          <o:OLEObject Type="Embed" ProgID="Equation.3" ShapeID="_x0000_i1032" DrawAspect="Content" ObjectID="_1426251162" r:id="rId22"/>
        </w:object>
      </w:r>
      <w:r w:rsidRPr="0040597C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40597C">
        <w:rPr>
          <w:szCs w:val="28"/>
          <w:lang w:val="ru-RU"/>
        </w:rPr>
        <w:t xml:space="preserve"> коэффициент, учитывающий степень использования стандартных модулей </w:t>
      </w:r>
      <w:proofErr w:type="gramStart"/>
      <w:r w:rsidRPr="0040597C">
        <w:rPr>
          <w:szCs w:val="28"/>
          <w:lang w:val="ru-RU"/>
        </w:rPr>
        <w:t>ПО</w:t>
      </w:r>
      <w:proofErr w:type="gramEnd"/>
      <w:r w:rsidRPr="0040597C">
        <w:rPr>
          <w:szCs w:val="28"/>
          <w:lang w:val="ru-RU"/>
        </w:rPr>
        <w:t xml:space="preserve">, вводится только </w:t>
      </w:r>
      <w:proofErr w:type="gramStart"/>
      <w:r w:rsidRPr="0040597C">
        <w:rPr>
          <w:szCs w:val="28"/>
          <w:lang w:val="ru-RU"/>
        </w:rPr>
        <w:t>на</w:t>
      </w:r>
      <w:proofErr w:type="gramEnd"/>
      <w:r w:rsidRPr="0040597C">
        <w:rPr>
          <w:szCs w:val="28"/>
          <w:lang w:val="ru-RU"/>
        </w:rPr>
        <w:t xml:space="preserve"> стадии рабочего проекта;</w:t>
      </w:r>
    </w:p>
    <w:p w:rsidR="00F42BCC" w:rsidRPr="0040597C" w:rsidRDefault="00F42BCC" w:rsidP="00F42BCC">
      <w:pPr>
        <w:rPr>
          <w:szCs w:val="28"/>
          <w:lang w:val="ru-RU"/>
        </w:rPr>
      </w:pPr>
      <w:r w:rsidRPr="00805F74">
        <w:rPr>
          <w:position w:val="-12"/>
          <w:szCs w:val="28"/>
        </w:rPr>
        <w:object w:dxaOrig="460" w:dyaOrig="380">
          <v:shape id="_x0000_i1033" type="#_x0000_t75" style="width:23.25pt;height:18.75pt" o:ole="">
            <v:imagedata r:id="rId23" o:title=""/>
          </v:shape>
          <o:OLEObject Type="Embed" ProgID="Equation.3" ShapeID="_x0000_i1033" DrawAspect="Content" ObjectID="_1426251163" r:id="rId24"/>
        </w:object>
      </w:r>
      <w:r w:rsidRPr="00805F74">
        <w:rPr>
          <w:szCs w:val="28"/>
        </w:rPr>
        <w:sym w:font="Symbol" w:char="F02D"/>
      </w:r>
      <w:r w:rsidRPr="0040597C">
        <w:rPr>
          <w:szCs w:val="28"/>
          <w:lang w:val="ru-RU"/>
        </w:rPr>
        <w:t xml:space="preserve"> коэффициент, учитывающий степень новизны </w:t>
      </w:r>
      <w:proofErr w:type="gramStart"/>
      <w:r w:rsidRPr="0040597C">
        <w:rPr>
          <w:szCs w:val="28"/>
          <w:lang w:val="ru-RU"/>
        </w:rPr>
        <w:t>ПО</w:t>
      </w:r>
      <w:proofErr w:type="gramEnd"/>
      <w:r w:rsidRPr="0040597C">
        <w:rPr>
          <w:szCs w:val="28"/>
          <w:lang w:val="ru-RU"/>
        </w:rPr>
        <w:t>, вводится на всех   стадиях.</w:t>
      </w:r>
    </w:p>
    <w:p w:rsidR="00F42BCC" w:rsidRPr="00E50178" w:rsidRDefault="00F42BCC" w:rsidP="00F42BCC">
      <w:pPr>
        <w:rPr>
          <w:szCs w:val="28"/>
          <w:lang w:val="ru-RU"/>
        </w:rPr>
      </w:pPr>
      <w:r w:rsidRPr="00E50178">
        <w:rPr>
          <w:szCs w:val="28"/>
          <w:lang w:val="ru-RU"/>
        </w:rPr>
        <w:t>Расчеты проводятся для всех стадий разработки ПО, результаты  пр</w:t>
      </w:r>
      <w:r w:rsidRPr="00E50178">
        <w:rPr>
          <w:szCs w:val="28"/>
          <w:lang w:val="ru-RU"/>
        </w:rPr>
        <w:t>и</w:t>
      </w:r>
      <w:r w:rsidR="00BC5FD8">
        <w:rPr>
          <w:szCs w:val="28"/>
          <w:lang w:val="ru-RU"/>
        </w:rPr>
        <w:t>ведены в таблице 3.</w:t>
      </w:r>
    </w:p>
    <w:p w:rsidR="00F42BCC" w:rsidRDefault="00BC5FD8" w:rsidP="00F42BCC">
      <w:pPr>
        <w:pStyle w:val="a3"/>
      </w:pPr>
      <w:r>
        <w:t xml:space="preserve">Таблица </w:t>
      </w:r>
      <w:r w:rsidR="00F42BCC" w:rsidRPr="00E50178">
        <w:t>3</w:t>
      </w:r>
      <w:r w:rsidR="00F42BCC">
        <w:t xml:space="preserve"> –</w:t>
      </w:r>
      <w:r w:rsidR="00F42BCC" w:rsidRPr="00E50178">
        <w:t xml:space="preserve">  Расчет общей трудоемкости разработки программного модуля и численности исполнителей с учетом стадий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0"/>
        <w:gridCol w:w="720"/>
        <w:gridCol w:w="720"/>
        <w:gridCol w:w="720"/>
        <w:gridCol w:w="720"/>
        <w:gridCol w:w="720"/>
        <w:gridCol w:w="1260"/>
      </w:tblGrid>
      <w:tr w:rsidR="00F42BCC" w:rsidRPr="007A5166" w:rsidTr="00EC30A7">
        <w:trPr>
          <w:cantSplit/>
        </w:trPr>
        <w:tc>
          <w:tcPr>
            <w:tcW w:w="4500" w:type="dxa"/>
            <w:vMerge w:val="restart"/>
          </w:tcPr>
          <w:p w:rsidR="00F42BCC" w:rsidRPr="00E50178" w:rsidRDefault="00F42BCC" w:rsidP="00EC30A7">
            <w:pPr>
              <w:jc w:val="center"/>
              <w:rPr>
                <w:szCs w:val="28"/>
                <w:lang w:val="ru-RU"/>
              </w:rPr>
            </w:pPr>
          </w:p>
        </w:tc>
        <w:tc>
          <w:tcPr>
            <w:tcW w:w="3600" w:type="dxa"/>
            <w:gridSpan w:val="5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Стадии</w:t>
            </w:r>
          </w:p>
        </w:tc>
        <w:tc>
          <w:tcPr>
            <w:tcW w:w="1260" w:type="dxa"/>
            <w:vMerge w:val="restart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Итого</w:t>
            </w:r>
          </w:p>
        </w:tc>
      </w:tr>
      <w:tr w:rsidR="00F42BCC" w:rsidRPr="007A5166" w:rsidTr="00EC30A7">
        <w:trPr>
          <w:cantSplit/>
        </w:trPr>
        <w:tc>
          <w:tcPr>
            <w:tcW w:w="4500" w:type="dxa"/>
            <w:vMerge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ТЗ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ЭП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ТП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РП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ВН</w:t>
            </w:r>
          </w:p>
        </w:tc>
        <w:tc>
          <w:tcPr>
            <w:tcW w:w="1260" w:type="dxa"/>
            <w:vMerge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</w:tr>
      <w:tr w:rsidR="00F42BCC" w:rsidRPr="007A5166" w:rsidTr="00EC30A7">
        <w:trPr>
          <w:cantSplit/>
        </w:trPr>
        <w:tc>
          <w:tcPr>
            <w:tcW w:w="450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2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3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4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5</w:t>
            </w:r>
          </w:p>
        </w:tc>
        <w:tc>
          <w:tcPr>
            <w:tcW w:w="72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6</w:t>
            </w:r>
          </w:p>
        </w:tc>
        <w:tc>
          <w:tcPr>
            <w:tcW w:w="1260" w:type="dxa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7</w:t>
            </w:r>
          </w:p>
        </w:tc>
      </w:tr>
      <w:tr w:rsidR="00F42BCC" w:rsidRPr="007A5166" w:rsidTr="00EC30A7">
        <w:tc>
          <w:tcPr>
            <w:tcW w:w="4500" w:type="dxa"/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Коэффициенты удельных весов трудоемкости стадии разработки</w:t>
            </w:r>
            <w:proofErr w:type="gramStart"/>
            <w:r w:rsidRPr="00E50178">
              <w:rPr>
                <w:szCs w:val="28"/>
                <w:lang w:val="ru-RU"/>
              </w:rPr>
              <w:t xml:space="preserve"> (</w:t>
            </w:r>
            <m:oMath>
              <m:r>
                <w:rPr>
                  <w:rFonts w:ascii="Cambria Math" w:hAnsi="Cambria Math"/>
                  <w:szCs w:val="28"/>
                </w:rPr>
                <m:t>d</m:t>
              </m:r>
            </m:oMath>
            <w:r w:rsidRPr="00E50178">
              <w:rPr>
                <w:szCs w:val="28"/>
                <w:lang w:val="ru-RU"/>
              </w:rPr>
              <w:t>)</w:t>
            </w:r>
            <w:proofErr w:type="gramEnd"/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0,09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0,55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0,14</w:t>
            </w:r>
          </w:p>
        </w:tc>
        <w:tc>
          <w:tcPr>
            <w:tcW w:w="126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1,0</w:t>
            </w:r>
          </w:p>
        </w:tc>
      </w:tr>
      <w:tr w:rsidR="00F42BCC" w:rsidRPr="007A5166" w:rsidTr="00EC30A7">
        <w:tc>
          <w:tcPr>
            <w:tcW w:w="4500" w:type="dxa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Коэффициент сложности ПО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1,12</w:t>
            </w:r>
          </w:p>
        </w:tc>
        <w:tc>
          <w:tcPr>
            <w:tcW w:w="126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1,12</w:t>
            </w:r>
          </w:p>
        </w:tc>
      </w:tr>
      <w:tr w:rsidR="00F42BCC" w:rsidRPr="007A5166" w:rsidTr="00EC30A7">
        <w:tc>
          <w:tcPr>
            <w:tcW w:w="4500" w:type="dxa"/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Коэффициент, учитывающий и</w:t>
            </w:r>
            <w:r w:rsidRPr="00E50178">
              <w:rPr>
                <w:szCs w:val="28"/>
                <w:lang w:val="ru-RU"/>
              </w:rPr>
              <w:t>с</w:t>
            </w:r>
            <w:r w:rsidRPr="00E50178">
              <w:rPr>
                <w:szCs w:val="28"/>
                <w:lang w:val="ru-RU"/>
              </w:rPr>
              <w:t>пользование стандартных модулей (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w:proofErr w:type="gramStart"/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  <w:proofErr w:type="gramEnd"/>
                </m:sub>
              </m:sSub>
            </m:oMath>
            <w:r w:rsidRPr="00E50178">
              <w:rPr>
                <w:szCs w:val="28"/>
                <w:lang w:val="ru-RU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0,7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c>
          <w:tcPr>
            <w:tcW w:w="4500" w:type="dxa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Коэффициент новизны (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oMath>
            <w:r w:rsidRPr="007A5166">
              <w:rPr>
                <w:szCs w:val="28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c>
          <w:tcPr>
            <w:tcW w:w="4500" w:type="dxa"/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Распределение нормативной тр</w:t>
            </w:r>
            <w:r w:rsidRPr="00E50178">
              <w:rPr>
                <w:szCs w:val="28"/>
                <w:lang w:val="ru-RU"/>
              </w:rPr>
              <w:t>у</w:t>
            </w:r>
            <w:r w:rsidRPr="00E50178">
              <w:rPr>
                <w:szCs w:val="28"/>
                <w:lang w:val="ru-RU"/>
              </w:rPr>
              <w:t>доемкости ПО (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oMath>
            <w:r w:rsidRPr="00E50178">
              <w:rPr>
                <w:szCs w:val="28"/>
                <w:lang w:val="ru-RU"/>
              </w:rPr>
              <w:t>) по стадиям,  чел./дн</w:t>
            </w:r>
          </w:p>
        </w:tc>
        <w:tc>
          <w:tcPr>
            <w:tcW w:w="720" w:type="dxa"/>
            <w:vAlign w:val="center"/>
          </w:tcPr>
          <w:p w:rsidR="00F42BCC" w:rsidRPr="00BC5FD8" w:rsidRDefault="00F42BCC" w:rsidP="00EC30A7">
            <w:pPr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BC5FD8" w:rsidRDefault="00F42BCC" w:rsidP="00EC30A7">
            <w:pPr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56</w:t>
            </w:r>
          </w:p>
        </w:tc>
        <w:tc>
          <w:tcPr>
            <w:tcW w:w="720" w:type="dxa"/>
            <w:vAlign w:val="center"/>
          </w:tcPr>
          <w:p w:rsidR="00F42BCC" w:rsidRPr="00BC5FD8" w:rsidRDefault="00F42BCC" w:rsidP="00EC30A7">
            <w:pPr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BC5FD8" w:rsidRDefault="00F42BCC" w:rsidP="00EC30A7">
            <w:pPr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240</w:t>
            </w:r>
          </w:p>
        </w:tc>
        <w:tc>
          <w:tcPr>
            <w:tcW w:w="720" w:type="dxa"/>
            <w:vAlign w:val="center"/>
          </w:tcPr>
          <w:p w:rsidR="00F42BCC" w:rsidRPr="00BC5FD8" w:rsidRDefault="00F42BCC" w:rsidP="00EC30A7">
            <w:pPr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87</w:t>
            </w:r>
          </w:p>
        </w:tc>
        <w:tc>
          <w:tcPr>
            <w:tcW w:w="1260" w:type="dxa"/>
            <w:vAlign w:val="center"/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519</w:t>
            </w:r>
          </w:p>
        </w:tc>
      </w:tr>
    </w:tbl>
    <w:p w:rsidR="00F42BCC" w:rsidRPr="007A5166" w:rsidRDefault="00F42BCC" w:rsidP="00F42BCC">
      <w:pPr>
        <w:rPr>
          <w:szCs w:val="28"/>
        </w:rPr>
      </w:pPr>
    </w:p>
    <w:p w:rsidR="00F42BCC" w:rsidRPr="00E50178" w:rsidRDefault="00F42BCC" w:rsidP="00F42BCC">
      <w:pPr>
        <w:ind w:firstLine="708"/>
        <w:rPr>
          <w:szCs w:val="28"/>
          <w:lang w:val="ru-RU"/>
        </w:rPr>
      </w:pPr>
      <w:r w:rsidRPr="00E50178">
        <w:rPr>
          <w:szCs w:val="28"/>
          <w:lang w:val="ru-RU"/>
        </w:rPr>
        <w:t>Уточненная трудоемкость разработки программного модуля по всем стадиям составит 519  человеко-дня.</w:t>
      </w:r>
    </w:p>
    <w:p w:rsidR="00F42BCC" w:rsidRPr="00B21B5C" w:rsidRDefault="00F42BCC" w:rsidP="00F42BCC">
      <w:pPr>
        <w:ind w:firstLine="708"/>
        <w:rPr>
          <w:szCs w:val="28"/>
          <w:lang w:val="ru-RU"/>
        </w:rPr>
      </w:pPr>
      <w:r w:rsidRPr="00B21B5C">
        <w:rPr>
          <w:szCs w:val="28"/>
          <w:lang w:val="ru-RU"/>
        </w:rPr>
        <w:t>На основе общей трудоёмкости определяются плановое число разр</w:t>
      </w:r>
      <w:r w:rsidRPr="00B21B5C">
        <w:rPr>
          <w:szCs w:val="28"/>
          <w:lang w:val="ru-RU"/>
        </w:rPr>
        <w:t>а</w:t>
      </w:r>
      <w:r w:rsidRPr="00B21B5C">
        <w:rPr>
          <w:szCs w:val="28"/>
          <w:lang w:val="ru-RU"/>
        </w:rPr>
        <w:t>ботчиков</w:t>
      </w:r>
      <w:proofErr w:type="gramStart"/>
      <w:r w:rsidRPr="00B21B5C">
        <w:rPr>
          <w:szCs w:val="28"/>
          <w:lang w:val="ru-RU"/>
        </w:rPr>
        <w:t xml:space="preserve"> (</w:t>
      </w:r>
      <w:r w:rsidRPr="00FA628B">
        <w:rPr>
          <w:position w:val="-16"/>
          <w:szCs w:val="28"/>
        </w:rPr>
        <w:object w:dxaOrig="400" w:dyaOrig="420">
          <v:shape id="_x0000_i1034" type="#_x0000_t75" style="width:19.5pt;height:21pt" o:ole="">
            <v:imagedata r:id="rId25" o:title=""/>
          </v:shape>
          <o:OLEObject Type="Embed" ProgID="Equation.3" ShapeID="_x0000_i1034" DrawAspect="Content" ObjectID="_1426251164" r:id="rId26"/>
        </w:object>
      </w:r>
      <w:r w:rsidRPr="00B21B5C">
        <w:rPr>
          <w:szCs w:val="28"/>
          <w:lang w:val="ru-RU"/>
        </w:rPr>
        <w:t xml:space="preserve">) </w:t>
      </w:r>
      <w:proofErr w:type="gramEnd"/>
      <w:r w:rsidRPr="00B21B5C">
        <w:rPr>
          <w:szCs w:val="28"/>
          <w:lang w:val="ru-RU"/>
        </w:rPr>
        <w:t>и плановые сроки, необходимые для реализации проекта в ц</w:t>
      </w:r>
      <w:r w:rsidRPr="00B21B5C">
        <w:rPr>
          <w:szCs w:val="28"/>
          <w:lang w:val="ru-RU"/>
        </w:rPr>
        <w:t>е</w:t>
      </w:r>
      <w:r w:rsidRPr="00B21B5C">
        <w:rPr>
          <w:szCs w:val="28"/>
          <w:lang w:val="ru-RU"/>
        </w:rPr>
        <w:t>лом (</w:t>
      </w:r>
      <w:r w:rsidRPr="00FA628B">
        <w:rPr>
          <w:position w:val="-16"/>
          <w:szCs w:val="28"/>
        </w:rPr>
        <w:object w:dxaOrig="320" w:dyaOrig="420">
          <v:shape id="_x0000_i1035" type="#_x0000_t75" style="width:16.5pt;height:21pt" o:ole="">
            <v:imagedata r:id="rId27" o:title=""/>
          </v:shape>
          <o:OLEObject Type="Embed" ProgID="Equation.3" ShapeID="_x0000_i1035" DrawAspect="Content" ObjectID="_1426251165" r:id="rId28"/>
        </w:object>
      </w:r>
      <w:r w:rsidRPr="00B21B5C">
        <w:rPr>
          <w:szCs w:val="28"/>
          <w:lang w:val="ru-RU"/>
        </w:rPr>
        <w:t>).</w:t>
      </w:r>
      <w:r w:rsidRPr="00E50178">
        <w:rPr>
          <w:szCs w:val="28"/>
          <w:lang w:val="ru-RU"/>
        </w:rPr>
        <w:t xml:space="preserve"> </w:t>
      </w:r>
      <w:r w:rsidRPr="00B21B5C">
        <w:rPr>
          <w:szCs w:val="28"/>
          <w:lang w:val="ru-RU"/>
        </w:rPr>
        <w:t>При этом могут решаться следующие задачи:</w:t>
      </w:r>
    </w:p>
    <w:p w:rsidR="00F42BCC" w:rsidRPr="00E50178" w:rsidRDefault="00F42BCC" w:rsidP="00F42BCC">
      <w:pPr>
        <w:numPr>
          <w:ilvl w:val="0"/>
          <w:numId w:val="47"/>
        </w:numPr>
        <w:spacing w:after="0"/>
        <w:ind w:left="993" w:hanging="295"/>
        <w:jc w:val="both"/>
        <w:rPr>
          <w:lang w:val="ru-RU"/>
        </w:rPr>
      </w:pPr>
      <w:r w:rsidRPr="00E50178">
        <w:rPr>
          <w:lang w:val="ru-RU"/>
        </w:rPr>
        <w:lastRenderedPageBreak/>
        <w:t>расчет числа исполнителей при заданных сроках разработки проекта;</w:t>
      </w:r>
    </w:p>
    <w:p w:rsidR="00F42BCC" w:rsidRDefault="00F42BCC" w:rsidP="00F42BCC">
      <w:pPr>
        <w:numPr>
          <w:ilvl w:val="0"/>
          <w:numId w:val="47"/>
        </w:numPr>
        <w:spacing w:after="0"/>
        <w:ind w:left="993" w:hanging="295"/>
        <w:jc w:val="both"/>
        <w:rPr>
          <w:lang w:val="ru-RU"/>
        </w:rPr>
      </w:pPr>
      <w:r w:rsidRPr="00E50178">
        <w:rPr>
          <w:lang w:val="ru-RU"/>
        </w:rPr>
        <w:t>определение сроков разработки проекта при заданной численности исполнителей.</w:t>
      </w:r>
    </w:p>
    <w:p w:rsidR="00F42BCC" w:rsidRPr="00B21B5C" w:rsidRDefault="00F42BCC" w:rsidP="00F42BCC">
      <w:pPr>
        <w:rPr>
          <w:szCs w:val="28"/>
          <w:lang w:val="ru-RU"/>
        </w:rPr>
      </w:pPr>
      <w:r w:rsidRPr="00B21B5C">
        <w:rPr>
          <w:szCs w:val="28"/>
          <w:lang w:val="ru-RU"/>
        </w:rPr>
        <w:t>Численность исполнителей проекта рассчитывается по формуле:</w:t>
      </w:r>
    </w:p>
    <w:p w:rsidR="00F42BCC" w:rsidRPr="00B21B5C" w:rsidRDefault="00F42BCC" w:rsidP="00F42BCC">
      <w:pPr>
        <w:jc w:val="center"/>
        <w:rPr>
          <w:szCs w:val="28"/>
          <w:lang w:val="ru-RU"/>
        </w:rPr>
      </w:pPr>
      <w:r w:rsidRPr="002C361A">
        <w:rPr>
          <w:position w:val="-38"/>
          <w:szCs w:val="28"/>
        </w:rPr>
        <w:object w:dxaOrig="1640" w:dyaOrig="820">
          <v:shape id="_x0000_i1036" type="#_x0000_t75" style="width:82.5pt;height:40.5pt" o:ole="">
            <v:imagedata r:id="rId29" o:title=""/>
          </v:shape>
          <o:OLEObject Type="Embed" ProgID="Equation.3" ShapeID="_x0000_i1036" DrawAspect="Content" ObjectID="_1426251166" r:id="rId30"/>
        </w:object>
      </w:r>
      <w:r w:rsidRPr="00B21B5C">
        <w:rPr>
          <w:szCs w:val="28"/>
          <w:lang w:val="ru-RU"/>
        </w:rPr>
        <w:t>,</w:t>
      </w:r>
    </w:p>
    <w:p w:rsidR="00F42BCC" w:rsidRPr="00B21B5C" w:rsidRDefault="00F42BCC" w:rsidP="00F42BCC">
      <w:pPr>
        <w:rPr>
          <w:szCs w:val="28"/>
          <w:lang w:val="ru-RU"/>
        </w:rPr>
      </w:pPr>
      <w:r w:rsidRPr="00B21B5C">
        <w:rPr>
          <w:szCs w:val="28"/>
          <w:lang w:val="ru-RU"/>
        </w:rPr>
        <w:t xml:space="preserve">где  </w:t>
      </w:r>
      <w:r w:rsidRPr="002C361A">
        <w:rPr>
          <w:position w:val="-12"/>
          <w:szCs w:val="28"/>
        </w:rPr>
        <w:object w:dxaOrig="300" w:dyaOrig="380">
          <v:shape id="_x0000_i1037" type="#_x0000_t75" style="width:15pt;height:18.75pt" o:ole="">
            <v:imagedata r:id="rId31" o:title=""/>
          </v:shape>
          <o:OLEObject Type="Embed" ProgID="Equation.3" ShapeID="_x0000_i1037" DrawAspect="Content" ObjectID="_1426251167" r:id="rId32"/>
        </w:object>
      </w:r>
      <w:r w:rsidRPr="00B21B5C">
        <w:rPr>
          <w:szCs w:val="28"/>
          <w:lang w:val="ru-RU"/>
        </w:rPr>
        <w:t>– общая трудоёмкость разработки проекта (чел/</w:t>
      </w:r>
      <w:proofErr w:type="spellStart"/>
      <w:r w:rsidRPr="00B21B5C">
        <w:rPr>
          <w:szCs w:val="28"/>
          <w:lang w:val="ru-RU"/>
        </w:rPr>
        <w:t>дн</w:t>
      </w:r>
      <w:proofErr w:type="spellEnd"/>
      <w:r w:rsidRPr="00B21B5C">
        <w:rPr>
          <w:szCs w:val="28"/>
          <w:lang w:val="ru-RU"/>
        </w:rPr>
        <w:t xml:space="preserve">); </w:t>
      </w:r>
      <w:r w:rsidRPr="002C361A">
        <w:rPr>
          <w:position w:val="-16"/>
          <w:szCs w:val="28"/>
        </w:rPr>
        <w:object w:dxaOrig="320" w:dyaOrig="420">
          <v:shape id="_x0000_i1038" type="#_x0000_t75" style="width:16.5pt;height:21pt" o:ole="">
            <v:imagedata r:id="rId33" o:title=""/>
          </v:shape>
          <o:OLEObject Type="Embed" ProgID="Equation.3" ShapeID="_x0000_i1038" DrawAspect="Content" ObjectID="_1426251168" r:id="rId34"/>
        </w:object>
      </w:r>
      <w:r w:rsidRPr="00B21B5C">
        <w:rPr>
          <w:szCs w:val="28"/>
          <w:lang w:val="ru-RU"/>
        </w:rPr>
        <w:t xml:space="preserve"> – срок разработки проекта.</w:t>
      </w:r>
    </w:p>
    <w:p w:rsidR="00F42BCC" w:rsidRPr="00B21B5C" w:rsidRDefault="00F42BCC" w:rsidP="00F42BCC">
      <w:pPr>
        <w:rPr>
          <w:szCs w:val="28"/>
          <w:lang w:val="ru-RU"/>
        </w:rPr>
      </w:pPr>
      <w:r w:rsidRPr="00B21B5C">
        <w:rPr>
          <w:szCs w:val="28"/>
          <w:lang w:val="ru-RU"/>
        </w:rPr>
        <w:t>Эффективный фонд времени одного работника рассчитывается по формуле:</w:t>
      </w:r>
    </w:p>
    <w:p w:rsidR="00F42BCC" w:rsidRPr="00805F74" w:rsidRDefault="00F42BCC" w:rsidP="00F42BCC">
      <w:pPr>
        <w:jc w:val="center"/>
        <w:rPr>
          <w:szCs w:val="28"/>
        </w:rPr>
      </w:pPr>
      <w:r w:rsidRPr="002C361A">
        <w:rPr>
          <w:position w:val="-12"/>
          <w:szCs w:val="28"/>
        </w:rPr>
        <w:object w:dxaOrig="3360" w:dyaOrig="380">
          <v:shape id="_x0000_i1039" type="#_x0000_t75" style="width:168pt;height:18.75pt" o:ole="" fillcolor="window">
            <v:imagedata r:id="rId35" o:title=""/>
          </v:shape>
          <o:OLEObject Type="Embed" ProgID="Equation.3" ShapeID="_x0000_i1039" DrawAspect="Content" ObjectID="_1426251169" r:id="rId36"/>
        </w:object>
      </w:r>
    </w:p>
    <w:p w:rsidR="00F42BCC" w:rsidRDefault="00F42BCC" w:rsidP="00F42BCC">
      <w:pPr>
        <w:rPr>
          <w:szCs w:val="28"/>
          <w:lang w:val="ru-RU"/>
        </w:rPr>
      </w:pPr>
      <w:r w:rsidRPr="00B21B5C">
        <w:rPr>
          <w:szCs w:val="28"/>
          <w:lang w:val="ru-RU"/>
        </w:rPr>
        <w:t xml:space="preserve">Где </w:t>
      </w:r>
      <w:r w:rsidRPr="00BB7F2D">
        <w:rPr>
          <w:position w:val="-12"/>
          <w:szCs w:val="28"/>
        </w:rPr>
        <w:object w:dxaOrig="440" w:dyaOrig="380">
          <v:shape id="_x0000_i1040" type="#_x0000_t75" style="width:21.75pt;height:18.75pt" o:ole="">
            <v:imagedata r:id="rId37" o:title=""/>
          </v:shape>
          <o:OLEObject Type="Embed" ProgID="Equation.3" ShapeID="_x0000_i1040" DrawAspect="Content" ObjectID="_1426251170" r:id="rId38"/>
        </w:object>
      </w:r>
      <w:r w:rsidRPr="00B21B5C">
        <w:rPr>
          <w:szCs w:val="28"/>
          <w:lang w:val="ru-RU"/>
        </w:rPr>
        <w:t xml:space="preserve"> – количество дней в году; </w:t>
      </w:r>
      <w:r w:rsidRPr="00BB7F2D">
        <w:rPr>
          <w:position w:val="-12"/>
          <w:szCs w:val="28"/>
        </w:rPr>
        <w:object w:dxaOrig="460" w:dyaOrig="380">
          <v:shape id="_x0000_i1041" type="#_x0000_t75" style="width:22.5pt;height:18.75pt" o:ole="">
            <v:imagedata r:id="rId39" o:title=""/>
          </v:shape>
          <o:OLEObject Type="Embed" ProgID="Equation.3" ShapeID="_x0000_i1041" DrawAspect="Content" ObjectID="_1426251171" r:id="rId40"/>
        </w:object>
      </w:r>
      <w:r w:rsidRPr="00B21B5C">
        <w:rPr>
          <w:szCs w:val="28"/>
          <w:lang w:val="ru-RU"/>
        </w:rPr>
        <w:t xml:space="preserve"> – количество праздничных дней в году; </w:t>
      </w:r>
      <w:r w:rsidRPr="00BB7F2D">
        <w:rPr>
          <w:position w:val="-12"/>
          <w:szCs w:val="28"/>
        </w:rPr>
        <w:object w:dxaOrig="440" w:dyaOrig="380">
          <v:shape id="_x0000_i1042" type="#_x0000_t75" style="width:21.75pt;height:18.75pt" o:ole="">
            <v:imagedata r:id="rId41" o:title=""/>
          </v:shape>
          <o:OLEObject Type="Embed" ProgID="Equation.3" ShapeID="_x0000_i1042" DrawAspect="Content" ObjectID="_1426251172" r:id="rId42"/>
        </w:object>
      </w:r>
      <w:r w:rsidRPr="00B21B5C">
        <w:rPr>
          <w:szCs w:val="28"/>
          <w:lang w:val="ru-RU"/>
        </w:rPr>
        <w:t xml:space="preserve"> – количество выходных дней в году; </w:t>
      </w:r>
      <w:r w:rsidRPr="00BB7F2D">
        <w:rPr>
          <w:position w:val="-12"/>
          <w:szCs w:val="28"/>
        </w:rPr>
        <w:object w:dxaOrig="440" w:dyaOrig="380">
          <v:shape id="_x0000_i1043" type="#_x0000_t75" style="width:21.75pt;height:18.75pt" o:ole="">
            <v:imagedata r:id="rId43" o:title=""/>
          </v:shape>
          <o:OLEObject Type="Embed" ProgID="Equation.3" ShapeID="_x0000_i1043" DrawAspect="Content" ObjectID="_1426251173" r:id="rId44"/>
        </w:object>
      </w:r>
      <w:r w:rsidRPr="00B21B5C">
        <w:rPr>
          <w:szCs w:val="28"/>
          <w:lang w:val="ru-RU"/>
        </w:rPr>
        <w:t xml:space="preserve"> – количество дней о</w:t>
      </w:r>
      <w:r w:rsidRPr="00B21B5C">
        <w:rPr>
          <w:szCs w:val="28"/>
          <w:lang w:val="ru-RU"/>
        </w:rPr>
        <w:t>т</w:t>
      </w:r>
      <w:r w:rsidRPr="00B21B5C">
        <w:rPr>
          <w:szCs w:val="28"/>
          <w:lang w:val="ru-RU"/>
        </w:rPr>
        <w:t>пуска.</w:t>
      </w:r>
    </w:p>
    <w:p w:rsidR="00F42BCC" w:rsidRDefault="00F42BCC" w:rsidP="00F42BCC">
      <w:pPr>
        <w:ind w:firstLine="708"/>
        <w:rPr>
          <w:szCs w:val="28"/>
          <w:lang w:val="ru-RU"/>
        </w:rPr>
      </w:pPr>
      <w:r w:rsidRPr="00B21B5C">
        <w:rPr>
          <w:szCs w:val="28"/>
          <w:lang w:val="ru-RU"/>
        </w:rPr>
        <w:t xml:space="preserve">Срок разработки проекта составляет </w:t>
      </w:r>
      <w:r w:rsidRPr="002B3B56">
        <w:rPr>
          <w:szCs w:val="28"/>
          <w:lang w:val="ru-RU"/>
        </w:rPr>
        <w:t>6</w:t>
      </w:r>
      <w:r w:rsidRPr="00B21B5C">
        <w:rPr>
          <w:szCs w:val="28"/>
          <w:lang w:val="ru-RU"/>
        </w:rPr>
        <w:t xml:space="preserve"> месяц</w:t>
      </w:r>
      <w:r>
        <w:rPr>
          <w:szCs w:val="28"/>
          <w:lang w:val="ru-RU"/>
        </w:rPr>
        <w:t>ев</w:t>
      </w:r>
      <w:r w:rsidRPr="00B21B5C">
        <w:rPr>
          <w:szCs w:val="28"/>
          <w:lang w:val="ru-RU"/>
        </w:rPr>
        <w:t xml:space="preserve"> (0,</w:t>
      </w:r>
      <w:r w:rsidRPr="002B3B56">
        <w:rPr>
          <w:szCs w:val="28"/>
          <w:lang w:val="ru-RU"/>
        </w:rPr>
        <w:t>5</w:t>
      </w:r>
      <w:r w:rsidRPr="00B21B5C">
        <w:rPr>
          <w:szCs w:val="28"/>
          <w:lang w:val="ru-RU"/>
        </w:rPr>
        <w:t xml:space="preserve"> года);</w:t>
      </w:r>
    </w:p>
    <w:p w:rsidR="00F42BCC" w:rsidRPr="00B21B5C" w:rsidRDefault="00F42BCC" w:rsidP="00F42BCC">
      <w:pPr>
        <w:ind w:firstLine="708"/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193DCC">
        <w:rPr>
          <w:position w:val="-16"/>
          <w:szCs w:val="28"/>
        </w:rPr>
        <w:object w:dxaOrig="1219" w:dyaOrig="420">
          <v:shape id="_x0000_i1044" type="#_x0000_t75" style="width:61.5pt;height:21pt" o:ole="">
            <v:imagedata r:id="rId45" o:title=""/>
          </v:shape>
          <o:OLEObject Type="Embed" ProgID="Equation.3" ShapeID="_x0000_i1044" DrawAspect="Content" ObjectID="_1426251174" r:id="rId46"/>
        </w:object>
      </w:r>
      <w:r>
        <w:rPr>
          <w:position w:val="-16"/>
          <w:szCs w:val="28"/>
          <w:lang w:val="ru-RU"/>
        </w:rPr>
        <w:t xml:space="preserve"> </w:t>
      </w:r>
      <w:r>
        <w:rPr>
          <w:szCs w:val="28"/>
        </w:rPr>
        <w:t>дней.</w:t>
      </w:r>
    </w:p>
    <w:p w:rsidR="00F42BCC" w:rsidRPr="00B21B5C" w:rsidRDefault="00F42BCC" w:rsidP="00F42BCC">
      <w:pPr>
        <w:jc w:val="center"/>
        <w:rPr>
          <w:szCs w:val="28"/>
          <w:lang w:val="ru-RU"/>
        </w:rPr>
      </w:pPr>
    </w:p>
    <w:p w:rsidR="00F42BCC" w:rsidRPr="009A0EB8" w:rsidRDefault="00F42BCC" w:rsidP="00F42BCC">
      <w:pPr>
        <w:jc w:val="center"/>
        <w:rPr>
          <w:szCs w:val="28"/>
          <w:lang w:val="ru-RU"/>
        </w:rPr>
      </w:pPr>
      <w:r w:rsidRPr="00F05CBF">
        <w:rPr>
          <w:position w:val="-28"/>
          <w:szCs w:val="28"/>
        </w:rPr>
        <w:object w:dxaOrig="2000" w:dyaOrig="660">
          <v:shape id="_x0000_i1045" type="#_x0000_t75" style="width:100.5pt;height:33pt" o:ole="">
            <v:imagedata r:id="rId47" o:title=""/>
          </v:shape>
          <o:OLEObject Type="Embed" ProgID="Equation.3" ShapeID="_x0000_i1045" DrawAspect="Content" ObjectID="_1426251175" r:id="rId48"/>
        </w:object>
      </w:r>
      <w:r w:rsidRPr="00F05CBF">
        <w:rPr>
          <w:szCs w:val="28"/>
          <w:lang w:val="ru-RU"/>
        </w:rPr>
        <w:t>(чел)</w:t>
      </w:r>
      <w:r>
        <w:rPr>
          <w:szCs w:val="28"/>
          <w:lang w:val="ru-RU"/>
        </w:rPr>
        <w:t>.</w:t>
      </w:r>
    </w:p>
    <w:p w:rsidR="00F42BCC" w:rsidRPr="00F05CBF" w:rsidRDefault="00F42BCC" w:rsidP="00F42BCC">
      <w:pPr>
        <w:rPr>
          <w:szCs w:val="28"/>
          <w:lang w:val="ru-RU"/>
        </w:rPr>
      </w:pPr>
    </w:p>
    <w:p w:rsidR="00F42BCC" w:rsidRPr="00E50178" w:rsidRDefault="00F42BCC" w:rsidP="00F42BCC">
      <w:pPr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r w:rsidRPr="00E50178">
        <w:rPr>
          <w:szCs w:val="28"/>
          <w:lang w:val="ru-RU"/>
        </w:rPr>
        <w:t xml:space="preserve">расчете на </w:t>
      </w:r>
      <w:r w:rsidRPr="002B3B56">
        <w:rPr>
          <w:szCs w:val="28"/>
          <w:lang w:val="ru-RU"/>
        </w:rPr>
        <w:t>6</w:t>
      </w:r>
      <w:r w:rsidRPr="00E50178">
        <w:rPr>
          <w:szCs w:val="28"/>
          <w:lang w:val="ru-RU"/>
        </w:rPr>
        <w:t xml:space="preserve"> месяцев в среднем будет занято примерно </w:t>
      </w:r>
      <w:r>
        <w:rPr>
          <w:szCs w:val="28"/>
          <w:lang w:val="ru-RU"/>
        </w:rPr>
        <w:t>5 человек</w:t>
      </w:r>
      <w:r w:rsidRPr="00E50178">
        <w:rPr>
          <w:szCs w:val="28"/>
          <w:lang w:val="ru-RU"/>
        </w:rPr>
        <w:t>. К</w:t>
      </w:r>
      <w:r w:rsidRPr="00E50178">
        <w:rPr>
          <w:szCs w:val="28"/>
          <w:lang w:val="ru-RU"/>
        </w:rPr>
        <w:t>о</w:t>
      </w:r>
      <w:r w:rsidRPr="00E50178">
        <w:rPr>
          <w:szCs w:val="28"/>
          <w:lang w:val="ru-RU"/>
        </w:rPr>
        <w:t>эффициент премирования 1,5. В соответствии со штатным расписанием на разработке будут заняты:</w:t>
      </w:r>
    </w:p>
    <w:p w:rsidR="00F42BCC" w:rsidRPr="00E50178" w:rsidRDefault="00F42BCC" w:rsidP="00F42BCC">
      <w:pPr>
        <w:rPr>
          <w:szCs w:val="28"/>
          <w:lang w:val="ru-RU"/>
        </w:rPr>
      </w:pPr>
      <w:r>
        <w:rPr>
          <w:szCs w:val="28"/>
          <w:lang w:val="ru-RU"/>
        </w:rPr>
        <w:t xml:space="preserve">1) </w:t>
      </w:r>
      <w:r w:rsidRPr="00177857">
        <w:rPr>
          <w:szCs w:val="28"/>
          <w:lang w:val="ru-RU"/>
        </w:rPr>
        <w:t>четыре инженера-программиста второй категории (13 разряд; тари</w:t>
      </w:r>
      <w:r w:rsidRPr="00177857">
        <w:rPr>
          <w:szCs w:val="28"/>
          <w:lang w:val="ru-RU"/>
        </w:rPr>
        <w:t>ф</w:t>
      </w:r>
      <w:r w:rsidRPr="00177857">
        <w:rPr>
          <w:szCs w:val="28"/>
          <w:lang w:val="ru-RU"/>
        </w:rPr>
        <w:t>ный коэффициент – 3.04; продолжительность участия в разработке ПО - 72 дней).</w:t>
      </w:r>
    </w:p>
    <w:p w:rsidR="00F42BCC" w:rsidRPr="00E50178" w:rsidRDefault="00F42BCC" w:rsidP="00F42BCC">
      <w:pPr>
        <w:rPr>
          <w:szCs w:val="28"/>
          <w:lang w:val="ru-RU"/>
        </w:rPr>
      </w:pPr>
      <w:r>
        <w:rPr>
          <w:szCs w:val="28"/>
          <w:lang w:val="ru-RU"/>
        </w:rPr>
        <w:t xml:space="preserve">2) </w:t>
      </w:r>
      <w:r w:rsidRPr="00E50178">
        <w:rPr>
          <w:szCs w:val="28"/>
          <w:lang w:val="ru-RU"/>
        </w:rPr>
        <w:t>один инженер-программист второй категории (13 разряд; тарифный коэффициент – 3.04; продолжительность уча</w:t>
      </w:r>
      <w:r>
        <w:rPr>
          <w:szCs w:val="28"/>
          <w:lang w:val="ru-RU"/>
        </w:rPr>
        <w:t>стия в разработке ПО - 72 дней).</w:t>
      </w:r>
    </w:p>
    <w:p w:rsidR="00F42BCC" w:rsidRPr="001E2EF5" w:rsidRDefault="00F42BCC" w:rsidP="00F42BCC">
      <w:pPr>
        <w:ind w:firstLine="708"/>
        <w:rPr>
          <w:szCs w:val="28"/>
          <w:lang w:val="ru-RU"/>
        </w:rPr>
      </w:pPr>
      <w:r w:rsidRPr="001E2EF5">
        <w:rPr>
          <w:szCs w:val="28"/>
          <w:lang w:val="ru-RU"/>
        </w:rPr>
        <w:t>Месячная тарифная ставка каждого исполнителя</w:t>
      </w:r>
      <w:proofErr w:type="gramStart"/>
      <w:r w:rsidRPr="001E2EF5">
        <w:rPr>
          <w:szCs w:val="28"/>
          <w:lang w:val="ru-RU"/>
        </w:rPr>
        <w:t xml:space="preserve"> (</w:t>
      </w:r>
      <w:r w:rsidRPr="00193DCC">
        <w:rPr>
          <w:position w:val="-12"/>
          <w:szCs w:val="28"/>
        </w:rPr>
        <w:object w:dxaOrig="340" w:dyaOrig="380">
          <v:shape id="_x0000_i1046" type="#_x0000_t75" style="width:17.25pt;height:18.75pt" o:ole="">
            <v:imagedata r:id="rId49" o:title=""/>
          </v:shape>
          <o:OLEObject Type="Embed" ProgID="Equation.3" ShapeID="_x0000_i1046" DrawAspect="Content" ObjectID="_1426251176" r:id="rId50"/>
        </w:object>
      </w:r>
      <w:r w:rsidRPr="001E2EF5">
        <w:rPr>
          <w:szCs w:val="28"/>
          <w:lang w:val="ru-RU"/>
        </w:rPr>
        <w:t xml:space="preserve">) </w:t>
      </w:r>
      <w:proofErr w:type="gramEnd"/>
      <w:r w:rsidRPr="001E2EF5">
        <w:rPr>
          <w:szCs w:val="28"/>
          <w:lang w:val="ru-RU"/>
        </w:rPr>
        <w:t>определяется п</w:t>
      </w:r>
      <w:r w:rsidRPr="001E2EF5">
        <w:rPr>
          <w:szCs w:val="28"/>
          <w:lang w:val="ru-RU"/>
        </w:rPr>
        <w:t>у</w:t>
      </w:r>
      <w:r w:rsidRPr="001E2EF5">
        <w:rPr>
          <w:szCs w:val="28"/>
          <w:lang w:val="ru-RU"/>
        </w:rPr>
        <w:t>тем умножения действующей месячной тарифной ставки 1-го разряда (</w:t>
      </w:r>
      <w:r w:rsidRPr="00193DCC">
        <w:rPr>
          <w:position w:val="-12"/>
          <w:szCs w:val="28"/>
        </w:rPr>
        <w:object w:dxaOrig="400" w:dyaOrig="380">
          <v:shape id="_x0000_i1047" type="#_x0000_t75" style="width:19.5pt;height:18.75pt" o:ole="">
            <v:imagedata r:id="rId51" o:title=""/>
          </v:shape>
          <o:OLEObject Type="Embed" ProgID="Equation.3" ShapeID="_x0000_i1047" DrawAspect="Content" ObjectID="_1426251177" r:id="rId52"/>
        </w:object>
      </w:r>
      <w:r w:rsidRPr="001E2EF5">
        <w:rPr>
          <w:szCs w:val="28"/>
          <w:lang w:val="ru-RU"/>
        </w:rPr>
        <w:t>) на тарифный коэффициент (</w:t>
      </w:r>
      <w:r w:rsidRPr="00193DCC">
        <w:rPr>
          <w:position w:val="-12"/>
          <w:szCs w:val="28"/>
        </w:rPr>
        <w:object w:dxaOrig="300" w:dyaOrig="380">
          <v:shape id="_x0000_i1048" type="#_x0000_t75" style="width:15pt;height:18.75pt" o:ole="">
            <v:imagedata r:id="rId53" o:title=""/>
          </v:shape>
          <o:OLEObject Type="Embed" ProgID="Equation.3" ShapeID="_x0000_i1048" DrawAspect="Content" ObjectID="_1426251178" r:id="rId54"/>
        </w:object>
      </w:r>
      <w:r w:rsidRPr="001E2EF5">
        <w:rPr>
          <w:szCs w:val="28"/>
          <w:lang w:val="ru-RU"/>
        </w:rPr>
        <w:t>), соответствующий установленному тарифн</w:t>
      </w:r>
      <w:r w:rsidRPr="001E2EF5">
        <w:rPr>
          <w:szCs w:val="28"/>
          <w:lang w:val="ru-RU"/>
        </w:rPr>
        <w:t>о</w:t>
      </w:r>
      <w:r w:rsidRPr="001E2EF5">
        <w:rPr>
          <w:szCs w:val="28"/>
          <w:lang w:val="ru-RU"/>
        </w:rPr>
        <w:t>му разряду: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  <w:r w:rsidRPr="001B47D0">
        <w:rPr>
          <w:position w:val="-12"/>
          <w:szCs w:val="28"/>
        </w:rPr>
        <w:object w:dxaOrig="1400" w:dyaOrig="380">
          <v:shape id="_x0000_i1049" type="#_x0000_t75" style="width:69.75pt;height:18.75pt" o:ole="">
            <v:imagedata r:id="rId55" o:title=""/>
          </v:shape>
          <o:OLEObject Type="Embed" ProgID="Equation.3" ShapeID="_x0000_i1049" DrawAspect="Content" ObjectID="_1426251179" r:id="rId56"/>
        </w:object>
      </w:r>
      <w:r w:rsidRPr="001E2EF5">
        <w:rPr>
          <w:szCs w:val="28"/>
          <w:lang w:val="ru-RU"/>
        </w:rPr>
        <w:t>,</w:t>
      </w:r>
    </w:p>
    <w:p w:rsidR="00F42BCC" w:rsidRPr="001E2EF5" w:rsidRDefault="00F42BCC" w:rsidP="00F42BCC">
      <w:pPr>
        <w:rPr>
          <w:szCs w:val="28"/>
          <w:lang w:val="ru-RU"/>
        </w:rPr>
      </w:pPr>
      <w:r w:rsidRPr="001E2EF5">
        <w:rPr>
          <w:szCs w:val="28"/>
          <w:lang w:val="ru-RU"/>
        </w:rPr>
        <w:t>Часовая тарифная ставка рассчитывается путем деления месячной т</w:t>
      </w:r>
      <w:r w:rsidRPr="001E2EF5">
        <w:rPr>
          <w:szCs w:val="28"/>
          <w:lang w:val="ru-RU"/>
        </w:rPr>
        <w:t>а</w:t>
      </w:r>
      <w:r w:rsidRPr="001E2EF5">
        <w:rPr>
          <w:szCs w:val="28"/>
          <w:lang w:val="ru-RU"/>
        </w:rPr>
        <w:t>рифной ставки на установленную при 40-часовой недельной норме рабочего времени расчетную среднемесячную норму рабочего времени в часах – 170 часов: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  <w:r w:rsidRPr="00EC7947">
        <w:rPr>
          <w:position w:val="-12"/>
          <w:szCs w:val="28"/>
        </w:rPr>
        <w:object w:dxaOrig="1460" w:dyaOrig="380">
          <v:shape id="_x0000_i1050" type="#_x0000_t75" style="width:72.75pt;height:18.75pt" o:ole="">
            <v:imagedata r:id="rId57" o:title=""/>
          </v:shape>
          <o:OLEObject Type="Embed" ProgID="Equation.3" ShapeID="_x0000_i1050" DrawAspect="Content" ObjectID="_1426251180" r:id="rId58"/>
        </w:object>
      </w:r>
      <w:r w:rsidRPr="001E2EF5">
        <w:rPr>
          <w:szCs w:val="28"/>
          <w:lang w:val="ru-RU"/>
        </w:rPr>
        <w:t>,</w:t>
      </w:r>
    </w:p>
    <w:p w:rsidR="00F42BCC" w:rsidRPr="001E2EF5" w:rsidRDefault="00F42BCC" w:rsidP="00F42BCC">
      <w:pPr>
        <w:rPr>
          <w:szCs w:val="28"/>
          <w:lang w:val="ru-RU"/>
        </w:rPr>
      </w:pPr>
      <w:r w:rsidRPr="001E2EF5">
        <w:rPr>
          <w:szCs w:val="28"/>
          <w:lang w:val="ru-RU"/>
        </w:rPr>
        <w:t xml:space="preserve">где </w:t>
      </w:r>
      <w:r w:rsidRPr="00EC7947">
        <w:rPr>
          <w:position w:val="-12"/>
          <w:szCs w:val="28"/>
        </w:rPr>
        <w:object w:dxaOrig="320" w:dyaOrig="380">
          <v:shape id="_x0000_i1051" type="#_x0000_t75" style="width:16.5pt;height:18.75pt" o:ole="">
            <v:imagedata r:id="rId59" o:title=""/>
          </v:shape>
          <o:OLEObject Type="Embed" ProgID="Equation.3" ShapeID="_x0000_i1051" DrawAspect="Content" ObjectID="_1426251181" r:id="rId60"/>
        </w:object>
      </w:r>
      <w:r w:rsidRPr="001E2EF5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1E2EF5">
        <w:rPr>
          <w:szCs w:val="28"/>
          <w:lang w:val="ru-RU"/>
        </w:rPr>
        <w:t xml:space="preserve"> часовая тарифная ставка (д.е.); </w:t>
      </w:r>
      <w:r w:rsidRPr="00EC7947">
        <w:rPr>
          <w:position w:val="-12"/>
          <w:szCs w:val="28"/>
        </w:rPr>
        <w:object w:dxaOrig="340" w:dyaOrig="380">
          <v:shape id="_x0000_i1052" type="#_x0000_t75" style="width:17.25pt;height:18.75pt" o:ole="">
            <v:imagedata r:id="rId61" o:title=""/>
          </v:shape>
          <o:OLEObject Type="Embed" ProgID="Equation.3" ShapeID="_x0000_i1052" DrawAspect="Content" ObjectID="_1426251182" r:id="rId62"/>
        </w:object>
      </w:r>
      <w:r w:rsidRPr="001E2EF5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1E2EF5">
        <w:rPr>
          <w:szCs w:val="28"/>
          <w:lang w:val="ru-RU"/>
        </w:rPr>
        <w:t xml:space="preserve"> месячная тарифная ставка (д.е.).</w:t>
      </w:r>
    </w:p>
    <w:p w:rsidR="00F42BCC" w:rsidRDefault="00F42BCC" w:rsidP="00F42BCC">
      <w:pPr>
        <w:rPr>
          <w:szCs w:val="28"/>
          <w:lang w:val="ru-RU"/>
        </w:rPr>
      </w:pPr>
      <w:r w:rsidRPr="001E2EF5">
        <w:rPr>
          <w:szCs w:val="28"/>
          <w:lang w:val="ru-RU"/>
        </w:rPr>
        <w:t xml:space="preserve">Определяются месячные и часовые тарифные ставки специалистов: </w:t>
      </w:r>
      <w:bookmarkStart w:id="0" w:name="OCRUncertain137"/>
      <w:r w:rsidRPr="001E2EF5">
        <w:rPr>
          <w:szCs w:val="28"/>
          <w:lang w:val="ru-RU"/>
        </w:rPr>
        <w:t>в</w:t>
      </w:r>
      <w:r w:rsidRPr="001E2EF5">
        <w:rPr>
          <w:szCs w:val="28"/>
          <w:lang w:val="ru-RU"/>
        </w:rPr>
        <w:t>е</w:t>
      </w:r>
      <w:r w:rsidRPr="001E2EF5">
        <w:rPr>
          <w:szCs w:val="28"/>
          <w:lang w:val="ru-RU"/>
        </w:rPr>
        <w:t>дущего инженера-программиста</w:t>
      </w:r>
      <w:bookmarkStart w:id="1" w:name="OCRUncertain138"/>
      <w:bookmarkEnd w:id="0"/>
      <w:proofErr w:type="gramStart"/>
      <w:r w:rsidRPr="001E2EF5">
        <w:rPr>
          <w:szCs w:val="28"/>
          <w:lang w:val="ru-RU"/>
        </w:rPr>
        <w:t xml:space="preserve"> (</w:t>
      </w:r>
      <w:r w:rsidRPr="00193DCC">
        <w:rPr>
          <w:position w:val="-12"/>
          <w:szCs w:val="28"/>
        </w:rPr>
        <w:object w:dxaOrig="400" w:dyaOrig="380">
          <v:shape id="_x0000_i1053" type="#_x0000_t75" style="width:19.5pt;height:18.75pt" o:ole="">
            <v:imagedata r:id="rId63" o:title=""/>
          </v:shape>
          <o:OLEObject Type="Embed" ProgID="Equation.3" ShapeID="_x0000_i1053" DrawAspect="Content" ObjectID="_1426251183" r:id="rId64"/>
        </w:object>
      </w:r>
      <w:r w:rsidRPr="001E2EF5">
        <w:rPr>
          <w:szCs w:val="28"/>
          <w:lang w:val="ru-RU"/>
        </w:rPr>
        <w:t>,</w:t>
      </w:r>
      <w:r w:rsidRPr="00EC7947">
        <w:rPr>
          <w:position w:val="-12"/>
          <w:szCs w:val="28"/>
        </w:rPr>
        <w:object w:dxaOrig="400" w:dyaOrig="380">
          <v:shape id="_x0000_i1054" type="#_x0000_t75" style="width:19.5pt;height:18.75pt" o:ole="">
            <v:imagedata r:id="rId65" o:title=""/>
          </v:shape>
          <o:OLEObject Type="Embed" ProgID="Equation.3" ShapeID="_x0000_i1054" DrawAspect="Content" ObjectID="_1426251184" r:id="rId66"/>
        </w:object>
      </w:r>
      <w:r w:rsidRPr="001E2EF5">
        <w:rPr>
          <w:szCs w:val="28"/>
          <w:lang w:val="ru-RU"/>
        </w:rPr>
        <w:t>),</w:t>
      </w:r>
      <w:bookmarkEnd w:id="1"/>
      <w:r w:rsidRPr="001E2EF5">
        <w:rPr>
          <w:szCs w:val="28"/>
          <w:lang w:val="ru-RU"/>
        </w:rPr>
        <w:t xml:space="preserve"> </w:t>
      </w:r>
      <w:proofErr w:type="gramEnd"/>
      <w:r>
        <w:rPr>
          <w:szCs w:val="28"/>
          <w:lang w:val="ru-RU"/>
        </w:rPr>
        <w:t xml:space="preserve">трех </w:t>
      </w:r>
      <w:r w:rsidRPr="001E2EF5">
        <w:rPr>
          <w:szCs w:val="28"/>
          <w:lang w:val="ru-RU"/>
        </w:rPr>
        <w:t>инженер</w:t>
      </w:r>
      <w:r>
        <w:rPr>
          <w:szCs w:val="28"/>
          <w:lang w:val="ru-RU"/>
        </w:rPr>
        <w:t>ов</w:t>
      </w:r>
      <w:r w:rsidRPr="001E2EF5">
        <w:rPr>
          <w:szCs w:val="28"/>
          <w:lang w:val="ru-RU"/>
        </w:rPr>
        <w:t>-программист</w:t>
      </w:r>
      <w:r>
        <w:rPr>
          <w:szCs w:val="28"/>
          <w:lang w:val="ru-RU"/>
        </w:rPr>
        <w:t>ов</w:t>
      </w:r>
      <w:r w:rsidRPr="001E2EF5">
        <w:rPr>
          <w:szCs w:val="28"/>
          <w:lang w:val="ru-RU"/>
        </w:rPr>
        <w:t xml:space="preserve"> 2-й категории (</w:t>
      </w:r>
      <w:r w:rsidRPr="00193DCC">
        <w:rPr>
          <w:position w:val="-12"/>
          <w:szCs w:val="28"/>
        </w:rPr>
        <w:object w:dxaOrig="440" w:dyaOrig="380">
          <v:shape id="_x0000_i1055" type="#_x0000_t75" style="width:21.75pt;height:18.75pt" o:ole="">
            <v:imagedata r:id="rId67" o:title=""/>
          </v:shape>
          <o:OLEObject Type="Embed" ProgID="Equation.3" ShapeID="_x0000_i1055" DrawAspect="Content" ObjectID="_1426251185" r:id="rId68"/>
        </w:object>
      </w:r>
      <w:r w:rsidRPr="001E2EF5">
        <w:rPr>
          <w:szCs w:val="28"/>
          <w:lang w:val="ru-RU"/>
        </w:rPr>
        <w:t>,</w:t>
      </w:r>
      <w:r w:rsidRPr="00EC7947">
        <w:rPr>
          <w:position w:val="-12"/>
          <w:szCs w:val="28"/>
        </w:rPr>
        <w:object w:dxaOrig="420" w:dyaOrig="380">
          <v:shape id="_x0000_i1056" type="#_x0000_t75" style="width:21pt;height:18.75pt" o:ole="">
            <v:imagedata r:id="rId69" o:title=""/>
          </v:shape>
          <o:OLEObject Type="Embed" ProgID="Equation.3" ShapeID="_x0000_i1056" DrawAspect="Content" ObjectID="_1426251186" r:id="rId70"/>
        </w:object>
      </w:r>
      <w:r w:rsidRPr="001E2EF5">
        <w:rPr>
          <w:szCs w:val="28"/>
          <w:lang w:val="ru-RU"/>
        </w:rPr>
        <w:t>).</w:t>
      </w:r>
    </w:p>
    <w:p w:rsidR="00F42BCC" w:rsidRDefault="00F42BCC" w:rsidP="00F42BCC">
      <w:pPr>
        <w:rPr>
          <w:szCs w:val="28"/>
          <w:lang w:val="ru-RU"/>
        </w:rPr>
      </w:pPr>
    </w:p>
    <w:p w:rsidR="00F42BCC" w:rsidRDefault="00EB4FFB" w:rsidP="00F42BCC">
      <w:pPr>
        <w:jc w:val="center"/>
        <w:rPr>
          <w:szCs w:val="28"/>
          <w:lang w:val="ru-RU"/>
        </w:rPr>
      </w:pPr>
      <w:r w:rsidRPr="003B6AB0">
        <w:rPr>
          <w:position w:val="-12"/>
          <w:szCs w:val="28"/>
        </w:rPr>
        <w:object w:dxaOrig="2940" w:dyaOrig="360">
          <v:shape id="_x0000_i1140" type="#_x0000_t75" style="width:147pt;height:18pt" o:ole="">
            <v:imagedata r:id="rId71" o:title=""/>
          </v:shape>
          <o:OLEObject Type="Embed" ProgID="Equation.3" ShapeID="_x0000_i1140" DrawAspect="Content" ObjectID="_1426251187" r:id="rId72"/>
        </w:object>
      </w:r>
      <w:r w:rsidR="00F42BCC" w:rsidRPr="001E2EF5">
        <w:rPr>
          <w:szCs w:val="28"/>
          <w:lang w:val="ru-RU"/>
        </w:rPr>
        <w:t>(</w:t>
      </w:r>
      <w:proofErr w:type="spellStart"/>
      <w:r w:rsidR="00F42BCC" w:rsidRPr="001E2EF5">
        <w:rPr>
          <w:szCs w:val="28"/>
          <w:lang w:val="ru-RU"/>
        </w:rPr>
        <w:t>руб</w:t>
      </w:r>
      <w:proofErr w:type="spellEnd"/>
      <w:r w:rsidR="00F42BCC" w:rsidRPr="001E2EF5">
        <w:rPr>
          <w:szCs w:val="28"/>
          <w:lang w:val="ru-RU"/>
        </w:rPr>
        <w:t>),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</w:p>
    <w:p w:rsidR="00F42BCC" w:rsidRDefault="00A27B62" w:rsidP="00F42BCC">
      <w:pPr>
        <w:jc w:val="center"/>
        <w:rPr>
          <w:szCs w:val="28"/>
          <w:lang w:val="ru-RU"/>
        </w:rPr>
      </w:pPr>
      <w:r w:rsidRPr="00EB4FFB">
        <w:rPr>
          <w:position w:val="-24"/>
          <w:szCs w:val="28"/>
        </w:rPr>
        <w:object w:dxaOrig="2320" w:dyaOrig="620">
          <v:shape id="_x0000_i1141" type="#_x0000_t75" style="width:115.5pt;height:30.75pt" o:ole="">
            <v:imagedata r:id="rId73" o:title=""/>
          </v:shape>
          <o:OLEObject Type="Embed" ProgID="Equation.3" ShapeID="_x0000_i1141" DrawAspect="Content" ObjectID="_1426251188" r:id="rId74"/>
        </w:object>
      </w:r>
      <w:r w:rsidR="00F42BCC" w:rsidRPr="001E2EF5">
        <w:rPr>
          <w:szCs w:val="28"/>
          <w:lang w:val="ru-RU"/>
        </w:rPr>
        <w:t>(</w:t>
      </w:r>
      <w:proofErr w:type="spellStart"/>
      <w:r w:rsidR="00F42BCC" w:rsidRPr="001E2EF5">
        <w:rPr>
          <w:szCs w:val="28"/>
          <w:lang w:val="ru-RU"/>
        </w:rPr>
        <w:t>руб</w:t>
      </w:r>
      <w:proofErr w:type="spellEnd"/>
      <w:r w:rsidR="00F42BCC" w:rsidRPr="001E2EF5">
        <w:rPr>
          <w:szCs w:val="28"/>
          <w:lang w:val="ru-RU"/>
        </w:rPr>
        <w:t>),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</w:p>
    <w:p w:rsidR="00F42BCC" w:rsidRDefault="003E3323" w:rsidP="00F42BCC">
      <w:pPr>
        <w:jc w:val="center"/>
        <w:rPr>
          <w:szCs w:val="28"/>
          <w:lang w:val="ru-RU"/>
        </w:rPr>
      </w:pPr>
      <w:r w:rsidRPr="003B6AB0">
        <w:rPr>
          <w:position w:val="-12"/>
          <w:szCs w:val="28"/>
        </w:rPr>
        <w:object w:dxaOrig="2980" w:dyaOrig="360">
          <v:shape id="_x0000_i1142" type="#_x0000_t75" style="width:149.25pt;height:18pt" o:ole="">
            <v:imagedata r:id="rId75" o:title=""/>
          </v:shape>
          <o:OLEObject Type="Embed" ProgID="Equation.3" ShapeID="_x0000_i1142" DrawAspect="Content" ObjectID="_1426251189" r:id="rId76"/>
        </w:object>
      </w:r>
      <w:r w:rsidR="00F42BCC" w:rsidRPr="001E2EF5">
        <w:rPr>
          <w:szCs w:val="28"/>
          <w:lang w:val="ru-RU"/>
        </w:rPr>
        <w:t>(</w:t>
      </w:r>
      <w:proofErr w:type="spellStart"/>
      <w:r w:rsidR="00F42BCC" w:rsidRPr="001E2EF5">
        <w:rPr>
          <w:szCs w:val="28"/>
          <w:lang w:val="ru-RU"/>
        </w:rPr>
        <w:t>руб</w:t>
      </w:r>
      <w:proofErr w:type="spellEnd"/>
      <w:r w:rsidR="00F42BCC" w:rsidRPr="001E2EF5">
        <w:rPr>
          <w:szCs w:val="28"/>
          <w:lang w:val="ru-RU"/>
        </w:rPr>
        <w:t>),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</w:p>
    <w:p w:rsidR="00F42BCC" w:rsidRDefault="003E3323" w:rsidP="00F42BCC">
      <w:pPr>
        <w:jc w:val="center"/>
        <w:rPr>
          <w:szCs w:val="28"/>
          <w:lang w:val="ru-RU"/>
        </w:rPr>
      </w:pPr>
      <w:r w:rsidRPr="00A27B62">
        <w:rPr>
          <w:position w:val="-24"/>
          <w:szCs w:val="28"/>
        </w:rPr>
        <w:object w:dxaOrig="2320" w:dyaOrig="620">
          <v:shape id="_x0000_i1143" type="#_x0000_t75" style="width:115.5pt;height:30.75pt" o:ole="">
            <v:imagedata r:id="rId77" o:title=""/>
          </v:shape>
          <o:OLEObject Type="Embed" ProgID="Equation.3" ShapeID="_x0000_i1143" DrawAspect="Content" ObjectID="_1426251190" r:id="rId78"/>
        </w:object>
      </w:r>
      <w:r w:rsidR="00F42BCC">
        <w:rPr>
          <w:szCs w:val="28"/>
          <w:lang w:val="ru-RU"/>
        </w:rPr>
        <w:t>(</w:t>
      </w:r>
      <w:proofErr w:type="spellStart"/>
      <w:r w:rsidR="00F42BCC">
        <w:rPr>
          <w:szCs w:val="28"/>
          <w:lang w:val="ru-RU"/>
        </w:rPr>
        <w:t>руб</w:t>
      </w:r>
      <w:proofErr w:type="spellEnd"/>
      <w:r w:rsidR="00F42BCC">
        <w:rPr>
          <w:szCs w:val="28"/>
          <w:lang w:val="ru-RU"/>
        </w:rPr>
        <w:t>).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lang w:val="ru-RU"/>
        </w:rPr>
      </w:pPr>
      <w:r w:rsidRPr="001E2EF5">
        <w:rPr>
          <w:lang w:val="ru-RU"/>
        </w:rPr>
        <w:t>На основе полученных выше результатов и исходных данных (таблица 8.1) рассчитывается сумма основной заработной платы</w:t>
      </w:r>
      <w:proofErr w:type="gramStart"/>
      <w:r w:rsidRPr="001E2EF5">
        <w:rPr>
          <w:lang w:val="ru-RU"/>
        </w:rPr>
        <w:t xml:space="preserve"> (</w:t>
      </w:r>
      <w:r w:rsidRPr="00B17245">
        <w:rPr>
          <w:position w:val="-12"/>
        </w:rPr>
        <w:object w:dxaOrig="360" w:dyaOrig="380">
          <v:shape id="_x0000_i1057" type="#_x0000_t75" style="width:18pt;height:18.75pt" o:ole="">
            <v:imagedata r:id="rId79" o:title=""/>
          </v:shape>
          <o:OLEObject Type="Embed" ProgID="Equation.3" ShapeID="_x0000_i1057" DrawAspect="Content" ObjectID="_1426251191" r:id="rId80"/>
        </w:object>
      </w:r>
      <w:r w:rsidRPr="001E2EF5">
        <w:rPr>
          <w:lang w:val="ru-RU"/>
        </w:rPr>
        <w:t xml:space="preserve">) </w:t>
      </w:r>
      <w:proofErr w:type="gramEnd"/>
      <w:r w:rsidRPr="001E2EF5">
        <w:rPr>
          <w:lang w:val="ru-RU"/>
        </w:rPr>
        <w:t>всех исполнит</w:t>
      </w:r>
      <w:r w:rsidRPr="001E2EF5">
        <w:rPr>
          <w:lang w:val="ru-RU"/>
        </w:rPr>
        <w:t>е</w:t>
      </w:r>
      <w:r w:rsidRPr="001E2EF5">
        <w:rPr>
          <w:lang w:val="ru-RU"/>
        </w:rPr>
        <w:t xml:space="preserve">лей по формуле: </w:t>
      </w:r>
    </w:p>
    <w:p w:rsidR="00F42BCC" w:rsidRPr="001E2EF5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lang w:val="ru-RU"/>
        </w:rPr>
      </w:pPr>
      <w:r w:rsidRPr="00355224">
        <w:rPr>
          <w:position w:val="-32"/>
        </w:rPr>
        <w:object w:dxaOrig="2600" w:dyaOrig="780">
          <v:shape id="_x0000_i1058" type="#_x0000_t75" style="width:130.5pt;height:39pt" o:ole="">
            <v:imagedata r:id="rId81" o:title=""/>
          </v:shape>
          <o:OLEObject Type="Embed" ProgID="Equation.3" ShapeID="_x0000_i1058" DrawAspect="Content" ObjectID="_1426251192" r:id="rId82"/>
        </w:object>
      </w:r>
      <w:r w:rsidRPr="001E2EF5">
        <w:rPr>
          <w:lang w:val="ru-RU"/>
        </w:rPr>
        <w:t>,</w:t>
      </w:r>
    </w:p>
    <w:p w:rsidR="00F42BCC" w:rsidRPr="001E2EF5" w:rsidRDefault="00F42BCC" w:rsidP="00F42BCC">
      <w:pPr>
        <w:rPr>
          <w:lang w:val="ru-RU"/>
        </w:rPr>
      </w:pPr>
    </w:p>
    <w:p w:rsidR="00F42BCC" w:rsidRDefault="00F42BCC" w:rsidP="00F42BCC">
      <w:pPr>
        <w:rPr>
          <w:lang w:val="ru-RU"/>
        </w:rPr>
      </w:pPr>
      <w:r w:rsidRPr="001E2EF5">
        <w:rPr>
          <w:lang w:val="ru-RU"/>
        </w:rPr>
        <w:t xml:space="preserve">где </w:t>
      </w:r>
      <w:r w:rsidRPr="00355224">
        <w:rPr>
          <w:position w:val="-6"/>
        </w:rPr>
        <w:object w:dxaOrig="220" w:dyaOrig="240">
          <v:shape id="_x0000_i1059" type="#_x0000_t75" style="width:10.5pt;height:12pt" o:ole="">
            <v:imagedata r:id="rId83" o:title=""/>
          </v:shape>
          <o:OLEObject Type="Embed" ProgID="Equation.3" ShapeID="_x0000_i1059" DrawAspect="Content" ObjectID="_1426251193" r:id="rId84"/>
        </w:object>
      </w:r>
      <w:r w:rsidRPr="001E2EF5">
        <w:rPr>
          <w:lang w:val="ru-RU"/>
        </w:rPr>
        <w:t xml:space="preserve"> – количество исполнителей, занятых разработкой </w:t>
      </w:r>
      <w:proofErr w:type="gramStart"/>
      <w:r w:rsidRPr="001E2EF5">
        <w:rPr>
          <w:lang w:val="ru-RU"/>
        </w:rPr>
        <w:t>ПО</w:t>
      </w:r>
      <w:proofErr w:type="gramEnd"/>
      <w:r w:rsidRPr="001E2EF5">
        <w:rPr>
          <w:lang w:val="ru-RU"/>
        </w:rPr>
        <w:t xml:space="preserve">; </w:t>
      </w:r>
      <w:r w:rsidRPr="00355224">
        <w:rPr>
          <w:position w:val="-12"/>
        </w:rPr>
        <w:object w:dxaOrig="340" w:dyaOrig="380">
          <v:shape id="_x0000_i1060" type="#_x0000_t75" style="width:17.25pt;height:18.75pt" o:ole="">
            <v:imagedata r:id="rId85" o:title=""/>
          </v:shape>
          <o:OLEObject Type="Embed" ProgID="Equation.3" ShapeID="_x0000_i1060" DrawAspect="Content" ObjectID="_1426251194" r:id="rId86"/>
        </w:object>
      </w:r>
      <w:r w:rsidRPr="001E2EF5">
        <w:rPr>
          <w:lang w:val="ru-RU"/>
        </w:rPr>
        <w:t xml:space="preserve"> – </w:t>
      </w:r>
      <w:proofErr w:type="gramStart"/>
      <w:r w:rsidRPr="001E2EF5">
        <w:rPr>
          <w:lang w:val="ru-RU"/>
        </w:rPr>
        <w:t>час</w:t>
      </w:r>
      <w:r w:rsidRPr="001E2EF5">
        <w:rPr>
          <w:lang w:val="ru-RU"/>
        </w:rPr>
        <w:t>о</w:t>
      </w:r>
      <w:r w:rsidRPr="001E2EF5">
        <w:rPr>
          <w:lang w:val="ru-RU"/>
        </w:rPr>
        <w:t>вая</w:t>
      </w:r>
      <w:proofErr w:type="gramEnd"/>
      <w:r w:rsidRPr="001E2EF5">
        <w:rPr>
          <w:lang w:val="ru-RU"/>
        </w:rPr>
        <w:t xml:space="preserve"> тарифная ставка </w:t>
      </w:r>
      <w:r w:rsidRPr="00805F74">
        <w:t>i</w:t>
      </w:r>
      <w:r w:rsidRPr="001E2EF5">
        <w:rPr>
          <w:lang w:val="ru-RU"/>
        </w:rPr>
        <w:t>-го исполнителя (</w:t>
      </w:r>
      <w:proofErr w:type="spellStart"/>
      <w:r w:rsidRPr="001E2EF5">
        <w:rPr>
          <w:lang w:val="ru-RU"/>
        </w:rPr>
        <w:t>руб</w:t>
      </w:r>
      <w:proofErr w:type="spellEnd"/>
      <w:r w:rsidRPr="001E2EF5">
        <w:rPr>
          <w:lang w:val="ru-RU"/>
        </w:rPr>
        <w:t xml:space="preserve">); </w:t>
      </w:r>
      <w:r w:rsidRPr="00355224">
        <w:rPr>
          <w:position w:val="-12"/>
        </w:rPr>
        <w:object w:dxaOrig="440" w:dyaOrig="380">
          <v:shape id="_x0000_i1061" type="#_x0000_t75" style="width:21.75pt;height:18.75pt" o:ole="">
            <v:imagedata r:id="rId87" o:title=""/>
          </v:shape>
          <o:OLEObject Type="Embed" ProgID="Equation.3" ShapeID="_x0000_i1061" DrawAspect="Content" ObjectID="_1426251195" r:id="rId88"/>
        </w:object>
      </w:r>
      <w:r w:rsidRPr="001E2EF5">
        <w:rPr>
          <w:lang w:val="ru-RU"/>
        </w:rPr>
        <w:t xml:space="preserve"> – эффективный фонд рабоч</w:t>
      </w:r>
      <w:r w:rsidRPr="001E2EF5">
        <w:rPr>
          <w:lang w:val="ru-RU"/>
        </w:rPr>
        <w:t>е</w:t>
      </w:r>
      <w:r w:rsidRPr="001E2EF5">
        <w:rPr>
          <w:lang w:val="ru-RU"/>
        </w:rPr>
        <w:t xml:space="preserve">го времени </w:t>
      </w:r>
      <w:r w:rsidRPr="00805F74">
        <w:t>i</w:t>
      </w:r>
      <w:r w:rsidRPr="001E2EF5">
        <w:rPr>
          <w:lang w:val="ru-RU"/>
        </w:rPr>
        <w:t xml:space="preserve">-го исполнителя (дней); </w:t>
      </w:r>
      <w:r w:rsidRPr="00355224">
        <w:rPr>
          <w:position w:val="-12"/>
        </w:rPr>
        <w:object w:dxaOrig="279" w:dyaOrig="380">
          <v:shape id="_x0000_i1062" type="#_x0000_t75" style="width:14.25pt;height:18.75pt" o:ole="">
            <v:imagedata r:id="rId89" o:title=""/>
          </v:shape>
          <o:OLEObject Type="Embed" ProgID="Equation.3" ShapeID="_x0000_i1062" DrawAspect="Content" ObjectID="_1426251196" r:id="rId90"/>
        </w:object>
      </w:r>
      <w:r w:rsidRPr="001E2EF5">
        <w:rPr>
          <w:lang w:val="ru-RU"/>
        </w:rPr>
        <w:t xml:space="preserve"> – количество часов работы в день (ч); </w:t>
      </w:r>
      <w:r w:rsidRPr="00355224">
        <w:rPr>
          <w:position w:val="-4"/>
        </w:rPr>
        <w:object w:dxaOrig="300" w:dyaOrig="279">
          <v:shape id="_x0000_i1063" type="#_x0000_t75" style="width:15pt;height:14.25pt" o:ole="">
            <v:imagedata r:id="rId91" o:title=""/>
          </v:shape>
          <o:OLEObject Type="Embed" ProgID="Equation.3" ShapeID="_x0000_i1063" DrawAspect="Content" ObjectID="_1426251197" r:id="rId92"/>
        </w:object>
      </w:r>
      <w:r w:rsidRPr="001E2EF5">
        <w:rPr>
          <w:lang w:val="ru-RU"/>
        </w:rPr>
        <w:t xml:space="preserve"> – коэффициент премирования.</w:t>
      </w:r>
    </w:p>
    <w:p w:rsidR="00F42BCC" w:rsidRDefault="00F42BCC" w:rsidP="00F42BCC">
      <w:pPr>
        <w:rPr>
          <w:lang w:val="ru-RU"/>
        </w:rPr>
      </w:pPr>
    </w:p>
    <w:p w:rsidR="00F42BCC" w:rsidRDefault="006C2D8C" w:rsidP="00F42BCC">
      <w:pPr>
        <w:jc w:val="center"/>
        <w:rPr>
          <w:szCs w:val="28"/>
          <w:lang w:val="ru-RU"/>
        </w:rPr>
      </w:pPr>
      <w:r w:rsidRPr="0086564D">
        <w:rPr>
          <w:position w:val="-12"/>
          <w:szCs w:val="28"/>
        </w:rPr>
        <w:object w:dxaOrig="5700" w:dyaOrig="360">
          <v:shape id="_x0000_i1144" type="#_x0000_t75" style="width:285pt;height:18pt" o:ole="">
            <v:imagedata r:id="rId93" o:title=""/>
          </v:shape>
          <o:OLEObject Type="Embed" ProgID="Equation.3" ShapeID="_x0000_i1144" DrawAspect="Content" ObjectID="_1426251198" r:id="rId94"/>
        </w:object>
      </w:r>
      <w:r w:rsidR="00F42BCC">
        <w:rPr>
          <w:position w:val="-12"/>
          <w:szCs w:val="28"/>
          <w:lang w:val="ru-RU"/>
        </w:rPr>
        <w:t xml:space="preserve"> </w:t>
      </w:r>
      <w:r w:rsidR="00F42BCC" w:rsidRPr="001E2EF5">
        <w:rPr>
          <w:szCs w:val="28"/>
          <w:lang w:val="ru-RU"/>
        </w:rPr>
        <w:t>(</w:t>
      </w:r>
      <w:proofErr w:type="spellStart"/>
      <w:r w:rsidR="00F42BCC" w:rsidRPr="001E2EF5">
        <w:rPr>
          <w:szCs w:val="28"/>
          <w:lang w:val="ru-RU"/>
        </w:rPr>
        <w:t>руб</w:t>
      </w:r>
      <w:proofErr w:type="spellEnd"/>
      <w:r w:rsidR="00F42BCC" w:rsidRPr="001E2EF5">
        <w:rPr>
          <w:szCs w:val="28"/>
          <w:lang w:val="ru-RU"/>
        </w:rPr>
        <w:t>)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</w:p>
    <w:p w:rsidR="00F42BCC" w:rsidRPr="001E2EF5" w:rsidRDefault="00F42BCC" w:rsidP="00F42BCC">
      <w:pPr>
        <w:rPr>
          <w:szCs w:val="28"/>
          <w:lang w:val="ru-RU"/>
        </w:rPr>
      </w:pPr>
      <w:r w:rsidRPr="001E2EF5">
        <w:rPr>
          <w:szCs w:val="28"/>
          <w:lang w:val="ru-RU"/>
        </w:rPr>
        <w:t>Дополнительная заработная плата</w:t>
      </w:r>
      <w:proofErr w:type="gramStart"/>
      <w:r w:rsidRPr="001E2EF5">
        <w:rPr>
          <w:szCs w:val="28"/>
          <w:lang w:val="ru-RU"/>
        </w:rPr>
        <w:t xml:space="preserve"> (</w:t>
      </w:r>
      <w:r w:rsidRPr="0086564D">
        <w:rPr>
          <w:position w:val="-12"/>
          <w:szCs w:val="28"/>
        </w:rPr>
        <w:object w:dxaOrig="360" w:dyaOrig="380">
          <v:shape id="_x0000_i1064" type="#_x0000_t75" style="width:18pt;height:18.75pt" o:ole="">
            <v:imagedata r:id="rId95" o:title=""/>
          </v:shape>
          <o:OLEObject Type="Embed" ProgID="Equation.3" ShapeID="_x0000_i1064" DrawAspect="Content" ObjectID="_1426251199" r:id="rId96"/>
        </w:object>
      </w:r>
      <w:r w:rsidRPr="001E2EF5">
        <w:rPr>
          <w:szCs w:val="28"/>
          <w:lang w:val="ru-RU"/>
        </w:rPr>
        <w:t xml:space="preserve">) </w:t>
      </w:r>
      <w:proofErr w:type="gramEnd"/>
      <w:r w:rsidRPr="001E2EF5">
        <w:rPr>
          <w:szCs w:val="28"/>
          <w:lang w:val="ru-RU"/>
        </w:rPr>
        <w:t>определяется по формуле:</w:t>
      </w:r>
    </w:p>
    <w:p w:rsidR="00F42BCC" w:rsidRPr="001E2EF5" w:rsidRDefault="00F42BCC" w:rsidP="00F42BCC">
      <w:pPr>
        <w:jc w:val="center"/>
        <w:rPr>
          <w:szCs w:val="28"/>
          <w:lang w:val="ru-RU"/>
        </w:rPr>
      </w:pPr>
      <w:r w:rsidRPr="0086564D">
        <w:rPr>
          <w:position w:val="-28"/>
          <w:szCs w:val="28"/>
        </w:rPr>
        <w:object w:dxaOrig="1560" w:dyaOrig="720">
          <v:shape id="_x0000_i1065" type="#_x0000_t75" style="width:78pt;height:36pt" o:ole="">
            <v:imagedata r:id="rId97" o:title=""/>
          </v:shape>
          <o:OLEObject Type="Embed" ProgID="Equation.3" ShapeID="_x0000_i1065" DrawAspect="Content" ObjectID="_1426251200" r:id="rId98"/>
        </w:object>
      </w:r>
      <w:r w:rsidRPr="001E2EF5">
        <w:rPr>
          <w:szCs w:val="28"/>
          <w:lang w:val="ru-RU"/>
        </w:rPr>
        <w:t>,</w:t>
      </w:r>
    </w:p>
    <w:p w:rsidR="00F42BCC" w:rsidRDefault="00F42BCC" w:rsidP="00F42BCC">
      <w:pPr>
        <w:rPr>
          <w:szCs w:val="28"/>
          <w:lang w:val="ru-RU"/>
        </w:rPr>
      </w:pPr>
      <w:r>
        <w:rPr>
          <w:szCs w:val="28"/>
          <w:lang w:val="ru-RU"/>
        </w:rPr>
        <w:t xml:space="preserve">где </w:t>
      </w:r>
      <w:r w:rsidRPr="0086564D">
        <w:rPr>
          <w:position w:val="-12"/>
          <w:szCs w:val="28"/>
        </w:rPr>
        <w:object w:dxaOrig="400" w:dyaOrig="380">
          <v:shape id="_x0000_i1066" type="#_x0000_t75" style="width:19.5pt;height:18.75pt" o:ole="">
            <v:imagedata r:id="rId99" o:title=""/>
          </v:shape>
          <o:OLEObject Type="Embed" ProgID="Equation.3" ShapeID="_x0000_i1066" DrawAspect="Content" ObjectID="_1426251201" r:id="rId100"/>
        </w:object>
      </w:r>
      <w:r w:rsidRPr="001E2EF5">
        <w:rPr>
          <w:szCs w:val="28"/>
          <w:lang w:val="ru-RU"/>
        </w:rPr>
        <w:t xml:space="preserve"> - норматив дополнительной заработной платы (исходя из и</w:t>
      </w:r>
      <w:r w:rsidRPr="001E2EF5">
        <w:rPr>
          <w:szCs w:val="28"/>
          <w:lang w:val="ru-RU"/>
        </w:rPr>
        <w:t>с</w:t>
      </w:r>
      <w:r w:rsidRPr="001E2EF5">
        <w:rPr>
          <w:szCs w:val="28"/>
          <w:lang w:val="ru-RU"/>
        </w:rPr>
        <w:t>ходных данных</w:t>
      </w:r>
      <w:proofErr w:type="gramStart"/>
      <w:r w:rsidRPr="001E2EF5">
        <w:rPr>
          <w:szCs w:val="28"/>
          <w:lang w:val="ru-RU"/>
        </w:rPr>
        <w:t xml:space="preserve">, </w:t>
      </w:r>
      <w:r w:rsidRPr="0086564D">
        <w:rPr>
          <w:position w:val="-6"/>
          <w:szCs w:val="28"/>
        </w:rPr>
        <w:object w:dxaOrig="1219" w:dyaOrig="300">
          <v:shape id="_x0000_i1067" type="#_x0000_t75" style="width:61.5pt;height:15pt" o:ole="">
            <v:imagedata r:id="rId101" o:title=""/>
          </v:shape>
          <o:OLEObject Type="Embed" ProgID="Equation.3" ShapeID="_x0000_i1067" DrawAspect="Content" ObjectID="_1426251202" r:id="rId102"/>
        </w:object>
      </w:r>
      <w:r w:rsidRPr="001E2EF5">
        <w:rPr>
          <w:szCs w:val="28"/>
          <w:lang w:val="ru-RU"/>
        </w:rPr>
        <w:t>).</w:t>
      </w:r>
      <w:proofErr w:type="gramEnd"/>
    </w:p>
    <w:p w:rsidR="00F42BCC" w:rsidRDefault="00F42BCC" w:rsidP="00F42BCC">
      <w:pPr>
        <w:rPr>
          <w:szCs w:val="28"/>
          <w:lang w:val="ru-RU"/>
        </w:rPr>
      </w:pPr>
    </w:p>
    <w:p w:rsidR="00F42BCC" w:rsidRPr="001E2EF5" w:rsidRDefault="00307D54" w:rsidP="00F42BCC">
      <w:pPr>
        <w:jc w:val="center"/>
        <w:rPr>
          <w:szCs w:val="28"/>
          <w:lang w:val="ru-RU"/>
        </w:rPr>
      </w:pPr>
      <w:r w:rsidRPr="00B70A40">
        <w:rPr>
          <w:position w:val="-24"/>
          <w:szCs w:val="28"/>
        </w:rPr>
        <w:object w:dxaOrig="3019" w:dyaOrig="620">
          <v:shape id="_x0000_i1147" type="#_x0000_t75" style="width:151.5pt;height:30.75pt" o:ole="">
            <v:imagedata r:id="rId103" o:title=""/>
          </v:shape>
          <o:OLEObject Type="Embed" ProgID="Equation.3" ShapeID="_x0000_i1147" DrawAspect="Content" ObjectID="_1426251203" r:id="rId104"/>
        </w:object>
      </w:r>
      <w:r w:rsidR="00F42BCC" w:rsidRPr="001E2EF5">
        <w:rPr>
          <w:szCs w:val="28"/>
          <w:lang w:val="ru-RU"/>
        </w:rPr>
        <w:t>(</w:t>
      </w:r>
      <w:proofErr w:type="spellStart"/>
      <w:r w:rsidR="00F42BCC" w:rsidRPr="001E2EF5">
        <w:rPr>
          <w:szCs w:val="28"/>
          <w:lang w:val="ru-RU"/>
        </w:rPr>
        <w:t>руб</w:t>
      </w:r>
      <w:proofErr w:type="spellEnd"/>
      <w:r w:rsidR="00F42BCC" w:rsidRPr="001E2EF5">
        <w:rPr>
          <w:szCs w:val="28"/>
          <w:lang w:val="ru-RU"/>
        </w:rPr>
        <w:t>).</w:t>
      </w:r>
    </w:p>
    <w:p w:rsidR="00F42BCC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lang w:val="ru-RU"/>
        </w:rPr>
      </w:pPr>
      <w:r w:rsidRPr="001E2EF5">
        <w:rPr>
          <w:lang w:val="ru-RU"/>
        </w:rPr>
        <w:t>Отчисление в фонд социальной защиты населения и на обязательное страхование</w:t>
      </w:r>
      <w:proofErr w:type="gramStart"/>
      <w:r w:rsidRPr="001E2EF5">
        <w:rPr>
          <w:lang w:val="ru-RU"/>
        </w:rPr>
        <w:t xml:space="preserve"> (</w:t>
      </w:r>
      <w:r w:rsidRPr="00E76ED1">
        <w:rPr>
          <w:position w:val="-12"/>
        </w:rPr>
        <w:object w:dxaOrig="420" w:dyaOrig="380">
          <v:shape id="_x0000_i1068" type="#_x0000_t75" style="width:21pt;height:18.75pt" o:ole="">
            <v:imagedata r:id="rId105" o:title=""/>
          </v:shape>
          <o:OLEObject Type="Embed" ProgID="Equation.3" ShapeID="_x0000_i1068" DrawAspect="Content" ObjectID="_1426251204" r:id="rId106"/>
        </w:object>
      </w:r>
      <w:r w:rsidRPr="001E2EF5">
        <w:rPr>
          <w:lang w:val="ru-RU"/>
        </w:rPr>
        <w:t xml:space="preserve">) </w:t>
      </w:r>
      <w:proofErr w:type="gramEnd"/>
      <w:r w:rsidRPr="001E2EF5">
        <w:rPr>
          <w:lang w:val="ru-RU"/>
        </w:rPr>
        <w:t>рассчитываются в соответствии с действующими закон</w:t>
      </w:r>
      <w:r w:rsidRPr="001E2EF5">
        <w:rPr>
          <w:lang w:val="ru-RU"/>
        </w:rPr>
        <w:t>о</w:t>
      </w:r>
      <w:r w:rsidRPr="001E2EF5">
        <w:rPr>
          <w:lang w:val="ru-RU"/>
        </w:rPr>
        <w:t>дательными актами по нормативу в процентном отношении к фонду осно</w:t>
      </w:r>
      <w:r w:rsidRPr="001E2EF5">
        <w:rPr>
          <w:lang w:val="ru-RU"/>
        </w:rPr>
        <w:t>в</w:t>
      </w:r>
      <w:r w:rsidRPr="001E2EF5">
        <w:rPr>
          <w:lang w:val="ru-RU"/>
        </w:rPr>
        <w:t>ной и дополнительной зарплаты исполнителей, определенной по нормативу, в целом по организации:</w:t>
      </w:r>
    </w:p>
    <w:p w:rsidR="00F42BCC" w:rsidRPr="001E2EF5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lang w:val="ru-RU"/>
        </w:rPr>
      </w:pPr>
      <w:r w:rsidRPr="00E76ED1">
        <w:rPr>
          <w:position w:val="-28"/>
        </w:rPr>
        <w:object w:dxaOrig="2480" w:dyaOrig="720">
          <v:shape id="_x0000_i1069" type="#_x0000_t75" style="width:124.5pt;height:36pt" o:ole="">
            <v:imagedata r:id="rId107" o:title=""/>
          </v:shape>
          <o:OLEObject Type="Embed" ProgID="Equation.3" ShapeID="_x0000_i1069" DrawAspect="Content" ObjectID="_1426251205" r:id="rId108"/>
        </w:object>
      </w:r>
      <w:r w:rsidRPr="001E2EF5">
        <w:rPr>
          <w:lang w:val="ru-RU"/>
        </w:rPr>
        <w:t>,</w:t>
      </w:r>
    </w:p>
    <w:p w:rsidR="00F42BCC" w:rsidRPr="001E2EF5" w:rsidRDefault="00F42BCC" w:rsidP="00F42BCC">
      <w:pPr>
        <w:rPr>
          <w:lang w:val="ru-RU"/>
        </w:rPr>
      </w:pPr>
    </w:p>
    <w:p w:rsidR="00F42BCC" w:rsidRPr="001E2EF5" w:rsidRDefault="00F42BCC" w:rsidP="00F42BCC">
      <w:pPr>
        <w:rPr>
          <w:lang w:val="ru-RU"/>
        </w:rPr>
      </w:pPr>
      <w:r w:rsidRPr="001E2EF5">
        <w:rPr>
          <w:lang w:val="ru-RU"/>
        </w:rPr>
        <w:t xml:space="preserve">где </w:t>
      </w:r>
      <w:r w:rsidRPr="00E76ED1">
        <w:rPr>
          <w:position w:val="-12"/>
        </w:rPr>
        <w:object w:dxaOrig="480" w:dyaOrig="380">
          <v:shape id="_x0000_i1070" type="#_x0000_t75" style="width:24pt;height:18.75pt" o:ole="">
            <v:imagedata r:id="rId109" o:title=""/>
          </v:shape>
          <o:OLEObject Type="Embed" ProgID="Equation.3" ShapeID="_x0000_i1070" DrawAspect="Content" ObjectID="_1426251206" r:id="rId110"/>
        </w:object>
      </w:r>
      <w:r w:rsidRPr="001E2EF5">
        <w:rPr>
          <w:lang w:val="ru-RU"/>
        </w:rPr>
        <w:t xml:space="preserve"> – норматив отчислений в фонд социальной защиты насел</w:t>
      </w:r>
      <w:r w:rsidRPr="001E2EF5">
        <w:rPr>
          <w:lang w:val="ru-RU"/>
        </w:rPr>
        <w:t>е</w:t>
      </w:r>
      <w:r w:rsidRPr="001E2EF5">
        <w:rPr>
          <w:lang w:val="ru-RU"/>
        </w:rPr>
        <w:t>ния(%).</w:t>
      </w:r>
    </w:p>
    <w:p w:rsidR="00F42BCC" w:rsidRDefault="00F42BCC" w:rsidP="00F42BCC">
      <w:pPr>
        <w:rPr>
          <w:lang w:val="ru-RU"/>
        </w:rPr>
      </w:pPr>
      <w:r w:rsidRPr="00CC127E">
        <w:rPr>
          <w:lang w:val="ru-RU"/>
        </w:rPr>
        <w:t xml:space="preserve">Согласно исходным данным, </w:t>
      </w:r>
      <w:r w:rsidRPr="00192C4F">
        <w:rPr>
          <w:position w:val="-12"/>
        </w:rPr>
        <w:object w:dxaOrig="460" w:dyaOrig="380">
          <v:shape id="_x0000_i1071" type="#_x0000_t75" style="width:23.25pt;height:18.75pt" o:ole="">
            <v:imagedata r:id="rId111" o:title=""/>
          </v:shape>
          <o:OLEObject Type="Embed" ProgID="Equation.3" ShapeID="_x0000_i1071" DrawAspect="Content" ObjectID="_1426251207" r:id="rId112"/>
        </w:object>
      </w:r>
      <w:r w:rsidRPr="00CC127E">
        <w:rPr>
          <w:lang w:val="ru-RU"/>
        </w:rPr>
        <w:t xml:space="preserve"> </w:t>
      </w:r>
      <w:proofErr w:type="gramStart"/>
      <w:r w:rsidRPr="00CC127E">
        <w:rPr>
          <w:lang w:val="ru-RU"/>
        </w:rPr>
        <w:t>равен</w:t>
      </w:r>
      <w:proofErr w:type="gramEnd"/>
      <w:r w:rsidRPr="00CC127E">
        <w:rPr>
          <w:lang w:val="ru-RU"/>
        </w:rPr>
        <w:t xml:space="preserve"> 3</w:t>
      </w:r>
      <w:r>
        <w:rPr>
          <w:lang w:val="ru-RU"/>
        </w:rPr>
        <w:t>4</w:t>
      </w:r>
      <w:r w:rsidRPr="00CC127E">
        <w:rPr>
          <w:lang w:val="ru-RU"/>
        </w:rPr>
        <w:t>%</w:t>
      </w:r>
      <w:r>
        <w:rPr>
          <w:lang w:val="ru-RU"/>
        </w:rPr>
        <w:t>, с учетом отчислений на обязательное страхование 34,5%</w:t>
      </w:r>
      <w:r w:rsidRPr="00CC127E">
        <w:rPr>
          <w:lang w:val="ru-RU"/>
        </w:rPr>
        <w:t>.</w:t>
      </w:r>
    </w:p>
    <w:p w:rsidR="00F42BCC" w:rsidRPr="001E2EF5" w:rsidRDefault="00F42BCC" w:rsidP="00F42BCC">
      <w:pPr>
        <w:rPr>
          <w:lang w:val="ru-RU"/>
        </w:rPr>
      </w:pPr>
    </w:p>
    <w:p w:rsidR="00F42BCC" w:rsidRPr="00977512" w:rsidRDefault="001C520F" w:rsidP="00F42BCC">
      <w:pPr>
        <w:jc w:val="center"/>
        <w:rPr>
          <w:szCs w:val="28"/>
          <w:lang w:val="ru-RU"/>
        </w:rPr>
      </w:pPr>
      <w:r w:rsidRPr="00B70A40">
        <w:rPr>
          <w:position w:val="-24"/>
          <w:szCs w:val="28"/>
        </w:rPr>
        <w:object w:dxaOrig="4560" w:dyaOrig="639">
          <v:shape id="_x0000_i1146" type="#_x0000_t75" style="width:239.25pt;height:32.25pt" o:ole="">
            <v:imagedata r:id="rId113" o:title=""/>
          </v:shape>
          <o:OLEObject Type="Embed" ProgID="Equation.3" ShapeID="_x0000_i1146" DrawAspect="Content" ObjectID="_1426251208" r:id="rId114"/>
        </w:object>
      </w:r>
      <w:r w:rsidR="00F42BCC">
        <w:rPr>
          <w:szCs w:val="28"/>
          <w:lang w:val="ru-RU"/>
        </w:rPr>
        <w:t xml:space="preserve"> (</w:t>
      </w:r>
      <w:proofErr w:type="spellStart"/>
      <w:r w:rsidR="00F42BCC" w:rsidRPr="00977512">
        <w:rPr>
          <w:szCs w:val="28"/>
          <w:lang w:val="ru-RU"/>
        </w:rPr>
        <w:t>руб</w:t>
      </w:r>
      <w:proofErr w:type="spellEnd"/>
      <w:r w:rsidR="00F42BCC" w:rsidRPr="00977512">
        <w:rPr>
          <w:szCs w:val="28"/>
          <w:lang w:val="ru-RU"/>
        </w:rPr>
        <w:t>).</w:t>
      </w:r>
    </w:p>
    <w:p w:rsidR="00F42BCC" w:rsidRPr="001E2EF5" w:rsidRDefault="00F42BCC" w:rsidP="00F42BCC">
      <w:pPr>
        <w:rPr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977512">
        <w:rPr>
          <w:szCs w:val="28"/>
          <w:lang w:val="ru-RU"/>
        </w:rPr>
        <w:t xml:space="preserve">Расходы по статье «Материалы» </w:t>
      </w:r>
      <w:r w:rsidRPr="00192C4F">
        <w:rPr>
          <w:position w:val="-4"/>
          <w:szCs w:val="28"/>
        </w:rPr>
        <w:object w:dxaOrig="360" w:dyaOrig="279">
          <v:shape id="_x0000_i1072" type="#_x0000_t75" style="width:18pt;height:14.25pt" o:ole="">
            <v:imagedata r:id="rId115" o:title=""/>
          </v:shape>
          <o:OLEObject Type="Embed" ProgID="Equation.3" ShapeID="_x0000_i1072" DrawAspect="Content" ObjectID="_1426251209" r:id="rId116"/>
        </w:object>
      </w:r>
      <w:r w:rsidRPr="00977512">
        <w:rPr>
          <w:szCs w:val="28"/>
          <w:lang w:val="ru-RU"/>
        </w:rPr>
        <w:t xml:space="preserve"> определяются на основании сметы затрат, разрабатываемой </w:t>
      </w:r>
      <w:proofErr w:type="gramStart"/>
      <w:r w:rsidRPr="00977512">
        <w:rPr>
          <w:szCs w:val="28"/>
          <w:lang w:val="ru-RU"/>
        </w:rPr>
        <w:t>на</w:t>
      </w:r>
      <w:proofErr w:type="gramEnd"/>
      <w:r w:rsidRPr="00977512">
        <w:rPr>
          <w:szCs w:val="28"/>
          <w:lang w:val="ru-RU"/>
        </w:rPr>
        <w:t xml:space="preserve"> ПО с учетом действующих нормативов. По ст</w:t>
      </w:r>
      <w:r w:rsidRPr="00977512">
        <w:rPr>
          <w:szCs w:val="28"/>
          <w:lang w:val="ru-RU"/>
        </w:rPr>
        <w:t>а</w:t>
      </w:r>
      <w:r w:rsidRPr="00977512">
        <w:rPr>
          <w:szCs w:val="28"/>
          <w:lang w:val="ru-RU"/>
        </w:rPr>
        <w:t>тье «Материалы» отражаются расходы на магнитные носители, бумагу, кр</w:t>
      </w:r>
      <w:r w:rsidRPr="00977512">
        <w:rPr>
          <w:szCs w:val="28"/>
          <w:lang w:val="ru-RU"/>
        </w:rPr>
        <w:t>а</w:t>
      </w:r>
      <w:r w:rsidRPr="00977512">
        <w:rPr>
          <w:szCs w:val="28"/>
          <w:lang w:val="ru-RU"/>
        </w:rPr>
        <w:t xml:space="preserve">сящие ленты и другие материалы, необходимые для разработки </w:t>
      </w:r>
      <w:proofErr w:type="gramStart"/>
      <w:r w:rsidRPr="00977512">
        <w:rPr>
          <w:szCs w:val="28"/>
          <w:lang w:val="ru-RU"/>
        </w:rPr>
        <w:t>ПО</w:t>
      </w:r>
      <w:proofErr w:type="gramEnd"/>
      <w:r w:rsidRPr="00977512">
        <w:rPr>
          <w:szCs w:val="28"/>
          <w:lang w:val="ru-RU"/>
        </w:rPr>
        <w:t>. Нормы расходов материалов определяются в расчете на 100 строк исходного кода. Сумма затрат на расходные материалы рассчитывается по формуле:</w:t>
      </w:r>
    </w:p>
    <w:p w:rsidR="00F42BCC" w:rsidRPr="00977512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28048B">
        <w:rPr>
          <w:position w:val="-28"/>
          <w:szCs w:val="28"/>
        </w:rPr>
        <w:object w:dxaOrig="1640" w:dyaOrig="740">
          <v:shape id="_x0000_i1073" type="#_x0000_t75" style="width:81.75pt;height:36.75pt" o:ole="">
            <v:imagedata r:id="rId117" o:title=""/>
          </v:shape>
          <o:OLEObject Type="Embed" ProgID="Equation.3" ShapeID="_x0000_i1073" DrawAspect="Content" ObjectID="_1426251210" r:id="rId118"/>
        </w:object>
      </w:r>
      <w:r w:rsidRPr="00977512">
        <w:rPr>
          <w:szCs w:val="28"/>
          <w:lang w:val="ru-RU"/>
        </w:rPr>
        <w:t>,</w:t>
      </w:r>
    </w:p>
    <w:p w:rsidR="00F42BCC" w:rsidRPr="00977512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977512">
        <w:rPr>
          <w:szCs w:val="28"/>
          <w:lang w:val="ru-RU"/>
        </w:rPr>
        <w:t xml:space="preserve">где </w:t>
      </w:r>
      <w:r w:rsidRPr="00192C4F">
        <w:rPr>
          <w:position w:val="-12"/>
          <w:szCs w:val="28"/>
        </w:rPr>
        <w:object w:dxaOrig="440" w:dyaOrig="380">
          <v:shape id="_x0000_i1074" type="#_x0000_t75" style="width:21.75pt;height:18.75pt" o:ole="">
            <v:imagedata r:id="rId119" o:title=""/>
          </v:shape>
          <o:OLEObject Type="Embed" ProgID="Equation.3" ShapeID="_x0000_i1074" DrawAspect="Content" ObjectID="_1426251211" r:id="rId120"/>
        </w:object>
      </w:r>
      <w:r w:rsidRPr="00977512">
        <w:rPr>
          <w:szCs w:val="28"/>
          <w:lang w:val="ru-RU"/>
        </w:rPr>
        <w:t xml:space="preserve"> – норма расхода материалов в расчёте на 100 команд ПО (</w:t>
      </w:r>
      <w:r w:rsidRPr="00977512">
        <w:rPr>
          <w:position w:val="-12"/>
          <w:szCs w:val="28"/>
        </w:rPr>
        <w:object w:dxaOrig="499" w:dyaOrig="380">
          <v:shape id="_x0000_i1075" type="#_x0000_t75" style="width:26.25pt;height:20.25pt" o:ole="">
            <v:imagedata r:id="rId121" o:title=""/>
          </v:shape>
          <o:OLEObject Type="Embed" ProgID="Equation.3" ShapeID="_x0000_i1075" DrawAspect="Content" ObjectID="_1426251212" r:id="rId122"/>
        </w:object>
      </w:r>
      <w:r w:rsidRPr="00977512">
        <w:rPr>
          <w:szCs w:val="28"/>
          <w:lang w:val="ru-RU"/>
        </w:rPr>
        <w:t xml:space="preserve">= </w:t>
      </w:r>
      <w:r>
        <w:rPr>
          <w:szCs w:val="28"/>
          <w:lang w:val="ru-RU"/>
        </w:rPr>
        <w:t>380</w:t>
      </w:r>
      <w:r w:rsidRPr="00977512">
        <w:rPr>
          <w:szCs w:val="28"/>
          <w:lang w:val="ru-RU"/>
        </w:rPr>
        <w:t xml:space="preserve"> </w:t>
      </w:r>
      <w:proofErr w:type="spellStart"/>
      <w:r w:rsidRPr="00977512">
        <w:rPr>
          <w:szCs w:val="28"/>
          <w:lang w:val="ru-RU"/>
        </w:rPr>
        <w:t>руб</w:t>
      </w:r>
      <w:proofErr w:type="spellEnd"/>
      <w:r w:rsidRPr="00977512">
        <w:rPr>
          <w:szCs w:val="28"/>
          <w:lang w:val="ru-RU"/>
        </w:rPr>
        <w:t>).</w:t>
      </w:r>
    </w:p>
    <w:p w:rsidR="00F42BCC" w:rsidRDefault="00F42BCC" w:rsidP="00F42BCC">
      <w:pPr>
        <w:rPr>
          <w:lang w:val="ru-RU"/>
        </w:rPr>
      </w:pPr>
    </w:p>
    <w:p w:rsidR="00F42BCC" w:rsidRPr="00977512" w:rsidRDefault="00F42BCC" w:rsidP="00F42BCC">
      <w:pPr>
        <w:jc w:val="center"/>
        <w:rPr>
          <w:lang w:val="ru-RU"/>
        </w:rPr>
      </w:pPr>
      <w:r w:rsidRPr="0028048B">
        <w:rPr>
          <w:position w:val="-28"/>
        </w:rPr>
        <w:object w:dxaOrig="2900" w:dyaOrig="720">
          <v:shape id="_x0000_i1076" type="#_x0000_t75" style="width:144.75pt;height:36pt" o:ole="">
            <v:imagedata r:id="rId123" o:title=""/>
          </v:shape>
          <o:OLEObject Type="Embed" ProgID="Equation.3" ShapeID="_x0000_i1076" DrawAspect="Content" ObjectID="_1426251213" r:id="rId124"/>
        </w:object>
      </w:r>
      <w:r w:rsidRPr="00977512">
        <w:rPr>
          <w:lang w:val="ru-RU"/>
        </w:rPr>
        <w:t>(</w:t>
      </w:r>
      <w:proofErr w:type="spellStart"/>
      <w:r w:rsidRPr="00977512">
        <w:rPr>
          <w:lang w:val="ru-RU"/>
        </w:rPr>
        <w:t>руб</w:t>
      </w:r>
      <w:proofErr w:type="spellEnd"/>
      <w:r w:rsidRPr="00977512">
        <w:rPr>
          <w:lang w:val="ru-RU"/>
        </w:rPr>
        <w:t>).</w:t>
      </w:r>
    </w:p>
    <w:p w:rsidR="00F42BCC" w:rsidRDefault="00F42BCC" w:rsidP="00F42BCC">
      <w:pPr>
        <w:rPr>
          <w:lang w:val="ru-RU"/>
        </w:rPr>
      </w:pPr>
    </w:p>
    <w:p w:rsidR="00F42BCC" w:rsidRPr="00977512" w:rsidRDefault="00F42BCC" w:rsidP="00F42BCC">
      <w:pPr>
        <w:rPr>
          <w:szCs w:val="28"/>
          <w:lang w:val="ru-RU"/>
        </w:rPr>
      </w:pPr>
      <w:r w:rsidRPr="00977512">
        <w:rPr>
          <w:szCs w:val="28"/>
          <w:lang w:val="ru-RU"/>
        </w:rPr>
        <w:t xml:space="preserve">Расходы по статье “Машинное время” </w:t>
      </w:r>
      <w:r w:rsidRPr="00192C4F">
        <w:rPr>
          <w:position w:val="-12"/>
          <w:szCs w:val="28"/>
        </w:rPr>
        <w:object w:dxaOrig="380" w:dyaOrig="380">
          <v:shape id="_x0000_i1077" type="#_x0000_t75" style="width:18.75pt;height:18.75pt" o:ole="">
            <v:imagedata r:id="rId125" o:title=""/>
          </v:shape>
          <o:OLEObject Type="Embed" ProgID="Equation.3" ShapeID="_x0000_i1077" DrawAspect="Content" ObjectID="_1426251214" r:id="rId126"/>
        </w:object>
      </w:r>
      <w:r w:rsidRPr="00977512">
        <w:rPr>
          <w:szCs w:val="28"/>
          <w:lang w:val="ru-RU"/>
        </w:rPr>
        <w:t xml:space="preserve"> включают оплату машинного времени, необходимого для разработки и отладки </w:t>
      </w:r>
      <w:proofErr w:type="gramStart"/>
      <w:r w:rsidRPr="00977512">
        <w:rPr>
          <w:szCs w:val="28"/>
          <w:lang w:val="ru-RU"/>
        </w:rPr>
        <w:t>ПО</w:t>
      </w:r>
      <w:proofErr w:type="gramEnd"/>
      <w:r w:rsidRPr="00977512">
        <w:rPr>
          <w:szCs w:val="28"/>
          <w:lang w:val="ru-RU"/>
        </w:rPr>
        <w:t>:</w:t>
      </w:r>
    </w:p>
    <w:p w:rsidR="00F42BCC" w:rsidRPr="00977512" w:rsidRDefault="00F42BCC" w:rsidP="00F42BCC">
      <w:pPr>
        <w:jc w:val="center"/>
        <w:rPr>
          <w:szCs w:val="28"/>
          <w:lang w:val="ru-RU"/>
        </w:rPr>
      </w:pPr>
      <w:r w:rsidRPr="00805F74">
        <w:rPr>
          <w:szCs w:val="28"/>
        </w:rPr>
        <w:object w:dxaOrig="2060" w:dyaOrig="639">
          <v:shape id="_x0000_i1078" type="#_x0000_t75" style="width:132.75pt;height:37.5pt" o:ole="">
            <v:imagedata r:id="rId127" o:title=""/>
          </v:shape>
          <o:OLEObject Type="Embed" ProgID="Equation.3" ShapeID="_x0000_i1078" DrawAspect="Content" ObjectID="_1426251215" r:id="rId128"/>
        </w:object>
      </w:r>
      <w:r w:rsidRPr="00977512">
        <w:rPr>
          <w:szCs w:val="28"/>
          <w:lang w:val="ru-RU"/>
        </w:rPr>
        <w:t>,</w:t>
      </w:r>
    </w:p>
    <w:p w:rsidR="00F42BCC" w:rsidRPr="00977512" w:rsidRDefault="00F42BCC" w:rsidP="00F42BCC">
      <w:pPr>
        <w:rPr>
          <w:szCs w:val="28"/>
          <w:lang w:val="ru-RU"/>
        </w:rPr>
      </w:pPr>
      <w:r w:rsidRPr="00977512">
        <w:rPr>
          <w:szCs w:val="28"/>
          <w:lang w:val="ru-RU"/>
        </w:rPr>
        <w:t xml:space="preserve">где </w:t>
      </w:r>
      <w:r w:rsidRPr="00192C4F">
        <w:rPr>
          <w:position w:val="-12"/>
          <w:szCs w:val="28"/>
        </w:rPr>
        <w:object w:dxaOrig="380" w:dyaOrig="360">
          <v:shape id="_x0000_i1079" type="#_x0000_t75" style="width:18.75pt;height:18pt" o:ole="">
            <v:imagedata r:id="rId129" o:title=""/>
          </v:shape>
          <o:OLEObject Type="Embed" ProgID="Equation.3" ShapeID="_x0000_i1079" DrawAspect="Content" ObjectID="_1426251216" r:id="rId130"/>
        </w:object>
      </w:r>
      <w:r w:rsidRPr="00977512">
        <w:rPr>
          <w:szCs w:val="28"/>
          <w:lang w:val="ru-RU"/>
        </w:rPr>
        <w:t xml:space="preserve"> – цена одного машино-часа (</w:t>
      </w:r>
      <w:r w:rsidRPr="00192C4F">
        <w:rPr>
          <w:position w:val="-12"/>
          <w:szCs w:val="28"/>
        </w:rPr>
        <w:object w:dxaOrig="380" w:dyaOrig="360">
          <v:shape id="_x0000_i1080" type="#_x0000_t75" style="width:18.75pt;height:18pt" o:ole="">
            <v:imagedata r:id="rId131" o:title=""/>
          </v:shape>
          <o:OLEObject Type="Embed" ProgID="Equation.3" ShapeID="_x0000_i1080" DrawAspect="Content" ObjectID="_1426251217" r:id="rId132"/>
        </w:object>
      </w:r>
      <w:r w:rsidRPr="00977512">
        <w:rPr>
          <w:szCs w:val="28"/>
          <w:lang w:val="ru-RU"/>
        </w:rPr>
        <w:t xml:space="preserve"> = 3000 руб.);</w:t>
      </w:r>
    </w:p>
    <w:p w:rsidR="00F42BCC" w:rsidRDefault="00F42BCC" w:rsidP="00F42BCC">
      <w:pPr>
        <w:rPr>
          <w:szCs w:val="28"/>
          <w:lang w:val="ru-RU"/>
        </w:rPr>
      </w:pPr>
      <w:r w:rsidRPr="00192C4F">
        <w:rPr>
          <w:position w:val="-12"/>
          <w:szCs w:val="28"/>
        </w:rPr>
        <w:object w:dxaOrig="520" w:dyaOrig="380">
          <v:shape id="_x0000_i1081" type="#_x0000_t75" style="width:25.5pt;height:18.75pt" o:ole="">
            <v:imagedata r:id="rId133" o:title=""/>
          </v:shape>
          <o:OLEObject Type="Embed" ProgID="Equation.3" ShapeID="_x0000_i1081" DrawAspect="Content" ObjectID="_1426251218" r:id="rId134"/>
        </w:object>
      </w:r>
      <w:r w:rsidRPr="00977512">
        <w:rPr>
          <w:szCs w:val="28"/>
          <w:lang w:val="ru-RU"/>
        </w:rPr>
        <w:t xml:space="preserve"> – норматив расхода машинного времени на отладку 100 машинных команд (машино-часов). </w:t>
      </w:r>
      <w:r w:rsidRPr="00805F74">
        <w:rPr>
          <w:szCs w:val="28"/>
        </w:rPr>
        <w:t xml:space="preserve">Для задач расчётного характера </w:t>
      </w:r>
      <w:r w:rsidRPr="00192C4F">
        <w:rPr>
          <w:position w:val="-12"/>
          <w:szCs w:val="28"/>
        </w:rPr>
        <w:object w:dxaOrig="520" w:dyaOrig="380">
          <v:shape id="_x0000_i1082" type="#_x0000_t75" style="width:25.5pt;height:18.75pt" o:ole="">
            <v:imagedata r:id="rId135" o:title=""/>
          </v:shape>
          <o:OLEObject Type="Embed" ProgID="Equation.3" ShapeID="_x0000_i1082" DrawAspect="Content" ObjectID="_1426251219" r:id="rId136"/>
        </w:object>
      </w:r>
      <w:r w:rsidRPr="00805F74">
        <w:rPr>
          <w:szCs w:val="28"/>
        </w:rPr>
        <w:t>=</w:t>
      </w:r>
      <w:r>
        <w:rPr>
          <w:szCs w:val="28"/>
        </w:rPr>
        <w:t xml:space="preserve"> </w:t>
      </w:r>
      <w:r w:rsidRPr="00805F74">
        <w:rPr>
          <w:szCs w:val="28"/>
        </w:rPr>
        <w:t>1</w:t>
      </w:r>
      <w:r>
        <w:rPr>
          <w:szCs w:val="28"/>
        </w:rPr>
        <w:t>2</w:t>
      </w:r>
      <w:r w:rsidRPr="00805F74">
        <w:rPr>
          <w:szCs w:val="28"/>
        </w:rPr>
        <w:t>.</w:t>
      </w:r>
    </w:p>
    <w:p w:rsidR="00F42BCC" w:rsidRDefault="00F42BCC" w:rsidP="00F42BCC">
      <w:pPr>
        <w:rPr>
          <w:szCs w:val="28"/>
          <w:lang w:val="ru-RU"/>
        </w:rPr>
      </w:pPr>
    </w:p>
    <w:p w:rsidR="00F42BCC" w:rsidRPr="00977512" w:rsidRDefault="00F42BCC" w:rsidP="00F42BCC">
      <w:pPr>
        <w:jc w:val="center"/>
        <w:rPr>
          <w:szCs w:val="28"/>
          <w:lang w:val="ru-RU"/>
        </w:rPr>
      </w:pPr>
      <w:r w:rsidRPr="0028048B">
        <w:rPr>
          <w:position w:val="-28"/>
          <w:szCs w:val="28"/>
        </w:rPr>
        <w:object w:dxaOrig="3780" w:dyaOrig="720">
          <v:shape id="_x0000_i1083" type="#_x0000_t75" style="width:189.75pt;height:36pt" o:ole="">
            <v:imagedata r:id="rId137" o:title=""/>
          </v:shape>
          <o:OLEObject Type="Embed" ProgID="Equation.3" ShapeID="_x0000_i1083" DrawAspect="Content" ObjectID="_1426251220" r:id="rId138"/>
        </w:object>
      </w:r>
      <w:r w:rsidRPr="00977512">
        <w:rPr>
          <w:szCs w:val="28"/>
          <w:lang w:val="ru-RU"/>
        </w:rPr>
        <w:t>(</w:t>
      </w:r>
      <w:proofErr w:type="spellStart"/>
      <w:r w:rsidRPr="00977512">
        <w:rPr>
          <w:szCs w:val="28"/>
          <w:lang w:val="ru-RU"/>
        </w:rPr>
        <w:t>руб</w:t>
      </w:r>
      <w:proofErr w:type="spellEnd"/>
      <w:r w:rsidRPr="00977512">
        <w:rPr>
          <w:szCs w:val="28"/>
          <w:lang w:val="ru-RU"/>
        </w:rPr>
        <w:t>).</w:t>
      </w:r>
    </w:p>
    <w:p w:rsidR="00F42BCC" w:rsidRDefault="00F42BCC" w:rsidP="00F42BCC">
      <w:pPr>
        <w:rPr>
          <w:szCs w:val="28"/>
          <w:lang w:val="ru-RU"/>
        </w:rPr>
      </w:pPr>
    </w:p>
    <w:p w:rsidR="00F42BCC" w:rsidRPr="006D36A0" w:rsidRDefault="00F42BCC" w:rsidP="00F42BCC">
      <w:pPr>
        <w:rPr>
          <w:szCs w:val="28"/>
          <w:lang w:val="ru-RU"/>
        </w:rPr>
      </w:pPr>
      <w:r w:rsidRPr="006D36A0">
        <w:rPr>
          <w:szCs w:val="28"/>
          <w:lang w:val="ru-RU"/>
        </w:rPr>
        <w:t xml:space="preserve">Затраты по статье «Накладные расходы» </w:t>
      </w:r>
      <w:r w:rsidRPr="00192C4F">
        <w:rPr>
          <w:position w:val="-12"/>
          <w:szCs w:val="28"/>
        </w:rPr>
        <w:object w:dxaOrig="420" w:dyaOrig="380">
          <v:shape id="_x0000_i1084" type="#_x0000_t75" style="width:21pt;height:18.75pt" o:ole="">
            <v:imagedata r:id="rId139" o:title=""/>
          </v:shape>
          <o:OLEObject Type="Embed" ProgID="Equation.3" ShapeID="_x0000_i1084" DrawAspect="Content" ObjectID="_1426251221" r:id="rId140"/>
        </w:object>
      </w:r>
      <w:r w:rsidRPr="006D36A0">
        <w:rPr>
          <w:szCs w:val="28"/>
          <w:lang w:val="ru-RU"/>
        </w:rPr>
        <w:t xml:space="preserve"> рассчитываются по фо</w:t>
      </w:r>
      <w:r w:rsidRPr="006D36A0">
        <w:rPr>
          <w:szCs w:val="28"/>
          <w:lang w:val="ru-RU"/>
        </w:rPr>
        <w:t>р</w:t>
      </w:r>
      <w:r w:rsidRPr="006D36A0">
        <w:rPr>
          <w:szCs w:val="28"/>
          <w:lang w:val="ru-RU"/>
        </w:rPr>
        <w:t xml:space="preserve">муле: </w:t>
      </w:r>
    </w:p>
    <w:p w:rsidR="00F42BCC" w:rsidRPr="006D36A0" w:rsidRDefault="00F42BCC" w:rsidP="00F42BCC">
      <w:pPr>
        <w:jc w:val="center"/>
        <w:rPr>
          <w:szCs w:val="28"/>
          <w:lang w:val="ru-RU"/>
        </w:rPr>
      </w:pPr>
      <w:r w:rsidRPr="00805F74">
        <w:rPr>
          <w:szCs w:val="28"/>
        </w:rPr>
        <w:object w:dxaOrig="1500" w:dyaOrig="639">
          <v:shape id="_x0000_i1085" type="#_x0000_t75" style="width:90pt;height:42.75pt" o:ole="">
            <v:imagedata r:id="rId141" o:title=""/>
          </v:shape>
          <o:OLEObject Type="Embed" ProgID="Equation.3" ShapeID="_x0000_i1085" DrawAspect="Content" ObjectID="_1426251222" r:id="rId142"/>
        </w:object>
      </w:r>
      <w:r w:rsidRPr="006D36A0">
        <w:rPr>
          <w:szCs w:val="28"/>
          <w:lang w:val="ru-RU"/>
        </w:rPr>
        <w:t>,</w:t>
      </w:r>
    </w:p>
    <w:p w:rsidR="00F42BCC" w:rsidRDefault="00F42BCC" w:rsidP="00F42BCC">
      <w:pPr>
        <w:rPr>
          <w:szCs w:val="28"/>
          <w:lang w:val="ru-RU"/>
        </w:rPr>
      </w:pPr>
      <w:r w:rsidRPr="006D36A0">
        <w:rPr>
          <w:szCs w:val="28"/>
          <w:lang w:val="ru-RU"/>
        </w:rPr>
        <w:t xml:space="preserve">где </w:t>
      </w:r>
      <w:r w:rsidRPr="00192C4F">
        <w:rPr>
          <w:position w:val="-12"/>
          <w:szCs w:val="28"/>
        </w:rPr>
        <w:object w:dxaOrig="580" w:dyaOrig="380">
          <v:shape id="_x0000_i1086" type="#_x0000_t75" style="width:29.25pt;height:18.75pt" o:ole="">
            <v:imagedata r:id="rId143" o:title=""/>
          </v:shape>
          <o:OLEObject Type="Embed" ProgID="Equation.3" ShapeID="_x0000_i1086" DrawAspect="Content" ObjectID="_1426251223" r:id="rId144"/>
        </w:object>
      </w:r>
      <w:r w:rsidRPr="006D36A0">
        <w:rPr>
          <w:szCs w:val="28"/>
          <w:lang w:val="ru-RU"/>
        </w:rPr>
        <w:t xml:space="preserve"> – норматив накладных расходов в целом по организации.</w:t>
      </w:r>
    </w:p>
    <w:p w:rsidR="00F42BCC" w:rsidRDefault="00F42BCC" w:rsidP="00F42BCC">
      <w:pPr>
        <w:rPr>
          <w:szCs w:val="28"/>
          <w:lang w:val="ru-RU"/>
        </w:rPr>
      </w:pPr>
    </w:p>
    <w:p w:rsidR="00F42BCC" w:rsidRDefault="001C520F" w:rsidP="00F42BCC">
      <w:pPr>
        <w:jc w:val="center"/>
        <w:rPr>
          <w:szCs w:val="28"/>
          <w:lang w:val="ru-RU"/>
        </w:rPr>
      </w:pPr>
      <w:r w:rsidRPr="00F21021">
        <w:rPr>
          <w:position w:val="-24"/>
          <w:szCs w:val="28"/>
          <w:lang w:val="ru-RU"/>
        </w:rPr>
        <w:object w:dxaOrig="3300" w:dyaOrig="620">
          <v:shape id="_x0000_i1145" type="#_x0000_t75" style="width:165pt;height:30.75pt" o:ole="">
            <v:imagedata r:id="rId145" o:title=""/>
          </v:shape>
          <o:OLEObject Type="Embed" ProgID="Equation.3" ShapeID="_x0000_i1145" DrawAspect="Content" ObjectID="_1426251224" r:id="rId146"/>
        </w:object>
      </w:r>
      <w:r w:rsidR="00F42BCC">
        <w:rPr>
          <w:szCs w:val="28"/>
          <w:lang w:val="ru-RU"/>
        </w:rPr>
        <w:t xml:space="preserve"> (</w:t>
      </w:r>
      <w:proofErr w:type="spellStart"/>
      <w:r w:rsidR="00F42BCC">
        <w:rPr>
          <w:szCs w:val="28"/>
          <w:lang w:val="ru-RU"/>
        </w:rPr>
        <w:t>руб</w:t>
      </w:r>
      <w:proofErr w:type="spellEnd"/>
      <w:r w:rsidR="00F42BCC">
        <w:rPr>
          <w:szCs w:val="28"/>
          <w:lang w:val="ru-RU"/>
        </w:rPr>
        <w:t>).</w:t>
      </w:r>
    </w:p>
    <w:p w:rsidR="00F42BCC" w:rsidRPr="006D36A0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lang w:val="ru-RU"/>
        </w:rPr>
      </w:pPr>
      <w:r w:rsidRPr="0061026E">
        <w:rPr>
          <w:szCs w:val="28"/>
          <w:lang w:val="ru-RU"/>
        </w:rPr>
        <w:t xml:space="preserve">Общая сумма расходов по всем статьям сметы </w:t>
      </w:r>
      <w:r w:rsidRPr="006F68E6">
        <w:rPr>
          <w:position w:val="-16"/>
          <w:szCs w:val="28"/>
        </w:rPr>
        <w:object w:dxaOrig="380" w:dyaOrig="420">
          <v:shape id="_x0000_i1087" type="#_x0000_t75" style="width:18.75pt;height:21pt" o:ole="">
            <v:imagedata r:id="rId147" o:title=""/>
          </v:shape>
          <o:OLEObject Type="Embed" ProgID="Equation.3" ShapeID="_x0000_i1087" DrawAspect="Content" ObjectID="_1426251225" r:id="rId148"/>
        </w:object>
      </w:r>
      <w:r w:rsidRPr="0061026E">
        <w:rPr>
          <w:szCs w:val="28"/>
          <w:lang w:val="ru-RU"/>
        </w:rPr>
        <w:t xml:space="preserve"> </w:t>
      </w:r>
      <w:proofErr w:type="gramStart"/>
      <w:r w:rsidRPr="0061026E">
        <w:rPr>
          <w:szCs w:val="28"/>
          <w:lang w:val="ru-RU"/>
        </w:rPr>
        <w:t>на</w:t>
      </w:r>
      <w:proofErr w:type="gramEnd"/>
      <w:r w:rsidRPr="0061026E">
        <w:rPr>
          <w:szCs w:val="28"/>
          <w:lang w:val="ru-RU"/>
        </w:rPr>
        <w:t xml:space="preserve"> ПО рассчитыв</w:t>
      </w:r>
      <w:r w:rsidRPr="0061026E">
        <w:rPr>
          <w:szCs w:val="28"/>
          <w:lang w:val="ru-RU"/>
        </w:rPr>
        <w:t>а</w:t>
      </w:r>
      <w:r w:rsidRPr="0061026E">
        <w:rPr>
          <w:szCs w:val="28"/>
          <w:lang w:val="ru-RU"/>
        </w:rPr>
        <w:t>ется по формуле:</w:t>
      </w:r>
      <w:r w:rsidRPr="0061026E">
        <w:rPr>
          <w:lang w:val="ru-RU"/>
        </w:rPr>
        <w:t xml:space="preserve"> </w:t>
      </w:r>
    </w:p>
    <w:p w:rsidR="00F42BCC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lang w:val="ru-RU"/>
        </w:rPr>
      </w:pPr>
      <w:r w:rsidRPr="0061026E">
        <w:rPr>
          <w:position w:val="-16"/>
        </w:rPr>
        <w:object w:dxaOrig="3780" w:dyaOrig="420">
          <v:shape id="_x0000_i1088" type="#_x0000_t75" style="width:189.75pt;height:21pt" o:ole="">
            <v:imagedata r:id="rId149" o:title=""/>
          </v:shape>
          <o:OLEObject Type="Embed" ProgID="Equation.3" ShapeID="_x0000_i1088" DrawAspect="Content" ObjectID="_1426251226" r:id="rId150"/>
        </w:object>
      </w:r>
      <w:r>
        <w:rPr>
          <w:lang w:val="ru-RU"/>
        </w:rPr>
        <w:t>,</w:t>
      </w:r>
    </w:p>
    <w:p w:rsidR="00F42BCC" w:rsidRDefault="00F42BCC" w:rsidP="00F42BCC">
      <w:pPr>
        <w:jc w:val="center"/>
        <w:rPr>
          <w:lang w:val="ru-RU"/>
        </w:rPr>
      </w:pPr>
    </w:p>
    <w:p w:rsidR="00F42BCC" w:rsidRDefault="00997A3A" w:rsidP="00F42BCC">
      <w:pPr>
        <w:jc w:val="center"/>
        <w:rPr>
          <w:position w:val="-34"/>
          <w:szCs w:val="28"/>
          <w:lang w:val="ru-RU"/>
        </w:rPr>
      </w:pPr>
      <w:r w:rsidRPr="00AC092C">
        <w:rPr>
          <w:position w:val="-14"/>
          <w:szCs w:val="28"/>
        </w:rPr>
        <w:object w:dxaOrig="8760" w:dyaOrig="380">
          <v:shape id="_x0000_i1148" type="#_x0000_t75" style="width:438.75pt;height:18.75pt" o:ole="">
            <v:imagedata r:id="rId151" o:title=""/>
          </v:shape>
          <o:OLEObject Type="Embed" ProgID="Equation.3" ShapeID="_x0000_i1148" DrawAspect="Content" ObjectID="_1426251227" r:id="rId152"/>
        </w:object>
      </w:r>
    </w:p>
    <w:p w:rsidR="00F42BCC" w:rsidRPr="0061026E" w:rsidRDefault="00F42BCC" w:rsidP="00F42BCC">
      <w:pPr>
        <w:rPr>
          <w:lang w:val="ru-RU"/>
        </w:rPr>
      </w:pPr>
    </w:p>
    <w:p w:rsidR="00F42BCC" w:rsidRPr="0061026E" w:rsidRDefault="00F42BCC" w:rsidP="00F42BCC">
      <w:pPr>
        <w:ind w:firstLine="708"/>
        <w:rPr>
          <w:szCs w:val="28"/>
          <w:lang w:val="ru-RU"/>
        </w:rPr>
      </w:pPr>
      <w:r w:rsidRPr="0061026E">
        <w:rPr>
          <w:szCs w:val="28"/>
          <w:lang w:val="ru-RU"/>
        </w:rPr>
        <w:t xml:space="preserve">Рентабельность и прибыль по </w:t>
      </w:r>
      <w:proofErr w:type="gramStart"/>
      <w:r w:rsidRPr="0061026E">
        <w:rPr>
          <w:szCs w:val="28"/>
          <w:lang w:val="ru-RU"/>
        </w:rPr>
        <w:t>создаваемому</w:t>
      </w:r>
      <w:proofErr w:type="gramEnd"/>
      <w:r w:rsidRPr="0061026E">
        <w:rPr>
          <w:szCs w:val="28"/>
          <w:lang w:val="ru-RU"/>
        </w:rPr>
        <w:t xml:space="preserve"> ПО (</w:t>
      </w:r>
      <w:r w:rsidRPr="006F68E6">
        <w:rPr>
          <w:position w:val="-12"/>
          <w:szCs w:val="28"/>
        </w:rPr>
        <w:object w:dxaOrig="440" w:dyaOrig="380">
          <v:shape id="_x0000_i1089" type="#_x0000_t75" style="width:21.75pt;height:18.75pt" o:ole="">
            <v:imagedata r:id="rId153" o:title=""/>
          </v:shape>
          <o:OLEObject Type="Embed" ProgID="Equation.3" ShapeID="_x0000_i1089" DrawAspect="Content" ObjectID="_1426251228" r:id="rId154"/>
        </w:object>
      </w:r>
      <w:r w:rsidRPr="0061026E">
        <w:rPr>
          <w:szCs w:val="28"/>
          <w:lang w:val="ru-RU"/>
        </w:rPr>
        <w:t>) определяется и</w:t>
      </w:r>
      <w:r w:rsidRPr="0061026E">
        <w:rPr>
          <w:szCs w:val="28"/>
          <w:lang w:val="ru-RU"/>
        </w:rPr>
        <w:t>с</w:t>
      </w:r>
      <w:r w:rsidRPr="0061026E">
        <w:rPr>
          <w:szCs w:val="28"/>
          <w:lang w:val="ru-RU"/>
        </w:rPr>
        <w:t>ходя из результатов анализа рыночных условий, переговоров с заказчиком (потребителем) и согласования с ним отпускной цены, включающей допо</w:t>
      </w:r>
      <w:r w:rsidRPr="0061026E">
        <w:rPr>
          <w:szCs w:val="28"/>
          <w:lang w:val="ru-RU"/>
        </w:rPr>
        <w:t>л</w:t>
      </w:r>
      <w:r w:rsidRPr="0061026E">
        <w:rPr>
          <w:szCs w:val="28"/>
          <w:lang w:val="ru-RU"/>
        </w:rPr>
        <w:t>нительно налог на добавленную стоимость. Прибыль рассчитывается по формуле:</w:t>
      </w:r>
    </w:p>
    <w:p w:rsidR="00F42BCC" w:rsidRPr="0061026E" w:rsidRDefault="00F42BCC" w:rsidP="00F42BCC">
      <w:pPr>
        <w:jc w:val="center"/>
        <w:rPr>
          <w:szCs w:val="28"/>
          <w:lang w:val="ru-RU"/>
        </w:rPr>
      </w:pPr>
      <w:r w:rsidRPr="0028048B">
        <w:rPr>
          <w:position w:val="-28"/>
          <w:szCs w:val="28"/>
        </w:rPr>
        <w:object w:dxaOrig="1660" w:dyaOrig="760">
          <v:shape id="_x0000_i1090" type="#_x0000_t75" style="width:83.25pt;height:38.25pt" o:ole="">
            <v:imagedata r:id="rId155" o:title=""/>
          </v:shape>
          <o:OLEObject Type="Embed" ProgID="Equation.3" ShapeID="_x0000_i1090" DrawAspect="Content" ObjectID="_1426251229" r:id="rId156"/>
        </w:object>
      </w:r>
      <w:r w:rsidRPr="0061026E">
        <w:rPr>
          <w:szCs w:val="28"/>
          <w:lang w:val="ru-RU"/>
        </w:rPr>
        <w:t>,</w:t>
      </w:r>
    </w:p>
    <w:p w:rsidR="00F42BCC" w:rsidRDefault="00F42BCC" w:rsidP="00F42BCC">
      <w:pPr>
        <w:rPr>
          <w:szCs w:val="28"/>
          <w:lang w:val="ru-RU"/>
        </w:rPr>
      </w:pPr>
      <w:r w:rsidRPr="0061026E">
        <w:rPr>
          <w:szCs w:val="28"/>
          <w:lang w:val="ru-RU"/>
        </w:rPr>
        <w:t xml:space="preserve">где </w:t>
      </w:r>
      <w:r w:rsidRPr="006F68E6">
        <w:rPr>
          <w:position w:val="-12"/>
          <w:szCs w:val="28"/>
        </w:rPr>
        <w:object w:dxaOrig="340" w:dyaOrig="360">
          <v:shape id="_x0000_i1091" type="#_x0000_t75" style="width:17.25pt;height:18pt" o:ole="">
            <v:imagedata r:id="rId157" o:title=""/>
          </v:shape>
          <o:OLEObject Type="Embed" ProgID="Equation.3" ShapeID="_x0000_i1091" DrawAspect="Content" ObjectID="_1426251230" r:id="rId158"/>
        </w:object>
      </w:r>
      <w:r w:rsidRPr="0061026E">
        <w:rPr>
          <w:szCs w:val="28"/>
          <w:lang w:val="ru-RU"/>
        </w:rPr>
        <w:t xml:space="preserve"> – прибыль от реализации ПО заказчику (</w:t>
      </w:r>
      <w:proofErr w:type="spellStart"/>
      <w:r w:rsidRPr="0061026E">
        <w:rPr>
          <w:szCs w:val="28"/>
          <w:lang w:val="ru-RU"/>
        </w:rPr>
        <w:t>руб</w:t>
      </w:r>
      <w:proofErr w:type="spellEnd"/>
      <w:r w:rsidRPr="0061026E">
        <w:rPr>
          <w:szCs w:val="28"/>
          <w:lang w:val="ru-RU"/>
        </w:rPr>
        <w:t xml:space="preserve">); </w:t>
      </w:r>
      <w:r w:rsidRPr="006F68E6">
        <w:rPr>
          <w:position w:val="-16"/>
          <w:szCs w:val="28"/>
        </w:rPr>
        <w:object w:dxaOrig="460" w:dyaOrig="420">
          <v:shape id="_x0000_i1092" type="#_x0000_t75" style="width:23.25pt;height:21pt" o:ole="">
            <v:imagedata r:id="rId159" o:title=""/>
          </v:shape>
          <o:OLEObject Type="Embed" ProgID="Equation.3" ShapeID="_x0000_i1092" DrawAspect="Content" ObjectID="_1426251231" r:id="rId160"/>
        </w:object>
      </w:r>
      <w:r w:rsidRPr="0061026E">
        <w:rPr>
          <w:szCs w:val="28"/>
          <w:lang w:val="ru-RU"/>
        </w:rPr>
        <w:t xml:space="preserve"> – уровень рентабельност</w:t>
      </w:r>
      <w:proofErr w:type="gramStart"/>
      <w:r w:rsidRPr="0061026E">
        <w:rPr>
          <w:szCs w:val="28"/>
          <w:lang w:val="ru-RU"/>
        </w:rPr>
        <w:t>и(</w:t>
      </w:r>
      <w:proofErr w:type="gramEnd"/>
      <w:r w:rsidRPr="0061026E">
        <w:rPr>
          <w:szCs w:val="28"/>
          <w:lang w:val="ru-RU"/>
        </w:rPr>
        <w:t xml:space="preserve">%); </w:t>
      </w:r>
      <w:r w:rsidRPr="006F68E6">
        <w:rPr>
          <w:position w:val="-12"/>
          <w:szCs w:val="28"/>
        </w:rPr>
        <w:object w:dxaOrig="360" w:dyaOrig="380">
          <v:shape id="_x0000_i1093" type="#_x0000_t75" style="width:18pt;height:18.75pt" o:ole="">
            <v:imagedata r:id="rId161" o:title=""/>
          </v:shape>
          <o:OLEObject Type="Embed" ProgID="Equation.3" ShapeID="_x0000_i1093" DrawAspect="Content" ObjectID="_1426251232" r:id="rId162"/>
        </w:object>
      </w:r>
      <w:r w:rsidRPr="0061026E">
        <w:rPr>
          <w:szCs w:val="28"/>
          <w:lang w:val="ru-RU"/>
        </w:rPr>
        <w:t xml:space="preserve"> – себестоимость ПО (</w:t>
      </w:r>
      <w:proofErr w:type="spellStart"/>
      <w:r w:rsidRPr="0061026E">
        <w:rPr>
          <w:szCs w:val="28"/>
          <w:lang w:val="ru-RU"/>
        </w:rPr>
        <w:t>руб</w:t>
      </w:r>
      <w:proofErr w:type="spellEnd"/>
      <w:r w:rsidRPr="0061026E">
        <w:rPr>
          <w:szCs w:val="28"/>
          <w:lang w:val="ru-RU"/>
        </w:rPr>
        <w:t>).</w:t>
      </w:r>
    </w:p>
    <w:p w:rsidR="00F42BCC" w:rsidRDefault="00F42BCC" w:rsidP="00F42BCC">
      <w:pPr>
        <w:rPr>
          <w:lang w:val="ru-RU"/>
        </w:rPr>
      </w:pPr>
    </w:p>
    <w:p w:rsidR="00F42BCC" w:rsidRPr="00805F74" w:rsidRDefault="00CE53F5" w:rsidP="00F42BCC">
      <w:pPr>
        <w:jc w:val="center"/>
        <w:rPr>
          <w:szCs w:val="28"/>
        </w:rPr>
      </w:pPr>
      <w:r w:rsidRPr="00997A3A">
        <w:rPr>
          <w:position w:val="-24"/>
          <w:szCs w:val="28"/>
        </w:rPr>
        <w:object w:dxaOrig="3280" w:dyaOrig="620">
          <v:shape id="_x0000_i1149" type="#_x0000_t75" style="width:164.25pt;height:30.75pt" o:ole="">
            <v:imagedata r:id="rId163" o:title=""/>
          </v:shape>
          <o:OLEObject Type="Embed" ProgID="Equation.3" ShapeID="_x0000_i1149" DrawAspect="Content" ObjectID="_1426251233" r:id="rId164"/>
        </w:object>
      </w:r>
      <w:r w:rsidR="00F42BCC">
        <w:rPr>
          <w:szCs w:val="28"/>
        </w:rPr>
        <w:t>(руб).</w:t>
      </w:r>
    </w:p>
    <w:p w:rsidR="00F42BCC" w:rsidRPr="0061026E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lang w:val="ru-RU"/>
        </w:rPr>
      </w:pPr>
      <w:r w:rsidRPr="0061026E">
        <w:rPr>
          <w:lang w:val="ru-RU"/>
        </w:rPr>
        <w:t xml:space="preserve">Прогнозируемая цена ПО без налогов, включаемых в </w:t>
      </w:r>
      <w:proofErr w:type="spellStart"/>
      <w:r w:rsidRPr="0061026E">
        <w:rPr>
          <w:lang w:val="ru-RU"/>
        </w:rPr>
        <w:t>цену</w:t>
      </w:r>
      <w:proofErr w:type="gramStart"/>
      <w:r w:rsidRPr="0061026E">
        <w:rPr>
          <w:lang w:val="ru-RU"/>
        </w:rPr>
        <w:t>:</w:t>
      </w:r>
      <w:r w:rsidR="00997A3A">
        <w:rPr>
          <w:lang w:val="ru-RU"/>
        </w:rPr>
        <w:t>ы</w:t>
      </w:r>
      <w:proofErr w:type="spellEnd"/>
      <w:proofErr w:type="gramEnd"/>
    </w:p>
    <w:p w:rsidR="00F42BCC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lang w:val="ru-RU"/>
        </w:rPr>
      </w:pPr>
      <w:r w:rsidRPr="00805F74">
        <w:object w:dxaOrig="1359" w:dyaOrig="360">
          <v:shape id="_x0000_i1094" type="#_x0000_t75" style="width:102.75pt;height:24.75pt" o:ole="">
            <v:imagedata r:id="rId165" o:title=""/>
          </v:shape>
          <o:OLEObject Type="Embed" ProgID="Equation.3" ShapeID="_x0000_i1094" DrawAspect="Content" ObjectID="_1426251234" r:id="rId166"/>
        </w:object>
      </w:r>
    </w:p>
    <w:p w:rsidR="00F42BCC" w:rsidRPr="0061026E" w:rsidRDefault="00F42BCC" w:rsidP="00F42BCC">
      <w:pPr>
        <w:rPr>
          <w:szCs w:val="28"/>
          <w:lang w:val="ru-RU"/>
        </w:rPr>
      </w:pPr>
    </w:p>
    <w:p w:rsidR="00F42BCC" w:rsidRPr="0061026E" w:rsidRDefault="0092771B" w:rsidP="00F42BCC">
      <w:pPr>
        <w:jc w:val="center"/>
        <w:rPr>
          <w:lang w:val="ru-RU"/>
        </w:rPr>
      </w:pPr>
      <w:r w:rsidRPr="00997A3A">
        <w:rPr>
          <w:position w:val="-12"/>
          <w:szCs w:val="28"/>
        </w:rPr>
        <w:object w:dxaOrig="4140" w:dyaOrig="360">
          <v:shape id="_x0000_i1150" type="#_x0000_t75" style="width:207pt;height:18pt" o:ole="">
            <v:imagedata r:id="rId167" o:title=""/>
          </v:shape>
          <o:OLEObject Type="Embed" ProgID="Equation.3" ShapeID="_x0000_i1150" DrawAspect="Content" ObjectID="_1426251235" r:id="rId168"/>
        </w:object>
      </w:r>
      <w:r w:rsidR="00F42BCC" w:rsidRPr="0061026E">
        <w:rPr>
          <w:szCs w:val="28"/>
          <w:lang w:val="ru-RU"/>
        </w:rPr>
        <w:t>(</w:t>
      </w:r>
      <w:proofErr w:type="spellStart"/>
      <w:r w:rsidR="00F42BCC" w:rsidRPr="0061026E">
        <w:rPr>
          <w:szCs w:val="28"/>
          <w:lang w:val="ru-RU"/>
        </w:rPr>
        <w:t>руб</w:t>
      </w:r>
      <w:proofErr w:type="spellEnd"/>
      <w:r w:rsidR="00F42BCC" w:rsidRPr="0061026E">
        <w:rPr>
          <w:szCs w:val="28"/>
          <w:lang w:val="ru-RU"/>
        </w:rPr>
        <w:t>)</w:t>
      </w:r>
      <w:r w:rsidR="00F42BCC">
        <w:rPr>
          <w:szCs w:val="28"/>
          <w:lang w:val="ru-RU"/>
        </w:rPr>
        <w:t>.</w:t>
      </w:r>
    </w:p>
    <w:p w:rsidR="00F42BCC" w:rsidRPr="0061026E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ind w:firstLine="708"/>
        <w:rPr>
          <w:szCs w:val="28"/>
          <w:lang w:val="ru-RU"/>
        </w:rPr>
      </w:pPr>
      <w:r w:rsidRPr="0061026E">
        <w:rPr>
          <w:szCs w:val="28"/>
          <w:lang w:val="ru-RU"/>
        </w:rPr>
        <w:t xml:space="preserve">С учетом того, что разработанный пакет составляет 1/10 часть системы, прогнозируемая цена </w:t>
      </w:r>
      <w:proofErr w:type="gramStart"/>
      <w:r w:rsidRPr="0061026E">
        <w:rPr>
          <w:szCs w:val="28"/>
          <w:lang w:val="ru-RU"/>
        </w:rPr>
        <w:t>ПО</w:t>
      </w:r>
      <w:proofErr w:type="gramEnd"/>
      <w:r w:rsidRPr="0061026E">
        <w:rPr>
          <w:szCs w:val="28"/>
          <w:lang w:val="ru-RU"/>
        </w:rPr>
        <w:t xml:space="preserve"> составит:</w:t>
      </w:r>
    </w:p>
    <w:p w:rsidR="00F42BCC" w:rsidRPr="0061026E" w:rsidRDefault="00F42BCC" w:rsidP="00F42BCC">
      <w:pPr>
        <w:rPr>
          <w:lang w:val="ru-RU"/>
        </w:rPr>
      </w:pPr>
    </w:p>
    <w:p w:rsidR="00F42BCC" w:rsidRDefault="00913953" w:rsidP="00F42BCC">
      <w:pPr>
        <w:jc w:val="center"/>
        <w:rPr>
          <w:szCs w:val="28"/>
          <w:lang w:val="ru-RU"/>
        </w:rPr>
      </w:pPr>
      <w:r w:rsidRPr="005C4CE6">
        <w:rPr>
          <w:position w:val="-12"/>
          <w:szCs w:val="28"/>
        </w:rPr>
        <w:object w:dxaOrig="3460" w:dyaOrig="360">
          <v:shape id="_x0000_i1151" type="#_x0000_t75" style="width:173.25pt;height:18pt" o:ole="">
            <v:imagedata r:id="rId169" o:title=""/>
          </v:shape>
          <o:OLEObject Type="Embed" ProgID="Equation.3" ShapeID="_x0000_i1151" DrawAspect="Content" ObjectID="_1426251236" r:id="rId170"/>
        </w:object>
      </w:r>
      <w:r w:rsidR="00F42BCC" w:rsidRPr="00A953B3">
        <w:rPr>
          <w:szCs w:val="28"/>
          <w:lang w:val="ru-RU"/>
        </w:rPr>
        <w:t>(</w:t>
      </w:r>
      <w:proofErr w:type="spellStart"/>
      <w:r w:rsidR="00F42BCC" w:rsidRPr="00A953B3">
        <w:rPr>
          <w:szCs w:val="28"/>
          <w:lang w:val="ru-RU"/>
        </w:rPr>
        <w:t>руб</w:t>
      </w:r>
      <w:proofErr w:type="spellEnd"/>
      <w:r w:rsidR="00F42BCC" w:rsidRPr="00A953B3">
        <w:rPr>
          <w:szCs w:val="28"/>
          <w:lang w:val="ru-RU"/>
        </w:rPr>
        <w:t>)</w:t>
      </w:r>
      <w:r w:rsidR="00F42BCC">
        <w:rPr>
          <w:szCs w:val="28"/>
          <w:lang w:val="ru-RU"/>
        </w:rPr>
        <w:t>.</w:t>
      </w:r>
    </w:p>
    <w:p w:rsidR="00F42BCC" w:rsidRPr="0061026E" w:rsidRDefault="00F42BCC" w:rsidP="00F42BCC">
      <w:pPr>
        <w:rPr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A953B3">
        <w:rPr>
          <w:szCs w:val="28"/>
          <w:lang w:val="ru-RU"/>
        </w:rPr>
        <w:t>Налог на добавленную стоимость (НДС):</w:t>
      </w:r>
    </w:p>
    <w:p w:rsidR="00F42BCC" w:rsidRPr="00A953B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28"/>
          <w:szCs w:val="28"/>
          <w:lang w:val="ru-RU"/>
        </w:rPr>
      </w:pPr>
      <w:r w:rsidRPr="00DD2C36">
        <w:rPr>
          <w:position w:val="-28"/>
          <w:szCs w:val="28"/>
        </w:rPr>
        <w:object w:dxaOrig="2060" w:dyaOrig="760">
          <v:shape id="_x0000_i1095" type="#_x0000_t75" style="width:103.5pt;height:38.25pt" o:ole="">
            <v:imagedata r:id="rId171" o:title=""/>
          </v:shape>
          <o:OLEObject Type="Embed" ProgID="Equation.3" ShapeID="_x0000_i1095" DrawAspect="Content" ObjectID="_1426251237" r:id="rId172"/>
        </w:object>
      </w:r>
    </w:p>
    <w:p w:rsidR="00F42BCC" w:rsidRPr="00A953B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DD2C36">
        <w:rPr>
          <w:position w:val="-28"/>
          <w:szCs w:val="28"/>
        </w:rPr>
        <w:object w:dxaOrig="4060" w:dyaOrig="720">
          <v:shape id="_x0000_i1096" type="#_x0000_t75" style="width:202.5pt;height:36pt" o:ole="">
            <v:imagedata r:id="rId173" o:title=""/>
          </v:shape>
          <o:OLEObject Type="Embed" ProgID="Equation.3" ShapeID="_x0000_i1096" DrawAspect="Content" ObjectID="_1426251238" r:id="rId174"/>
        </w:object>
      </w:r>
      <w:r w:rsidRPr="00A953B3">
        <w:rPr>
          <w:szCs w:val="28"/>
          <w:lang w:val="ru-RU"/>
        </w:rPr>
        <w:t>(</w:t>
      </w:r>
      <w:proofErr w:type="spellStart"/>
      <w:r w:rsidRPr="00A953B3">
        <w:rPr>
          <w:szCs w:val="28"/>
          <w:lang w:val="ru-RU"/>
        </w:rPr>
        <w:t>руб</w:t>
      </w:r>
      <w:proofErr w:type="spellEnd"/>
      <w:r w:rsidRPr="00A953B3">
        <w:rPr>
          <w:szCs w:val="28"/>
          <w:lang w:val="ru-RU"/>
        </w:rPr>
        <w:t>).</w:t>
      </w:r>
    </w:p>
    <w:p w:rsidR="00F42BCC" w:rsidRPr="00A953B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AC5412">
        <w:rPr>
          <w:szCs w:val="28"/>
          <w:lang w:val="ru-RU"/>
        </w:rPr>
        <w:t xml:space="preserve">Расчет прогнозируемой отпускной цены на </w:t>
      </w:r>
      <w:proofErr w:type="gramStart"/>
      <w:r w:rsidRPr="00AC5412">
        <w:rPr>
          <w:szCs w:val="28"/>
          <w:lang w:val="ru-RU"/>
        </w:rPr>
        <w:t>разрабатываемое</w:t>
      </w:r>
      <w:proofErr w:type="gramEnd"/>
      <w:r w:rsidRPr="00AC5412">
        <w:rPr>
          <w:szCs w:val="28"/>
          <w:lang w:val="ru-RU"/>
        </w:rPr>
        <w:t xml:space="preserve"> ПО:</w:t>
      </w:r>
    </w:p>
    <w:p w:rsidR="00F42BCC" w:rsidRPr="00AC5412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12"/>
          <w:szCs w:val="28"/>
          <w:lang w:val="ru-RU"/>
        </w:rPr>
      </w:pPr>
      <w:r w:rsidRPr="00DD2C36">
        <w:rPr>
          <w:position w:val="-12"/>
          <w:szCs w:val="28"/>
        </w:rPr>
        <w:object w:dxaOrig="1939" w:dyaOrig="380">
          <v:shape id="_x0000_i1097" type="#_x0000_t75" style="width:97.5pt;height:18.75pt" o:ole="">
            <v:imagedata r:id="rId175" o:title=""/>
          </v:shape>
          <o:OLEObject Type="Embed" ProgID="Equation.3" ShapeID="_x0000_i1097" DrawAspect="Content" ObjectID="_1426251239" r:id="rId176"/>
        </w:object>
      </w:r>
    </w:p>
    <w:p w:rsidR="00F42BCC" w:rsidRPr="00AC5412" w:rsidRDefault="00F42BCC" w:rsidP="00F42BCC">
      <w:pPr>
        <w:jc w:val="center"/>
        <w:rPr>
          <w:szCs w:val="28"/>
          <w:lang w:val="ru-RU"/>
        </w:rPr>
      </w:pPr>
    </w:p>
    <w:p w:rsidR="00F42BCC" w:rsidRPr="00AC5412" w:rsidRDefault="00F42BCC" w:rsidP="00F42BCC">
      <w:pPr>
        <w:jc w:val="center"/>
        <w:rPr>
          <w:szCs w:val="28"/>
          <w:lang w:val="ru-RU"/>
        </w:rPr>
      </w:pPr>
      <w:r w:rsidRPr="00DD2C36">
        <w:rPr>
          <w:position w:val="-12"/>
          <w:szCs w:val="28"/>
        </w:rPr>
        <w:object w:dxaOrig="4880" w:dyaOrig="380">
          <v:shape id="_x0000_i1098" type="#_x0000_t75" style="width:244.5pt;height:18.75pt" o:ole="">
            <v:imagedata r:id="rId177" o:title=""/>
          </v:shape>
          <o:OLEObject Type="Embed" ProgID="Equation.3" ShapeID="_x0000_i1098" DrawAspect="Content" ObjectID="_1426251240" r:id="rId178"/>
        </w:object>
      </w:r>
      <w:r w:rsidRPr="00AC5412">
        <w:rPr>
          <w:szCs w:val="28"/>
          <w:lang w:val="ru-RU"/>
        </w:rPr>
        <w:t>(</w:t>
      </w:r>
      <w:proofErr w:type="spellStart"/>
      <w:r w:rsidRPr="00AC5412">
        <w:rPr>
          <w:szCs w:val="28"/>
          <w:lang w:val="ru-RU"/>
        </w:rPr>
        <w:t>руб</w:t>
      </w:r>
      <w:proofErr w:type="spellEnd"/>
      <w:r w:rsidRPr="00AC5412">
        <w:rPr>
          <w:szCs w:val="28"/>
          <w:lang w:val="ru-RU"/>
        </w:rPr>
        <w:t>)</w:t>
      </w:r>
      <w:r>
        <w:rPr>
          <w:szCs w:val="28"/>
          <w:lang w:val="ru-RU"/>
        </w:rPr>
        <w:t>.</w:t>
      </w:r>
      <w:r w:rsidRPr="00AC5412">
        <w:rPr>
          <w:szCs w:val="28"/>
          <w:lang w:val="ru-RU"/>
        </w:rPr>
        <w:tab/>
      </w:r>
    </w:p>
    <w:p w:rsidR="00F42BCC" w:rsidRDefault="00F42BCC" w:rsidP="00F42BCC">
      <w:pPr>
        <w:rPr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AC5412">
        <w:rPr>
          <w:szCs w:val="28"/>
          <w:lang w:val="ru-RU"/>
        </w:rPr>
        <w:t>Организация разработчик участвует в освоении ПО и несет соответс</w:t>
      </w:r>
      <w:r w:rsidRPr="00AC5412">
        <w:rPr>
          <w:szCs w:val="28"/>
          <w:lang w:val="ru-RU"/>
        </w:rPr>
        <w:t>т</w:t>
      </w:r>
      <w:r w:rsidRPr="00AC5412">
        <w:rPr>
          <w:szCs w:val="28"/>
          <w:lang w:val="ru-RU"/>
        </w:rPr>
        <w:t xml:space="preserve">вующие затраты, на которые составляется смета, оплачиваемая заказчиком по договору. Сметой предусматриваются не только затраты, но и налоги, предусмотренные законодательством, и прибыль организации-разработчика. </w:t>
      </w:r>
      <w:proofErr w:type="gramStart"/>
      <w:r w:rsidRPr="00AC5412">
        <w:rPr>
          <w:szCs w:val="28"/>
          <w:lang w:val="ru-RU"/>
        </w:rPr>
        <w:t>Для упрощения расчетов до составления сметы затраты на освоение опред</w:t>
      </w:r>
      <w:r w:rsidRPr="00AC5412">
        <w:rPr>
          <w:szCs w:val="28"/>
          <w:lang w:val="ru-RU"/>
        </w:rPr>
        <w:t>е</w:t>
      </w:r>
      <w:r w:rsidRPr="00AC5412">
        <w:rPr>
          <w:szCs w:val="28"/>
          <w:lang w:val="ru-RU"/>
        </w:rPr>
        <w:t>ляются по нормативу (Н</w:t>
      </w:r>
      <w:r w:rsidRPr="00AC5412">
        <w:rPr>
          <w:szCs w:val="28"/>
          <w:vertAlign w:val="subscript"/>
          <w:lang w:val="ru-RU"/>
        </w:rPr>
        <w:t>О</w:t>
      </w:r>
      <w:r w:rsidRPr="00AC5412">
        <w:rPr>
          <w:szCs w:val="28"/>
          <w:lang w:val="ru-RU"/>
        </w:rPr>
        <w:t xml:space="preserve"> = 10%) от себестоимости ПО в расчете на 3 месяца и рассчитываются по формуле:</w:t>
      </w:r>
      <w:proofErr w:type="gramEnd"/>
    </w:p>
    <w:p w:rsidR="00F42BCC" w:rsidRPr="00AC5412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28"/>
          <w:szCs w:val="28"/>
          <w:lang w:val="ru-RU"/>
        </w:rPr>
      </w:pPr>
      <w:r w:rsidRPr="004D67F6">
        <w:rPr>
          <w:position w:val="-28"/>
          <w:szCs w:val="28"/>
        </w:rPr>
        <w:object w:dxaOrig="1640" w:dyaOrig="760">
          <v:shape id="_x0000_i1099" type="#_x0000_t75" style="width:82.5pt;height:38.25pt" o:ole="">
            <v:imagedata r:id="rId179" o:title=""/>
          </v:shape>
          <o:OLEObject Type="Embed" ProgID="Equation.3" ShapeID="_x0000_i1099" DrawAspect="Content" ObjectID="_1426251241" r:id="rId180"/>
        </w:object>
      </w:r>
    </w:p>
    <w:p w:rsidR="00F42BCC" w:rsidRPr="00AC5412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AC5412">
        <w:rPr>
          <w:szCs w:val="28"/>
          <w:lang w:val="ru-RU"/>
        </w:rPr>
        <w:t xml:space="preserve">где </w:t>
      </w:r>
      <w:r w:rsidRPr="004D67F6">
        <w:rPr>
          <w:position w:val="-12"/>
          <w:szCs w:val="28"/>
        </w:rPr>
        <w:object w:dxaOrig="400" w:dyaOrig="380">
          <v:shape id="_x0000_i1100" type="#_x0000_t75" style="width:19.5pt;height:18.75pt" o:ole="">
            <v:imagedata r:id="rId181" o:title=""/>
          </v:shape>
          <o:OLEObject Type="Embed" ProgID="Equation.3" ShapeID="_x0000_i1100" DrawAspect="Content" ObjectID="_1426251242" r:id="rId182"/>
        </w:object>
      </w:r>
      <w:r w:rsidRPr="00AC5412">
        <w:rPr>
          <w:szCs w:val="28"/>
          <w:lang w:val="ru-RU"/>
        </w:rPr>
        <w:t xml:space="preserve"> – норматив расходов на освоение</w:t>
      </w:r>
      <w:proofErr w:type="gramStart"/>
      <w:r w:rsidRPr="00AC5412">
        <w:rPr>
          <w:szCs w:val="28"/>
          <w:lang w:val="ru-RU"/>
        </w:rPr>
        <w:t xml:space="preserve"> (%).</w:t>
      </w:r>
      <w:proofErr w:type="gramEnd"/>
    </w:p>
    <w:p w:rsidR="00F42BCC" w:rsidRPr="00AC5412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ED2A7A">
        <w:rPr>
          <w:position w:val="-28"/>
          <w:szCs w:val="28"/>
        </w:rPr>
        <w:object w:dxaOrig="3420" w:dyaOrig="720">
          <v:shape id="_x0000_i1101" type="#_x0000_t75" style="width:170.25pt;height:36pt" o:ole="">
            <v:imagedata r:id="rId183" o:title=""/>
          </v:shape>
          <o:OLEObject Type="Embed" ProgID="Equation.3" ShapeID="_x0000_i1101" DrawAspect="Content" ObjectID="_1426251243" r:id="rId184"/>
        </w:object>
      </w:r>
      <w:r w:rsidRPr="00AC5412">
        <w:rPr>
          <w:szCs w:val="28"/>
          <w:lang w:val="ru-RU"/>
        </w:rPr>
        <w:t>(</w:t>
      </w:r>
      <w:proofErr w:type="spellStart"/>
      <w:r w:rsidRPr="00AC5412">
        <w:rPr>
          <w:szCs w:val="28"/>
          <w:lang w:val="ru-RU"/>
        </w:rPr>
        <w:t>руб</w:t>
      </w:r>
      <w:proofErr w:type="spellEnd"/>
      <w:r w:rsidRPr="00AC5412">
        <w:rPr>
          <w:szCs w:val="28"/>
          <w:lang w:val="ru-RU"/>
        </w:rPr>
        <w:t>).</w:t>
      </w:r>
    </w:p>
    <w:p w:rsidR="00F42BCC" w:rsidRPr="00AC5412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AC5412">
        <w:rPr>
          <w:szCs w:val="28"/>
          <w:lang w:val="ru-RU"/>
        </w:rPr>
        <w:t>С учетом того, что разработанный пакет составляет 1/10 часть системы:</w:t>
      </w:r>
    </w:p>
    <w:p w:rsidR="00F42BCC" w:rsidRPr="00AC5412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ED2A7A">
        <w:rPr>
          <w:position w:val="-12"/>
          <w:szCs w:val="28"/>
        </w:rPr>
        <w:object w:dxaOrig="3240" w:dyaOrig="380">
          <v:shape id="_x0000_i1102" type="#_x0000_t75" style="width:162pt;height:18.75pt" o:ole="">
            <v:imagedata r:id="rId185" o:title=""/>
          </v:shape>
          <o:OLEObject Type="Embed" ProgID="Equation.3" ShapeID="_x0000_i1102" DrawAspect="Content" ObjectID="_1426251244" r:id="rId186"/>
        </w:object>
      </w:r>
      <w:r w:rsidRPr="00AC5412">
        <w:rPr>
          <w:szCs w:val="28"/>
          <w:lang w:val="ru-RU"/>
        </w:rPr>
        <w:t>(</w:t>
      </w:r>
      <w:proofErr w:type="spellStart"/>
      <w:r w:rsidRPr="00AC5412">
        <w:rPr>
          <w:szCs w:val="28"/>
          <w:lang w:val="ru-RU"/>
        </w:rPr>
        <w:t>руб</w:t>
      </w:r>
      <w:proofErr w:type="spellEnd"/>
      <w:r w:rsidRPr="00AC5412">
        <w:rPr>
          <w:szCs w:val="28"/>
          <w:lang w:val="ru-RU"/>
        </w:rPr>
        <w:t>).</w:t>
      </w:r>
    </w:p>
    <w:p w:rsidR="00F42BCC" w:rsidRPr="00AC5412" w:rsidRDefault="00F42BCC" w:rsidP="00F42BCC">
      <w:pPr>
        <w:jc w:val="center"/>
        <w:rPr>
          <w:szCs w:val="28"/>
          <w:lang w:val="ru-RU"/>
        </w:rPr>
      </w:pPr>
    </w:p>
    <w:p w:rsidR="00F42BCC" w:rsidRPr="00AC5412" w:rsidRDefault="00F42BCC" w:rsidP="00F42BCC">
      <w:pPr>
        <w:rPr>
          <w:szCs w:val="28"/>
          <w:lang w:val="ru-RU"/>
        </w:rPr>
      </w:pPr>
      <w:r w:rsidRPr="00AC5412">
        <w:rPr>
          <w:szCs w:val="28"/>
          <w:lang w:val="ru-RU"/>
        </w:rPr>
        <w:t>Затраты на сопровождение ПО (Р</w:t>
      </w:r>
      <w:r w:rsidRPr="00AC5412">
        <w:rPr>
          <w:szCs w:val="28"/>
          <w:vertAlign w:val="subscript"/>
          <w:lang w:val="ru-RU"/>
        </w:rPr>
        <w:t>С</w:t>
      </w:r>
      <w:r w:rsidRPr="00AC5412">
        <w:rPr>
          <w:szCs w:val="28"/>
          <w:lang w:val="ru-RU"/>
        </w:rPr>
        <w:t xml:space="preserve">). </w:t>
      </w:r>
    </w:p>
    <w:p w:rsidR="00F42BCC" w:rsidRDefault="00F42BCC" w:rsidP="00F42BCC">
      <w:pPr>
        <w:rPr>
          <w:szCs w:val="28"/>
          <w:lang w:val="ru-RU"/>
        </w:rPr>
      </w:pPr>
      <w:r w:rsidRPr="002B7BCE">
        <w:rPr>
          <w:szCs w:val="28"/>
          <w:lang w:val="ru-RU"/>
        </w:rPr>
        <w:t>Организация сдатчик осуществляет сопровождение ПО и несет соо</w:t>
      </w:r>
      <w:r w:rsidRPr="002B7BCE">
        <w:rPr>
          <w:szCs w:val="28"/>
          <w:lang w:val="ru-RU"/>
        </w:rPr>
        <w:t>т</w:t>
      </w:r>
      <w:r w:rsidRPr="002B7BCE">
        <w:rPr>
          <w:szCs w:val="28"/>
          <w:lang w:val="ru-RU"/>
        </w:rPr>
        <w:t xml:space="preserve">ветствующие расходы, которые оплачиваются заказчиком в соответствии с договором и сметой на сопровождение. Смета составляется по аналогии со сметой на освоение </w:t>
      </w:r>
      <w:proofErr w:type="gramStart"/>
      <w:r w:rsidRPr="002B7BCE">
        <w:rPr>
          <w:szCs w:val="28"/>
          <w:lang w:val="ru-RU"/>
        </w:rPr>
        <w:t>ПО</w:t>
      </w:r>
      <w:proofErr w:type="gramEnd"/>
      <w:r w:rsidRPr="002B7BCE">
        <w:rPr>
          <w:szCs w:val="28"/>
          <w:lang w:val="ru-RU"/>
        </w:rPr>
        <w:t xml:space="preserve">. </w:t>
      </w:r>
      <w:proofErr w:type="gramStart"/>
      <w:r w:rsidRPr="002B7BCE">
        <w:rPr>
          <w:szCs w:val="28"/>
          <w:lang w:val="ru-RU"/>
        </w:rPr>
        <w:t>Для упрощения расчетов для составления сметы з</w:t>
      </w:r>
      <w:r w:rsidRPr="002B7BCE">
        <w:rPr>
          <w:szCs w:val="28"/>
          <w:lang w:val="ru-RU"/>
        </w:rPr>
        <w:t>а</w:t>
      </w:r>
      <w:r w:rsidRPr="002B7BCE">
        <w:rPr>
          <w:szCs w:val="28"/>
          <w:lang w:val="ru-RU"/>
        </w:rPr>
        <w:t>траты на сопровождение определяются по установленному нормативу (Н</w:t>
      </w:r>
      <w:r w:rsidRPr="002B7BCE">
        <w:rPr>
          <w:szCs w:val="28"/>
          <w:vertAlign w:val="subscript"/>
          <w:lang w:val="ru-RU"/>
        </w:rPr>
        <w:t>С</w:t>
      </w:r>
      <w:r w:rsidRPr="002B7BCE">
        <w:rPr>
          <w:szCs w:val="28"/>
          <w:lang w:val="ru-RU"/>
        </w:rPr>
        <w:t xml:space="preserve"> = 20%) от себестоимости ПО и рассчитываются по формуле:</w:t>
      </w:r>
      <w:proofErr w:type="gramEnd"/>
    </w:p>
    <w:p w:rsidR="00F42BCC" w:rsidRPr="002B7BCE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28"/>
          <w:szCs w:val="28"/>
          <w:lang w:val="ru-RU"/>
        </w:rPr>
      </w:pPr>
      <w:r w:rsidRPr="004D67F6">
        <w:rPr>
          <w:position w:val="-28"/>
          <w:szCs w:val="28"/>
        </w:rPr>
        <w:object w:dxaOrig="1620" w:dyaOrig="760">
          <v:shape id="_x0000_i1103" type="#_x0000_t75" style="width:81pt;height:38.25pt" o:ole="">
            <v:imagedata r:id="rId187" o:title=""/>
          </v:shape>
          <o:OLEObject Type="Embed" ProgID="Equation.3" ShapeID="_x0000_i1103" DrawAspect="Content" ObjectID="_1426251245" r:id="rId188"/>
        </w:object>
      </w:r>
    </w:p>
    <w:p w:rsidR="00F42BCC" w:rsidRPr="002B7BCE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2B7BCE">
        <w:rPr>
          <w:szCs w:val="28"/>
          <w:lang w:val="ru-RU"/>
        </w:rPr>
        <w:t>где НС – норматив расходов на сопровождение</w:t>
      </w:r>
      <w:proofErr w:type="gramStart"/>
      <w:r w:rsidRPr="002B7BCE">
        <w:rPr>
          <w:szCs w:val="28"/>
          <w:lang w:val="ru-RU"/>
        </w:rPr>
        <w:t xml:space="preserve"> (%).</w:t>
      </w:r>
      <w:proofErr w:type="gramEnd"/>
    </w:p>
    <w:p w:rsidR="00F42BCC" w:rsidRPr="002B7BCE" w:rsidRDefault="00F42BCC" w:rsidP="00F42BCC">
      <w:pPr>
        <w:rPr>
          <w:szCs w:val="28"/>
          <w:lang w:val="ru-RU"/>
        </w:rPr>
      </w:pPr>
    </w:p>
    <w:p w:rsidR="00F42BCC" w:rsidRPr="002B7BCE" w:rsidRDefault="00F42BCC" w:rsidP="00F42BCC">
      <w:pPr>
        <w:jc w:val="center"/>
        <w:rPr>
          <w:szCs w:val="28"/>
          <w:lang w:val="ru-RU"/>
        </w:rPr>
      </w:pPr>
      <w:r w:rsidRPr="004D67F6">
        <w:rPr>
          <w:position w:val="-28"/>
          <w:szCs w:val="28"/>
        </w:rPr>
        <w:object w:dxaOrig="3660" w:dyaOrig="720">
          <v:shape id="_x0000_i1104" type="#_x0000_t75" style="width:183pt;height:36pt" o:ole="">
            <v:imagedata r:id="rId189" o:title=""/>
          </v:shape>
          <o:OLEObject Type="Embed" ProgID="Equation.3" ShapeID="_x0000_i1104" DrawAspect="Content" ObjectID="_1426251246" r:id="rId190"/>
        </w:object>
      </w:r>
      <w:r w:rsidRPr="002B7BCE">
        <w:rPr>
          <w:szCs w:val="28"/>
          <w:lang w:val="ru-RU"/>
        </w:rPr>
        <w:t>(</w:t>
      </w:r>
      <w:proofErr w:type="spellStart"/>
      <w:r w:rsidRPr="002B7BCE">
        <w:rPr>
          <w:szCs w:val="28"/>
          <w:lang w:val="ru-RU"/>
        </w:rPr>
        <w:t>руб</w:t>
      </w:r>
      <w:proofErr w:type="spellEnd"/>
      <w:r w:rsidRPr="002B7BCE">
        <w:rPr>
          <w:szCs w:val="28"/>
          <w:lang w:val="ru-RU"/>
        </w:rPr>
        <w:t>)</w:t>
      </w:r>
      <w:r>
        <w:rPr>
          <w:szCs w:val="28"/>
          <w:lang w:val="ru-RU"/>
        </w:rPr>
        <w:t>.</w:t>
      </w:r>
    </w:p>
    <w:p w:rsidR="00F42BCC" w:rsidRPr="002B7BCE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2B7BCE">
        <w:rPr>
          <w:szCs w:val="28"/>
          <w:lang w:val="ru-RU"/>
        </w:rPr>
        <w:t>С учетом того, что разработанный пакет составляет 1/10 часть системы:</w:t>
      </w:r>
    </w:p>
    <w:p w:rsidR="00F42BCC" w:rsidRPr="002B7BCE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CC127E">
        <w:rPr>
          <w:position w:val="-12"/>
          <w:szCs w:val="28"/>
        </w:rPr>
        <w:object w:dxaOrig="3600" w:dyaOrig="380">
          <v:shape id="_x0000_i1105" type="#_x0000_t75" style="width:179.25pt;height:18.75pt" o:ole="">
            <v:imagedata r:id="rId191" o:title=""/>
          </v:shape>
          <o:OLEObject Type="Embed" ProgID="Equation.3" ShapeID="_x0000_i1105" DrawAspect="Content" ObjectID="_1426251247" r:id="rId192"/>
        </w:object>
      </w:r>
      <w:r>
        <w:rPr>
          <w:szCs w:val="28"/>
        </w:rPr>
        <w:t>(руб).</w:t>
      </w:r>
    </w:p>
    <w:p w:rsidR="00F42BCC" w:rsidRPr="007A5166" w:rsidRDefault="00F42BCC" w:rsidP="00F42BCC">
      <w:pPr>
        <w:rPr>
          <w:szCs w:val="28"/>
        </w:rPr>
      </w:pPr>
    </w:p>
    <w:p w:rsidR="00F42BCC" w:rsidRPr="00E50178" w:rsidRDefault="00F42BCC" w:rsidP="00F42BCC">
      <w:pPr>
        <w:pStyle w:val="2"/>
        <w:keepLines w:val="0"/>
        <w:numPr>
          <w:ilvl w:val="1"/>
          <w:numId w:val="0"/>
        </w:numPr>
        <w:spacing w:before="0"/>
        <w:ind w:left="709"/>
        <w:jc w:val="both"/>
        <w:rPr>
          <w:lang w:val="ru-RU"/>
        </w:rPr>
      </w:pPr>
      <w:r>
        <w:rPr>
          <w:lang w:val="ru-RU"/>
        </w:rPr>
        <w:br w:type="page"/>
      </w:r>
      <w:r w:rsidRPr="00E50178">
        <w:rPr>
          <w:lang w:val="ru-RU"/>
        </w:rPr>
        <w:lastRenderedPageBreak/>
        <w:t>Расчет экономическ</w:t>
      </w:r>
      <w:r>
        <w:rPr>
          <w:lang w:val="ru-RU"/>
        </w:rPr>
        <w:t xml:space="preserve">ой эффективности от разработки </w:t>
      </w:r>
      <w:proofErr w:type="gramStart"/>
      <w:r>
        <w:rPr>
          <w:lang w:val="ru-RU"/>
        </w:rPr>
        <w:t>ПО</w:t>
      </w:r>
      <w:proofErr w:type="gramEnd"/>
    </w:p>
    <w:p w:rsidR="00F42BCC" w:rsidRDefault="00F42BCC" w:rsidP="00F42BCC">
      <w:pPr>
        <w:ind w:firstLine="708"/>
        <w:rPr>
          <w:szCs w:val="28"/>
          <w:lang w:val="ru-RU"/>
        </w:rPr>
      </w:pPr>
    </w:p>
    <w:p w:rsidR="00F42BCC" w:rsidRPr="002B7BCE" w:rsidRDefault="00F42BCC" w:rsidP="00F42BCC">
      <w:pPr>
        <w:ind w:firstLine="708"/>
        <w:rPr>
          <w:szCs w:val="28"/>
          <w:lang w:val="ru-RU"/>
        </w:rPr>
      </w:pPr>
      <w:r w:rsidRPr="002B7BCE">
        <w:rPr>
          <w:szCs w:val="28"/>
          <w:lang w:val="ru-RU"/>
        </w:rPr>
        <w:t xml:space="preserve">Для определения экономического эффекта от использования нового </w:t>
      </w:r>
      <w:proofErr w:type="gramStart"/>
      <w:r w:rsidRPr="002B7BCE">
        <w:rPr>
          <w:szCs w:val="28"/>
          <w:lang w:val="ru-RU"/>
        </w:rPr>
        <w:t>ПО</w:t>
      </w:r>
      <w:proofErr w:type="gramEnd"/>
      <w:r w:rsidRPr="002B7BCE">
        <w:rPr>
          <w:szCs w:val="28"/>
          <w:lang w:val="ru-RU"/>
        </w:rPr>
        <w:t xml:space="preserve"> </w:t>
      </w:r>
      <w:proofErr w:type="gramStart"/>
      <w:r w:rsidRPr="002B7BCE">
        <w:rPr>
          <w:szCs w:val="28"/>
          <w:lang w:val="ru-RU"/>
        </w:rPr>
        <w:t>у</w:t>
      </w:r>
      <w:proofErr w:type="gramEnd"/>
      <w:r w:rsidRPr="002B7BCE">
        <w:rPr>
          <w:szCs w:val="28"/>
          <w:lang w:val="ru-RU"/>
        </w:rPr>
        <w:t xml:space="preserve"> потребителя необходимо сравнить расходы по всем основным статьям см</w:t>
      </w:r>
      <w:r w:rsidRPr="002B7BCE">
        <w:rPr>
          <w:szCs w:val="28"/>
          <w:lang w:val="ru-RU"/>
        </w:rPr>
        <w:t>е</w:t>
      </w:r>
      <w:r w:rsidRPr="002B7BCE">
        <w:rPr>
          <w:szCs w:val="28"/>
          <w:lang w:val="ru-RU"/>
        </w:rPr>
        <w:t>ты затрат на эксплуатацию нового ПО (расходы на заработную плату с н</w:t>
      </w:r>
      <w:r w:rsidRPr="002B7BCE">
        <w:rPr>
          <w:szCs w:val="28"/>
          <w:lang w:val="ru-RU"/>
        </w:rPr>
        <w:t>а</w:t>
      </w:r>
      <w:r w:rsidRPr="002B7BCE">
        <w:rPr>
          <w:szCs w:val="28"/>
          <w:lang w:val="ru-RU"/>
        </w:rPr>
        <w:t>числениями, затраты на расходные материалы, расходы на машинное время) с расходами по соответствующим статьям базового варианта. При этом за базовый вариант следует принимать аналогичное программное средство, используемое в действующей автоматизированной системе, или ручной вар</w:t>
      </w:r>
      <w:r w:rsidRPr="002B7BCE">
        <w:rPr>
          <w:szCs w:val="28"/>
          <w:lang w:val="ru-RU"/>
        </w:rPr>
        <w:t>и</w:t>
      </w:r>
      <w:r w:rsidRPr="002B7BCE">
        <w:rPr>
          <w:szCs w:val="28"/>
          <w:lang w:val="ru-RU"/>
        </w:rPr>
        <w:t>ант, если автоматизация отсутствует. При сравнении базового и нового вар</w:t>
      </w:r>
      <w:r w:rsidRPr="002B7BCE">
        <w:rPr>
          <w:szCs w:val="28"/>
          <w:lang w:val="ru-RU"/>
        </w:rPr>
        <w:t>и</w:t>
      </w:r>
      <w:r w:rsidRPr="002B7BCE">
        <w:rPr>
          <w:szCs w:val="28"/>
          <w:lang w:val="ru-RU"/>
        </w:rPr>
        <w:t xml:space="preserve">антов </w:t>
      </w:r>
      <w:proofErr w:type="gramStart"/>
      <w:r w:rsidRPr="002B7BCE">
        <w:rPr>
          <w:szCs w:val="28"/>
          <w:lang w:val="ru-RU"/>
        </w:rPr>
        <w:t>ПО</w:t>
      </w:r>
      <w:proofErr w:type="gramEnd"/>
      <w:r w:rsidRPr="002B7BCE">
        <w:rPr>
          <w:szCs w:val="28"/>
          <w:lang w:val="ru-RU"/>
        </w:rPr>
        <w:t xml:space="preserve"> </w:t>
      </w:r>
      <w:proofErr w:type="gramStart"/>
      <w:r w:rsidRPr="002B7BCE">
        <w:rPr>
          <w:szCs w:val="28"/>
          <w:lang w:val="ru-RU"/>
        </w:rPr>
        <w:t>в</w:t>
      </w:r>
      <w:proofErr w:type="gramEnd"/>
      <w:r w:rsidRPr="002B7BCE">
        <w:rPr>
          <w:szCs w:val="28"/>
          <w:lang w:val="ru-RU"/>
        </w:rPr>
        <w:t xml:space="preserve"> качестве экономического эффекта будет выступать общая экон</w:t>
      </w:r>
      <w:r w:rsidRPr="002B7BCE">
        <w:rPr>
          <w:szCs w:val="28"/>
          <w:lang w:val="ru-RU"/>
        </w:rPr>
        <w:t>о</w:t>
      </w:r>
      <w:r w:rsidRPr="002B7BCE">
        <w:rPr>
          <w:szCs w:val="28"/>
          <w:lang w:val="ru-RU"/>
        </w:rPr>
        <w:t xml:space="preserve">мия всех видов ресурсов относительно базового варианта. Создание нового </w:t>
      </w:r>
      <w:proofErr w:type="gramStart"/>
      <w:r w:rsidRPr="002B7BCE">
        <w:rPr>
          <w:szCs w:val="28"/>
          <w:lang w:val="ru-RU"/>
        </w:rPr>
        <w:t>ПО окажется</w:t>
      </w:r>
      <w:proofErr w:type="gramEnd"/>
      <w:r w:rsidRPr="002B7BCE">
        <w:rPr>
          <w:szCs w:val="28"/>
          <w:lang w:val="ru-RU"/>
        </w:rPr>
        <w:t xml:space="preserve"> экономически целесообразным лишь в том случае, если все капитальные затраты окупятся за счет получаемой экономии в ближайшее вр</w:t>
      </w:r>
      <w:r w:rsidRPr="002B7BCE">
        <w:rPr>
          <w:szCs w:val="28"/>
          <w:lang w:val="ru-RU"/>
        </w:rPr>
        <w:t>е</w:t>
      </w:r>
      <w:r w:rsidRPr="002B7BCE">
        <w:rPr>
          <w:szCs w:val="28"/>
          <w:lang w:val="ru-RU"/>
        </w:rPr>
        <w:t>мя (до 2 лет).</w:t>
      </w:r>
    </w:p>
    <w:p w:rsidR="00F42BCC" w:rsidRPr="00E50178" w:rsidRDefault="00F42BCC" w:rsidP="00F42BCC">
      <w:pPr>
        <w:rPr>
          <w:szCs w:val="28"/>
          <w:lang w:val="ru-RU"/>
        </w:rPr>
      </w:pPr>
      <w:r w:rsidRPr="00E50178">
        <w:rPr>
          <w:szCs w:val="28"/>
          <w:lang w:val="ru-RU"/>
        </w:rPr>
        <w:t>Исходные данные для расчета экономии ресурсов в связи с применен</w:t>
      </w:r>
      <w:r w:rsidRPr="00E50178">
        <w:rPr>
          <w:szCs w:val="28"/>
          <w:lang w:val="ru-RU"/>
        </w:rPr>
        <w:t>и</w:t>
      </w:r>
      <w:r w:rsidRPr="00E50178">
        <w:rPr>
          <w:szCs w:val="28"/>
          <w:lang w:val="ru-RU"/>
        </w:rPr>
        <w:t>ем новой системы приведены в таблице 5.4.</w:t>
      </w:r>
    </w:p>
    <w:p w:rsidR="00F42BCC" w:rsidRPr="00E50178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pStyle w:val="a3"/>
      </w:pPr>
      <w:r w:rsidRPr="00E50178">
        <w:t>Таблица 5.4</w:t>
      </w:r>
      <w:r>
        <w:t xml:space="preserve"> –</w:t>
      </w:r>
      <w:r w:rsidRPr="00E50178">
        <w:t xml:space="preserve"> Исходные данные для расчета экономии ресурсов в связи с применением нового программного модуля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116"/>
        <w:gridCol w:w="1560"/>
        <w:gridCol w:w="1559"/>
        <w:gridCol w:w="1701"/>
      </w:tblGrid>
      <w:tr w:rsidR="00F42BCC" w:rsidRPr="007A5166" w:rsidTr="00EC30A7">
        <w:trPr>
          <w:cantSplit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Наименование показателей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Единица измерения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Значение показателя</w:t>
            </w:r>
          </w:p>
        </w:tc>
      </w:tr>
      <w:tr w:rsidR="00F42BCC" w:rsidRPr="007A5166" w:rsidTr="00EC30A7">
        <w:trPr>
          <w:cantSplit/>
          <w:trHeight w:val="511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В базовом варианте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В новом варианте</w:t>
            </w:r>
          </w:p>
        </w:tc>
      </w:tr>
      <w:tr w:rsidR="00F42BCC" w:rsidRPr="007A5166" w:rsidTr="00EC30A7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5</w:t>
            </w:r>
          </w:p>
        </w:tc>
      </w:tr>
      <w:tr w:rsidR="00F42BCC" w:rsidRPr="007A5166" w:rsidTr="00EC30A7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1.Капитальные вложения, включая затраты польз</w:t>
            </w:r>
            <w:r w:rsidRPr="00E50178">
              <w:rPr>
                <w:szCs w:val="28"/>
                <w:lang w:val="ru-RU"/>
              </w:rPr>
              <w:t>о</w:t>
            </w:r>
            <w:r w:rsidRPr="00E50178">
              <w:rPr>
                <w:szCs w:val="28"/>
                <w:lang w:val="ru-RU"/>
              </w:rPr>
              <w:t xml:space="preserve">вателя на приобретение </w:t>
            </w:r>
            <w:proofErr w:type="gramStart"/>
            <w:r w:rsidRPr="00E50178">
              <w:rPr>
                <w:szCs w:val="28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Кпр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CE2160" w:rsidRDefault="00F42BCC" w:rsidP="00EC30A7">
            <w:pPr>
              <w:jc w:val="center"/>
              <w:rPr>
                <w:i/>
                <w:szCs w:val="28"/>
                <w:lang w:val="ru-RU"/>
              </w:rPr>
            </w:pPr>
            <w:r>
              <w:rPr>
                <w:lang w:val="ru-RU"/>
              </w:rPr>
              <w:t>304</w:t>
            </w:r>
          </w:p>
        </w:tc>
      </w:tr>
      <w:tr w:rsidR="00F42BCC" w:rsidRPr="007A5166" w:rsidTr="00EC30A7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2.Затраты на освоение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Кос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CE2160" w:rsidRDefault="00F42BCC" w:rsidP="00EC30A7">
            <w:pPr>
              <w:jc w:val="center"/>
              <w:rPr>
                <w:i/>
                <w:szCs w:val="28"/>
                <w:lang w:val="ru-RU"/>
              </w:rPr>
            </w:pPr>
            <w:r>
              <w:rPr>
                <w:lang w:val="ru-RU"/>
              </w:rPr>
              <w:t>21</w:t>
            </w:r>
          </w:p>
        </w:tc>
      </w:tr>
      <w:tr w:rsidR="00F42BCC" w:rsidRPr="007A5166" w:rsidTr="00EC30A7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3.Затраты на сопро</w:t>
            </w:r>
            <w:r w:rsidRPr="007A5166">
              <w:rPr>
                <w:szCs w:val="28"/>
              </w:rPr>
              <w:softHyphen/>
              <w:t>вождение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Кс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CE2160" w:rsidRDefault="00F42BCC" w:rsidP="00EC30A7">
            <w:pPr>
              <w:jc w:val="center"/>
              <w:rPr>
                <w:i/>
                <w:szCs w:val="28"/>
                <w:lang w:val="ru-RU"/>
              </w:rPr>
            </w:pPr>
            <w:r>
              <w:rPr>
                <w:lang w:val="ru-RU"/>
              </w:rPr>
              <w:t>42</w:t>
            </w:r>
          </w:p>
        </w:tc>
      </w:tr>
      <w:tr w:rsidR="00F42BCC" w:rsidRPr="007A5166" w:rsidTr="00EC30A7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4.Затраты на доукомпле</w:t>
            </w:r>
            <w:r w:rsidRPr="00E50178">
              <w:rPr>
                <w:szCs w:val="28"/>
                <w:lang w:val="ru-RU"/>
              </w:rPr>
              <w:t>к</w:t>
            </w:r>
            <w:r w:rsidRPr="00E50178">
              <w:rPr>
                <w:szCs w:val="28"/>
                <w:lang w:val="ru-RU"/>
              </w:rPr>
              <w:t>тование ВТ техническими средствами в связи с вн</w:t>
            </w:r>
            <w:r w:rsidRPr="00E50178">
              <w:rPr>
                <w:szCs w:val="28"/>
                <w:lang w:val="ru-RU"/>
              </w:rPr>
              <w:t>е</w:t>
            </w:r>
            <w:r w:rsidRPr="00E50178">
              <w:rPr>
                <w:szCs w:val="28"/>
                <w:lang w:val="ru-RU"/>
              </w:rPr>
              <w:t xml:space="preserve">дрением нового </w:t>
            </w:r>
            <w:proofErr w:type="gramStart"/>
            <w:r w:rsidRPr="00E50178">
              <w:rPr>
                <w:szCs w:val="28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Ктс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</w:t>
            </w:r>
          </w:p>
        </w:tc>
      </w:tr>
      <w:tr w:rsidR="00F42BCC" w:rsidRPr="007A5166" w:rsidTr="00EC30A7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 xml:space="preserve">5. Затраты на пополнение оборотных средств в связи с  эксплуатацией нового </w:t>
            </w:r>
            <w:proofErr w:type="gramStart"/>
            <w:r w:rsidRPr="00E50178">
              <w:rPr>
                <w:szCs w:val="28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Коб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</w:t>
            </w:r>
          </w:p>
        </w:tc>
      </w:tr>
      <w:tr w:rsidR="00F42BCC" w:rsidRPr="007A5166" w:rsidTr="00EC30A7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 xml:space="preserve">6. Время простоя сервиса, обусловленное </w:t>
            </w:r>
            <w:proofErr w:type="gramStart"/>
            <w:r w:rsidRPr="00E50178">
              <w:rPr>
                <w:szCs w:val="28"/>
                <w:lang w:val="ru-RU"/>
              </w:rPr>
              <w:t>ПО</w:t>
            </w:r>
            <w:proofErr w:type="gramEnd"/>
            <w:r w:rsidRPr="00E50178">
              <w:rPr>
                <w:szCs w:val="28"/>
                <w:lang w:val="ru-RU"/>
              </w:rPr>
              <w:t>,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П1, П2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</w:t>
            </w:r>
          </w:p>
        </w:tc>
      </w:tr>
      <w:tr w:rsidR="00F42BCC" w:rsidRPr="007A5166" w:rsidTr="00EC30A7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lastRenderedPageBreak/>
              <w:t>7. Стоимость одного часа простоя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Сп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5000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5 000</w:t>
            </w:r>
          </w:p>
        </w:tc>
      </w:tr>
      <w:tr w:rsidR="00F42BCC" w:rsidRPr="007A5166" w:rsidTr="00EC30A7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8. Среднемесячная ЗП одного программиста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Зсм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600 000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9.Коэффициент начислений на зарплату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Кнз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1,1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10.Среднемесячное количество рабочих дней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Др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21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11. Количество типовых задач, решаемых за год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Зт1, Зт2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C961E3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7A5166">
              <w:rPr>
                <w:szCs w:val="28"/>
              </w:rPr>
              <w:t>000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5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12. Объем выполняемых работ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А1, А</w:t>
            </w:r>
            <w:r>
              <w:rPr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145B8F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145B8F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3000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29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13. Средняя трудоемкость работ в расчете на 1 зад</w:t>
            </w:r>
            <w:r w:rsidRPr="00E50178">
              <w:rPr>
                <w:szCs w:val="28"/>
                <w:lang w:val="ru-RU"/>
              </w:rPr>
              <w:t>а</w:t>
            </w:r>
            <w:r w:rsidRPr="00E50178">
              <w:rPr>
                <w:szCs w:val="28"/>
                <w:lang w:val="ru-RU"/>
              </w:rPr>
              <w:t>чу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Тс1, Тс2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человеко-часов на 1 задачу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0,5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83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E50178" w:rsidRDefault="00F42BCC" w:rsidP="00EC30A7">
            <w:pPr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14. Количество часов р</w:t>
            </w:r>
            <w:r w:rsidRPr="00E50178">
              <w:rPr>
                <w:szCs w:val="28"/>
                <w:lang w:val="ru-RU"/>
              </w:rPr>
              <w:t>а</w:t>
            </w:r>
            <w:r w:rsidRPr="00E50178">
              <w:rPr>
                <w:szCs w:val="28"/>
                <w:lang w:val="ru-RU"/>
              </w:rPr>
              <w:t>боты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Тч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8</w:t>
            </w:r>
          </w:p>
        </w:tc>
      </w:tr>
      <w:tr w:rsidR="00F42BCC" w:rsidRPr="007A5166" w:rsidTr="00EC30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7A5166" w:rsidRDefault="00F42BCC" w:rsidP="00EC30A7">
            <w:pPr>
              <w:rPr>
                <w:szCs w:val="28"/>
              </w:rPr>
            </w:pPr>
            <w:r w:rsidRPr="007A5166">
              <w:rPr>
                <w:szCs w:val="28"/>
              </w:rPr>
              <w:t>15. Ставка налога на прибыль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Нп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C7D1E" w:rsidRDefault="00F42BCC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48</w:t>
            </w:r>
          </w:p>
        </w:tc>
      </w:tr>
    </w:tbl>
    <w:p w:rsidR="00F42BCC" w:rsidRPr="00CE2160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>Общие капитальные вложения (</w:t>
      </w:r>
      <w:proofErr w:type="gramStart"/>
      <w:r w:rsidRPr="00DA25B6">
        <w:rPr>
          <w:szCs w:val="28"/>
          <w:lang w:val="ru-RU"/>
        </w:rPr>
        <w:t>Ко</w:t>
      </w:r>
      <w:proofErr w:type="gramEnd"/>
      <w:r w:rsidRPr="00DA25B6">
        <w:rPr>
          <w:szCs w:val="28"/>
          <w:lang w:val="ru-RU"/>
        </w:rPr>
        <w:t>) заказчика (потребителя), связанные с приобретением, внедрением и использованием системы, рассчитываются по формуле</w:t>
      </w:r>
      <w:r>
        <w:rPr>
          <w:szCs w:val="28"/>
          <w:lang w:val="ru-RU"/>
        </w:rPr>
        <w:t>:</w:t>
      </w:r>
    </w:p>
    <w:p w:rsidR="00F42BCC" w:rsidRPr="00DA25B6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16"/>
          <w:szCs w:val="28"/>
          <w:lang w:val="ru-RU"/>
        </w:rPr>
      </w:pPr>
      <w:r w:rsidRPr="00A928CC">
        <w:rPr>
          <w:position w:val="-16"/>
          <w:szCs w:val="28"/>
        </w:rPr>
        <w:object w:dxaOrig="3960" w:dyaOrig="420">
          <v:shape id="_x0000_i1106" type="#_x0000_t75" style="width:198.75pt;height:21pt" o:ole="">
            <v:imagedata r:id="rId193" o:title=""/>
          </v:shape>
          <o:OLEObject Type="Embed" ProgID="Equation.3" ShapeID="_x0000_i1106" DrawAspect="Content" ObjectID="_1426251248" r:id="rId194"/>
        </w:object>
      </w:r>
    </w:p>
    <w:p w:rsidR="00F42BCC" w:rsidRPr="00DA25B6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A928CC">
        <w:rPr>
          <w:position w:val="-12"/>
          <w:szCs w:val="28"/>
        </w:rPr>
        <w:object w:dxaOrig="6240" w:dyaOrig="380">
          <v:shape id="_x0000_i1107" type="#_x0000_t75" style="width:312pt;height:18.75pt" o:ole="">
            <v:imagedata r:id="rId195" o:title=""/>
          </v:shape>
          <o:OLEObject Type="Embed" ProgID="Equation.3" ShapeID="_x0000_i1107" DrawAspect="Content" ObjectID="_1426251249" r:id="rId196"/>
        </w:object>
      </w:r>
      <w:r>
        <w:rPr>
          <w:szCs w:val="28"/>
        </w:rPr>
        <w:t>(млн</w:t>
      </w:r>
      <w:r>
        <w:rPr>
          <w:szCs w:val="28"/>
          <w:lang w:val="ru-RU"/>
        </w:rPr>
        <w:t xml:space="preserve"> </w:t>
      </w:r>
      <w:r>
        <w:rPr>
          <w:szCs w:val="28"/>
        </w:rPr>
        <w:t>руб).</w:t>
      </w:r>
    </w:p>
    <w:p w:rsidR="00F42BCC" w:rsidRPr="00DA25B6" w:rsidRDefault="00F42BCC" w:rsidP="00F42BCC">
      <w:pPr>
        <w:rPr>
          <w:szCs w:val="28"/>
          <w:lang w:val="ru-RU"/>
        </w:rPr>
      </w:pPr>
    </w:p>
    <w:p w:rsidR="00F42BCC" w:rsidRPr="00DA25B6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>Экономия затрат на заработную плату в расчете на 1 задачу</w:t>
      </w:r>
      <w:proofErr w:type="gramStart"/>
      <w:r w:rsidRPr="00DA25B6">
        <w:rPr>
          <w:szCs w:val="28"/>
          <w:lang w:val="ru-RU"/>
        </w:rPr>
        <w:t xml:space="preserve"> (</w:t>
      </w:r>
      <w:r w:rsidRPr="00A928CC">
        <w:rPr>
          <w:position w:val="-12"/>
          <w:szCs w:val="28"/>
        </w:rPr>
        <w:object w:dxaOrig="420" w:dyaOrig="380">
          <v:shape id="_x0000_i1108" type="#_x0000_t75" style="width:21pt;height:18.75pt" o:ole="">
            <v:imagedata r:id="rId197" o:title=""/>
          </v:shape>
          <o:OLEObject Type="Embed" ProgID="Equation.3" ShapeID="_x0000_i1108" DrawAspect="Content" ObjectID="_1426251250" r:id="rId198"/>
        </w:object>
      </w:r>
      <w:r w:rsidRPr="00DA25B6">
        <w:rPr>
          <w:szCs w:val="28"/>
          <w:lang w:val="ru-RU"/>
        </w:rPr>
        <w:t>):</w:t>
      </w:r>
      <w:proofErr w:type="gramEnd"/>
    </w:p>
    <w:p w:rsidR="00F42BCC" w:rsidRPr="00DA25B6" w:rsidRDefault="00F42BCC" w:rsidP="00F42BCC">
      <w:pPr>
        <w:jc w:val="center"/>
        <w:rPr>
          <w:szCs w:val="28"/>
          <w:lang w:val="ru-RU"/>
        </w:rPr>
      </w:pPr>
      <w:r w:rsidRPr="00A928CC">
        <w:rPr>
          <w:position w:val="-38"/>
          <w:szCs w:val="28"/>
        </w:rPr>
        <w:object w:dxaOrig="3019" w:dyaOrig="820">
          <v:shape id="_x0000_i1109" type="#_x0000_t75" style="width:150.75pt;height:40.5pt" o:ole="">
            <v:imagedata r:id="rId199" o:title=""/>
          </v:shape>
          <o:OLEObject Type="Embed" ProgID="Equation.3" ShapeID="_x0000_i1109" DrawAspect="Content" ObjectID="_1426251251" r:id="rId200"/>
        </w:object>
      </w:r>
      <w:r w:rsidRPr="00DA25B6">
        <w:rPr>
          <w:szCs w:val="28"/>
          <w:lang w:val="ru-RU"/>
        </w:rPr>
        <w:t>,</w:t>
      </w:r>
    </w:p>
    <w:p w:rsidR="00F42BCC" w:rsidRPr="00DA25B6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 xml:space="preserve">где </w:t>
      </w:r>
      <w:r w:rsidRPr="00A928CC">
        <w:rPr>
          <w:position w:val="-12"/>
          <w:szCs w:val="28"/>
        </w:rPr>
        <w:object w:dxaOrig="420" w:dyaOrig="380">
          <v:shape id="_x0000_i1110" type="#_x0000_t75" style="width:21pt;height:18.75pt" o:ole="">
            <v:imagedata r:id="rId201" o:title=""/>
          </v:shape>
          <o:OLEObject Type="Embed" ProgID="Equation.3" ShapeID="_x0000_i1110" DrawAspect="Content" ObjectID="_1426251252" r:id="rId202"/>
        </w:object>
      </w:r>
      <w:r w:rsidRPr="00DA25B6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DA25B6">
        <w:rPr>
          <w:szCs w:val="28"/>
          <w:lang w:val="ru-RU"/>
        </w:rPr>
        <w:t xml:space="preserve"> среднемесячная заработная плата одного программиста (руб.);</w:t>
      </w:r>
    </w:p>
    <w:p w:rsidR="00F42BCC" w:rsidRPr="00DA25B6" w:rsidRDefault="00F42BCC" w:rsidP="00F42BCC">
      <w:pPr>
        <w:rPr>
          <w:szCs w:val="28"/>
          <w:lang w:val="ru-RU"/>
        </w:rPr>
      </w:pPr>
      <w:r w:rsidRPr="00A928CC">
        <w:rPr>
          <w:position w:val="-12"/>
          <w:szCs w:val="28"/>
        </w:rPr>
        <w:object w:dxaOrig="400" w:dyaOrig="380">
          <v:shape id="_x0000_i1111" type="#_x0000_t75" style="width:19.5pt;height:18.75pt" o:ole="">
            <v:imagedata r:id="rId203" o:title=""/>
          </v:shape>
          <o:OLEObject Type="Embed" ProgID="Equation.3" ShapeID="_x0000_i1111" DrawAspect="Content" ObjectID="_1426251253" r:id="rId204"/>
        </w:object>
      </w:r>
      <w:r w:rsidRPr="00DA25B6">
        <w:rPr>
          <w:szCs w:val="28"/>
          <w:lang w:val="ru-RU"/>
        </w:rPr>
        <w:t xml:space="preserve">, </w:t>
      </w:r>
      <w:r w:rsidRPr="00A928CC">
        <w:rPr>
          <w:position w:val="-12"/>
          <w:szCs w:val="28"/>
        </w:rPr>
        <w:object w:dxaOrig="420" w:dyaOrig="380">
          <v:shape id="_x0000_i1112" type="#_x0000_t75" style="width:21pt;height:18.75pt" o:ole="">
            <v:imagedata r:id="rId205" o:title=""/>
          </v:shape>
          <o:OLEObject Type="Embed" ProgID="Equation.3" ShapeID="_x0000_i1112" DrawAspect="Content" ObjectID="_1426251254" r:id="rId206"/>
        </w:object>
      </w:r>
      <w:r w:rsidRPr="00DA25B6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DA25B6">
        <w:rPr>
          <w:szCs w:val="28"/>
          <w:lang w:val="ru-RU"/>
        </w:rPr>
        <w:t xml:space="preserve"> снижение трудоемкости работ в расчете на 1 задачу (челов</w:t>
      </w:r>
      <w:r w:rsidRPr="00DA25B6">
        <w:rPr>
          <w:szCs w:val="28"/>
          <w:lang w:val="ru-RU"/>
        </w:rPr>
        <w:t>е</w:t>
      </w:r>
      <w:r w:rsidRPr="00DA25B6">
        <w:rPr>
          <w:szCs w:val="28"/>
          <w:lang w:val="ru-RU"/>
        </w:rPr>
        <w:t>ко-часов);</w:t>
      </w:r>
    </w:p>
    <w:p w:rsidR="00F42BCC" w:rsidRPr="00DA25B6" w:rsidRDefault="00F42BCC" w:rsidP="00F42BCC">
      <w:pPr>
        <w:rPr>
          <w:szCs w:val="28"/>
          <w:lang w:val="ru-RU"/>
        </w:rPr>
      </w:pPr>
      <w:r w:rsidRPr="00A928CC">
        <w:rPr>
          <w:position w:val="-12"/>
          <w:szCs w:val="28"/>
        </w:rPr>
        <w:object w:dxaOrig="320" w:dyaOrig="380">
          <v:shape id="_x0000_i1113" type="#_x0000_t75" style="width:16.5pt;height:18.75pt" o:ole="">
            <v:imagedata r:id="rId207" o:title=""/>
          </v:shape>
          <o:OLEObject Type="Embed" ProgID="Equation.3" ShapeID="_x0000_i1113" DrawAspect="Content" ObjectID="_1426251255" r:id="rId208"/>
        </w:object>
      </w:r>
      <w:r w:rsidRPr="00DA25B6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DA25B6">
        <w:rPr>
          <w:szCs w:val="28"/>
          <w:lang w:val="ru-RU"/>
        </w:rPr>
        <w:t xml:space="preserve"> количество часов работы в день (ч);</w:t>
      </w:r>
    </w:p>
    <w:p w:rsidR="00F42BCC" w:rsidRPr="00DA25B6" w:rsidRDefault="00F42BCC" w:rsidP="00F42BCC">
      <w:pPr>
        <w:rPr>
          <w:szCs w:val="28"/>
          <w:lang w:val="ru-RU"/>
        </w:rPr>
      </w:pPr>
      <w:r w:rsidRPr="00A928CC">
        <w:rPr>
          <w:position w:val="-16"/>
          <w:szCs w:val="28"/>
        </w:rPr>
        <w:object w:dxaOrig="440" w:dyaOrig="420">
          <v:shape id="_x0000_i1114" type="#_x0000_t75" style="width:21.75pt;height:21pt" o:ole="">
            <v:imagedata r:id="rId209" o:title=""/>
          </v:shape>
          <o:OLEObject Type="Embed" ProgID="Equation.3" ShapeID="_x0000_i1114" DrawAspect="Content" ObjectID="_1426251256" r:id="rId210"/>
        </w:object>
      </w:r>
      <w:r w:rsidRPr="00DA25B6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DA25B6">
        <w:rPr>
          <w:szCs w:val="28"/>
          <w:lang w:val="ru-RU"/>
        </w:rPr>
        <w:t xml:space="preserve"> среднемесячное количество рабочих дней.</w:t>
      </w:r>
    </w:p>
    <w:p w:rsidR="00F42BCC" w:rsidRPr="00DA25B6" w:rsidRDefault="00F42BCC" w:rsidP="00F42BCC">
      <w:pPr>
        <w:jc w:val="center"/>
        <w:rPr>
          <w:szCs w:val="28"/>
          <w:lang w:val="ru-RU"/>
        </w:rPr>
      </w:pPr>
      <w:r w:rsidRPr="00A928CC">
        <w:rPr>
          <w:position w:val="-26"/>
          <w:szCs w:val="28"/>
        </w:rPr>
        <w:object w:dxaOrig="3920" w:dyaOrig="700">
          <v:shape id="_x0000_i1115" type="#_x0000_t75" style="width:196.5pt;height:35.25pt" o:ole="">
            <v:imagedata r:id="rId211" o:title=""/>
          </v:shape>
          <o:OLEObject Type="Embed" ProgID="Equation.3" ShapeID="_x0000_i1115" DrawAspect="Content" ObjectID="_1426251257" r:id="rId212"/>
        </w:object>
      </w:r>
      <w:r w:rsidRPr="00DA25B6">
        <w:rPr>
          <w:szCs w:val="28"/>
          <w:lang w:val="ru-RU"/>
        </w:rPr>
        <w:t>(</w:t>
      </w:r>
      <w:proofErr w:type="spellStart"/>
      <w:r w:rsidRPr="00DA25B6">
        <w:rPr>
          <w:szCs w:val="28"/>
          <w:lang w:val="ru-RU"/>
        </w:rPr>
        <w:t>руб</w:t>
      </w:r>
      <w:proofErr w:type="spellEnd"/>
      <w:r w:rsidRPr="00DA25B6">
        <w:rPr>
          <w:szCs w:val="28"/>
          <w:lang w:val="ru-RU"/>
        </w:rPr>
        <w:t>).</w:t>
      </w:r>
    </w:p>
    <w:p w:rsidR="00F42BCC" w:rsidRPr="00DA25B6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>Экономия заработной платы при использовании нового программного модуля (</w:t>
      </w:r>
      <w:proofErr w:type="spellStart"/>
      <w:r w:rsidRPr="00DA25B6">
        <w:rPr>
          <w:szCs w:val="28"/>
          <w:lang w:val="ru-RU"/>
        </w:rPr>
        <w:t>руб</w:t>
      </w:r>
      <w:proofErr w:type="spellEnd"/>
      <w:r w:rsidRPr="00DA25B6">
        <w:rPr>
          <w:szCs w:val="28"/>
          <w:lang w:val="ru-RU"/>
        </w:rPr>
        <w:t>):</w:t>
      </w:r>
    </w:p>
    <w:p w:rsidR="00F42BCC" w:rsidRPr="00805F74" w:rsidRDefault="00F42BCC" w:rsidP="00F42BCC">
      <w:pPr>
        <w:jc w:val="center"/>
        <w:rPr>
          <w:szCs w:val="28"/>
        </w:rPr>
      </w:pPr>
      <w:r w:rsidRPr="00A928CC">
        <w:rPr>
          <w:position w:val="-12"/>
          <w:szCs w:val="28"/>
        </w:rPr>
        <w:object w:dxaOrig="1560" w:dyaOrig="380">
          <v:shape id="_x0000_i1116" type="#_x0000_t75" style="width:78pt;height:18.75pt" o:ole="">
            <v:imagedata r:id="rId213" o:title=""/>
          </v:shape>
          <o:OLEObject Type="Embed" ProgID="Equation.3" ShapeID="_x0000_i1116" DrawAspect="Content" ObjectID="_1426251258" r:id="rId214"/>
        </w:object>
      </w:r>
    </w:p>
    <w:p w:rsidR="00F42BCC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 xml:space="preserve">Где </w:t>
      </w:r>
      <w:r w:rsidRPr="00A928CC">
        <w:rPr>
          <w:position w:val="-12"/>
          <w:szCs w:val="28"/>
        </w:rPr>
        <w:object w:dxaOrig="340" w:dyaOrig="380">
          <v:shape id="_x0000_i1117" type="#_x0000_t75" style="width:17.25pt;height:18.75pt" o:ole="">
            <v:imagedata r:id="rId215" o:title=""/>
          </v:shape>
          <o:OLEObject Type="Embed" ProgID="Equation.3" ShapeID="_x0000_i1117" DrawAspect="Content" ObjectID="_1426251259" r:id="rId216"/>
        </w:object>
      </w:r>
      <w:r w:rsidRPr="00DA25B6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DA25B6">
        <w:rPr>
          <w:szCs w:val="28"/>
          <w:lang w:val="ru-RU"/>
        </w:rPr>
        <w:t xml:space="preserve"> экономия заработной платы; </w:t>
      </w:r>
      <w:r w:rsidRPr="00A928CC">
        <w:rPr>
          <w:position w:val="-12"/>
          <w:szCs w:val="28"/>
        </w:rPr>
        <w:object w:dxaOrig="340" w:dyaOrig="380">
          <v:shape id="_x0000_i1118" type="#_x0000_t75" style="width:17.25pt;height:18.75pt" o:ole="">
            <v:imagedata r:id="rId217" o:title=""/>
          </v:shape>
          <o:OLEObject Type="Embed" ProgID="Equation.3" ShapeID="_x0000_i1118" DrawAspect="Content" ObjectID="_1426251260" r:id="rId218"/>
        </w:object>
      </w:r>
      <w:r w:rsidRPr="00DA25B6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DA25B6">
        <w:rPr>
          <w:szCs w:val="28"/>
          <w:lang w:val="ru-RU"/>
        </w:rPr>
        <w:t xml:space="preserve"> количество типовых задач, решаемых за год (задач).</w:t>
      </w:r>
    </w:p>
    <w:p w:rsidR="00F42BCC" w:rsidRPr="00DA25B6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A928CC">
        <w:rPr>
          <w:position w:val="-12"/>
          <w:szCs w:val="28"/>
        </w:rPr>
        <w:object w:dxaOrig="3300" w:dyaOrig="380">
          <v:shape id="_x0000_i1119" type="#_x0000_t75" style="width:165pt;height:18.75pt" o:ole="">
            <v:imagedata r:id="rId219" o:title=""/>
          </v:shape>
          <o:OLEObject Type="Embed" ProgID="Equation.3" ShapeID="_x0000_i1119" DrawAspect="Content" ObjectID="_1426251261" r:id="rId220"/>
        </w:object>
      </w:r>
      <w:r>
        <w:rPr>
          <w:szCs w:val="28"/>
        </w:rPr>
        <w:t>(руб).</w:t>
      </w:r>
    </w:p>
    <w:p w:rsidR="00F42BCC" w:rsidRPr="007A5166" w:rsidRDefault="00F42BCC" w:rsidP="00F42BCC">
      <w:pPr>
        <w:jc w:val="center"/>
        <w:rPr>
          <w:szCs w:val="28"/>
        </w:rPr>
      </w:pPr>
    </w:p>
    <w:p w:rsidR="00F42BCC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>Экономия с учетом начисления на зарплату</w:t>
      </w:r>
      <w:proofErr w:type="gramStart"/>
      <w:r w:rsidRPr="00DA25B6">
        <w:rPr>
          <w:szCs w:val="28"/>
          <w:lang w:val="ru-RU"/>
        </w:rPr>
        <w:t xml:space="preserve"> (</w:t>
      </w:r>
      <w:r w:rsidRPr="00A928CC">
        <w:rPr>
          <w:position w:val="-12"/>
          <w:szCs w:val="28"/>
        </w:rPr>
        <w:object w:dxaOrig="360" w:dyaOrig="380">
          <v:shape id="_x0000_i1120" type="#_x0000_t75" style="width:18pt;height:18.75pt" o:ole="">
            <v:imagedata r:id="rId221" o:title=""/>
          </v:shape>
          <o:OLEObject Type="Embed" ProgID="Equation.3" ShapeID="_x0000_i1120" DrawAspect="Content" ObjectID="_1426251262" r:id="rId222"/>
        </w:object>
      </w:r>
      <w:r w:rsidRPr="00DA25B6">
        <w:rPr>
          <w:szCs w:val="28"/>
          <w:lang w:val="ru-RU"/>
        </w:rPr>
        <w:t>):</w:t>
      </w:r>
      <w:proofErr w:type="gramEnd"/>
    </w:p>
    <w:p w:rsidR="00F42BCC" w:rsidRPr="00DA25B6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4F5039">
        <w:rPr>
          <w:position w:val="-12"/>
          <w:szCs w:val="28"/>
        </w:rPr>
        <w:object w:dxaOrig="4560" w:dyaOrig="380">
          <v:shape id="_x0000_i1121" type="#_x0000_t75" style="width:228pt;height:18.75pt" o:ole="">
            <v:imagedata r:id="rId223" o:title=""/>
          </v:shape>
          <o:OLEObject Type="Embed" ProgID="Equation.3" ShapeID="_x0000_i1121" DrawAspect="Content" ObjectID="_1426251263" r:id="rId224"/>
        </w:object>
      </w:r>
      <w:r>
        <w:rPr>
          <w:szCs w:val="28"/>
        </w:rPr>
        <w:t>(руб).</w:t>
      </w:r>
    </w:p>
    <w:p w:rsidR="00F42BCC" w:rsidRPr="007A5166" w:rsidRDefault="00F42BCC" w:rsidP="00F42BCC">
      <w:pPr>
        <w:jc w:val="center"/>
        <w:rPr>
          <w:szCs w:val="28"/>
        </w:rPr>
      </w:pPr>
    </w:p>
    <w:p w:rsidR="00F42BCC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>Экономия за счет сокращения простоев сервиса</w:t>
      </w:r>
      <w:proofErr w:type="gramStart"/>
      <w:r w:rsidRPr="00DA25B6">
        <w:rPr>
          <w:szCs w:val="28"/>
          <w:lang w:val="ru-RU"/>
        </w:rPr>
        <w:t xml:space="preserve"> (</w:t>
      </w:r>
      <w:r w:rsidRPr="004F5039">
        <w:rPr>
          <w:position w:val="-12"/>
          <w:szCs w:val="28"/>
        </w:rPr>
        <w:object w:dxaOrig="340" w:dyaOrig="380">
          <v:shape id="_x0000_i1122" type="#_x0000_t75" style="width:17.25pt;height:18.75pt" o:ole="">
            <v:imagedata r:id="rId225" o:title=""/>
          </v:shape>
          <o:OLEObject Type="Embed" ProgID="Equation.3" ShapeID="_x0000_i1122" DrawAspect="Content" ObjectID="_1426251264" r:id="rId226"/>
        </w:object>
      </w:r>
      <w:r w:rsidRPr="00DA25B6">
        <w:rPr>
          <w:szCs w:val="28"/>
          <w:lang w:val="ru-RU"/>
        </w:rPr>
        <w:t xml:space="preserve">) </w:t>
      </w:r>
      <w:proofErr w:type="gramEnd"/>
      <w:r w:rsidRPr="00DA25B6">
        <w:rPr>
          <w:szCs w:val="28"/>
          <w:lang w:val="ru-RU"/>
        </w:rPr>
        <w:t>рассчитывается по  формуле:</w:t>
      </w:r>
    </w:p>
    <w:p w:rsidR="00F42BCC" w:rsidRPr="00DA25B6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28"/>
          <w:szCs w:val="28"/>
          <w:lang w:val="ru-RU"/>
        </w:rPr>
      </w:pPr>
      <w:r w:rsidRPr="004F5039">
        <w:rPr>
          <w:position w:val="-28"/>
          <w:szCs w:val="28"/>
        </w:rPr>
        <w:object w:dxaOrig="3019" w:dyaOrig="760">
          <v:shape id="_x0000_i1123" type="#_x0000_t75" style="width:150.75pt;height:38.25pt" o:ole="">
            <v:imagedata r:id="rId227" o:title=""/>
          </v:shape>
          <o:OLEObject Type="Embed" ProgID="Equation.3" ShapeID="_x0000_i1123" DrawAspect="Content" ObjectID="_1426251265" r:id="rId228"/>
        </w:object>
      </w:r>
    </w:p>
    <w:p w:rsidR="00F42BCC" w:rsidRPr="00DA25B6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DA25B6">
        <w:rPr>
          <w:szCs w:val="28"/>
          <w:lang w:val="ru-RU"/>
        </w:rPr>
        <w:t xml:space="preserve">где </w:t>
      </w:r>
      <w:r w:rsidRPr="00C807C9">
        <w:rPr>
          <w:position w:val="-16"/>
          <w:szCs w:val="28"/>
        </w:rPr>
        <w:object w:dxaOrig="499" w:dyaOrig="420">
          <v:shape id="_x0000_i1124" type="#_x0000_t75" style="width:25.5pt;height:21pt" o:ole="">
            <v:imagedata r:id="rId229" o:title=""/>
          </v:shape>
          <o:OLEObject Type="Embed" ProgID="Equation.3" ShapeID="_x0000_i1124" DrawAspect="Content" ObjectID="_1426251266" r:id="rId230"/>
        </w:object>
      </w:r>
      <w:r w:rsidRPr="00DA25B6">
        <w:rPr>
          <w:szCs w:val="28"/>
          <w:lang w:val="ru-RU"/>
        </w:rPr>
        <w:t xml:space="preserve"> – плановый фонд работы сервиса (дней).</w:t>
      </w:r>
    </w:p>
    <w:p w:rsidR="00F42BCC" w:rsidRDefault="00F42BCC" w:rsidP="00F42BCC">
      <w:pPr>
        <w:rPr>
          <w:szCs w:val="28"/>
          <w:lang w:val="ru-RU"/>
        </w:rPr>
      </w:pPr>
    </w:p>
    <w:p w:rsidR="00F42BCC" w:rsidRPr="00805F74" w:rsidRDefault="00F42BCC" w:rsidP="00F42BCC">
      <w:pPr>
        <w:jc w:val="center"/>
        <w:rPr>
          <w:szCs w:val="28"/>
        </w:rPr>
      </w:pPr>
      <w:r w:rsidRPr="00C807C9">
        <w:rPr>
          <w:position w:val="-28"/>
          <w:szCs w:val="28"/>
        </w:rPr>
        <w:object w:dxaOrig="3860" w:dyaOrig="720">
          <v:shape id="_x0000_i1125" type="#_x0000_t75" style="width:192.75pt;height:36pt" o:ole="">
            <v:imagedata r:id="rId231" o:title=""/>
          </v:shape>
          <o:OLEObject Type="Embed" ProgID="Equation.3" ShapeID="_x0000_i1125" DrawAspect="Content" ObjectID="_1426251267" r:id="rId232"/>
        </w:object>
      </w:r>
      <w:r>
        <w:rPr>
          <w:szCs w:val="28"/>
        </w:rPr>
        <w:t>(руб).</w:t>
      </w:r>
    </w:p>
    <w:p w:rsidR="00F42BCC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lastRenderedPageBreak/>
        <w:t>Общая готовая экономия текущих затрат, связанных с использованием нового программного модуля</w:t>
      </w:r>
      <w:proofErr w:type="gramStart"/>
      <w:r w:rsidRPr="00812E23">
        <w:rPr>
          <w:szCs w:val="28"/>
          <w:lang w:val="ru-RU"/>
        </w:rPr>
        <w:t xml:space="preserve"> (</w:t>
      </w:r>
      <w:r w:rsidRPr="00C807C9">
        <w:rPr>
          <w:position w:val="-12"/>
          <w:szCs w:val="28"/>
        </w:rPr>
        <w:object w:dxaOrig="360" w:dyaOrig="380">
          <v:shape id="_x0000_i1126" type="#_x0000_t75" style="width:18pt;height:18.75pt" o:ole="">
            <v:imagedata r:id="rId233" o:title=""/>
          </v:shape>
          <o:OLEObject Type="Embed" ProgID="Equation.3" ShapeID="_x0000_i1126" DrawAspect="Content" ObjectID="_1426251268" r:id="rId234"/>
        </w:object>
      </w:r>
      <w:r w:rsidRPr="00812E23">
        <w:rPr>
          <w:szCs w:val="28"/>
          <w:lang w:val="ru-RU"/>
        </w:rPr>
        <w:t xml:space="preserve">), </w:t>
      </w:r>
      <w:proofErr w:type="gramEnd"/>
      <w:r w:rsidRPr="00812E23">
        <w:rPr>
          <w:szCs w:val="28"/>
          <w:lang w:val="ru-RU"/>
        </w:rPr>
        <w:t>рассчитывается по формуле:</w:t>
      </w:r>
    </w:p>
    <w:p w:rsidR="00F42BCC" w:rsidRPr="00812E2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C807C9">
        <w:rPr>
          <w:position w:val="-12"/>
          <w:szCs w:val="28"/>
        </w:rPr>
        <w:object w:dxaOrig="1520" w:dyaOrig="380">
          <v:shape id="_x0000_i1127" type="#_x0000_t75" style="width:75.75pt;height:18.75pt" o:ole="">
            <v:imagedata r:id="rId235" o:title=""/>
          </v:shape>
          <o:OLEObject Type="Embed" ProgID="Equation.3" ShapeID="_x0000_i1127" DrawAspect="Content" ObjectID="_1426251269" r:id="rId236"/>
        </w:object>
      </w:r>
      <w:r>
        <w:rPr>
          <w:szCs w:val="28"/>
        </w:rPr>
        <w:t>,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C807C9">
        <w:rPr>
          <w:position w:val="-12"/>
          <w:szCs w:val="28"/>
        </w:rPr>
        <w:object w:dxaOrig="4260" w:dyaOrig="380">
          <v:shape id="_x0000_i1128" type="#_x0000_t75" style="width:213pt;height:18.75pt" o:ole="">
            <v:imagedata r:id="rId237" o:title=""/>
          </v:shape>
          <o:OLEObject Type="Embed" ProgID="Equation.3" ShapeID="_x0000_i1128" DrawAspect="Content" ObjectID="_1426251270" r:id="rId238"/>
        </w:object>
      </w:r>
      <w:r>
        <w:rPr>
          <w:szCs w:val="28"/>
        </w:rPr>
        <w:t>(руб).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>С учетом того, что разработанный пакет составляет 1/10 часть системы:</w:t>
      </w:r>
    </w:p>
    <w:p w:rsidR="00F42BCC" w:rsidRPr="00812E2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C807C9">
        <w:rPr>
          <w:position w:val="-12"/>
          <w:szCs w:val="28"/>
        </w:rPr>
        <w:object w:dxaOrig="3720" w:dyaOrig="380">
          <v:shape id="_x0000_i1129" type="#_x0000_t75" style="width:186pt;height:18.75pt" o:ole="">
            <v:imagedata r:id="rId239" o:title=""/>
          </v:shape>
          <o:OLEObject Type="Embed" ProgID="Equation.3" ShapeID="_x0000_i1129" DrawAspect="Content" ObjectID="_1426251271" r:id="rId240"/>
        </w:object>
      </w:r>
      <w:r w:rsidRPr="00812E23">
        <w:rPr>
          <w:szCs w:val="28"/>
          <w:lang w:val="ru-RU"/>
        </w:rPr>
        <w:t>(</w:t>
      </w:r>
      <w:proofErr w:type="spellStart"/>
      <w:r w:rsidRPr="00812E23">
        <w:rPr>
          <w:szCs w:val="28"/>
          <w:lang w:val="ru-RU"/>
        </w:rPr>
        <w:t>руб</w:t>
      </w:r>
      <w:proofErr w:type="spellEnd"/>
      <w:r w:rsidRPr="00812E23">
        <w:rPr>
          <w:szCs w:val="28"/>
          <w:lang w:val="ru-RU"/>
        </w:rPr>
        <w:t>).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>Внедрение новой системы позволит пользователю сэкономить на т</w:t>
      </w:r>
      <w:r w:rsidRPr="00812E23">
        <w:rPr>
          <w:szCs w:val="28"/>
          <w:lang w:val="ru-RU"/>
        </w:rPr>
        <w:t>е</w:t>
      </w:r>
      <w:r w:rsidRPr="00812E23">
        <w:rPr>
          <w:szCs w:val="28"/>
          <w:lang w:val="ru-RU"/>
        </w:rPr>
        <w:t xml:space="preserve">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</w:t>
      </w:r>
      <w:r w:rsidRPr="00805F74">
        <w:rPr>
          <w:szCs w:val="28"/>
        </w:rPr>
        <w:sym w:font="Symbol" w:char="F02D"/>
      </w:r>
      <w:r w:rsidRPr="00812E23">
        <w:rPr>
          <w:szCs w:val="28"/>
          <w:lang w:val="ru-RU"/>
        </w:rPr>
        <w:t xml:space="preserve"> дополнительная прибыль, остающаяся в его расп</w:t>
      </w:r>
      <w:r w:rsidRPr="00812E23">
        <w:rPr>
          <w:szCs w:val="28"/>
          <w:lang w:val="ru-RU"/>
        </w:rPr>
        <w:t>о</w:t>
      </w:r>
      <w:r w:rsidRPr="00812E23">
        <w:rPr>
          <w:szCs w:val="28"/>
          <w:lang w:val="ru-RU"/>
        </w:rPr>
        <w:t>ряжении (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812E23">
        <w:rPr>
          <w:szCs w:val="28"/>
          <w:lang w:val="ru-RU"/>
        </w:rPr>
        <w:t>), которая определяется по формуле:</w:t>
      </w:r>
    </w:p>
    <w:p w:rsidR="00F42BCC" w:rsidRPr="00812E2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position w:val="-28"/>
          <w:szCs w:val="28"/>
          <w:lang w:val="ru-RU"/>
        </w:rPr>
      </w:pPr>
      <w:r w:rsidRPr="00812E23">
        <w:rPr>
          <w:szCs w:val="28"/>
        </w:rPr>
        <w:fldChar w:fldCharType="begin"/>
      </w:r>
      <w:r w:rsidRPr="00812E23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812E23">
        <w:rPr>
          <w:szCs w:val="28"/>
        </w:rPr>
        <w:instrText xml:space="preserve"> </w:instrText>
      </w:r>
      <w:r w:rsidRPr="00812E23">
        <w:rPr>
          <w:szCs w:val="28"/>
        </w:rPr>
        <w:fldChar w:fldCharType="separate"/>
      </w:r>
      <w:r w:rsidRPr="00812E23">
        <w:rPr>
          <w:szCs w:val="28"/>
        </w:rPr>
        <w:fldChar w:fldCharType="end"/>
      </w:r>
      <w:r w:rsidRPr="00C807C9">
        <w:rPr>
          <w:position w:val="-28"/>
          <w:szCs w:val="28"/>
        </w:rPr>
        <w:object w:dxaOrig="2400" w:dyaOrig="720">
          <v:shape id="_x0000_i1130" type="#_x0000_t75" style="width:120pt;height:36pt" o:ole="">
            <v:imagedata r:id="rId241" o:title=""/>
          </v:shape>
          <o:OLEObject Type="Embed" ProgID="Equation.3" ShapeID="_x0000_i1130" DrawAspect="Content" ObjectID="_1426251272" r:id="rId242"/>
        </w:objec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 xml:space="preserve">где </w:t>
      </w:r>
      <w:r w:rsidRPr="00C807C9">
        <w:rPr>
          <w:position w:val="-12"/>
          <w:szCs w:val="28"/>
        </w:rPr>
        <w:object w:dxaOrig="400" w:dyaOrig="380">
          <v:shape id="_x0000_i1131" type="#_x0000_t75" style="width:19.5pt;height:18.75pt" o:ole="">
            <v:imagedata r:id="rId243" o:title=""/>
          </v:shape>
          <o:OLEObject Type="Embed" ProgID="Equation.3" ShapeID="_x0000_i1131" DrawAspect="Content" ObjectID="_1426251273" r:id="rId244"/>
        </w:object>
      </w:r>
      <w:r w:rsidRPr="00812E23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812E23">
        <w:rPr>
          <w:szCs w:val="28"/>
          <w:lang w:val="ru-RU"/>
        </w:rPr>
        <w:t xml:space="preserve"> ставка налога на прибыль</w:t>
      </w:r>
      <w:proofErr w:type="gramStart"/>
      <w:r w:rsidRPr="00812E23">
        <w:rPr>
          <w:szCs w:val="28"/>
          <w:lang w:val="ru-RU"/>
        </w:rPr>
        <w:t xml:space="preserve"> (%).</w:t>
      </w:r>
      <w:proofErr w:type="gramEnd"/>
    </w:p>
    <w:p w:rsidR="00F42BCC" w:rsidRPr="00812E2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1C1301">
        <w:rPr>
          <w:position w:val="-24"/>
          <w:szCs w:val="28"/>
        </w:rPr>
        <w:object w:dxaOrig="4860" w:dyaOrig="620">
          <v:shape id="_x0000_i1132" type="#_x0000_t75" style="width:242.25pt;height:30.75pt" o:ole="">
            <v:imagedata r:id="rId245" o:title=""/>
          </v:shape>
          <o:OLEObject Type="Embed" ProgID="Equation.3" ShapeID="_x0000_i1132" DrawAspect="Content" ObjectID="_1426251274" r:id="rId246"/>
        </w:object>
      </w:r>
      <w:r>
        <w:rPr>
          <w:szCs w:val="28"/>
        </w:rPr>
        <w:t>(руб).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 xml:space="preserve">В процессе использования нового </w:t>
      </w:r>
      <w:proofErr w:type="gramStart"/>
      <w:r w:rsidRPr="00812E23">
        <w:rPr>
          <w:szCs w:val="28"/>
          <w:lang w:val="ru-RU"/>
        </w:rPr>
        <w:t>ПО</w:t>
      </w:r>
      <w:proofErr w:type="gramEnd"/>
      <w:r w:rsidRPr="00812E23">
        <w:rPr>
          <w:szCs w:val="28"/>
          <w:lang w:val="ru-RU"/>
        </w:rPr>
        <w:t xml:space="preserve"> </w:t>
      </w:r>
      <w:proofErr w:type="gramStart"/>
      <w:r w:rsidRPr="00812E23">
        <w:rPr>
          <w:szCs w:val="28"/>
          <w:lang w:val="ru-RU"/>
        </w:rPr>
        <w:t>чистая</w:t>
      </w:r>
      <w:proofErr w:type="gramEnd"/>
      <w:r w:rsidRPr="00812E23">
        <w:rPr>
          <w:szCs w:val="28"/>
          <w:lang w:val="ru-RU"/>
        </w:rPr>
        <w:t xml:space="preserve"> прибыль в конечном ит</w:t>
      </w:r>
      <w:r w:rsidRPr="00812E23">
        <w:rPr>
          <w:szCs w:val="28"/>
          <w:lang w:val="ru-RU"/>
        </w:rPr>
        <w:t>о</w:t>
      </w:r>
      <w:r w:rsidRPr="00812E23">
        <w:rPr>
          <w:szCs w:val="28"/>
          <w:lang w:val="ru-RU"/>
        </w:rPr>
        <w:t>ге</w:t>
      </w:r>
      <w:r>
        <w:rPr>
          <w:szCs w:val="28"/>
          <w:lang w:val="ru-RU"/>
        </w:rPr>
        <w:t xml:space="preserve"> </w:t>
      </w:r>
      <w:r w:rsidRPr="00812E23">
        <w:rPr>
          <w:szCs w:val="28"/>
          <w:lang w:val="ru-RU"/>
        </w:rPr>
        <w:t>возмещает капитальные затраты. Однако полученные при этом суммы р</w:t>
      </w:r>
      <w:r w:rsidRPr="00812E23">
        <w:rPr>
          <w:szCs w:val="28"/>
          <w:lang w:val="ru-RU"/>
        </w:rPr>
        <w:t>е</w:t>
      </w:r>
      <w:r w:rsidRPr="00812E23">
        <w:rPr>
          <w:szCs w:val="28"/>
          <w:lang w:val="ru-RU"/>
        </w:rPr>
        <w:t xml:space="preserve">зультатов (прибыли) и затрат (капитальных вложений) по годам приводят к единому времени </w:t>
      </w:r>
      <w:r w:rsidRPr="00805F74">
        <w:rPr>
          <w:szCs w:val="28"/>
        </w:rPr>
        <w:sym w:font="Symbol" w:char="F02D"/>
      </w:r>
      <w:r w:rsidRPr="00812E23">
        <w:rPr>
          <w:szCs w:val="28"/>
          <w:lang w:val="ru-RU"/>
        </w:rPr>
        <w:t xml:space="preserve"> расчетному году (за расчетный год принят 201</w:t>
      </w:r>
      <w:r>
        <w:rPr>
          <w:szCs w:val="28"/>
          <w:lang w:val="ru-RU"/>
        </w:rPr>
        <w:t>3</w:t>
      </w:r>
      <w:r w:rsidRPr="00812E23">
        <w:rPr>
          <w:szCs w:val="28"/>
          <w:lang w:val="ru-RU"/>
        </w:rPr>
        <w:t>-й год) путем умножения результатов и затрат за каждый год на коэффициент ди</w:t>
      </w:r>
      <w:r w:rsidRPr="00812E23">
        <w:rPr>
          <w:szCs w:val="28"/>
          <w:lang w:val="ru-RU"/>
        </w:rPr>
        <w:t>с</w:t>
      </w:r>
      <w:r w:rsidRPr="00812E23">
        <w:rPr>
          <w:szCs w:val="28"/>
          <w:lang w:val="ru-RU"/>
        </w:rPr>
        <w:t xml:space="preserve">контирования </w:t>
      </w:r>
      <w:r w:rsidRPr="00805F74">
        <w:rPr>
          <w:szCs w:val="28"/>
        </w:rPr>
        <w:t>α</w:t>
      </w:r>
      <w:r w:rsidRPr="00812E23">
        <w:rPr>
          <w:szCs w:val="28"/>
          <w:lang w:val="ru-RU"/>
        </w:rPr>
        <w:t>, который рассчитывается по формуле:</w:t>
      </w:r>
    </w:p>
    <w:p w:rsidR="00F42BCC" w:rsidRPr="00812E23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 xml:space="preserve">  </w:t>
      </w:r>
    </w:p>
    <w:p w:rsidR="00F42BCC" w:rsidRDefault="00F42BCC" w:rsidP="00F42BCC">
      <w:pPr>
        <w:jc w:val="center"/>
        <w:rPr>
          <w:szCs w:val="28"/>
          <w:lang w:val="ru-RU"/>
        </w:rPr>
      </w:pPr>
      <w:r w:rsidRPr="004656D7">
        <w:rPr>
          <w:position w:val="-12"/>
          <w:szCs w:val="28"/>
        </w:rPr>
        <w:object w:dxaOrig="1680" w:dyaOrig="440">
          <v:shape id="_x0000_i1133" type="#_x0000_t75" style="width:84.75pt;height:21.75pt" o:ole="">
            <v:imagedata r:id="rId247" o:title=""/>
          </v:shape>
          <o:OLEObject Type="Embed" ProgID="Equation.3" ShapeID="_x0000_i1133" DrawAspect="Content" ObjectID="_1426251275" r:id="rId248"/>
        </w:object>
      </w:r>
      <w:r w:rsidRPr="00812E23">
        <w:rPr>
          <w:szCs w:val="28"/>
          <w:lang w:val="ru-RU"/>
        </w:rPr>
        <w:t>,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>Где</w:t>
      </w:r>
      <w:proofErr w:type="gramStart"/>
      <w:r w:rsidRPr="00812E23">
        <w:rPr>
          <w:szCs w:val="28"/>
          <w:lang w:val="ru-RU"/>
        </w:rPr>
        <w:t xml:space="preserve"> Е</w:t>
      </w:r>
      <w:proofErr w:type="gramEnd"/>
      <w:r>
        <w:rPr>
          <w:szCs w:val="28"/>
          <w:lang w:val="ru-RU"/>
        </w:rPr>
        <w:t xml:space="preserve"> – </w:t>
      </w:r>
      <w:r w:rsidRPr="00812E23">
        <w:rPr>
          <w:szCs w:val="28"/>
          <w:lang w:val="ru-RU"/>
        </w:rPr>
        <w:t xml:space="preserve">норматив приведения разновременных затрат и результатов, в долях единицы или в процентах в год; </w:t>
      </w:r>
      <w:r w:rsidRPr="00805F74">
        <w:rPr>
          <w:szCs w:val="28"/>
        </w:rPr>
        <w:t>tp</w:t>
      </w:r>
      <w:r w:rsidRPr="00805F74">
        <w:rPr>
          <w:szCs w:val="28"/>
        </w:rPr>
        <w:sym w:font="Symbol" w:char="F02D"/>
      </w:r>
      <w:r w:rsidRPr="00812E23">
        <w:rPr>
          <w:szCs w:val="28"/>
          <w:lang w:val="ru-RU"/>
        </w:rPr>
        <w:t xml:space="preserve"> расчетный период; </w:t>
      </w:r>
      <w:r w:rsidRPr="00805F74">
        <w:rPr>
          <w:szCs w:val="28"/>
        </w:rPr>
        <w:t>t</w:t>
      </w:r>
      <w:r w:rsidRPr="00812E23">
        <w:rPr>
          <w:szCs w:val="28"/>
          <w:lang w:val="ru-RU"/>
        </w:rPr>
        <w:t xml:space="preserve"> </w:t>
      </w:r>
      <w:r w:rsidRPr="00805F74">
        <w:rPr>
          <w:szCs w:val="28"/>
        </w:rPr>
        <w:sym w:font="Symbol" w:char="F02D"/>
      </w:r>
      <w:r w:rsidRPr="00812E23">
        <w:rPr>
          <w:szCs w:val="28"/>
          <w:lang w:val="ru-RU"/>
        </w:rPr>
        <w:t xml:space="preserve"> период, п</w:t>
      </w:r>
      <w:r w:rsidRPr="00812E23">
        <w:rPr>
          <w:szCs w:val="28"/>
          <w:lang w:val="ru-RU"/>
        </w:rPr>
        <w:t>о</w:t>
      </w:r>
      <w:r w:rsidRPr="00812E23">
        <w:rPr>
          <w:szCs w:val="28"/>
          <w:lang w:val="ru-RU"/>
        </w:rPr>
        <w:t>токи которого приводятся к расчётному.</w:t>
      </w:r>
    </w:p>
    <w:p w:rsidR="00F42BCC" w:rsidRDefault="00F42BCC" w:rsidP="00F42BCC">
      <w:pPr>
        <w:rPr>
          <w:szCs w:val="28"/>
          <w:lang w:val="ru-RU"/>
        </w:rPr>
      </w:pPr>
    </w:p>
    <w:p w:rsidR="00F42BCC" w:rsidRPr="006B7A19" w:rsidRDefault="00F42BCC" w:rsidP="00F42BCC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 xml:space="preserve">Вычислим </w:t>
      </w:r>
      <w:r w:rsidRPr="00812E23">
        <w:rPr>
          <w:szCs w:val="28"/>
          <w:lang w:val="ru-RU"/>
        </w:rPr>
        <w:t>норматив приведения разновременных затрат и результатов</w:t>
      </w:r>
      <w:r>
        <w:rPr>
          <w:szCs w:val="28"/>
          <w:lang w:val="ru-RU"/>
        </w:rPr>
        <w:t xml:space="preserve"> по формуле</w:t>
      </w:r>
    </w:p>
    <w:p w:rsidR="00F42BCC" w:rsidRDefault="00F42BCC" w:rsidP="00F42BCC">
      <w:pPr>
        <w:jc w:val="center"/>
        <w:rPr>
          <w:szCs w:val="28"/>
          <w:lang w:val="ru-RU"/>
        </w:rPr>
      </w:pPr>
      <w:r w:rsidRPr="006B7A19">
        <w:rPr>
          <w:szCs w:val="28"/>
          <w:lang w:val="ru-RU"/>
        </w:rPr>
        <w:t xml:space="preserve">Е = </w:t>
      </w:r>
      <w:proofErr w:type="spellStart"/>
      <w:r w:rsidRPr="006B7A19">
        <w:rPr>
          <w:szCs w:val="28"/>
          <w:lang w:val="ru-RU"/>
        </w:rPr>
        <w:t>r</w:t>
      </w:r>
      <w:proofErr w:type="spellEnd"/>
      <w:r w:rsidRPr="006B7A19">
        <w:rPr>
          <w:szCs w:val="28"/>
          <w:lang w:val="ru-RU"/>
        </w:rPr>
        <w:t xml:space="preserve"> + </w:t>
      </w:r>
      <w:proofErr w:type="spellStart"/>
      <w:r w:rsidRPr="006B7A19">
        <w:rPr>
          <w:szCs w:val="28"/>
          <w:lang w:val="ru-RU"/>
        </w:rPr>
        <w:t>s</w:t>
      </w:r>
      <w:proofErr w:type="spellEnd"/>
      <w:r w:rsidRPr="006B7A19">
        <w:rPr>
          <w:szCs w:val="28"/>
          <w:lang w:val="ru-RU"/>
        </w:rPr>
        <w:t xml:space="preserve"> +</w:t>
      </w:r>
      <w:r>
        <w:rPr>
          <w:szCs w:val="28"/>
          <w:lang w:val="ru-RU"/>
        </w:rPr>
        <w:t xml:space="preserve"> </w:t>
      </w:r>
      <w:r w:rsidRPr="006B7A19">
        <w:rPr>
          <w:szCs w:val="28"/>
          <w:lang w:val="ru-RU"/>
        </w:rPr>
        <w:t>∑</w:t>
      </w:r>
      <w:proofErr w:type="spellStart"/>
      <w:r w:rsidRPr="006B7A19">
        <w:rPr>
          <w:szCs w:val="28"/>
          <w:lang w:val="ru-RU"/>
        </w:rPr>
        <w:t>g</w:t>
      </w:r>
      <w:r w:rsidRPr="00103917">
        <w:rPr>
          <w:szCs w:val="28"/>
          <w:vertAlign w:val="subscript"/>
          <w:lang w:val="ru-RU"/>
        </w:rPr>
        <w:t>i</w:t>
      </w:r>
      <w:proofErr w:type="spellEnd"/>
      <w:r w:rsidRPr="006B7A19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</w:p>
    <w:p w:rsidR="00F42BCC" w:rsidRDefault="00F42BCC" w:rsidP="00F42BCC">
      <w:pPr>
        <w:jc w:val="center"/>
        <w:rPr>
          <w:szCs w:val="28"/>
          <w:lang w:val="ru-RU"/>
        </w:rPr>
      </w:pPr>
    </w:p>
    <w:p w:rsidR="00F42BCC" w:rsidRPr="006B7A19" w:rsidRDefault="00F42BCC" w:rsidP="00F42BCC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>Г</w:t>
      </w:r>
      <w:r w:rsidRPr="006B7A19">
        <w:rPr>
          <w:szCs w:val="28"/>
          <w:lang w:val="ru-RU"/>
        </w:rPr>
        <w:t xml:space="preserve">де </w:t>
      </w:r>
      <w:proofErr w:type="spellStart"/>
      <w:r w:rsidRPr="006B7A19">
        <w:rPr>
          <w:szCs w:val="28"/>
          <w:lang w:val="ru-RU"/>
        </w:rPr>
        <w:t>r</w:t>
      </w:r>
      <w:proofErr w:type="spellEnd"/>
      <w:r w:rsidRPr="006B7A19">
        <w:rPr>
          <w:szCs w:val="28"/>
          <w:lang w:val="ru-RU"/>
        </w:rPr>
        <w:t xml:space="preserve"> — реальная (без учета </w:t>
      </w:r>
      <w:r>
        <w:rPr>
          <w:szCs w:val="28"/>
          <w:lang w:val="ru-RU"/>
        </w:rPr>
        <w:t xml:space="preserve">компенсации за инфляцию) </w:t>
      </w:r>
      <w:proofErr w:type="spellStart"/>
      <w:r>
        <w:rPr>
          <w:szCs w:val="28"/>
          <w:lang w:val="ru-RU"/>
        </w:rPr>
        <w:t>безрис</w:t>
      </w:r>
      <w:r w:rsidRPr="006B7A19">
        <w:rPr>
          <w:szCs w:val="28"/>
          <w:lang w:val="ru-RU"/>
        </w:rPr>
        <w:t>ковая</w:t>
      </w:r>
      <w:proofErr w:type="spellEnd"/>
      <w:r w:rsidRPr="006B7A19">
        <w:rPr>
          <w:szCs w:val="28"/>
          <w:lang w:val="ru-RU"/>
        </w:rPr>
        <w:t xml:space="preserve"> ставка ссудного процента, %;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</w:t>
      </w:r>
      <w:proofErr w:type="spellEnd"/>
      <w:r>
        <w:rPr>
          <w:szCs w:val="28"/>
          <w:lang w:val="ru-RU"/>
        </w:rPr>
        <w:t xml:space="preserve"> –</w:t>
      </w:r>
      <w:r w:rsidRPr="006B7A19">
        <w:rPr>
          <w:szCs w:val="28"/>
          <w:lang w:val="ru-RU"/>
        </w:rPr>
        <w:t xml:space="preserve"> инфляционное ожидание за период </w:t>
      </w:r>
      <w:proofErr w:type="spellStart"/>
      <w:r w:rsidRPr="006B7A19">
        <w:rPr>
          <w:szCs w:val="28"/>
          <w:lang w:val="ru-RU"/>
        </w:rPr>
        <w:t>t</w:t>
      </w:r>
      <w:proofErr w:type="spellEnd"/>
      <w:r w:rsidRPr="006B7A19">
        <w:rPr>
          <w:szCs w:val="28"/>
          <w:lang w:val="ru-RU"/>
        </w:rPr>
        <w:t>, ра</w:t>
      </w:r>
      <w:r w:rsidRPr="006B7A19">
        <w:rPr>
          <w:szCs w:val="28"/>
          <w:lang w:val="ru-RU"/>
        </w:rPr>
        <w:t>с</w:t>
      </w:r>
      <w:r w:rsidRPr="006B7A19">
        <w:rPr>
          <w:szCs w:val="28"/>
          <w:lang w:val="ru-RU"/>
        </w:rPr>
        <w:t>считанное как</w:t>
      </w:r>
      <w:r>
        <w:rPr>
          <w:szCs w:val="28"/>
          <w:lang w:val="ru-RU"/>
        </w:rPr>
        <w:t xml:space="preserve"> </w:t>
      </w:r>
      <w:r w:rsidRPr="006B7A19">
        <w:rPr>
          <w:szCs w:val="28"/>
          <w:lang w:val="ru-RU"/>
        </w:rPr>
        <w:t>среднее за расчетный период проекта, %;</w:t>
      </w:r>
      <w:r>
        <w:rPr>
          <w:szCs w:val="28"/>
          <w:lang w:val="ru-RU"/>
        </w:rPr>
        <w:t xml:space="preserve"> </w:t>
      </w:r>
      <w:proofErr w:type="spellStart"/>
      <w:r w:rsidRPr="006B7A19">
        <w:rPr>
          <w:szCs w:val="28"/>
          <w:lang w:val="ru-RU"/>
        </w:rPr>
        <w:t>g</w:t>
      </w:r>
      <w:r w:rsidRPr="00103917">
        <w:rPr>
          <w:szCs w:val="28"/>
          <w:vertAlign w:val="subscript"/>
          <w:lang w:val="ru-RU"/>
        </w:rPr>
        <w:t>i</w:t>
      </w:r>
      <w:proofErr w:type="spellEnd"/>
      <w:r>
        <w:rPr>
          <w:szCs w:val="28"/>
          <w:vertAlign w:val="subscript"/>
          <w:lang w:val="ru-RU"/>
        </w:rPr>
        <w:t xml:space="preserve"> </w:t>
      </w:r>
      <w:r>
        <w:rPr>
          <w:szCs w:val="28"/>
          <w:lang w:val="ru-RU"/>
        </w:rPr>
        <w:t>–</w:t>
      </w:r>
      <w:r w:rsidRPr="006B7A19">
        <w:rPr>
          <w:szCs w:val="28"/>
          <w:lang w:val="ru-RU"/>
        </w:rPr>
        <w:t xml:space="preserve"> премия за о</w:t>
      </w:r>
      <w:r w:rsidRPr="006B7A19">
        <w:rPr>
          <w:szCs w:val="28"/>
          <w:lang w:val="ru-RU"/>
        </w:rPr>
        <w:t>т</w:t>
      </w:r>
      <w:r w:rsidRPr="006B7A19">
        <w:rPr>
          <w:szCs w:val="28"/>
          <w:lang w:val="ru-RU"/>
        </w:rPr>
        <w:t>дельный риск по конкретному фактору, %.</w:t>
      </w:r>
    </w:p>
    <w:p w:rsidR="00F42BCC" w:rsidRPr="006B7A19" w:rsidRDefault="00F42BCC" w:rsidP="00F42BCC">
      <w:pPr>
        <w:rPr>
          <w:szCs w:val="28"/>
          <w:lang w:val="ru-RU"/>
        </w:rPr>
      </w:pPr>
      <w:r w:rsidRPr="006B7A19">
        <w:rPr>
          <w:szCs w:val="28"/>
          <w:lang w:val="ru-RU"/>
        </w:rPr>
        <w:t>Примем во внимание экономичес</w:t>
      </w:r>
      <w:r>
        <w:rPr>
          <w:szCs w:val="28"/>
          <w:lang w:val="ru-RU"/>
        </w:rPr>
        <w:t>кую обстановку в Беларуси на на</w:t>
      </w:r>
      <w:r w:rsidRPr="006B7A19">
        <w:rPr>
          <w:szCs w:val="28"/>
          <w:lang w:val="ru-RU"/>
        </w:rPr>
        <w:t>чало 2013 года, чтобы получить значения коэффициента дисконтирования.</w:t>
      </w:r>
    </w:p>
    <w:p w:rsidR="00F42BCC" w:rsidRPr="006B7A19" w:rsidRDefault="00F42BCC" w:rsidP="00F42BCC">
      <w:pPr>
        <w:rPr>
          <w:szCs w:val="28"/>
          <w:lang w:val="ru-RU"/>
        </w:rPr>
      </w:pPr>
      <w:proofErr w:type="spellStart"/>
      <w:r w:rsidRPr="006B7A19">
        <w:rPr>
          <w:szCs w:val="28"/>
          <w:lang w:val="ru-RU"/>
        </w:rPr>
        <w:t>Безрисковая</w:t>
      </w:r>
      <w:proofErr w:type="spellEnd"/>
      <w:r w:rsidRPr="006B7A19">
        <w:rPr>
          <w:szCs w:val="28"/>
          <w:lang w:val="ru-RU"/>
        </w:rPr>
        <w:t xml:space="preserve"> ставка ссудного процента сос</w:t>
      </w:r>
      <w:r>
        <w:rPr>
          <w:szCs w:val="28"/>
          <w:lang w:val="ru-RU"/>
        </w:rPr>
        <w:t xml:space="preserve">тавляет </w:t>
      </w:r>
      <w:proofErr w:type="spellStart"/>
      <w:r>
        <w:rPr>
          <w:szCs w:val="28"/>
          <w:lang w:val="ru-RU"/>
        </w:rPr>
        <w:t>r</w:t>
      </w:r>
      <w:proofErr w:type="spellEnd"/>
      <w:r>
        <w:rPr>
          <w:szCs w:val="28"/>
          <w:lang w:val="ru-RU"/>
        </w:rPr>
        <w:t xml:space="preserve"> = 5,5%, возможное вли</w:t>
      </w:r>
      <w:r w:rsidRPr="006B7A19">
        <w:rPr>
          <w:szCs w:val="28"/>
          <w:lang w:val="ru-RU"/>
        </w:rPr>
        <w:t xml:space="preserve">яние непредвиденных обстоятельств на </w:t>
      </w:r>
      <w:r>
        <w:rPr>
          <w:szCs w:val="28"/>
          <w:lang w:val="ru-RU"/>
        </w:rPr>
        <w:t>величину этой ставки оценим пре</w:t>
      </w:r>
      <w:r w:rsidRPr="006B7A19">
        <w:rPr>
          <w:szCs w:val="28"/>
          <w:lang w:val="ru-RU"/>
        </w:rPr>
        <w:t>мией за риск g1 = 1%. По различным данным инфляция в 2013 году в</w:t>
      </w:r>
      <w:r>
        <w:rPr>
          <w:szCs w:val="28"/>
          <w:lang w:val="ru-RU"/>
        </w:rPr>
        <w:t xml:space="preserve"> </w:t>
      </w:r>
      <w:r w:rsidRPr="006B7A19">
        <w:rPr>
          <w:szCs w:val="28"/>
          <w:lang w:val="ru-RU"/>
        </w:rPr>
        <w:t>Б</w:t>
      </w:r>
      <w:r w:rsidRPr="006B7A19">
        <w:rPr>
          <w:szCs w:val="28"/>
          <w:lang w:val="ru-RU"/>
        </w:rPr>
        <w:t>е</w:t>
      </w:r>
      <w:r w:rsidRPr="006B7A19">
        <w:rPr>
          <w:szCs w:val="28"/>
          <w:lang w:val="ru-RU"/>
        </w:rPr>
        <w:t xml:space="preserve">ларуси составит </w:t>
      </w:r>
      <w:proofErr w:type="spellStart"/>
      <w:r w:rsidRPr="006B7A19">
        <w:rPr>
          <w:szCs w:val="28"/>
          <w:lang w:val="ru-RU"/>
        </w:rPr>
        <w:t>s</w:t>
      </w:r>
      <w:proofErr w:type="spellEnd"/>
      <w:r w:rsidRPr="006B7A19">
        <w:rPr>
          <w:szCs w:val="28"/>
          <w:lang w:val="ru-RU"/>
        </w:rPr>
        <w:t xml:space="preserve"> = 21%. Дополнительно учтем риски падения спроса</w:t>
      </w:r>
      <w:r>
        <w:rPr>
          <w:szCs w:val="28"/>
          <w:lang w:val="ru-RU"/>
        </w:rPr>
        <w:t xml:space="preserve"> </w:t>
      </w:r>
      <w:r w:rsidRPr="006B7A19">
        <w:rPr>
          <w:szCs w:val="28"/>
          <w:lang w:val="ru-RU"/>
        </w:rPr>
        <w:t xml:space="preserve">g2 = 1% и падения дохода g3 = 1%. Подставляя приведенные данные </w:t>
      </w:r>
      <w:proofErr w:type="gramStart"/>
      <w:r w:rsidRPr="006B7A19">
        <w:rPr>
          <w:szCs w:val="28"/>
          <w:lang w:val="ru-RU"/>
        </w:rPr>
        <w:t>в</w:t>
      </w:r>
      <w:proofErr w:type="gramEnd"/>
    </w:p>
    <w:p w:rsidR="00F42BCC" w:rsidRDefault="00F42BCC" w:rsidP="00F42BCC">
      <w:pPr>
        <w:rPr>
          <w:szCs w:val="28"/>
          <w:lang w:val="ru-RU"/>
        </w:rPr>
      </w:pPr>
    </w:p>
    <w:p w:rsidR="00F42BCC" w:rsidRPr="001C760B" w:rsidRDefault="00F42BCC" w:rsidP="00F42BCC">
      <w:pPr>
        <w:jc w:val="center"/>
        <w:rPr>
          <w:szCs w:val="28"/>
          <w:lang w:val="ru-RU"/>
        </w:rPr>
      </w:pPr>
      <w:r w:rsidRPr="006B7A19">
        <w:rPr>
          <w:szCs w:val="28"/>
          <w:lang w:val="ru-RU"/>
        </w:rPr>
        <w:t>Е = 5,</w:t>
      </w:r>
      <w:r>
        <w:rPr>
          <w:szCs w:val="28"/>
          <w:lang w:val="ru-RU"/>
        </w:rPr>
        <w:t>5% + 21% + 1% + 1% + 1% = 29,5%</w:t>
      </w:r>
      <w:r w:rsidRPr="001C760B">
        <w:rPr>
          <w:szCs w:val="28"/>
          <w:lang w:val="ru-RU"/>
        </w:rPr>
        <w:t>.</w:t>
      </w:r>
    </w:p>
    <w:p w:rsidR="00F42BCC" w:rsidRPr="00812E2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>Коэффициент дисконтирования равен:</w:t>
      </w:r>
    </w:p>
    <w:p w:rsidR="00F42BCC" w:rsidRPr="00812E23" w:rsidRDefault="00F42BCC" w:rsidP="00F42BCC">
      <w:pPr>
        <w:rPr>
          <w:szCs w:val="28"/>
          <w:lang w:val="ru-RU"/>
        </w:rPr>
      </w:pPr>
    </w:p>
    <w:p w:rsidR="00F42BCC" w:rsidRDefault="00F42BCC" w:rsidP="00F42BCC">
      <w:pPr>
        <w:jc w:val="center"/>
        <w:rPr>
          <w:szCs w:val="28"/>
          <w:lang w:val="ru-RU"/>
        </w:rPr>
      </w:pPr>
      <w:r w:rsidRPr="00812E23">
        <w:rPr>
          <w:szCs w:val="28"/>
          <w:lang w:val="ru-RU"/>
        </w:rPr>
        <w:t>для 201</w:t>
      </w:r>
      <w:r>
        <w:rPr>
          <w:szCs w:val="28"/>
          <w:lang w:val="ru-RU"/>
        </w:rPr>
        <w:t>4</w:t>
      </w:r>
      <w:r w:rsidRPr="00812E23">
        <w:rPr>
          <w:szCs w:val="28"/>
          <w:lang w:val="ru-RU"/>
        </w:rPr>
        <w:t xml:space="preserve"> года </w:t>
      </w:r>
      <w:r w:rsidRPr="001C760B">
        <w:rPr>
          <w:position w:val="-12"/>
          <w:szCs w:val="28"/>
        </w:rPr>
        <w:object w:dxaOrig="1740" w:dyaOrig="400">
          <v:shape id="_x0000_i1134" type="#_x0000_t75" style="width:96pt;height:23.25pt" o:ole="">
            <v:imagedata r:id="rId249" o:title=""/>
          </v:shape>
          <o:OLEObject Type="Embed" ProgID="Equation.3" ShapeID="_x0000_i1134" DrawAspect="Content" ObjectID="_1426251276" r:id="rId250"/>
        </w:object>
      </w:r>
      <w:r w:rsidRPr="00812E23">
        <w:rPr>
          <w:szCs w:val="28"/>
          <w:lang w:val="ru-RU"/>
        </w:rPr>
        <w:t>= 0,881</w:t>
      </w:r>
      <w:r>
        <w:rPr>
          <w:szCs w:val="28"/>
          <w:lang w:val="ru-RU"/>
        </w:rPr>
        <w:t>,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  <w:r w:rsidRPr="00241234">
        <w:rPr>
          <w:szCs w:val="28"/>
          <w:lang w:val="ru-RU"/>
        </w:rPr>
        <w:t>для 201</w:t>
      </w:r>
      <w:r>
        <w:rPr>
          <w:szCs w:val="28"/>
          <w:lang w:val="ru-RU"/>
        </w:rPr>
        <w:t>5</w:t>
      </w:r>
      <w:r w:rsidRPr="00241234">
        <w:rPr>
          <w:szCs w:val="28"/>
          <w:lang w:val="ru-RU"/>
        </w:rPr>
        <w:t xml:space="preserve"> года </w:t>
      </w:r>
      <w:r w:rsidRPr="00A72196">
        <w:rPr>
          <w:position w:val="-12"/>
          <w:szCs w:val="28"/>
        </w:rPr>
        <w:object w:dxaOrig="1719" w:dyaOrig="400">
          <v:shape id="_x0000_i1135" type="#_x0000_t75" style="width:94.5pt;height:23.25pt" o:ole="">
            <v:imagedata r:id="rId251" o:title=""/>
          </v:shape>
          <o:OLEObject Type="Embed" ProgID="Equation.3" ShapeID="_x0000_i1135" DrawAspect="Content" ObjectID="_1426251277" r:id="rId252"/>
        </w:object>
      </w:r>
      <w:r w:rsidRPr="00241234">
        <w:rPr>
          <w:szCs w:val="28"/>
          <w:lang w:val="ru-RU"/>
        </w:rPr>
        <w:t>= 0,7762</w:t>
      </w:r>
      <w:r>
        <w:rPr>
          <w:szCs w:val="28"/>
          <w:lang w:val="ru-RU"/>
        </w:rPr>
        <w:t>,</w:t>
      </w:r>
    </w:p>
    <w:p w:rsidR="00F42BCC" w:rsidRPr="00241234" w:rsidRDefault="00F42BCC" w:rsidP="00F42BCC">
      <w:pPr>
        <w:jc w:val="center"/>
        <w:rPr>
          <w:szCs w:val="28"/>
          <w:lang w:val="ru-RU"/>
        </w:rPr>
      </w:pPr>
      <w:r w:rsidRPr="00241234">
        <w:rPr>
          <w:szCs w:val="28"/>
          <w:lang w:val="ru-RU"/>
        </w:rPr>
        <w:t>для 201</w:t>
      </w:r>
      <w:r>
        <w:rPr>
          <w:szCs w:val="28"/>
          <w:lang w:val="ru-RU"/>
        </w:rPr>
        <w:t>6</w:t>
      </w:r>
      <w:r w:rsidRPr="00241234">
        <w:rPr>
          <w:szCs w:val="28"/>
          <w:lang w:val="ru-RU"/>
        </w:rPr>
        <w:t xml:space="preserve"> года </w:t>
      </w:r>
      <w:r w:rsidRPr="004656D7">
        <w:rPr>
          <w:position w:val="-12"/>
          <w:szCs w:val="28"/>
        </w:rPr>
        <w:object w:dxaOrig="1740" w:dyaOrig="400">
          <v:shape id="_x0000_i1136" type="#_x0000_t75" style="width:96pt;height:23.25pt" o:ole="">
            <v:imagedata r:id="rId253" o:title=""/>
          </v:shape>
          <o:OLEObject Type="Embed" ProgID="Equation.3" ShapeID="_x0000_i1136" DrawAspect="Content" ObjectID="_1426251278" r:id="rId254"/>
        </w:object>
      </w:r>
      <w:r w:rsidRPr="00241234">
        <w:rPr>
          <w:szCs w:val="28"/>
          <w:lang w:val="ru-RU"/>
        </w:rPr>
        <w:t>= 0,6839</w:t>
      </w:r>
      <w:r>
        <w:rPr>
          <w:szCs w:val="28"/>
          <w:lang w:val="ru-RU"/>
        </w:rPr>
        <w:t>.</w:t>
      </w:r>
    </w:p>
    <w:p w:rsidR="00F42BCC" w:rsidRPr="00812E23" w:rsidRDefault="00F42BCC" w:rsidP="00F42BCC">
      <w:pPr>
        <w:jc w:val="center"/>
        <w:rPr>
          <w:szCs w:val="28"/>
          <w:lang w:val="ru-RU"/>
        </w:rPr>
      </w:pPr>
    </w:p>
    <w:p w:rsidR="00F42BCC" w:rsidRPr="00FF101D" w:rsidRDefault="00F42BCC" w:rsidP="00F42BCC">
      <w:pPr>
        <w:rPr>
          <w:szCs w:val="28"/>
          <w:lang w:val="ru-RU"/>
        </w:rPr>
      </w:pPr>
      <w:r w:rsidRPr="00812E23">
        <w:rPr>
          <w:szCs w:val="28"/>
          <w:lang w:val="ru-RU"/>
        </w:rPr>
        <w:t>Все рассчитанные данные экономического эффекта приведены в та</w:t>
      </w:r>
      <w:r w:rsidRPr="00812E23">
        <w:rPr>
          <w:szCs w:val="28"/>
          <w:lang w:val="ru-RU"/>
        </w:rPr>
        <w:t>б</w:t>
      </w:r>
      <w:r w:rsidRPr="00812E23">
        <w:rPr>
          <w:szCs w:val="28"/>
          <w:lang w:val="ru-RU"/>
        </w:rPr>
        <w:t>лице 5.5.</w:t>
      </w:r>
    </w:p>
    <w:p w:rsidR="00F42BCC" w:rsidRDefault="00F42BCC" w:rsidP="00F42BCC">
      <w:pPr>
        <w:rPr>
          <w:szCs w:val="28"/>
          <w:lang w:val="ru-RU"/>
        </w:rPr>
      </w:pPr>
    </w:p>
    <w:p w:rsidR="00F42BCC" w:rsidRPr="00F87756" w:rsidRDefault="00F42BCC" w:rsidP="00F42BCC">
      <w:pPr>
        <w:pStyle w:val="a3"/>
      </w:pPr>
      <w:r w:rsidRPr="00E50178">
        <w:lastRenderedPageBreak/>
        <w:t>Таблица 5.5  Расчет экономического эффекта от использования нового пр</w:t>
      </w:r>
      <w:r w:rsidRPr="00E50178">
        <w:t>о</w:t>
      </w:r>
      <w:r w:rsidRPr="00E50178">
        <w:t>граммного модуля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7"/>
        <w:gridCol w:w="1559"/>
        <w:gridCol w:w="916"/>
        <w:gridCol w:w="1210"/>
        <w:gridCol w:w="1276"/>
        <w:gridCol w:w="1134"/>
      </w:tblGrid>
      <w:tr w:rsidR="00F42BCC" w:rsidRPr="007A5166" w:rsidTr="00EC30A7"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Показатели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Ед. измерения</w:t>
            </w:r>
          </w:p>
        </w:tc>
        <w:tc>
          <w:tcPr>
            <w:tcW w:w="916" w:type="dxa"/>
            <w:vAlign w:val="center"/>
          </w:tcPr>
          <w:p w:rsidR="00F42BCC" w:rsidRPr="00914ABF" w:rsidRDefault="00F42BCC" w:rsidP="00EC30A7">
            <w:pPr>
              <w:jc w:val="center"/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201</w:t>
            </w: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914ABF" w:rsidRDefault="00F42BCC" w:rsidP="00EC30A7">
            <w:pPr>
              <w:jc w:val="center"/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201</w:t>
            </w: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914ABF" w:rsidRDefault="00F42BCC" w:rsidP="00EC30A7">
            <w:pPr>
              <w:jc w:val="center"/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201</w:t>
            </w: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914ABF" w:rsidRDefault="00F42BCC" w:rsidP="00EC30A7">
            <w:pPr>
              <w:jc w:val="center"/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201</w:t>
            </w:r>
            <w:r>
              <w:rPr>
                <w:szCs w:val="28"/>
                <w:lang w:val="ru-RU"/>
              </w:rPr>
              <w:t>6</w:t>
            </w:r>
          </w:p>
        </w:tc>
      </w:tr>
      <w:tr w:rsidR="00F42BCC" w:rsidRPr="007A5166" w:rsidTr="00EC30A7"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2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6</w:t>
            </w:r>
          </w:p>
        </w:tc>
      </w:tr>
      <w:tr w:rsidR="00F42BCC" w:rsidRPr="007A5166" w:rsidTr="00EC30A7">
        <w:trPr>
          <w:trHeight w:val="600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Результаты: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</w:tr>
      <w:tr w:rsidR="00F42BCC" w:rsidRPr="007A5166" w:rsidTr="00EC30A7">
        <w:trPr>
          <w:trHeight w:val="823"/>
        </w:trPr>
        <w:tc>
          <w:tcPr>
            <w:tcW w:w="3367" w:type="dxa"/>
            <w:vAlign w:val="center"/>
          </w:tcPr>
          <w:p w:rsidR="00F42BCC" w:rsidRPr="00E50178" w:rsidRDefault="00F42BCC" w:rsidP="00EC30A7">
            <w:pPr>
              <w:jc w:val="center"/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Прирост прибыли за счет экономии затрат (</w:t>
            </w:r>
            <w:proofErr w:type="spellStart"/>
            <w:r w:rsidRPr="00E50178">
              <w:rPr>
                <w:szCs w:val="28"/>
                <w:lang w:val="ru-RU"/>
              </w:rPr>
              <w:t>Пч</w:t>
            </w:r>
            <w:proofErr w:type="spellEnd"/>
            <w:r w:rsidRPr="00E50178">
              <w:rPr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227</w:t>
            </w:r>
          </w:p>
        </w:tc>
        <w:tc>
          <w:tcPr>
            <w:tcW w:w="1276" w:type="dxa"/>
            <w:vAlign w:val="center"/>
          </w:tcPr>
          <w:p w:rsidR="00F42BCC" w:rsidRPr="00C961E3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227</w:t>
            </w:r>
          </w:p>
        </w:tc>
        <w:tc>
          <w:tcPr>
            <w:tcW w:w="1134" w:type="dxa"/>
            <w:vAlign w:val="center"/>
          </w:tcPr>
          <w:p w:rsidR="00F42BCC" w:rsidRPr="00C961E3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227</w:t>
            </w:r>
          </w:p>
        </w:tc>
      </w:tr>
      <w:tr w:rsidR="00F42BCC" w:rsidRPr="007A5166" w:rsidTr="00EC30A7">
        <w:trPr>
          <w:trHeight w:val="817"/>
        </w:trPr>
        <w:tc>
          <w:tcPr>
            <w:tcW w:w="3367" w:type="dxa"/>
          </w:tcPr>
          <w:p w:rsidR="00F42BCC" w:rsidRPr="00E50178" w:rsidRDefault="00F42BCC" w:rsidP="00EC30A7">
            <w:pPr>
              <w:jc w:val="center"/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276" w:type="dxa"/>
            <w:vAlign w:val="center"/>
          </w:tcPr>
          <w:p w:rsidR="00F42BCC" w:rsidRPr="00C961E3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176</w:t>
            </w:r>
          </w:p>
        </w:tc>
        <w:tc>
          <w:tcPr>
            <w:tcW w:w="1134" w:type="dxa"/>
            <w:vAlign w:val="center"/>
          </w:tcPr>
          <w:p w:rsidR="00F42BCC" w:rsidRPr="00C961E3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155</w:t>
            </w:r>
          </w:p>
        </w:tc>
      </w:tr>
      <w:tr w:rsidR="00F42BCC" w:rsidRPr="007A5166" w:rsidTr="00EC30A7">
        <w:trPr>
          <w:trHeight w:val="450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Затраты: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</w:tr>
      <w:tr w:rsidR="00F42BCC" w:rsidRPr="007A5166" w:rsidTr="00EC30A7">
        <w:trPr>
          <w:trHeight w:val="772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Приобретение (Кпр)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i/>
                <w:szCs w:val="28"/>
              </w:rPr>
            </w:pPr>
            <w:r>
              <w:t>340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698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Освоение ПО (Кос)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i/>
                <w:szCs w:val="28"/>
              </w:rPr>
            </w:pPr>
            <w:r>
              <w:t>21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728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Сопровождение (Кс)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B139C8" w:rsidRDefault="00F42BCC" w:rsidP="00EC30A7">
            <w:pPr>
              <w:jc w:val="center"/>
              <w:rPr>
                <w:i/>
                <w:szCs w:val="28"/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930"/>
        </w:trPr>
        <w:tc>
          <w:tcPr>
            <w:tcW w:w="3367" w:type="dxa"/>
            <w:vAlign w:val="center"/>
          </w:tcPr>
          <w:p w:rsidR="00F42BCC" w:rsidRPr="00E50178" w:rsidRDefault="00F42BCC" w:rsidP="00EC30A7">
            <w:pPr>
              <w:jc w:val="center"/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 xml:space="preserve">Доукомплектование </w:t>
            </w:r>
            <w:proofErr w:type="gramStart"/>
            <w:r w:rsidRPr="00E50178">
              <w:rPr>
                <w:szCs w:val="28"/>
                <w:lang w:val="ru-RU"/>
              </w:rPr>
              <w:t>ВТ</w:t>
            </w:r>
            <w:proofErr w:type="gramEnd"/>
            <w:r w:rsidRPr="00E50178">
              <w:rPr>
                <w:szCs w:val="28"/>
                <w:lang w:val="ru-RU"/>
              </w:rPr>
              <w:t xml:space="preserve"> техническими средствами (</w:t>
            </w:r>
            <w:proofErr w:type="spellStart"/>
            <w:r w:rsidRPr="00E50178">
              <w:rPr>
                <w:szCs w:val="28"/>
                <w:lang w:val="ru-RU"/>
              </w:rPr>
              <w:t>Ктс</w:t>
            </w:r>
            <w:proofErr w:type="spellEnd"/>
            <w:r w:rsidRPr="00E50178">
              <w:rPr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930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Пополнение оборотных средств (Коб)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930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Всего затрат: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930"/>
        </w:trPr>
        <w:tc>
          <w:tcPr>
            <w:tcW w:w="3367" w:type="dxa"/>
            <w:vAlign w:val="center"/>
          </w:tcPr>
          <w:p w:rsidR="00F42BCC" w:rsidRPr="00E50178" w:rsidRDefault="00F42BCC" w:rsidP="00EC30A7">
            <w:pPr>
              <w:jc w:val="center"/>
              <w:rPr>
                <w:szCs w:val="28"/>
                <w:lang w:val="ru-RU"/>
              </w:rPr>
            </w:pPr>
            <w:r w:rsidRPr="00E50178">
              <w:rPr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</w:t>
            </w:r>
          </w:p>
        </w:tc>
      </w:tr>
      <w:tr w:rsidR="00F42BCC" w:rsidRPr="007A5166" w:rsidTr="00EC30A7">
        <w:trPr>
          <w:trHeight w:val="629"/>
        </w:trPr>
        <w:tc>
          <w:tcPr>
            <w:tcW w:w="3367" w:type="dxa"/>
            <w:vAlign w:val="center"/>
          </w:tcPr>
          <w:p w:rsidR="00F42BCC" w:rsidRPr="00712F97" w:rsidRDefault="00F42BCC" w:rsidP="00EC30A7">
            <w:pPr>
              <w:jc w:val="center"/>
              <w:rPr>
                <w:szCs w:val="28"/>
                <w:lang w:val="ru-RU"/>
              </w:rPr>
            </w:pPr>
            <w:r w:rsidRPr="007A5166">
              <w:rPr>
                <w:szCs w:val="28"/>
              </w:rPr>
              <w:t>Экономический эффект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</w:p>
        </w:tc>
      </w:tr>
      <w:tr w:rsidR="00F42BCC" w:rsidRPr="007A5166" w:rsidTr="00EC30A7">
        <w:trPr>
          <w:trHeight w:val="930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Превышение результат над затратами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-367</w:t>
            </w:r>
          </w:p>
        </w:tc>
        <w:tc>
          <w:tcPr>
            <w:tcW w:w="1210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276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176</w:t>
            </w:r>
          </w:p>
        </w:tc>
        <w:tc>
          <w:tcPr>
            <w:tcW w:w="1134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155</w:t>
            </w:r>
          </w:p>
        </w:tc>
      </w:tr>
      <w:tr w:rsidR="00F42BCC" w:rsidRPr="007A5166" w:rsidTr="00EC30A7">
        <w:trPr>
          <w:trHeight w:val="843"/>
        </w:trPr>
        <w:tc>
          <w:tcPr>
            <w:tcW w:w="3367" w:type="dxa"/>
            <w:vAlign w:val="center"/>
          </w:tcPr>
          <w:p w:rsidR="00F42BCC" w:rsidRPr="00E50178" w:rsidRDefault="00F42BCC" w:rsidP="00EC30A7">
            <w:pPr>
              <w:jc w:val="center"/>
              <w:rPr>
                <w:szCs w:val="28"/>
                <w:lang w:val="ru-RU"/>
              </w:rPr>
            </w:pPr>
            <w:bookmarkStart w:id="2" w:name="_Toc137117131"/>
            <w:bookmarkStart w:id="3" w:name="_Toc167783042"/>
            <w:r w:rsidRPr="00E50178">
              <w:rPr>
                <w:szCs w:val="28"/>
                <w:lang w:val="ru-RU"/>
              </w:rPr>
              <w:t>То же с нарастающим итогом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AD7445" w:rsidRDefault="00F42BCC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555578" w:rsidRDefault="00F42BCC" w:rsidP="00EC30A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-167</w:t>
            </w:r>
          </w:p>
        </w:tc>
        <w:tc>
          <w:tcPr>
            <w:tcW w:w="1276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F42BCC" w:rsidRPr="003A1F26" w:rsidRDefault="00F42BCC" w:rsidP="00EC30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164</w:t>
            </w:r>
          </w:p>
        </w:tc>
      </w:tr>
      <w:tr w:rsidR="00F42BCC" w:rsidRPr="007A5166" w:rsidTr="00EC30A7">
        <w:trPr>
          <w:trHeight w:val="930"/>
        </w:trPr>
        <w:tc>
          <w:tcPr>
            <w:tcW w:w="3367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lastRenderedPageBreak/>
              <w:t>Коэффициент приведения</w:t>
            </w:r>
          </w:p>
        </w:tc>
        <w:tc>
          <w:tcPr>
            <w:tcW w:w="1559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Единиц</w:t>
            </w:r>
          </w:p>
        </w:tc>
        <w:tc>
          <w:tcPr>
            <w:tcW w:w="91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1</w:t>
            </w:r>
          </w:p>
        </w:tc>
        <w:tc>
          <w:tcPr>
            <w:tcW w:w="1210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0,881</w:t>
            </w:r>
          </w:p>
        </w:tc>
        <w:tc>
          <w:tcPr>
            <w:tcW w:w="1276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0,7762</w:t>
            </w:r>
          </w:p>
        </w:tc>
        <w:tc>
          <w:tcPr>
            <w:tcW w:w="1134" w:type="dxa"/>
            <w:vAlign w:val="center"/>
          </w:tcPr>
          <w:p w:rsidR="00F42BCC" w:rsidRPr="007A5166" w:rsidRDefault="00F42BCC" w:rsidP="00EC30A7">
            <w:pPr>
              <w:jc w:val="center"/>
              <w:rPr>
                <w:szCs w:val="28"/>
              </w:rPr>
            </w:pPr>
            <w:r w:rsidRPr="007A5166">
              <w:rPr>
                <w:szCs w:val="28"/>
              </w:rPr>
              <w:t>0,6839</w:t>
            </w:r>
          </w:p>
        </w:tc>
      </w:tr>
    </w:tbl>
    <w:p w:rsidR="00F42BCC" w:rsidRPr="00712F97" w:rsidRDefault="00F42BCC" w:rsidP="00F42BCC">
      <w:pPr>
        <w:jc w:val="center"/>
        <w:rPr>
          <w:b/>
          <w:szCs w:val="28"/>
          <w:lang w:val="ru-RU"/>
        </w:rPr>
      </w:pPr>
    </w:p>
    <w:p w:rsidR="00F42BCC" w:rsidRDefault="00F42BCC" w:rsidP="00F42BCC">
      <w:pPr>
        <w:rPr>
          <w:lang w:val="ru-RU"/>
        </w:rPr>
      </w:pPr>
      <w:r w:rsidRPr="00E50178">
        <w:rPr>
          <w:lang w:val="ru-RU"/>
        </w:rPr>
        <w:t>В таком случа</w:t>
      </w:r>
      <w:r>
        <w:rPr>
          <w:lang w:val="ru-RU"/>
        </w:rPr>
        <w:t>е рентабельность продукта равна:</w:t>
      </w:r>
    </w:p>
    <w:p w:rsidR="00F42BCC" w:rsidRPr="00E50178" w:rsidRDefault="00F42BCC" w:rsidP="00F42BCC">
      <w:pPr>
        <w:rPr>
          <w:lang w:val="ru-RU"/>
        </w:rPr>
      </w:pPr>
    </w:p>
    <w:p w:rsidR="00F42BCC" w:rsidRDefault="00F42BCC" w:rsidP="00F42BCC">
      <w:pPr>
        <w:jc w:val="center"/>
        <w:rPr>
          <w:lang w:val="ru-RU"/>
        </w:rPr>
      </w:pPr>
      <w:r w:rsidRPr="00383801">
        <w:rPr>
          <w:position w:val="-28"/>
        </w:rPr>
        <w:object w:dxaOrig="2200" w:dyaOrig="859">
          <v:shape id="_x0000_i1137" type="#_x0000_t75" style="width:110.25pt;height:42.75pt" o:ole="">
            <v:imagedata r:id="rId255" o:title=""/>
          </v:shape>
          <o:OLEObject Type="Embed" ProgID="Equation.3" ShapeID="_x0000_i1137" DrawAspect="Content" ObjectID="_1426251279" r:id="rId256"/>
        </w:object>
      </w:r>
      <w:r w:rsidRPr="00E50178">
        <w:rPr>
          <w:lang w:val="ru-RU"/>
        </w:rPr>
        <w:t>,</w:t>
      </w:r>
    </w:p>
    <w:p w:rsidR="00F42BCC" w:rsidRPr="00E50178" w:rsidRDefault="00F42BCC" w:rsidP="00F42BCC">
      <w:pPr>
        <w:jc w:val="center"/>
        <w:rPr>
          <w:lang w:val="ru-RU"/>
        </w:rPr>
      </w:pPr>
    </w:p>
    <w:p w:rsidR="00F42BCC" w:rsidRDefault="00F42BCC" w:rsidP="00F42BCC">
      <w:pPr>
        <w:jc w:val="center"/>
        <w:rPr>
          <w:lang w:val="ru-RU"/>
        </w:rPr>
      </w:pPr>
      <w:r w:rsidRPr="002B3BCD">
        <w:rPr>
          <w:position w:val="-28"/>
        </w:rPr>
        <w:object w:dxaOrig="2680" w:dyaOrig="720">
          <v:shape id="_x0000_i1138" type="#_x0000_t75" style="width:134.25pt;height:36pt" o:ole="">
            <v:imagedata r:id="rId257" o:title=""/>
          </v:shape>
          <o:OLEObject Type="Embed" ProgID="Equation.3" ShapeID="_x0000_i1138" DrawAspect="Content" ObjectID="_1426251280" r:id="rId258"/>
        </w:object>
      </w:r>
      <w:r w:rsidRPr="00E50178">
        <w:rPr>
          <w:lang w:val="ru-RU"/>
        </w:rPr>
        <w:t>.</w:t>
      </w:r>
      <w:bookmarkStart w:id="4" w:name="_GoBack"/>
      <w:bookmarkEnd w:id="2"/>
      <w:bookmarkEnd w:id="3"/>
      <w:bookmarkEnd w:id="4"/>
    </w:p>
    <w:p w:rsidR="00F42BCC" w:rsidRDefault="00F42BCC" w:rsidP="00F42BCC">
      <w:pPr>
        <w:jc w:val="center"/>
        <w:rPr>
          <w:lang w:val="ru-RU"/>
        </w:rPr>
      </w:pPr>
    </w:p>
    <w:p w:rsidR="00F42BCC" w:rsidRPr="00B54B3A" w:rsidRDefault="00F42BCC" w:rsidP="00F42BCC">
      <w:pPr>
        <w:rPr>
          <w:lang w:val="ru-RU"/>
        </w:rPr>
      </w:pPr>
      <w:r w:rsidRPr="00F87756">
        <w:rPr>
          <w:lang w:val="ru-RU"/>
        </w:rPr>
        <w:t>По данным таблиц</w:t>
      </w:r>
      <w:r>
        <w:rPr>
          <w:lang w:val="ru-RU"/>
        </w:rPr>
        <w:t>ы</w:t>
      </w:r>
      <w:r w:rsidRPr="00F87756">
        <w:rPr>
          <w:lang w:val="ru-RU"/>
        </w:rPr>
        <w:t xml:space="preserve"> срок окупаемости проекта составит </w:t>
      </w:r>
      <w:r>
        <w:rPr>
          <w:lang w:val="ru-RU"/>
        </w:rPr>
        <w:t xml:space="preserve">примерно </w:t>
      </w:r>
      <w:r w:rsidRPr="00F87756">
        <w:rPr>
          <w:lang w:val="ru-RU"/>
        </w:rPr>
        <w:t>2</w:t>
      </w:r>
      <w:r>
        <w:rPr>
          <w:lang w:val="ru-RU"/>
        </w:rPr>
        <w:t xml:space="preserve"> </w:t>
      </w:r>
      <w:r w:rsidRPr="00F87756">
        <w:rPr>
          <w:lang w:val="ru-RU"/>
        </w:rPr>
        <w:t>года.</w:t>
      </w:r>
    </w:p>
    <w:p w:rsidR="00521B0D" w:rsidRPr="006331E9" w:rsidRDefault="00521B0D" w:rsidP="006331E9">
      <w:pPr>
        <w:rPr>
          <w:lang w:val="ru-RU"/>
        </w:rPr>
      </w:pPr>
    </w:p>
    <w:sectPr w:rsidR="00521B0D" w:rsidRPr="006331E9" w:rsidSect="00211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A5F"/>
    <w:multiLevelType w:val="hybridMultilevel"/>
    <w:tmpl w:val="5880BD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7B671D6"/>
    <w:multiLevelType w:val="hybridMultilevel"/>
    <w:tmpl w:val="009A7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023FAF"/>
    <w:multiLevelType w:val="hybridMultilevel"/>
    <w:tmpl w:val="9AC898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B66EA0"/>
    <w:multiLevelType w:val="hybridMultilevel"/>
    <w:tmpl w:val="8B3A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26F64"/>
    <w:multiLevelType w:val="hybridMultilevel"/>
    <w:tmpl w:val="343E892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95DCC"/>
    <w:multiLevelType w:val="hybridMultilevel"/>
    <w:tmpl w:val="65F619A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18844E7"/>
    <w:multiLevelType w:val="hybridMultilevel"/>
    <w:tmpl w:val="71EA9E0A"/>
    <w:lvl w:ilvl="0" w:tplc="612EA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B638E4"/>
    <w:multiLevelType w:val="multilevel"/>
    <w:tmpl w:val="A834725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8">
    <w:nsid w:val="14E41D55"/>
    <w:multiLevelType w:val="hybridMultilevel"/>
    <w:tmpl w:val="F4668486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3F36FD"/>
    <w:multiLevelType w:val="hybridMultilevel"/>
    <w:tmpl w:val="758609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101425"/>
    <w:multiLevelType w:val="hybridMultilevel"/>
    <w:tmpl w:val="EFA6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4D424D"/>
    <w:multiLevelType w:val="hybridMultilevel"/>
    <w:tmpl w:val="FE4EB71C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81A5DE1"/>
    <w:multiLevelType w:val="hybridMultilevel"/>
    <w:tmpl w:val="B6CC3112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ED2B47"/>
    <w:multiLevelType w:val="hybridMultilevel"/>
    <w:tmpl w:val="052E00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C04D40"/>
    <w:multiLevelType w:val="hybridMultilevel"/>
    <w:tmpl w:val="3CF61528"/>
    <w:lvl w:ilvl="0" w:tplc="7F9278B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2E437D0"/>
    <w:multiLevelType w:val="hybridMultilevel"/>
    <w:tmpl w:val="C61487E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238D1193"/>
    <w:multiLevelType w:val="hybridMultilevel"/>
    <w:tmpl w:val="E5184BA2"/>
    <w:lvl w:ilvl="0" w:tplc="110EB3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3E70A0C"/>
    <w:multiLevelType w:val="hybridMultilevel"/>
    <w:tmpl w:val="596A9FD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26DB6"/>
    <w:multiLevelType w:val="hybridMultilevel"/>
    <w:tmpl w:val="42368CC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73F4AE9"/>
    <w:multiLevelType w:val="hybridMultilevel"/>
    <w:tmpl w:val="813E9CB0"/>
    <w:lvl w:ilvl="0" w:tplc="CC80E76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7D01CF3"/>
    <w:multiLevelType w:val="hybridMultilevel"/>
    <w:tmpl w:val="B906C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DE4019"/>
    <w:multiLevelType w:val="hybridMultilevel"/>
    <w:tmpl w:val="803A9D8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B9B1420"/>
    <w:multiLevelType w:val="hybridMultilevel"/>
    <w:tmpl w:val="6D0C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CD7A8F"/>
    <w:multiLevelType w:val="hybridMultilevel"/>
    <w:tmpl w:val="0EC8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E3FBE"/>
    <w:multiLevelType w:val="hybridMultilevel"/>
    <w:tmpl w:val="31E0C48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3EF869BA"/>
    <w:multiLevelType w:val="hybridMultilevel"/>
    <w:tmpl w:val="A42A8A5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3F031A74"/>
    <w:multiLevelType w:val="hybridMultilevel"/>
    <w:tmpl w:val="387C4FFC"/>
    <w:lvl w:ilvl="0" w:tplc="D02A6B4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F7E7A9D"/>
    <w:multiLevelType w:val="hybridMultilevel"/>
    <w:tmpl w:val="4B58FBD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279522E"/>
    <w:multiLevelType w:val="hybridMultilevel"/>
    <w:tmpl w:val="FED867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29C1255"/>
    <w:multiLevelType w:val="hybridMultilevel"/>
    <w:tmpl w:val="03E6D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34F6DF2"/>
    <w:multiLevelType w:val="hybridMultilevel"/>
    <w:tmpl w:val="772AEDB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4CC0EAC"/>
    <w:multiLevelType w:val="hybridMultilevel"/>
    <w:tmpl w:val="13CE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D23503"/>
    <w:multiLevelType w:val="hybridMultilevel"/>
    <w:tmpl w:val="F75C4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4EC769DC"/>
    <w:multiLevelType w:val="hybridMultilevel"/>
    <w:tmpl w:val="DF88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562AC8"/>
    <w:multiLevelType w:val="hybridMultilevel"/>
    <w:tmpl w:val="0372AB4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1AE39D3"/>
    <w:multiLevelType w:val="hybridMultilevel"/>
    <w:tmpl w:val="1FD8EF0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BF37A8"/>
    <w:multiLevelType w:val="hybridMultilevel"/>
    <w:tmpl w:val="B3786F3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A15EE1"/>
    <w:multiLevelType w:val="hybridMultilevel"/>
    <w:tmpl w:val="5098609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5966802"/>
    <w:multiLevelType w:val="hybridMultilevel"/>
    <w:tmpl w:val="E086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974853"/>
    <w:multiLevelType w:val="hybridMultilevel"/>
    <w:tmpl w:val="C99ACB0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12FF2"/>
    <w:multiLevelType w:val="hybridMultilevel"/>
    <w:tmpl w:val="0BAAC4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1E52DEE"/>
    <w:multiLevelType w:val="hybridMultilevel"/>
    <w:tmpl w:val="966C26A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35F77"/>
    <w:multiLevelType w:val="hybridMultilevel"/>
    <w:tmpl w:val="0A221C3E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6032208"/>
    <w:multiLevelType w:val="hybridMultilevel"/>
    <w:tmpl w:val="AC08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4A7417"/>
    <w:multiLevelType w:val="hybridMultilevel"/>
    <w:tmpl w:val="ED8E1740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CC7C9A"/>
    <w:multiLevelType w:val="hybridMultilevel"/>
    <w:tmpl w:val="DA2AFAF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C03DA9"/>
    <w:multiLevelType w:val="hybridMultilevel"/>
    <w:tmpl w:val="9078E9E4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F43524"/>
    <w:multiLevelType w:val="multilevel"/>
    <w:tmpl w:val="CA3CEA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43"/>
  </w:num>
  <w:num w:numId="4">
    <w:abstractNumId w:val="22"/>
  </w:num>
  <w:num w:numId="5">
    <w:abstractNumId w:val="17"/>
  </w:num>
  <w:num w:numId="6">
    <w:abstractNumId w:val="39"/>
  </w:num>
  <w:num w:numId="7">
    <w:abstractNumId w:val="31"/>
  </w:num>
  <w:num w:numId="8">
    <w:abstractNumId w:val="20"/>
  </w:num>
  <w:num w:numId="9">
    <w:abstractNumId w:val="12"/>
  </w:num>
  <w:num w:numId="10">
    <w:abstractNumId w:val="44"/>
  </w:num>
  <w:num w:numId="11">
    <w:abstractNumId w:val="46"/>
  </w:num>
  <w:num w:numId="12">
    <w:abstractNumId w:val="33"/>
  </w:num>
  <w:num w:numId="13">
    <w:abstractNumId w:val="38"/>
  </w:num>
  <w:num w:numId="14">
    <w:abstractNumId w:val="8"/>
  </w:num>
  <w:num w:numId="15">
    <w:abstractNumId w:val="41"/>
  </w:num>
  <w:num w:numId="16">
    <w:abstractNumId w:val="23"/>
  </w:num>
  <w:num w:numId="17">
    <w:abstractNumId w:val="27"/>
  </w:num>
  <w:num w:numId="18">
    <w:abstractNumId w:val="21"/>
  </w:num>
  <w:num w:numId="19">
    <w:abstractNumId w:val="30"/>
  </w:num>
  <w:num w:numId="20">
    <w:abstractNumId w:val="34"/>
  </w:num>
  <w:num w:numId="21">
    <w:abstractNumId w:val="37"/>
  </w:num>
  <w:num w:numId="22">
    <w:abstractNumId w:val="4"/>
  </w:num>
  <w:num w:numId="23">
    <w:abstractNumId w:val="25"/>
  </w:num>
  <w:num w:numId="24">
    <w:abstractNumId w:val="15"/>
  </w:num>
  <w:num w:numId="25">
    <w:abstractNumId w:val="24"/>
  </w:num>
  <w:num w:numId="26">
    <w:abstractNumId w:val="5"/>
  </w:num>
  <w:num w:numId="27">
    <w:abstractNumId w:val="45"/>
  </w:num>
  <w:num w:numId="28">
    <w:abstractNumId w:val="13"/>
  </w:num>
  <w:num w:numId="29">
    <w:abstractNumId w:val="28"/>
  </w:num>
  <w:num w:numId="30">
    <w:abstractNumId w:val="10"/>
  </w:num>
  <w:num w:numId="31">
    <w:abstractNumId w:val="42"/>
  </w:num>
  <w:num w:numId="32">
    <w:abstractNumId w:val="11"/>
  </w:num>
  <w:num w:numId="33">
    <w:abstractNumId w:val="2"/>
  </w:num>
  <w:num w:numId="34">
    <w:abstractNumId w:val="32"/>
  </w:num>
  <w:num w:numId="35">
    <w:abstractNumId w:val="1"/>
  </w:num>
  <w:num w:numId="36">
    <w:abstractNumId w:val="26"/>
  </w:num>
  <w:num w:numId="37">
    <w:abstractNumId w:val="29"/>
  </w:num>
  <w:num w:numId="38">
    <w:abstractNumId w:val="9"/>
  </w:num>
  <w:num w:numId="39">
    <w:abstractNumId w:val="3"/>
  </w:num>
  <w:num w:numId="40">
    <w:abstractNumId w:val="6"/>
  </w:num>
  <w:num w:numId="41">
    <w:abstractNumId w:val="7"/>
  </w:num>
  <w:num w:numId="42">
    <w:abstractNumId w:val="47"/>
  </w:num>
  <w:num w:numId="43">
    <w:abstractNumId w:val="18"/>
  </w:num>
  <w:num w:numId="44">
    <w:abstractNumId w:val="40"/>
  </w:num>
  <w:num w:numId="45">
    <w:abstractNumId w:val="0"/>
  </w:num>
  <w:num w:numId="46">
    <w:abstractNumId w:val="36"/>
  </w:num>
  <w:num w:numId="47">
    <w:abstractNumId w:val="35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8562C2"/>
    <w:rsid w:val="00112A0E"/>
    <w:rsid w:val="001C520F"/>
    <w:rsid w:val="002113D6"/>
    <w:rsid w:val="00264DA9"/>
    <w:rsid w:val="002D5363"/>
    <w:rsid w:val="00307D54"/>
    <w:rsid w:val="00353D19"/>
    <w:rsid w:val="003E3323"/>
    <w:rsid w:val="0042016C"/>
    <w:rsid w:val="00521B0D"/>
    <w:rsid w:val="005A3370"/>
    <w:rsid w:val="006331E9"/>
    <w:rsid w:val="006434A8"/>
    <w:rsid w:val="006C2D8C"/>
    <w:rsid w:val="00737E7C"/>
    <w:rsid w:val="008562C2"/>
    <w:rsid w:val="008F5134"/>
    <w:rsid w:val="00913953"/>
    <w:rsid w:val="0092771B"/>
    <w:rsid w:val="00997A3A"/>
    <w:rsid w:val="009E3C77"/>
    <w:rsid w:val="00A27B62"/>
    <w:rsid w:val="00B52E8E"/>
    <w:rsid w:val="00BC5FD8"/>
    <w:rsid w:val="00CE53F5"/>
    <w:rsid w:val="00CF4F2D"/>
    <w:rsid w:val="00DF1C59"/>
    <w:rsid w:val="00E14AF3"/>
    <w:rsid w:val="00E429BE"/>
    <w:rsid w:val="00EB4FFB"/>
    <w:rsid w:val="00F42BCC"/>
    <w:rsid w:val="00F95BD3"/>
    <w:rsid w:val="00FC1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D6"/>
  </w:style>
  <w:style w:type="paragraph" w:styleId="1">
    <w:name w:val="heading 1"/>
    <w:basedOn w:val="a"/>
    <w:next w:val="a"/>
    <w:link w:val="10"/>
    <w:uiPriority w:val="9"/>
    <w:qFormat/>
    <w:rsid w:val="00633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/>
    </w:rPr>
  </w:style>
  <w:style w:type="paragraph" w:styleId="5">
    <w:name w:val="heading 5"/>
    <w:basedOn w:val="a"/>
    <w:next w:val="a"/>
    <w:link w:val="50"/>
    <w:unhideWhenUsed/>
    <w:rsid w:val="00F42BCC"/>
    <w:pPr>
      <w:spacing w:before="240" w:after="60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BCC"/>
    <w:pPr>
      <w:spacing w:before="240" w:after="60"/>
      <w:ind w:firstLine="709"/>
      <w:jc w:val="both"/>
      <w:outlineLvl w:val="5"/>
    </w:pPr>
    <w:rPr>
      <w:rFonts w:ascii="Calibri" w:eastAsia="Times New Roman" w:hAnsi="Calibri" w:cs="Times New Roman"/>
      <w:b/>
      <w:bCs/>
      <w:sz w:val="20"/>
      <w:szCs w:val="20"/>
      <w:lang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BCC"/>
    <w:pPr>
      <w:spacing w:before="240" w:after="60"/>
      <w:ind w:firstLine="709"/>
      <w:jc w:val="both"/>
      <w:outlineLvl w:val="6"/>
    </w:pPr>
    <w:rPr>
      <w:rFonts w:ascii="Calibri" w:eastAsia="Times New Roman" w:hAnsi="Calibri" w:cs="Times New Roman"/>
      <w:sz w:val="24"/>
      <w:szCs w:val="24"/>
      <w:lang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BCC"/>
    <w:pPr>
      <w:spacing w:before="240" w:after="60"/>
      <w:ind w:firstLine="709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BCC"/>
    <w:pPr>
      <w:spacing w:before="240" w:after="60"/>
      <w:ind w:firstLine="709"/>
      <w:jc w:val="both"/>
      <w:outlineLvl w:val="8"/>
    </w:pPr>
    <w:rPr>
      <w:rFonts w:ascii="Cambria" w:eastAsia="Times New Roman" w:hAnsi="Cambria" w:cs="Times New Roman"/>
      <w:sz w:val="20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Текст таблицы"/>
    <w:basedOn w:val="a"/>
    <w:qFormat/>
    <w:rsid w:val="00FC1ADE"/>
    <w:pPr>
      <w:spacing w:after="0"/>
      <w:jc w:val="both"/>
    </w:pPr>
    <w:rPr>
      <w:rFonts w:ascii="Times New Roman" w:eastAsia="Times New Roman" w:hAnsi="Times New Roman" w:cs="Times New Roman"/>
      <w:sz w:val="28"/>
      <w:szCs w:val="24"/>
      <w:lang w:val="ru-RU" w:bidi="en-US"/>
    </w:rPr>
  </w:style>
  <w:style w:type="character" w:customStyle="1" w:styleId="20">
    <w:name w:val="Заголовок 2 Знак"/>
    <w:basedOn w:val="a0"/>
    <w:link w:val="2"/>
    <w:uiPriority w:val="9"/>
    <w:rsid w:val="00F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42BCC"/>
    <w:rPr>
      <w:rFonts w:ascii="Cambria" w:eastAsia="Times New Roman" w:hAnsi="Cambria" w:cs="Times New Roman"/>
      <w:b/>
      <w:bCs/>
      <w:sz w:val="26"/>
      <w:szCs w:val="26"/>
      <w:lang/>
    </w:rPr>
  </w:style>
  <w:style w:type="character" w:customStyle="1" w:styleId="40">
    <w:name w:val="Заголовок 4 Знак"/>
    <w:basedOn w:val="a0"/>
    <w:link w:val="4"/>
    <w:uiPriority w:val="9"/>
    <w:semiHidden/>
    <w:rsid w:val="00F42BCC"/>
    <w:rPr>
      <w:rFonts w:ascii="Calibri" w:eastAsia="Times New Roman" w:hAnsi="Calibri" w:cs="Times New Roman"/>
      <w:b/>
      <w:bCs/>
      <w:sz w:val="28"/>
      <w:szCs w:val="28"/>
      <w:lang/>
    </w:rPr>
  </w:style>
  <w:style w:type="character" w:customStyle="1" w:styleId="50">
    <w:name w:val="Заголовок 5 Знак"/>
    <w:basedOn w:val="a0"/>
    <w:link w:val="5"/>
    <w:rsid w:val="00F42BCC"/>
    <w:rPr>
      <w:rFonts w:ascii="Calibri" w:eastAsia="Times New Roman" w:hAnsi="Calibri" w:cs="Times New Roman"/>
      <w:b/>
      <w:bCs/>
      <w:i/>
      <w:iCs/>
      <w:sz w:val="26"/>
      <w:szCs w:val="26"/>
      <w:lang/>
    </w:rPr>
  </w:style>
  <w:style w:type="character" w:customStyle="1" w:styleId="60">
    <w:name w:val="Заголовок 6 Знак"/>
    <w:basedOn w:val="a0"/>
    <w:link w:val="6"/>
    <w:uiPriority w:val="9"/>
    <w:semiHidden/>
    <w:rsid w:val="00F42BCC"/>
    <w:rPr>
      <w:rFonts w:ascii="Calibri" w:eastAsia="Times New Roman" w:hAnsi="Calibri" w:cs="Times New Roman"/>
      <w:b/>
      <w:bCs/>
      <w:sz w:val="20"/>
      <w:szCs w:val="20"/>
      <w:lang/>
    </w:rPr>
  </w:style>
  <w:style w:type="character" w:customStyle="1" w:styleId="70">
    <w:name w:val="Заголовок 7 Знак"/>
    <w:basedOn w:val="a0"/>
    <w:link w:val="7"/>
    <w:uiPriority w:val="9"/>
    <w:semiHidden/>
    <w:rsid w:val="00F42BCC"/>
    <w:rPr>
      <w:rFonts w:ascii="Calibri" w:eastAsia="Times New Roman" w:hAnsi="Calibri" w:cs="Times New Roman"/>
      <w:sz w:val="24"/>
      <w:szCs w:val="24"/>
      <w:lang/>
    </w:rPr>
  </w:style>
  <w:style w:type="character" w:customStyle="1" w:styleId="80">
    <w:name w:val="Заголовок 8 Знак"/>
    <w:basedOn w:val="a0"/>
    <w:link w:val="8"/>
    <w:uiPriority w:val="9"/>
    <w:semiHidden/>
    <w:rsid w:val="00F42BCC"/>
    <w:rPr>
      <w:rFonts w:ascii="Calibri" w:eastAsia="Times New Roman" w:hAnsi="Calibri" w:cs="Times New Roman"/>
      <w:i/>
      <w:iCs/>
      <w:sz w:val="24"/>
      <w:szCs w:val="24"/>
      <w:lang/>
    </w:rPr>
  </w:style>
  <w:style w:type="character" w:customStyle="1" w:styleId="90">
    <w:name w:val="Заголовок 9 Знак"/>
    <w:basedOn w:val="a0"/>
    <w:link w:val="9"/>
    <w:uiPriority w:val="9"/>
    <w:semiHidden/>
    <w:rsid w:val="00F42BCC"/>
    <w:rPr>
      <w:rFonts w:ascii="Cambria" w:eastAsia="Times New Roman" w:hAnsi="Cambria" w:cs="Times New Roman"/>
      <w:sz w:val="20"/>
      <w:szCs w:val="20"/>
      <w:lang/>
    </w:rPr>
  </w:style>
  <w:style w:type="paragraph" w:styleId="a4">
    <w:name w:val="Title"/>
    <w:basedOn w:val="a"/>
    <w:next w:val="a"/>
    <w:link w:val="a5"/>
    <w:rsid w:val="00F42BCC"/>
    <w:pPr>
      <w:spacing w:before="240" w:after="60"/>
      <w:ind w:firstLine="709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/>
    </w:rPr>
  </w:style>
  <w:style w:type="character" w:customStyle="1" w:styleId="a5">
    <w:name w:val="Название Знак"/>
    <w:basedOn w:val="a0"/>
    <w:link w:val="a4"/>
    <w:rsid w:val="00F42BCC"/>
    <w:rPr>
      <w:rFonts w:ascii="Cambria" w:eastAsia="Times New Roman" w:hAnsi="Cambria" w:cs="Times New Roman"/>
      <w:b/>
      <w:bCs/>
      <w:kern w:val="28"/>
      <w:sz w:val="32"/>
      <w:szCs w:val="32"/>
      <w:lang/>
    </w:rPr>
  </w:style>
  <w:style w:type="paragraph" w:styleId="a6">
    <w:name w:val="Subtitle"/>
    <w:basedOn w:val="a"/>
    <w:next w:val="a"/>
    <w:link w:val="a7"/>
    <w:uiPriority w:val="11"/>
    <w:qFormat/>
    <w:rsid w:val="00F42BCC"/>
    <w:pPr>
      <w:spacing w:after="60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/>
    </w:rPr>
  </w:style>
  <w:style w:type="character" w:customStyle="1" w:styleId="a7">
    <w:name w:val="Подзаголовок Знак"/>
    <w:basedOn w:val="a0"/>
    <w:link w:val="a6"/>
    <w:uiPriority w:val="11"/>
    <w:rsid w:val="00F42BCC"/>
    <w:rPr>
      <w:rFonts w:ascii="Cambria" w:eastAsia="Times New Roman" w:hAnsi="Cambria" w:cs="Times New Roman"/>
      <w:sz w:val="24"/>
      <w:szCs w:val="24"/>
      <w:lang/>
    </w:rPr>
  </w:style>
  <w:style w:type="character" w:styleId="a8">
    <w:name w:val="Strong"/>
    <w:uiPriority w:val="22"/>
    <w:qFormat/>
    <w:rsid w:val="00F42BCC"/>
    <w:rPr>
      <w:b/>
      <w:bCs/>
    </w:rPr>
  </w:style>
  <w:style w:type="character" w:styleId="a9">
    <w:name w:val="Emphasis"/>
    <w:uiPriority w:val="20"/>
    <w:qFormat/>
    <w:rsid w:val="00F42BCC"/>
    <w:rPr>
      <w:rFonts w:ascii="Calibri" w:hAnsi="Calibri"/>
      <w:b/>
      <w:i/>
      <w:iCs/>
    </w:rPr>
  </w:style>
  <w:style w:type="paragraph" w:styleId="aa">
    <w:name w:val="No Spacing"/>
    <w:basedOn w:val="a"/>
    <w:uiPriority w:val="1"/>
    <w:rsid w:val="00F42BCC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F42BCC"/>
    <w:pPr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F42BCC"/>
    <w:pPr>
      <w:spacing w:after="0"/>
      <w:ind w:firstLine="709"/>
      <w:jc w:val="both"/>
    </w:pPr>
    <w:rPr>
      <w:rFonts w:ascii="Calibri" w:eastAsia="Times New Roman" w:hAnsi="Calibri" w:cs="Times New Roman"/>
      <w:i/>
      <w:sz w:val="24"/>
      <w:szCs w:val="24"/>
      <w:lang/>
    </w:rPr>
  </w:style>
  <w:style w:type="character" w:customStyle="1" w:styleId="22">
    <w:name w:val="Цитата 2 Знак"/>
    <w:basedOn w:val="a0"/>
    <w:link w:val="21"/>
    <w:uiPriority w:val="29"/>
    <w:rsid w:val="00F42BCC"/>
    <w:rPr>
      <w:rFonts w:ascii="Calibri" w:eastAsia="Times New Roman" w:hAnsi="Calibri" w:cs="Times New Roman"/>
      <w:i/>
      <w:sz w:val="24"/>
      <w:szCs w:val="24"/>
      <w:lang/>
    </w:rPr>
  </w:style>
  <w:style w:type="paragraph" w:styleId="ac">
    <w:name w:val="Intense Quote"/>
    <w:basedOn w:val="a"/>
    <w:next w:val="a"/>
    <w:link w:val="ad"/>
    <w:uiPriority w:val="30"/>
    <w:qFormat/>
    <w:rsid w:val="00F42BCC"/>
    <w:pPr>
      <w:spacing w:after="0"/>
      <w:ind w:left="720" w:right="720" w:firstLine="709"/>
      <w:jc w:val="both"/>
    </w:pPr>
    <w:rPr>
      <w:rFonts w:ascii="Calibri" w:eastAsia="Times New Roman" w:hAnsi="Calibri" w:cs="Times New Roman"/>
      <w:b/>
      <w:i/>
      <w:sz w:val="24"/>
      <w:szCs w:val="20"/>
      <w:lang/>
    </w:rPr>
  </w:style>
  <w:style w:type="character" w:customStyle="1" w:styleId="ad">
    <w:name w:val="Выделенная цитата Знак"/>
    <w:basedOn w:val="a0"/>
    <w:link w:val="ac"/>
    <w:uiPriority w:val="30"/>
    <w:rsid w:val="00F42BCC"/>
    <w:rPr>
      <w:rFonts w:ascii="Calibri" w:eastAsia="Times New Roman" w:hAnsi="Calibri" w:cs="Times New Roman"/>
      <w:b/>
      <w:i/>
      <w:sz w:val="24"/>
      <w:szCs w:val="20"/>
      <w:lang/>
    </w:rPr>
  </w:style>
  <w:style w:type="character" w:styleId="ae">
    <w:name w:val="Subtle Emphasis"/>
    <w:uiPriority w:val="19"/>
    <w:qFormat/>
    <w:rsid w:val="00F42BCC"/>
    <w:rPr>
      <w:i/>
      <w:color w:val="5A5A5A"/>
    </w:rPr>
  </w:style>
  <w:style w:type="character" w:styleId="af">
    <w:name w:val="Intense Emphasis"/>
    <w:uiPriority w:val="21"/>
    <w:qFormat/>
    <w:rsid w:val="00F42BCC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F42BCC"/>
    <w:rPr>
      <w:sz w:val="24"/>
      <w:szCs w:val="24"/>
      <w:u w:val="single"/>
    </w:rPr>
  </w:style>
  <w:style w:type="character" w:styleId="af1">
    <w:name w:val="Intense Reference"/>
    <w:uiPriority w:val="32"/>
    <w:qFormat/>
    <w:rsid w:val="00F42BCC"/>
    <w:rPr>
      <w:b/>
      <w:sz w:val="24"/>
      <w:u w:val="single"/>
    </w:rPr>
  </w:style>
  <w:style w:type="character" w:styleId="af2">
    <w:name w:val="Book Title"/>
    <w:uiPriority w:val="33"/>
    <w:qFormat/>
    <w:rsid w:val="00F42BCC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F42BCC"/>
    <w:pPr>
      <w:keepLines w:val="0"/>
      <w:spacing w:before="0"/>
      <w:ind w:left="709"/>
      <w:jc w:val="both"/>
      <w:outlineLvl w:val="9"/>
    </w:pPr>
    <w:rPr>
      <w:rFonts w:ascii="Times New Roman" w:eastAsia="Times New Roman" w:hAnsi="Times New Roman" w:cs="Times New Roman"/>
      <w:caps/>
      <w:color w:val="auto"/>
      <w:kern w:val="32"/>
      <w:sz w:val="32"/>
      <w:szCs w:val="32"/>
      <w:lang/>
    </w:rPr>
  </w:style>
  <w:style w:type="paragraph" w:styleId="af4">
    <w:name w:val="header"/>
    <w:basedOn w:val="a"/>
    <w:link w:val="af5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af5">
    <w:name w:val="Верхний колонтитул Знак"/>
    <w:basedOn w:val="a0"/>
    <w:link w:val="af4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af6">
    <w:name w:val="footer"/>
    <w:basedOn w:val="a"/>
    <w:link w:val="af7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af7">
    <w:name w:val="Нижний колонтитул Знак"/>
    <w:basedOn w:val="a0"/>
    <w:link w:val="af6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table" w:styleId="af8">
    <w:name w:val="Table Grid"/>
    <w:basedOn w:val="a1"/>
    <w:uiPriority w:val="59"/>
    <w:rsid w:val="00F42BC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ocument Map"/>
    <w:basedOn w:val="a"/>
    <w:link w:val="afa"/>
    <w:uiPriority w:val="99"/>
    <w:semiHidden/>
    <w:unhideWhenUsed/>
    <w:rsid w:val="00F42BCC"/>
    <w:pPr>
      <w:spacing w:after="0"/>
      <w:ind w:firstLine="709"/>
      <w:jc w:val="both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F42BCC"/>
    <w:rPr>
      <w:rFonts w:ascii="Tahoma" w:eastAsia="Times New Roman" w:hAnsi="Tahoma" w:cs="Tahoma"/>
      <w:sz w:val="16"/>
      <w:szCs w:val="16"/>
      <w:lang w:val="en-US" w:bidi="en-US"/>
    </w:rPr>
  </w:style>
  <w:style w:type="paragraph" w:styleId="HTML">
    <w:name w:val="HTML Preformatted"/>
    <w:basedOn w:val="a"/>
    <w:link w:val="HTML0"/>
    <w:uiPriority w:val="99"/>
    <w:unhideWhenUsed/>
    <w:rsid w:val="00F4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6"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B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b">
    <w:name w:val="_ТЕКСТ"/>
    <w:basedOn w:val="a"/>
    <w:rsid w:val="00F42BCC"/>
    <w:pPr>
      <w:spacing w:after="0" w:line="360" w:lineRule="auto"/>
      <w:ind w:firstLine="851"/>
      <w:jc w:val="both"/>
    </w:pPr>
    <w:rPr>
      <w:rFonts w:ascii="TimesDL" w:eastAsia="Times New Roman" w:hAnsi="TimesDL" w:cs="Times New Roman"/>
      <w:sz w:val="28"/>
      <w:szCs w:val="28"/>
      <w:lang w:val="ru-RU"/>
    </w:rPr>
  </w:style>
  <w:style w:type="paragraph" w:styleId="afc">
    <w:name w:val="Body Text"/>
    <w:basedOn w:val="a"/>
    <w:link w:val="afd"/>
    <w:rsid w:val="00F42BCC"/>
    <w:pPr>
      <w:spacing w:after="0" w:line="360" w:lineRule="auto"/>
      <w:ind w:firstLine="706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afd">
    <w:name w:val="Основной текст Знак"/>
    <w:basedOn w:val="a0"/>
    <w:link w:val="afc"/>
    <w:rsid w:val="00F42B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styleId="afe">
    <w:name w:val="Placeholder Text"/>
    <w:uiPriority w:val="99"/>
    <w:semiHidden/>
    <w:rsid w:val="00F42BCC"/>
    <w:rPr>
      <w:color w:val="808080"/>
    </w:rPr>
  </w:style>
  <w:style w:type="paragraph" w:styleId="aff">
    <w:name w:val="Balloon Text"/>
    <w:basedOn w:val="a"/>
    <w:link w:val="aff0"/>
    <w:uiPriority w:val="99"/>
    <w:semiHidden/>
    <w:unhideWhenUsed/>
    <w:rsid w:val="00F42BCC"/>
    <w:pPr>
      <w:spacing w:after="0" w:line="240" w:lineRule="auto"/>
      <w:ind w:firstLine="706"/>
      <w:jc w:val="both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BCC"/>
    <w:rPr>
      <w:rFonts w:ascii="Tahoma" w:eastAsia="Calibri" w:hAnsi="Tahoma" w:cs="Tahoma"/>
      <w:sz w:val="16"/>
      <w:szCs w:val="16"/>
      <w:lang w:val="ru-RU"/>
    </w:rPr>
  </w:style>
  <w:style w:type="paragraph" w:styleId="23">
    <w:name w:val="Body Text 2"/>
    <w:basedOn w:val="a"/>
    <w:link w:val="24"/>
    <w:rsid w:val="00F42BCC"/>
    <w:pPr>
      <w:spacing w:after="120" w:line="480" w:lineRule="auto"/>
      <w:ind w:firstLine="706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4">
    <w:name w:val="Основной текст 2 Знак"/>
    <w:basedOn w:val="a0"/>
    <w:link w:val="23"/>
    <w:rsid w:val="00F42BC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1">
    <w:name w:val="Body Text Indent"/>
    <w:basedOn w:val="a"/>
    <w:link w:val="aff2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F42BCC"/>
    <w:rPr>
      <w:rFonts w:ascii="Times New Roman" w:eastAsia="Calibri" w:hAnsi="Times New Roman" w:cs="Times New Roman"/>
      <w:sz w:val="28"/>
      <w:lang w:val="ru-RU"/>
    </w:rPr>
  </w:style>
  <w:style w:type="paragraph" w:styleId="31">
    <w:name w:val="Body Text Indent 3"/>
    <w:basedOn w:val="a"/>
    <w:link w:val="32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16"/>
      <w:szCs w:val="16"/>
      <w:lang w:val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2BCC"/>
    <w:rPr>
      <w:rFonts w:ascii="Times New Roman" w:eastAsia="Calibri" w:hAnsi="Times New Roman" w:cs="Times New Roman"/>
      <w:sz w:val="16"/>
      <w:szCs w:val="16"/>
      <w:lang w:val="ru-RU"/>
    </w:rPr>
  </w:style>
  <w:style w:type="paragraph" w:customStyle="1" w:styleId="point">
    <w:name w:val="point"/>
    <w:basedOn w:val="a"/>
    <w:rsid w:val="00F42B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54" Type="http://schemas.openxmlformats.org/officeDocument/2006/relationships/oleObject" Target="embeddings/oleObject125.bin"/><Relationship Id="rId259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2770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33</cp:revision>
  <dcterms:created xsi:type="dcterms:W3CDTF">2013-03-31T08:08:00Z</dcterms:created>
  <dcterms:modified xsi:type="dcterms:W3CDTF">2013-03-31T12:31:00Z</dcterms:modified>
</cp:coreProperties>
</file>