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51505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Cs w:val="22"/>
          <w:lang w:val="ru-RU"/>
          <w14:ligatures w14:val="standard"/>
        </w:rPr>
      </w:sdtEndPr>
      <w:sdtContent>
        <w:p w:rsidR="004B34B2" w:rsidRPr="004B34B2" w:rsidRDefault="004B34B2">
          <w:pPr>
            <w:pStyle w:val="TOCHeading"/>
            <w:rPr>
              <w:rFonts w:ascii="Times New Roman" w:hAnsi="Times New Roman"/>
              <w:color w:val="auto"/>
              <w:sz w:val="32"/>
              <w:lang w:val="ru-RU"/>
            </w:rPr>
          </w:pPr>
          <w:r>
            <w:rPr>
              <w:rFonts w:ascii="Times New Roman" w:hAnsi="Times New Roman"/>
              <w:color w:val="auto"/>
              <w:sz w:val="32"/>
              <w:lang w:val="ru-RU"/>
            </w:rPr>
            <w:t>Содержание</w:t>
          </w:r>
        </w:p>
        <w:p w:rsidR="004B34B2" w:rsidRPr="004B34B2" w:rsidRDefault="004B34B2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r w:rsidRPr="004B34B2">
            <w:rPr>
              <w:rFonts w:ascii="Times New Roman" w:hAnsi="Times New Roman"/>
              <w:sz w:val="28"/>
            </w:rPr>
            <w:fldChar w:fldCharType="begin"/>
          </w:r>
          <w:r w:rsidRPr="004B34B2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4B34B2">
            <w:rPr>
              <w:rFonts w:ascii="Times New Roman" w:hAnsi="Times New Roman"/>
              <w:sz w:val="28"/>
            </w:rPr>
            <w:fldChar w:fldCharType="separate"/>
          </w:r>
          <w:hyperlink w:anchor="_Toc355025188" w:history="1"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Перечень условных обозначений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_Toc355025188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89" w:history="1"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Введение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_Toc355025189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0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Исследование предметной области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_Toc355025190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1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1.1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Актуальность проблемы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_Toc355025191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2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1.2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Обзор существующих методологий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_Toc355025192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3" w:history="1"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1.2.1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Скрам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_Toc355025193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4" w:history="1"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1.2.2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Канбан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_Toc355025194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5" w:history="1"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1.2.3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Экстримальное программирование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_Toc355025195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6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Обзор технических решений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_Toc355025196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7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2.1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Платформа .NET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_Toc355025197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8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2.2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ADO.net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_Toc355025198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199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2.3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MVC.net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_Toc355025199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200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2.4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JQuery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_Toc355025200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201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Архитектура приложения и особенности реализации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_Toc355025201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202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4.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/>
                <w:noProof/>
                <w:sz w:val="28"/>
              </w:rPr>
              <w:t>ОТ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_Toc355025202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203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5.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ЭТ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_Toc355025203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Pr="004B34B2" w:rsidRDefault="004B34B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lang w:val="ru-RU" w:eastAsia="ru-RU"/>
              <w14:ligatures w14:val="standard"/>
            </w:rPr>
          </w:pPr>
          <w:hyperlink w:anchor="_Toc355025204" w:history="1"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6.</w:t>
            </w:r>
            <w:r w:rsidRPr="004B34B2">
              <w:rPr>
                <w:rFonts w:ascii="Times New Roman" w:hAnsi="Times New Roman"/>
                <w:noProof/>
                <w:kern w:val="2"/>
                <w:sz w:val="28"/>
                <w:lang w:val="ru-RU" w:eastAsia="ru-RU"/>
                <w14:ligatures w14:val="standard"/>
              </w:rPr>
              <w:tab/>
            </w:r>
            <w:r w:rsidRPr="004B34B2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Список источников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_Toc355025204 \h </w:instrTex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Pr="004B34B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B34B2" w:rsidRDefault="004B34B2">
          <w:r w:rsidRPr="004B34B2">
            <w:rPr>
              <w:bCs/>
              <w:noProof/>
            </w:rPr>
            <w:fldChar w:fldCharType="end"/>
          </w:r>
        </w:p>
      </w:sdtContent>
    </w:sdt>
    <w:p w:rsidR="00BC6016" w:rsidRDefault="00BC6016" w:rsidP="00BC6016"/>
    <w:p w:rsidR="004B34B2" w:rsidRDefault="004B34B2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  <w:bookmarkStart w:id="0" w:name="_GoBack"/>
      <w:bookmarkEnd w:id="0"/>
    </w:p>
    <w:p w:rsidR="00401E96" w:rsidRDefault="00401E96" w:rsidP="00D03B41">
      <w:pPr>
        <w:pStyle w:val="header1"/>
        <w:rPr>
          <w:lang w:val="en-US"/>
        </w:rPr>
      </w:pPr>
      <w:bookmarkStart w:id="1" w:name="_Toc355025188"/>
      <w:r>
        <w:lastRenderedPageBreak/>
        <w:t>Перечень условных обозначений</w:t>
      </w:r>
      <w:bookmarkEnd w:id="1"/>
    </w:p>
    <w:p w:rsidR="00D03B41" w:rsidRPr="00D70BBF" w:rsidRDefault="00D03B41" w:rsidP="0065477B">
      <w:pPr>
        <w:spacing w:after="0" w:line="276" w:lineRule="auto"/>
      </w:pPr>
      <w:r w:rsidRPr="00D70BBF">
        <w:t>ПО – программное обеспечение.</w:t>
      </w:r>
    </w:p>
    <w:p w:rsidR="00D03B41" w:rsidRPr="00D70BBF" w:rsidRDefault="00D03B41" w:rsidP="0065477B">
      <w:pPr>
        <w:spacing w:after="0" w:line="276" w:lineRule="auto"/>
      </w:pPr>
      <w:r w:rsidRPr="00D70BBF">
        <w:t>ПС – программное средство.</w:t>
      </w:r>
    </w:p>
    <w:p w:rsidR="00D03B41" w:rsidRDefault="00D03B41" w:rsidP="0065477B">
      <w:pPr>
        <w:spacing w:after="0" w:line="276" w:lineRule="auto"/>
      </w:pPr>
      <w:r w:rsidRPr="00D70BBF">
        <w:t>БД – база данных.</w:t>
      </w:r>
    </w:p>
    <w:p w:rsidR="00D03B41" w:rsidRPr="00D70BBF" w:rsidRDefault="00D03B41" w:rsidP="0065477B">
      <w:pPr>
        <w:spacing w:after="0" w:line="276" w:lineRule="auto"/>
      </w:pPr>
      <w:r w:rsidRPr="00D70BBF">
        <w:t>СУБД – система управления базами данных.</w:t>
      </w:r>
    </w:p>
    <w:p w:rsidR="00D03B41" w:rsidRPr="00327D10" w:rsidRDefault="00D03B41" w:rsidP="0065477B">
      <w:pPr>
        <w:spacing w:after="0" w:line="276" w:lineRule="auto"/>
      </w:pPr>
      <w:r w:rsidRPr="00D70BBF">
        <w:t xml:space="preserve">UML - Unified Modeling Language – язык графического описания для </w:t>
      </w:r>
      <w:r w:rsidRPr="00327D10">
        <w:t>объектного моделирования в области разработки программного обеспечения.</w:t>
      </w:r>
    </w:p>
    <w:p w:rsidR="00D03B41" w:rsidRPr="00D70BBF" w:rsidRDefault="00D03B41" w:rsidP="0065477B">
      <w:pPr>
        <w:spacing w:after="0" w:line="276" w:lineRule="auto"/>
        <w:rPr>
          <w:lang w:val="en-US"/>
        </w:rPr>
      </w:pPr>
      <w:r w:rsidRPr="00D70BBF">
        <w:rPr>
          <w:lang w:val="en-US"/>
        </w:rPr>
        <w:t>XML – eXtensible Markup Language (</w:t>
      </w:r>
      <w:r w:rsidRPr="00D70BBF">
        <w:t>расширяемый</w:t>
      </w:r>
      <w:r w:rsidRPr="00D70BBF">
        <w:rPr>
          <w:lang w:val="en-US"/>
        </w:rPr>
        <w:t xml:space="preserve"> </w:t>
      </w:r>
      <w:r w:rsidRPr="00D70BBF">
        <w:t>язык</w:t>
      </w:r>
      <w:r w:rsidRPr="00D70BBF">
        <w:rPr>
          <w:lang w:val="en-US"/>
        </w:rPr>
        <w:t xml:space="preserve"> </w:t>
      </w:r>
      <w:r w:rsidRPr="00D70BBF">
        <w:t>разметки</w:t>
      </w:r>
      <w:r w:rsidRPr="00D70BBF">
        <w:rPr>
          <w:lang w:val="en-US"/>
        </w:rPr>
        <w:t>).</w:t>
      </w:r>
    </w:p>
    <w:p w:rsidR="0065477B" w:rsidRDefault="00D03B41" w:rsidP="0065477B">
      <w:pPr>
        <w:spacing w:after="0" w:line="276" w:lineRule="auto"/>
      </w:pPr>
      <w:r w:rsidRPr="00D70BBF">
        <w:t>SQL – Structured Query Language (структурированный язык запросов).</w:t>
      </w:r>
    </w:p>
    <w:p w:rsidR="0065477B" w:rsidRDefault="0065477B">
      <w:pPr>
        <w:spacing w:line="259" w:lineRule="auto"/>
        <w:jc w:val="left"/>
      </w:pPr>
      <w:r>
        <w:br w:type="page"/>
      </w:r>
    </w:p>
    <w:p w:rsidR="00D03B41" w:rsidRDefault="0065477B" w:rsidP="00BC6016">
      <w:pPr>
        <w:pStyle w:val="header1"/>
        <w:rPr>
          <w:rStyle w:val="SubtleReference"/>
          <w:rFonts w:cs="Times New Roman"/>
          <w:smallCaps w:val="0"/>
          <w:color w:val="auto"/>
          <w:szCs w:val="28"/>
        </w:rPr>
      </w:pPr>
      <w:bookmarkStart w:id="2" w:name="_Toc355025189"/>
      <w:r w:rsidRPr="00BC6016">
        <w:rPr>
          <w:rStyle w:val="SubtleReference"/>
          <w:smallCaps w:val="0"/>
          <w:color w:val="auto"/>
        </w:rPr>
        <w:lastRenderedPageBreak/>
        <w:t>Введение</w:t>
      </w:r>
      <w:bookmarkEnd w:id="2"/>
    </w:p>
    <w:p w:rsidR="00AD1318" w:rsidRDefault="00AD1318">
      <w:pPr>
        <w:spacing w:line="259" w:lineRule="auto"/>
        <w:jc w:val="left"/>
        <w:rPr>
          <w:rStyle w:val="SubtleReference"/>
          <w:rFonts w:cs="Times New Roman"/>
          <w:b/>
          <w:smallCaps w:val="0"/>
          <w:color w:val="auto"/>
          <w:sz w:val="32"/>
          <w:szCs w:val="28"/>
        </w:rPr>
      </w:pPr>
      <w:r>
        <w:rPr>
          <w:rStyle w:val="SubtleReference"/>
          <w:rFonts w:cs="Times New Roman"/>
          <w:smallCaps w:val="0"/>
          <w:color w:val="auto"/>
          <w:szCs w:val="28"/>
        </w:rPr>
        <w:br w:type="page"/>
      </w:r>
    </w:p>
    <w:p w:rsidR="0065477B" w:rsidRDefault="00AD1318" w:rsidP="00AD1318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</w:rPr>
      </w:pPr>
      <w:bookmarkStart w:id="3" w:name="_Toc355025190"/>
      <w:r>
        <w:rPr>
          <w:rStyle w:val="SubtleReference"/>
          <w:rFonts w:cs="Times New Roman"/>
          <w:smallCaps w:val="0"/>
          <w:color w:val="auto"/>
          <w:szCs w:val="28"/>
        </w:rPr>
        <w:lastRenderedPageBreak/>
        <w:t>Исследование предметной области</w:t>
      </w:r>
      <w:bookmarkEnd w:id="3"/>
    </w:p>
    <w:p w:rsidR="00AD1318" w:rsidRDefault="00AD1318" w:rsidP="009C4827">
      <w:pPr>
        <w:pStyle w:val="header2"/>
        <w:rPr>
          <w:rStyle w:val="SubtleReference"/>
          <w:rFonts w:cs="Times New Roman"/>
          <w:smallCaps w:val="0"/>
          <w:color w:val="auto"/>
          <w:szCs w:val="28"/>
        </w:rPr>
      </w:pPr>
      <w:bookmarkStart w:id="4" w:name="_Toc355025191"/>
      <w:r>
        <w:rPr>
          <w:rStyle w:val="SubtleReference"/>
          <w:rFonts w:cs="Times New Roman"/>
          <w:smallCaps w:val="0"/>
          <w:color w:val="auto"/>
          <w:szCs w:val="28"/>
        </w:rPr>
        <w:t>Актуальность проблемы</w:t>
      </w:r>
      <w:bookmarkEnd w:id="4"/>
    </w:p>
    <w:p w:rsidR="00AD1318" w:rsidRDefault="00244474" w:rsidP="009C4827">
      <w:pPr>
        <w:pStyle w:val="header2"/>
        <w:rPr>
          <w:rStyle w:val="SubtleReference"/>
          <w:rFonts w:cs="Times New Roman"/>
          <w:smallCaps w:val="0"/>
          <w:color w:val="auto"/>
          <w:szCs w:val="28"/>
        </w:rPr>
      </w:pPr>
      <w:bookmarkStart w:id="5" w:name="_Toc355025192"/>
      <w:r>
        <w:rPr>
          <w:rStyle w:val="SubtleReference"/>
          <w:rFonts w:cs="Times New Roman"/>
          <w:smallCaps w:val="0"/>
          <w:color w:val="auto"/>
          <w:szCs w:val="28"/>
        </w:rPr>
        <w:t>Обзор существующих методологий</w:t>
      </w:r>
      <w:bookmarkEnd w:id="5"/>
    </w:p>
    <w:p w:rsidR="00244474" w:rsidRDefault="00BC295D" w:rsidP="004C366F">
      <w:pPr>
        <w:pStyle w:val="header3"/>
        <w:rPr>
          <w:rStyle w:val="SubtleReference"/>
          <w:smallCaps w:val="0"/>
          <w:color w:val="auto"/>
        </w:rPr>
      </w:pPr>
      <w:bookmarkStart w:id="6" w:name="_Toc355025193"/>
      <w:r>
        <w:rPr>
          <w:rStyle w:val="SubtleReference"/>
          <w:smallCaps w:val="0"/>
          <w:color w:val="auto"/>
        </w:rPr>
        <w:t>Скрам</w:t>
      </w:r>
      <w:bookmarkEnd w:id="6"/>
    </w:p>
    <w:p w:rsidR="00BC295D" w:rsidRDefault="00BC295D" w:rsidP="004C366F">
      <w:pPr>
        <w:pStyle w:val="header3"/>
        <w:rPr>
          <w:rStyle w:val="SubtleReference"/>
          <w:smallCaps w:val="0"/>
          <w:color w:val="auto"/>
        </w:rPr>
      </w:pPr>
      <w:bookmarkStart w:id="7" w:name="_Toc355025194"/>
      <w:r>
        <w:rPr>
          <w:rStyle w:val="SubtleReference"/>
          <w:smallCaps w:val="0"/>
          <w:color w:val="auto"/>
        </w:rPr>
        <w:t>Канбан</w:t>
      </w:r>
      <w:bookmarkEnd w:id="7"/>
    </w:p>
    <w:p w:rsidR="00BC295D" w:rsidRDefault="00BC295D" w:rsidP="004C366F">
      <w:pPr>
        <w:pStyle w:val="header3"/>
        <w:rPr>
          <w:rStyle w:val="SubtleReference"/>
          <w:smallCaps w:val="0"/>
          <w:color w:val="auto"/>
        </w:rPr>
      </w:pPr>
      <w:bookmarkStart w:id="8" w:name="_Toc355025195"/>
      <w:r>
        <w:rPr>
          <w:rStyle w:val="SubtleReference"/>
          <w:smallCaps w:val="0"/>
          <w:color w:val="auto"/>
        </w:rPr>
        <w:t>Экстримальное программирование</w:t>
      </w:r>
      <w:bookmarkEnd w:id="8"/>
    </w:p>
    <w:p w:rsidR="004C366F" w:rsidRPr="004C366F" w:rsidRDefault="004C366F" w:rsidP="004C366F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</w:rPr>
      </w:pPr>
      <w:bookmarkStart w:id="9" w:name="_Toc355025196"/>
      <w:r>
        <w:rPr>
          <w:rStyle w:val="SubtleReference"/>
          <w:rFonts w:cs="Times New Roman"/>
          <w:smallCaps w:val="0"/>
          <w:color w:val="auto"/>
          <w:szCs w:val="28"/>
        </w:rPr>
        <w:t>Обзор технических решений</w:t>
      </w:r>
      <w:bookmarkEnd w:id="9"/>
    </w:p>
    <w:p w:rsidR="004C366F" w:rsidRDefault="004C366F" w:rsidP="004C366F">
      <w:pPr>
        <w:pStyle w:val="header2"/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0" w:name="_Toc355025197"/>
      <w:r>
        <w:rPr>
          <w:rStyle w:val="SubtleReference"/>
          <w:rFonts w:cs="Times New Roman"/>
          <w:smallCaps w:val="0"/>
          <w:color w:val="auto"/>
          <w:szCs w:val="28"/>
        </w:rPr>
        <w:t>Платформа</w:t>
      </w:r>
      <w:r>
        <w:rPr>
          <w:rStyle w:val="SubtleReference"/>
          <w:rFonts w:cs="Times New Roman"/>
          <w:smallCaps w:val="0"/>
          <w:color w:val="auto"/>
          <w:szCs w:val="28"/>
          <w:lang w:val="en-US"/>
        </w:rPr>
        <w:t xml:space="preserve"> .NET</w:t>
      </w:r>
      <w:bookmarkEnd w:id="10"/>
    </w:p>
    <w:p w:rsidR="004C366F" w:rsidRDefault="004C366F" w:rsidP="004C366F">
      <w:pPr>
        <w:pStyle w:val="header2"/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1" w:name="_Toc355025198"/>
      <w:r>
        <w:rPr>
          <w:rStyle w:val="SubtleReference"/>
          <w:rFonts w:cs="Times New Roman"/>
          <w:smallCaps w:val="0"/>
          <w:color w:val="auto"/>
          <w:szCs w:val="28"/>
          <w:lang w:val="en-US"/>
        </w:rPr>
        <w:t>ADO.net</w:t>
      </w:r>
      <w:bookmarkEnd w:id="11"/>
    </w:p>
    <w:p w:rsidR="004C366F" w:rsidRDefault="004C366F" w:rsidP="004C366F">
      <w:pPr>
        <w:pStyle w:val="header2"/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2" w:name="_Toc355025199"/>
      <w:r>
        <w:rPr>
          <w:rStyle w:val="SubtleReference"/>
          <w:rFonts w:cs="Times New Roman"/>
          <w:smallCaps w:val="0"/>
          <w:color w:val="auto"/>
          <w:szCs w:val="28"/>
          <w:lang w:val="en-US"/>
        </w:rPr>
        <w:t>MVC.net</w:t>
      </w:r>
      <w:bookmarkEnd w:id="12"/>
    </w:p>
    <w:p w:rsidR="004C366F" w:rsidRDefault="004C366F" w:rsidP="004C366F">
      <w:pPr>
        <w:pStyle w:val="header2"/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3" w:name="_Toc355025200"/>
      <w:r>
        <w:rPr>
          <w:rStyle w:val="SubtleReference"/>
          <w:rFonts w:cs="Times New Roman"/>
          <w:smallCaps w:val="0"/>
          <w:color w:val="auto"/>
          <w:szCs w:val="28"/>
          <w:lang w:val="en-US"/>
        </w:rPr>
        <w:t>JQuery</w:t>
      </w:r>
      <w:bookmarkEnd w:id="13"/>
    </w:p>
    <w:p w:rsidR="00B801AD" w:rsidRPr="00483274" w:rsidRDefault="00B801AD" w:rsidP="00483274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</w:rPr>
      </w:pPr>
      <w:bookmarkStart w:id="14" w:name="_Toc355025201"/>
      <w:r>
        <w:rPr>
          <w:rStyle w:val="SubtleReference"/>
          <w:rFonts w:cs="Times New Roman"/>
          <w:smallCaps w:val="0"/>
          <w:color w:val="auto"/>
          <w:szCs w:val="28"/>
        </w:rPr>
        <w:t>Архитектура приложения и особенности реализации</w:t>
      </w:r>
      <w:bookmarkEnd w:id="14"/>
    </w:p>
    <w:p w:rsidR="00B801AD" w:rsidRPr="00B801AD" w:rsidRDefault="00B801AD" w:rsidP="00483274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5" w:name="_Toc355025202"/>
      <w:r w:rsidRPr="00483274">
        <w:rPr>
          <w:rStyle w:val="SubtleReference"/>
          <w:smallCaps w:val="0"/>
          <w:color w:val="auto"/>
        </w:rPr>
        <w:t>ОТ</w:t>
      </w:r>
      <w:bookmarkEnd w:id="15"/>
    </w:p>
    <w:p w:rsidR="00B801AD" w:rsidRPr="00B801AD" w:rsidRDefault="00B801AD" w:rsidP="00483274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6" w:name="_Toc355025203"/>
      <w:r>
        <w:rPr>
          <w:rStyle w:val="SubtleReference"/>
          <w:rFonts w:cs="Times New Roman"/>
          <w:smallCaps w:val="0"/>
          <w:color w:val="auto"/>
          <w:szCs w:val="28"/>
        </w:rPr>
        <w:t>ЭТ</w:t>
      </w:r>
      <w:bookmarkEnd w:id="16"/>
    </w:p>
    <w:p w:rsidR="00B801AD" w:rsidRPr="004C366F" w:rsidRDefault="00483274" w:rsidP="00483274">
      <w:pPr>
        <w:pStyle w:val="header1"/>
        <w:numPr>
          <w:ilvl w:val="0"/>
          <w:numId w:val="1"/>
        </w:numPr>
        <w:rPr>
          <w:rStyle w:val="SubtleReference"/>
          <w:rFonts w:cs="Times New Roman"/>
          <w:smallCaps w:val="0"/>
          <w:color w:val="auto"/>
          <w:szCs w:val="28"/>
          <w:lang w:val="en-US"/>
        </w:rPr>
      </w:pPr>
      <w:bookmarkStart w:id="17" w:name="_Toc355025204"/>
      <w:r>
        <w:rPr>
          <w:rStyle w:val="SubtleReference"/>
          <w:rFonts w:cs="Times New Roman"/>
          <w:smallCaps w:val="0"/>
          <w:color w:val="auto"/>
          <w:szCs w:val="28"/>
        </w:rPr>
        <w:t>Список источников</w:t>
      </w:r>
      <w:bookmarkEnd w:id="17"/>
    </w:p>
    <w:sectPr w:rsidR="00B801AD" w:rsidRPr="004C366F" w:rsidSect="00401E96">
      <w:foot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95" w:rsidRDefault="00457295" w:rsidP="00401E96">
      <w:pPr>
        <w:spacing w:after="0"/>
      </w:pPr>
      <w:r>
        <w:separator/>
      </w:r>
    </w:p>
  </w:endnote>
  <w:endnote w:type="continuationSeparator" w:id="0">
    <w:p w:rsidR="00457295" w:rsidRDefault="00457295" w:rsidP="00401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571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E96" w:rsidRDefault="00401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4B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1E96" w:rsidRDefault="00401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95" w:rsidRDefault="00457295" w:rsidP="00401E96">
      <w:pPr>
        <w:spacing w:after="0"/>
      </w:pPr>
      <w:r>
        <w:separator/>
      </w:r>
    </w:p>
  </w:footnote>
  <w:footnote w:type="continuationSeparator" w:id="0">
    <w:p w:rsidR="00457295" w:rsidRDefault="00457295" w:rsidP="00401E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C1A8E"/>
    <w:multiLevelType w:val="multilevel"/>
    <w:tmpl w:val="D576C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er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er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96"/>
    <w:rsid w:val="00244474"/>
    <w:rsid w:val="00401E96"/>
    <w:rsid w:val="00457295"/>
    <w:rsid w:val="00483274"/>
    <w:rsid w:val="004B34B2"/>
    <w:rsid w:val="004C366F"/>
    <w:rsid w:val="004F42B7"/>
    <w:rsid w:val="0065477B"/>
    <w:rsid w:val="009C4827"/>
    <w:rsid w:val="00AD1318"/>
    <w:rsid w:val="00B801AD"/>
    <w:rsid w:val="00BC295D"/>
    <w:rsid w:val="00BC6016"/>
    <w:rsid w:val="00D03B41"/>
    <w:rsid w:val="00DC1152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11F2E8-4DF2-4052-B903-C0FC7810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77B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E9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1E96"/>
  </w:style>
  <w:style w:type="paragraph" w:styleId="Footer">
    <w:name w:val="footer"/>
    <w:basedOn w:val="Normal"/>
    <w:link w:val="FooterChar"/>
    <w:uiPriority w:val="99"/>
    <w:unhideWhenUsed/>
    <w:rsid w:val="00401E9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1E96"/>
  </w:style>
  <w:style w:type="paragraph" w:customStyle="1" w:styleId="header1">
    <w:name w:val="header1"/>
    <w:basedOn w:val="Heading1"/>
    <w:qFormat/>
    <w:rsid w:val="00BC6016"/>
    <w:pPr>
      <w:tabs>
        <w:tab w:val="left" w:pos="3255"/>
      </w:tabs>
      <w:jc w:val="center"/>
    </w:pPr>
    <w:rPr>
      <w:rFonts w:ascii="Times New Roman" w:hAnsi="Times New Roman"/>
      <w:b/>
      <w:color w:val="auto"/>
      <w:sz w:val="36"/>
    </w:rPr>
  </w:style>
  <w:style w:type="character" w:styleId="SubtleReference">
    <w:name w:val="Subtle Reference"/>
    <w:basedOn w:val="DefaultParagraphFont"/>
    <w:uiPriority w:val="31"/>
    <w:qFormat/>
    <w:rsid w:val="00D03B41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DefaultParagraphFont"/>
    <w:rsid w:val="00D03B41"/>
  </w:style>
  <w:style w:type="character" w:styleId="Hyperlink">
    <w:name w:val="Hyperlink"/>
    <w:basedOn w:val="DefaultParagraphFont"/>
    <w:uiPriority w:val="99"/>
    <w:unhideWhenUsed/>
    <w:rsid w:val="00D03B41"/>
    <w:rPr>
      <w:color w:val="0000FF"/>
      <w:u w:val="single"/>
    </w:rPr>
  </w:style>
  <w:style w:type="paragraph" w:customStyle="1" w:styleId="header2">
    <w:name w:val="header2"/>
    <w:basedOn w:val="Heading1"/>
    <w:qFormat/>
    <w:rsid w:val="00BC6016"/>
    <w:pPr>
      <w:numPr>
        <w:ilvl w:val="1"/>
        <w:numId w:val="1"/>
      </w:numPr>
      <w:jc w:val="center"/>
    </w:pPr>
    <w:rPr>
      <w:rFonts w:ascii="Times New Roman" w:hAnsi="Times New Roman"/>
      <w:b/>
      <w:color w:val="auto"/>
    </w:rPr>
  </w:style>
  <w:style w:type="paragraph" w:customStyle="1" w:styleId="header3">
    <w:name w:val="header3"/>
    <w:basedOn w:val="Heading1"/>
    <w:qFormat/>
    <w:rsid w:val="00BC6016"/>
    <w:pPr>
      <w:numPr>
        <w:ilvl w:val="2"/>
        <w:numId w:val="1"/>
      </w:numPr>
      <w:ind w:left="1077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6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C6016"/>
    <w:pPr>
      <w:spacing w:before="480" w:line="276" w:lineRule="auto"/>
      <w:jc w:val="left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C6016"/>
    <w:pPr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6016"/>
    <w:pPr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C6016"/>
    <w:pPr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B5"/>
    <w:rsid w:val="00560342"/>
    <w:rsid w:val="00DB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EB5BC2EE2443AA92DAA04E558699F">
    <w:name w:val="01CEB5BC2EE2443AA92DAA04E558699F"/>
    <w:rsid w:val="00DB25B5"/>
  </w:style>
  <w:style w:type="paragraph" w:customStyle="1" w:styleId="1C8BAE1D553548DF8E8BA3F64A1CCCF2">
    <w:name w:val="1C8BAE1D553548DF8E8BA3F64A1CCCF2"/>
    <w:rsid w:val="00DB25B5"/>
  </w:style>
  <w:style w:type="paragraph" w:customStyle="1" w:styleId="7207E6B2C69243B6A07C500AA84FCBD9">
    <w:name w:val="7207E6B2C69243B6A07C500AA84FCBD9"/>
    <w:rsid w:val="00DB25B5"/>
  </w:style>
  <w:style w:type="paragraph" w:customStyle="1" w:styleId="4580045147F84AC59F6EADE090C46514">
    <w:name w:val="4580045147F84AC59F6EADE090C46514"/>
    <w:rsid w:val="00DB25B5"/>
  </w:style>
  <w:style w:type="paragraph" w:customStyle="1" w:styleId="D10FF68BD1A7479B826910F812FAC6D5">
    <w:name w:val="D10FF68BD1A7479B826910F812FAC6D5"/>
    <w:rsid w:val="00DB25B5"/>
  </w:style>
  <w:style w:type="paragraph" w:customStyle="1" w:styleId="B5A425AF0D964F1785A3F37C1C73F582">
    <w:name w:val="B5A425AF0D964F1785A3F37C1C73F582"/>
    <w:rsid w:val="00DB2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A343-841B-449B-BAAF-6CF7EB27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 Panarina</dc:creator>
  <cp:lastModifiedBy>Alexsandra Panarina</cp:lastModifiedBy>
  <cp:revision>15</cp:revision>
  <dcterms:created xsi:type="dcterms:W3CDTF">2013-04-29T15:19:00Z</dcterms:created>
  <dcterms:modified xsi:type="dcterms:W3CDTF">2013-04-29T15:59:00Z</dcterms:modified>
</cp:coreProperties>
</file>