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412" w:rsidRPr="0094221B" w:rsidRDefault="00A47ACF" w:rsidP="00BD19E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25pt;height:173.25pt">
            <v:imagedata r:id="rId8" o:title="logo"/>
          </v:shape>
        </w:pict>
      </w:r>
    </w:p>
    <w:p w:rsidR="00BD19EA" w:rsidRPr="0094221B" w:rsidRDefault="00BD19EA" w:rsidP="00BD19EA">
      <w:pPr>
        <w:pStyle w:val="IntenseQuote"/>
      </w:pPr>
      <w:r w:rsidRPr="0094221B">
        <w:t>KAME-NETWORK : INNOVATION IS THE KEY THAT LEADS TO SECURITY</w:t>
      </w:r>
    </w:p>
    <w:p w:rsidR="00BD19EA" w:rsidRPr="0094221B" w:rsidRDefault="00BD19EA" w:rsidP="00BD19EA"/>
    <w:p w:rsidR="00BD19EA" w:rsidRPr="0094221B" w:rsidRDefault="00BD19EA" w:rsidP="00BD19EA"/>
    <w:p w:rsidR="00BD19EA" w:rsidRPr="0094221B" w:rsidRDefault="00BD19EA" w:rsidP="00BD19EA"/>
    <w:p w:rsidR="00BD19EA" w:rsidRPr="0094221B" w:rsidRDefault="00BD19EA" w:rsidP="00BD19EA"/>
    <w:tbl>
      <w:tblPr>
        <w:tblStyle w:val="GridTable2-Accent1"/>
        <w:tblW w:w="0" w:type="auto"/>
        <w:tblLook w:val="04A0" w:firstRow="1" w:lastRow="0" w:firstColumn="1" w:lastColumn="0" w:noHBand="0" w:noVBand="1"/>
      </w:tblPr>
      <w:tblGrid>
        <w:gridCol w:w="2547"/>
        <w:gridCol w:w="6515"/>
      </w:tblGrid>
      <w:tr w:rsidR="00BD19EA" w:rsidRPr="0094221B" w:rsidTr="00BD19EA">
        <w:trPr>
          <w:cnfStyle w:val="100000000000" w:firstRow="1" w:lastRow="0" w:firstColumn="0" w:lastColumn="0" w:oddVBand="0" w:evenVBand="0" w:oddHBand="0"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9062" w:type="dxa"/>
            <w:gridSpan w:val="2"/>
          </w:tcPr>
          <w:p w:rsidR="00BD19EA" w:rsidRPr="0094221B" w:rsidRDefault="00BD19EA" w:rsidP="00BD19EA">
            <w:pPr>
              <w:pStyle w:val="Title"/>
              <w:jc w:val="center"/>
            </w:pPr>
            <w:r w:rsidRPr="0094221B">
              <w:t>REPONSE A UN APPEL D’OFFRE</w:t>
            </w:r>
          </w:p>
        </w:tc>
      </w:tr>
      <w:tr w:rsidR="00BD19EA" w:rsidRPr="0094221B" w:rsidTr="00C70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D19EA" w:rsidRPr="0094221B" w:rsidRDefault="00BD19EA" w:rsidP="00C707A4">
            <w:pPr>
              <w:jc w:val="center"/>
              <w:rPr>
                <w:sz w:val="44"/>
                <w:szCs w:val="44"/>
              </w:rPr>
            </w:pPr>
            <w:r w:rsidRPr="0094221B">
              <w:rPr>
                <w:sz w:val="40"/>
                <w:szCs w:val="44"/>
              </w:rPr>
              <w:t>DEMANDEUR</w:t>
            </w:r>
          </w:p>
        </w:tc>
        <w:tc>
          <w:tcPr>
            <w:tcW w:w="6515" w:type="dxa"/>
          </w:tcPr>
          <w:p w:rsidR="00BD19EA" w:rsidRPr="0094221B" w:rsidRDefault="00BD19EA" w:rsidP="00BD19EA">
            <w:pPr>
              <w:pStyle w:val="Title"/>
              <w:jc w:val="center"/>
              <w:cnfStyle w:val="000000100000" w:firstRow="0" w:lastRow="0" w:firstColumn="0" w:lastColumn="0" w:oddVBand="0" w:evenVBand="0" w:oddHBand="1" w:evenHBand="0" w:firstRowFirstColumn="0" w:firstRowLastColumn="0" w:lastRowFirstColumn="0" w:lastRowLastColumn="0"/>
            </w:pPr>
            <w:r w:rsidRPr="0094221B">
              <w:t>IUT AIX MARSEILLE</w:t>
            </w:r>
          </w:p>
        </w:tc>
      </w:tr>
      <w:tr w:rsidR="00BD19EA" w:rsidRPr="0094221B" w:rsidTr="00C707A4">
        <w:tc>
          <w:tcPr>
            <w:cnfStyle w:val="001000000000" w:firstRow="0" w:lastRow="0" w:firstColumn="1" w:lastColumn="0" w:oddVBand="0" w:evenVBand="0" w:oddHBand="0" w:evenHBand="0" w:firstRowFirstColumn="0" w:firstRowLastColumn="0" w:lastRowFirstColumn="0" w:lastRowLastColumn="0"/>
            <w:tcW w:w="2547" w:type="dxa"/>
            <w:vAlign w:val="center"/>
          </w:tcPr>
          <w:p w:rsidR="00BD19EA" w:rsidRPr="0094221B" w:rsidRDefault="00BD19EA" w:rsidP="00C707A4">
            <w:pPr>
              <w:jc w:val="center"/>
              <w:rPr>
                <w:sz w:val="44"/>
                <w:szCs w:val="44"/>
              </w:rPr>
            </w:pPr>
            <w:r w:rsidRPr="0094221B">
              <w:rPr>
                <w:sz w:val="44"/>
                <w:szCs w:val="44"/>
              </w:rPr>
              <w:t>SUJET</w:t>
            </w:r>
          </w:p>
        </w:tc>
        <w:tc>
          <w:tcPr>
            <w:tcW w:w="6515" w:type="dxa"/>
          </w:tcPr>
          <w:p w:rsidR="00BD19EA" w:rsidRPr="0094221B" w:rsidRDefault="00BD19EA" w:rsidP="00BD19EA">
            <w:pPr>
              <w:pStyle w:val="Title"/>
              <w:jc w:val="center"/>
              <w:cnfStyle w:val="000000000000" w:firstRow="0" w:lastRow="0" w:firstColumn="0" w:lastColumn="0" w:oddVBand="0" w:evenVBand="0" w:oddHBand="0" w:evenHBand="0" w:firstRowFirstColumn="0" w:firstRowLastColumn="0" w:lastRowFirstColumn="0" w:lastRowLastColumn="0"/>
            </w:pPr>
            <w:r w:rsidRPr="0094221B">
              <w:t>Conception &amp; déploiement d’une architecture réseau et système</w:t>
            </w:r>
          </w:p>
        </w:tc>
      </w:tr>
      <w:tr w:rsidR="00BD19EA" w:rsidRPr="0094221B" w:rsidTr="00C70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BD19EA" w:rsidRPr="0094221B" w:rsidRDefault="00BD19EA" w:rsidP="00C707A4">
            <w:pPr>
              <w:jc w:val="center"/>
              <w:rPr>
                <w:sz w:val="44"/>
                <w:szCs w:val="44"/>
              </w:rPr>
            </w:pPr>
            <w:r w:rsidRPr="0094221B">
              <w:rPr>
                <w:sz w:val="44"/>
                <w:szCs w:val="44"/>
              </w:rPr>
              <w:t>REF</w:t>
            </w:r>
          </w:p>
        </w:tc>
        <w:tc>
          <w:tcPr>
            <w:tcW w:w="6515" w:type="dxa"/>
            <w:vAlign w:val="center"/>
          </w:tcPr>
          <w:p w:rsidR="00BD19EA" w:rsidRPr="0094221B" w:rsidRDefault="00BD19EA" w:rsidP="00C707A4">
            <w:pPr>
              <w:pStyle w:val="Title"/>
              <w:jc w:val="center"/>
              <w:cnfStyle w:val="000000100000" w:firstRow="0" w:lastRow="0" w:firstColumn="0" w:lastColumn="0" w:oddVBand="0" w:evenVBand="0" w:oddHBand="1" w:evenHBand="0" w:firstRowFirstColumn="0" w:firstRowLastColumn="0" w:lastRowFirstColumn="0" w:lastRowLastColumn="0"/>
              <w:rPr>
                <w:sz w:val="48"/>
              </w:rPr>
            </w:pPr>
            <w:r w:rsidRPr="0094221B">
              <w:rPr>
                <w:sz w:val="48"/>
              </w:rPr>
              <w:t>RPS-KMN-UNV-0001</w:t>
            </w:r>
          </w:p>
        </w:tc>
      </w:tr>
    </w:tbl>
    <w:p w:rsidR="00C707A4" w:rsidRPr="0094221B" w:rsidRDefault="00C707A4" w:rsidP="00BD19EA"/>
    <w:p w:rsidR="00C707A4" w:rsidRPr="0094221B" w:rsidRDefault="00C707A4"/>
    <w:p w:rsidR="00C707A4" w:rsidRPr="0094221B" w:rsidRDefault="00C707A4">
      <w:r w:rsidRPr="0094221B">
        <w:br w:type="page"/>
      </w:r>
    </w:p>
    <w:p w:rsidR="0094221B" w:rsidRPr="0094221B" w:rsidRDefault="0094221B" w:rsidP="00BD19EA"/>
    <w:p w:rsidR="0094221B" w:rsidRPr="0094221B" w:rsidRDefault="0094221B">
      <w:r w:rsidRPr="0094221B">
        <w:br w:type="page"/>
      </w:r>
    </w:p>
    <w:sdt>
      <w:sdtPr>
        <w:rPr>
          <w:rFonts w:asciiTheme="minorHAnsi" w:eastAsiaTheme="minorHAnsi" w:hAnsiTheme="minorHAnsi" w:cstheme="minorBidi"/>
          <w:color w:val="auto"/>
          <w:sz w:val="22"/>
          <w:szCs w:val="22"/>
          <w:lang w:val="fr-FR"/>
        </w:rPr>
        <w:id w:val="1592896259"/>
        <w:docPartObj>
          <w:docPartGallery w:val="Table of Contents"/>
          <w:docPartUnique/>
        </w:docPartObj>
      </w:sdtPr>
      <w:sdtEndPr>
        <w:rPr>
          <w:b/>
          <w:bCs/>
          <w:noProof/>
        </w:rPr>
      </w:sdtEndPr>
      <w:sdtContent>
        <w:p w:rsidR="0094221B" w:rsidRPr="0094221B" w:rsidRDefault="0094221B">
          <w:pPr>
            <w:pStyle w:val="TOCHeading"/>
            <w:rPr>
              <w:lang w:val="fr-FR"/>
            </w:rPr>
          </w:pPr>
          <w:r w:rsidRPr="0094221B">
            <w:rPr>
              <w:lang w:val="fr-FR"/>
            </w:rPr>
            <w:t>Contents</w:t>
          </w:r>
        </w:p>
        <w:p w:rsidR="002A049A" w:rsidRDefault="0094221B">
          <w:pPr>
            <w:pStyle w:val="TOC1"/>
            <w:tabs>
              <w:tab w:val="left" w:pos="440"/>
              <w:tab w:val="right" w:leader="dot" w:pos="9062"/>
            </w:tabs>
            <w:rPr>
              <w:noProof/>
            </w:rPr>
          </w:pPr>
          <w:r w:rsidRPr="0094221B">
            <w:fldChar w:fldCharType="begin"/>
          </w:r>
          <w:r w:rsidRPr="0094221B">
            <w:instrText xml:space="preserve"> TOC \o "1-3" \h \z \u </w:instrText>
          </w:r>
          <w:r w:rsidRPr="0094221B">
            <w:fldChar w:fldCharType="separate"/>
          </w:r>
          <w:hyperlink w:anchor="_Toc510166597" w:history="1">
            <w:r w:rsidR="002A049A" w:rsidRPr="00534991">
              <w:rPr>
                <w:rStyle w:val="Hyperlink"/>
                <w:noProof/>
              </w:rPr>
              <w:t>1.</w:t>
            </w:r>
            <w:r w:rsidR="002A049A">
              <w:rPr>
                <w:noProof/>
              </w:rPr>
              <w:tab/>
            </w:r>
            <w:r w:rsidR="002A049A" w:rsidRPr="00534991">
              <w:rPr>
                <w:rStyle w:val="Hyperlink"/>
                <w:noProof/>
              </w:rPr>
              <w:t>Kame-Network</w:t>
            </w:r>
            <w:r w:rsidR="002A049A">
              <w:rPr>
                <w:noProof/>
                <w:webHidden/>
              </w:rPr>
              <w:tab/>
            </w:r>
            <w:r w:rsidR="002A049A">
              <w:rPr>
                <w:noProof/>
                <w:webHidden/>
              </w:rPr>
              <w:fldChar w:fldCharType="begin"/>
            </w:r>
            <w:r w:rsidR="002A049A">
              <w:rPr>
                <w:noProof/>
                <w:webHidden/>
              </w:rPr>
              <w:instrText xml:space="preserve"> PAGEREF _Toc510166597 \h </w:instrText>
            </w:r>
            <w:r w:rsidR="002A049A">
              <w:rPr>
                <w:noProof/>
                <w:webHidden/>
              </w:rPr>
            </w:r>
            <w:r w:rsidR="002A049A">
              <w:rPr>
                <w:noProof/>
                <w:webHidden/>
              </w:rPr>
              <w:fldChar w:fldCharType="separate"/>
            </w:r>
            <w:r w:rsidR="002A049A">
              <w:rPr>
                <w:noProof/>
                <w:webHidden/>
              </w:rPr>
              <w:t>4</w:t>
            </w:r>
            <w:r w:rsidR="002A049A">
              <w:rPr>
                <w:noProof/>
                <w:webHidden/>
              </w:rPr>
              <w:fldChar w:fldCharType="end"/>
            </w:r>
          </w:hyperlink>
        </w:p>
        <w:p w:rsidR="002A049A" w:rsidRDefault="00A47ACF">
          <w:pPr>
            <w:pStyle w:val="TOC2"/>
            <w:tabs>
              <w:tab w:val="left" w:pos="880"/>
              <w:tab w:val="right" w:leader="dot" w:pos="9062"/>
            </w:tabs>
            <w:rPr>
              <w:noProof/>
            </w:rPr>
          </w:pPr>
          <w:hyperlink w:anchor="_Toc510166598" w:history="1">
            <w:r w:rsidR="002A049A" w:rsidRPr="00534991">
              <w:rPr>
                <w:rStyle w:val="Hyperlink"/>
                <w:noProof/>
              </w:rPr>
              <w:t>1.1.</w:t>
            </w:r>
            <w:r w:rsidR="002A049A">
              <w:rPr>
                <w:noProof/>
              </w:rPr>
              <w:tab/>
            </w:r>
            <w:r w:rsidR="002A049A" w:rsidRPr="00534991">
              <w:rPr>
                <w:rStyle w:val="Hyperlink"/>
                <w:noProof/>
              </w:rPr>
              <w:t>Historique</w:t>
            </w:r>
            <w:r w:rsidR="002A049A">
              <w:rPr>
                <w:noProof/>
                <w:webHidden/>
              </w:rPr>
              <w:tab/>
            </w:r>
            <w:r w:rsidR="002A049A">
              <w:rPr>
                <w:noProof/>
                <w:webHidden/>
              </w:rPr>
              <w:fldChar w:fldCharType="begin"/>
            </w:r>
            <w:r w:rsidR="002A049A">
              <w:rPr>
                <w:noProof/>
                <w:webHidden/>
              </w:rPr>
              <w:instrText xml:space="preserve"> PAGEREF _Toc510166598 \h </w:instrText>
            </w:r>
            <w:r w:rsidR="002A049A">
              <w:rPr>
                <w:noProof/>
                <w:webHidden/>
              </w:rPr>
            </w:r>
            <w:r w:rsidR="002A049A">
              <w:rPr>
                <w:noProof/>
                <w:webHidden/>
              </w:rPr>
              <w:fldChar w:fldCharType="separate"/>
            </w:r>
            <w:r w:rsidR="002A049A">
              <w:rPr>
                <w:noProof/>
                <w:webHidden/>
              </w:rPr>
              <w:t>4</w:t>
            </w:r>
            <w:r w:rsidR="002A049A">
              <w:rPr>
                <w:noProof/>
                <w:webHidden/>
              </w:rPr>
              <w:fldChar w:fldCharType="end"/>
            </w:r>
          </w:hyperlink>
        </w:p>
        <w:p w:rsidR="0094221B" w:rsidRPr="0094221B" w:rsidRDefault="0094221B">
          <w:r w:rsidRPr="0094221B">
            <w:rPr>
              <w:b/>
              <w:bCs/>
              <w:noProof/>
            </w:rPr>
            <w:fldChar w:fldCharType="end"/>
          </w:r>
        </w:p>
      </w:sdtContent>
    </w:sdt>
    <w:p w:rsidR="0094221B" w:rsidRPr="0094221B" w:rsidRDefault="0094221B" w:rsidP="00BD19EA"/>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sidP="0094221B"/>
    <w:p w:rsidR="0094221B" w:rsidRPr="0094221B" w:rsidRDefault="0094221B">
      <w:r w:rsidRPr="0094221B">
        <w:br w:type="page"/>
      </w:r>
    </w:p>
    <w:p w:rsidR="00BD19EA" w:rsidRPr="0094221B" w:rsidRDefault="0094221B" w:rsidP="0094221B">
      <w:pPr>
        <w:pStyle w:val="Heading1"/>
        <w:numPr>
          <w:ilvl w:val="0"/>
          <w:numId w:val="1"/>
        </w:numPr>
      </w:pPr>
      <w:bookmarkStart w:id="0" w:name="_Toc510166597"/>
      <w:proofErr w:type="spellStart"/>
      <w:r w:rsidRPr="0094221B">
        <w:lastRenderedPageBreak/>
        <w:t>Kame</w:t>
      </w:r>
      <w:proofErr w:type="spellEnd"/>
      <w:r w:rsidRPr="0094221B">
        <w:t>-Network</w:t>
      </w:r>
      <w:bookmarkEnd w:id="0"/>
    </w:p>
    <w:p w:rsidR="0094221B" w:rsidRPr="0094221B" w:rsidRDefault="0094221B" w:rsidP="0094221B">
      <w:pPr>
        <w:pStyle w:val="Heading2"/>
        <w:numPr>
          <w:ilvl w:val="1"/>
          <w:numId w:val="1"/>
        </w:numPr>
      </w:pPr>
      <w:bookmarkStart w:id="1" w:name="_Toc510166598"/>
      <w:r w:rsidRPr="0094221B">
        <w:t>Historique</w:t>
      </w:r>
      <w:bookmarkEnd w:id="1"/>
    </w:p>
    <w:p w:rsidR="0094221B" w:rsidRDefault="002A049A" w:rsidP="002A049A">
      <w:pPr>
        <w:pStyle w:val="Heading1"/>
        <w:numPr>
          <w:ilvl w:val="0"/>
          <w:numId w:val="1"/>
        </w:numPr>
      </w:pPr>
      <w:r>
        <w:br w:type="page"/>
      </w:r>
      <w:r>
        <w:lastRenderedPageBreak/>
        <w:t>Appel d’offre</w:t>
      </w:r>
    </w:p>
    <w:p w:rsidR="002A049A" w:rsidRDefault="002A049A" w:rsidP="002A049A">
      <w:pPr>
        <w:pStyle w:val="Heading2"/>
        <w:numPr>
          <w:ilvl w:val="1"/>
          <w:numId w:val="1"/>
        </w:numPr>
      </w:pPr>
      <w:r>
        <w:t>Rappel du cahier des charges</w:t>
      </w:r>
    </w:p>
    <w:p w:rsidR="002A049A" w:rsidRDefault="002A049A" w:rsidP="002A049A"/>
    <w:p w:rsidR="00C827BC" w:rsidRDefault="00C827BC" w:rsidP="002A049A">
      <w:r>
        <w:rPr>
          <w:noProof/>
        </w:rPr>
        <w:pict>
          <v:shape id="_x0000_s1027" type="#_x0000_t75" style="position:absolute;margin-left:0;margin-top:58.2pt;width:471.25pt;height:181.5pt;z-index:-251658240" wrapcoords="-179 0 -179 21566 21600 21566 21600 0 -179 0">
            <v:imagedata r:id="rId9" o:title="plan" croptop="6390f" cropbottom="23429f"/>
            <w10:wrap type="tight"/>
          </v:shape>
        </w:pict>
      </w:r>
      <w:r>
        <w:t>L’appel d’offre concerne le déploiement d’une architecture réseau et système pour un bâtiment comportant trois étages. Ce bâtiment doit être relier avec trois autres sites distant en utilisant des technologies de transfert sécurisées. Ci-dessous le plan du bâtiment</w:t>
      </w:r>
    </w:p>
    <w:p w:rsidR="00C827BC" w:rsidRPr="00C827BC" w:rsidRDefault="00C827BC" w:rsidP="00C827BC">
      <w:pPr>
        <w:tabs>
          <w:tab w:val="left" w:pos="3960"/>
        </w:tabs>
        <w:jc w:val="center"/>
        <w:rPr>
          <w:b/>
        </w:rPr>
      </w:pPr>
      <w:r w:rsidRPr="00C827BC">
        <w:rPr>
          <w:b/>
        </w:rPr>
        <w:t>Figure n°1 : Plan</w:t>
      </w:r>
    </w:p>
    <w:p w:rsidR="00C827BC" w:rsidRPr="00C827BC" w:rsidRDefault="00C827BC" w:rsidP="00C827BC"/>
    <w:p w:rsidR="00C827BC" w:rsidRDefault="00141D50" w:rsidP="00C827BC">
      <w:r>
        <w:t>Le bâtiment devra posséder les caractéristiques suivantes concernant son réseau :</w:t>
      </w:r>
    </w:p>
    <w:p w:rsidR="00141D50" w:rsidRDefault="00141D50" w:rsidP="00141D50">
      <w:pPr>
        <w:pStyle w:val="ListParagraph"/>
        <w:numPr>
          <w:ilvl w:val="0"/>
          <w:numId w:val="2"/>
        </w:numPr>
      </w:pPr>
      <w:r>
        <w:t>1Gps de bande passante adaptable à dix ans soit 10Gps</w:t>
      </w:r>
    </w:p>
    <w:p w:rsidR="00141D50" w:rsidRDefault="00141D50" w:rsidP="00141D50">
      <w:pPr>
        <w:pStyle w:val="ListParagraph"/>
        <w:numPr>
          <w:ilvl w:val="0"/>
          <w:numId w:val="2"/>
        </w:numPr>
      </w:pPr>
      <w:r>
        <w:t>Architecture système pour 400 élèves</w:t>
      </w:r>
    </w:p>
    <w:p w:rsidR="00141D50" w:rsidRDefault="00141D50" w:rsidP="00141D50">
      <w:pPr>
        <w:pStyle w:val="ListParagraph"/>
        <w:numPr>
          <w:ilvl w:val="0"/>
          <w:numId w:val="2"/>
        </w:numPr>
      </w:pPr>
      <w:r>
        <w:t>Architecturé réseau sécurisée avec interconnexion site-a-site</w:t>
      </w:r>
    </w:p>
    <w:p w:rsidR="00141D50" w:rsidRPr="00C827BC" w:rsidRDefault="00141D50" w:rsidP="00141D50">
      <w:pPr>
        <w:pStyle w:val="ListParagraph"/>
        <w:numPr>
          <w:ilvl w:val="0"/>
          <w:numId w:val="2"/>
        </w:numPr>
      </w:pPr>
      <w:r>
        <w:t>Haute disponibilité du système d’authentification et de gestion des fichiers</w:t>
      </w:r>
    </w:p>
    <w:p w:rsidR="00C827BC" w:rsidRPr="00C827BC" w:rsidRDefault="00C827BC" w:rsidP="00C827BC"/>
    <w:p w:rsidR="00141D50" w:rsidRDefault="00141D50" w:rsidP="00C827BC"/>
    <w:p w:rsidR="00141D50" w:rsidRDefault="00141D50">
      <w:r>
        <w:br w:type="page"/>
      </w:r>
    </w:p>
    <w:p w:rsidR="00C827BC" w:rsidRDefault="00141D50" w:rsidP="00141D50">
      <w:pPr>
        <w:pStyle w:val="Heading1"/>
        <w:numPr>
          <w:ilvl w:val="0"/>
          <w:numId w:val="1"/>
        </w:numPr>
      </w:pPr>
      <w:r>
        <w:lastRenderedPageBreak/>
        <w:t>Notre réponse</w:t>
      </w:r>
    </w:p>
    <w:p w:rsidR="00141D50" w:rsidRDefault="00141D50" w:rsidP="00141D50">
      <w:pPr>
        <w:pStyle w:val="Heading2"/>
        <w:numPr>
          <w:ilvl w:val="1"/>
          <w:numId w:val="1"/>
        </w:numPr>
      </w:pPr>
      <w:r>
        <w:t>Références documentaires</w:t>
      </w:r>
    </w:p>
    <w:p w:rsidR="00141D50" w:rsidRDefault="00141D50" w:rsidP="00141D50">
      <w:pPr>
        <w:ind w:left="360"/>
      </w:pPr>
      <w:r>
        <w:t xml:space="preserve">Notre réponse s’accompagne de plusieurs documents annexes </w:t>
      </w:r>
      <w:r w:rsidR="00CF4830">
        <w:t>décrivant</w:t>
      </w:r>
      <w:r>
        <w:t xml:space="preserve"> les </w:t>
      </w:r>
      <w:r w:rsidR="00CF4830">
        <w:t>caractéristiques</w:t>
      </w:r>
      <w:r>
        <w:t xml:space="preserve"> précises </w:t>
      </w:r>
      <w:r w:rsidR="00CF4830">
        <w:t>de celle-ci vous trouverez ici les références de ceux-ci.</w:t>
      </w:r>
    </w:p>
    <w:tbl>
      <w:tblPr>
        <w:tblStyle w:val="TableGrid"/>
        <w:tblW w:w="0" w:type="auto"/>
        <w:tblInd w:w="360" w:type="dxa"/>
        <w:tblLook w:val="04A0" w:firstRow="1" w:lastRow="0" w:firstColumn="1" w:lastColumn="0" w:noHBand="0" w:noVBand="1"/>
      </w:tblPr>
      <w:tblGrid>
        <w:gridCol w:w="911"/>
        <w:gridCol w:w="4890"/>
        <w:gridCol w:w="2901"/>
      </w:tblGrid>
      <w:tr w:rsidR="00F57C0F" w:rsidTr="00F57C0F">
        <w:tc>
          <w:tcPr>
            <w:tcW w:w="911" w:type="dxa"/>
          </w:tcPr>
          <w:p w:rsidR="00F57C0F" w:rsidRDefault="00F57C0F" w:rsidP="00F57C0F">
            <w:pPr>
              <w:jc w:val="center"/>
            </w:pPr>
            <w:r>
              <w:t>Réf. ID</w:t>
            </w:r>
          </w:p>
        </w:tc>
        <w:tc>
          <w:tcPr>
            <w:tcW w:w="4890" w:type="dxa"/>
          </w:tcPr>
          <w:p w:rsidR="00F57C0F" w:rsidRDefault="00F57C0F" w:rsidP="00F57C0F">
            <w:pPr>
              <w:jc w:val="center"/>
            </w:pPr>
            <w:r>
              <w:t>Document</w:t>
            </w:r>
          </w:p>
        </w:tc>
        <w:tc>
          <w:tcPr>
            <w:tcW w:w="2901" w:type="dxa"/>
          </w:tcPr>
          <w:p w:rsidR="00F57C0F" w:rsidRDefault="00F57C0F" w:rsidP="00F57C0F">
            <w:pPr>
              <w:jc w:val="center"/>
            </w:pPr>
            <w:r>
              <w:t>Référence</w:t>
            </w:r>
          </w:p>
        </w:tc>
      </w:tr>
      <w:tr w:rsidR="00F57C0F" w:rsidTr="00F57C0F">
        <w:tc>
          <w:tcPr>
            <w:tcW w:w="911" w:type="dxa"/>
          </w:tcPr>
          <w:p w:rsidR="00F57C0F" w:rsidRDefault="00F57C0F" w:rsidP="00F57C0F">
            <w:pPr>
              <w:jc w:val="center"/>
            </w:pPr>
            <w:r>
              <w:t>[1]</w:t>
            </w:r>
          </w:p>
        </w:tc>
        <w:tc>
          <w:tcPr>
            <w:tcW w:w="4890" w:type="dxa"/>
          </w:tcPr>
          <w:p w:rsidR="00F57C0F" w:rsidRDefault="00F57C0F" w:rsidP="00F57C0F">
            <w:pPr>
              <w:jc w:val="center"/>
            </w:pPr>
            <w:r>
              <w:t>Cahier de spécification système</w:t>
            </w:r>
          </w:p>
        </w:tc>
        <w:tc>
          <w:tcPr>
            <w:tcW w:w="2901" w:type="dxa"/>
          </w:tcPr>
          <w:p w:rsidR="00F57C0F" w:rsidRDefault="00F57C0F" w:rsidP="00F57C0F">
            <w:pPr>
              <w:jc w:val="center"/>
            </w:pPr>
            <w:r>
              <w:t>KMN-0001</w:t>
            </w:r>
          </w:p>
        </w:tc>
      </w:tr>
      <w:tr w:rsidR="00F57C0F" w:rsidTr="00F57C0F">
        <w:tc>
          <w:tcPr>
            <w:tcW w:w="911" w:type="dxa"/>
          </w:tcPr>
          <w:p w:rsidR="00F57C0F" w:rsidRDefault="00F57C0F" w:rsidP="00F57C0F">
            <w:pPr>
              <w:jc w:val="center"/>
            </w:pPr>
            <w:r>
              <w:t>[2]</w:t>
            </w:r>
          </w:p>
        </w:tc>
        <w:tc>
          <w:tcPr>
            <w:tcW w:w="4890" w:type="dxa"/>
          </w:tcPr>
          <w:p w:rsidR="00F57C0F" w:rsidRDefault="00F57C0F" w:rsidP="00F57C0F">
            <w:pPr>
              <w:jc w:val="center"/>
            </w:pPr>
            <w:r>
              <w:t>Cahier de spécification réseau</w:t>
            </w:r>
          </w:p>
        </w:tc>
        <w:tc>
          <w:tcPr>
            <w:tcW w:w="2901" w:type="dxa"/>
          </w:tcPr>
          <w:p w:rsidR="00F57C0F" w:rsidRDefault="00F57C0F" w:rsidP="00F57C0F">
            <w:pPr>
              <w:jc w:val="center"/>
            </w:pPr>
            <w:r>
              <w:t>KMN-0003</w:t>
            </w:r>
          </w:p>
        </w:tc>
      </w:tr>
      <w:tr w:rsidR="00F57C0F" w:rsidTr="00F57C0F">
        <w:tc>
          <w:tcPr>
            <w:tcW w:w="911" w:type="dxa"/>
          </w:tcPr>
          <w:p w:rsidR="00F57C0F" w:rsidRDefault="00F57C0F" w:rsidP="00F57C0F">
            <w:pPr>
              <w:jc w:val="center"/>
            </w:pPr>
            <w:r>
              <w:t>[3]</w:t>
            </w:r>
          </w:p>
        </w:tc>
        <w:tc>
          <w:tcPr>
            <w:tcW w:w="4890" w:type="dxa"/>
          </w:tcPr>
          <w:p w:rsidR="00F57C0F" w:rsidRDefault="00F57C0F" w:rsidP="00F57C0F">
            <w:pPr>
              <w:jc w:val="center"/>
            </w:pPr>
          </w:p>
        </w:tc>
        <w:tc>
          <w:tcPr>
            <w:tcW w:w="2901" w:type="dxa"/>
          </w:tcPr>
          <w:p w:rsidR="00F57C0F" w:rsidRDefault="00F57C0F" w:rsidP="00F57C0F">
            <w:pPr>
              <w:jc w:val="center"/>
            </w:pPr>
          </w:p>
        </w:tc>
      </w:tr>
    </w:tbl>
    <w:p w:rsidR="00F57C0F" w:rsidRPr="00141D50" w:rsidRDefault="00F57C0F" w:rsidP="00141D50">
      <w:pPr>
        <w:ind w:left="360"/>
      </w:pPr>
    </w:p>
    <w:p w:rsidR="00C827BC" w:rsidRPr="00C827BC" w:rsidRDefault="00C827BC" w:rsidP="00C827BC"/>
    <w:p w:rsidR="00C827BC" w:rsidRDefault="00F57C0F" w:rsidP="00F57C0F">
      <w:pPr>
        <w:pStyle w:val="Heading2"/>
        <w:numPr>
          <w:ilvl w:val="1"/>
          <w:numId w:val="1"/>
        </w:numPr>
      </w:pPr>
      <w:r>
        <w:t>Rez-de-chaussée</w:t>
      </w:r>
    </w:p>
    <w:p w:rsidR="00F57C0F" w:rsidRDefault="00F57C0F" w:rsidP="00F57C0F">
      <w:pPr>
        <w:pStyle w:val="Heading3"/>
        <w:numPr>
          <w:ilvl w:val="2"/>
          <w:numId w:val="1"/>
        </w:numPr>
      </w:pPr>
      <w:r>
        <w:t>Points sensibles</w:t>
      </w:r>
    </w:p>
    <w:p w:rsidR="00F57C0F" w:rsidRPr="00F57C0F" w:rsidRDefault="00F57C0F" w:rsidP="00F57C0F">
      <w:pPr>
        <w:ind w:left="360"/>
      </w:pPr>
      <w:r>
        <w:t xml:space="preserve">Le bâtiment comporte plusieurs entrées mais l’entrée principale se situe au centre du RDC. </w:t>
      </w:r>
      <w:r w:rsidR="00E21210">
        <w:tab/>
      </w:r>
      <w:r w:rsidR="00A47ACF">
        <w:pict>
          <v:shape id="_x0000_i1038" type="#_x0000_t75" style="width:453.75pt;height:277.5pt">
            <v:imagedata r:id="rId10" o:title="rdc"/>
          </v:shape>
        </w:pict>
      </w:r>
    </w:p>
    <w:p w:rsidR="00F57C0F" w:rsidRPr="00F57C0F" w:rsidRDefault="00F57C0F" w:rsidP="00F57C0F">
      <w:bookmarkStart w:id="2" w:name="_GoBack"/>
      <w:bookmarkEnd w:id="2"/>
    </w:p>
    <w:p w:rsidR="00C827BC" w:rsidRPr="00C827BC" w:rsidRDefault="00C827BC" w:rsidP="00C827BC"/>
    <w:p w:rsidR="00C827BC" w:rsidRPr="00C827BC" w:rsidRDefault="00C827BC" w:rsidP="00C827BC"/>
    <w:sectPr w:rsidR="00C827BC" w:rsidRPr="00C827BC" w:rsidSect="00C707A4">
      <w:footerReference w:type="default" r:id="rId11"/>
      <w:footerReference w:type="first" r:id="rId1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6E9E" w:rsidRDefault="00296E9E" w:rsidP="00C707A4">
      <w:pPr>
        <w:spacing w:after="0" w:line="240" w:lineRule="auto"/>
      </w:pPr>
      <w:r>
        <w:separator/>
      </w:r>
    </w:p>
  </w:endnote>
  <w:endnote w:type="continuationSeparator" w:id="0">
    <w:p w:rsidR="00296E9E" w:rsidRDefault="00296E9E" w:rsidP="00C70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7A4" w:rsidRPr="00C707A4" w:rsidRDefault="00C707A4" w:rsidP="00C707A4">
    <w:pPr>
      <w:tabs>
        <w:tab w:val="right" w:pos="10490"/>
      </w:tabs>
      <w:ind w:right="-57"/>
      <w:jc w:val="center"/>
      <w:rPr>
        <w:sz w:val="12"/>
      </w:rPr>
    </w:pPr>
    <w:r>
      <w:rPr>
        <w:sz w:val="12"/>
      </w:rPr>
      <w:t xml:space="preserve">Propriété Groupe </w:t>
    </w:r>
    <w:proofErr w:type="spellStart"/>
    <w:r>
      <w:rPr>
        <w:sz w:val="12"/>
      </w:rPr>
      <w:t>Kamenetwork</w:t>
    </w:r>
    <w:proofErr w:type="spellEnd"/>
    <w:r>
      <w:rPr>
        <w:sz w:val="12"/>
      </w:rPr>
      <w:t>. Toute divulgation externe au Groupe interdite sauf autorisation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07A4" w:rsidRDefault="00C707A4" w:rsidP="00C707A4">
    <w:pPr>
      <w:rPr>
        <w:sz w:val="12"/>
      </w:rPr>
    </w:pPr>
  </w:p>
  <w:p w:rsidR="00C707A4" w:rsidRDefault="00C707A4" w:rsidP="00C707A4">
    <w:pPr>
      <w:pStyle w:val="Footer"/>
      <w:spacing w:line="180" w:lineRule="exact"/>
      <w:jc w:val="center"/>
      <w:rPr>
        <w:b/>
        <w:bCs/>
        <w:noProof/>
        <w:sz w:val="16"/>
      </w:rPr>
    </w:pPr>
    <w:r>
      <w:rPr>
        <w:b/>
        <w:bCs/>
        <w:noProof/>
        <w:sz w:val="16"/>
      </w:rPr>
      <w:t>KAMENETWORK SOLUTION</w:t>
    </w:r>
  </w:p>
  <w:p w:rsidR="00C707A4" w:rsidRPr="006103B0" w:rsidRDefault="00C707A4" w:rsidP="00C707A4">
    <w:pPr>
      <w:pStyle w:val="Footer"/>
      <w:spacing w:line="180" w:lineRule="exact"/>
      <w:jc w:val="center"/>
      <w:rPr>
        <w:b/>
        <w:bCs/>
        <w:noProof/>
        <w:sz w:val="16"/>
      </w:rPr>
    </w:pPr>
    <w:r>
      <w:rPr>
        <w:rFonts w:ascii="Arial Narrow" w:hAnsi="Arial Narrow"/>
        <w:spacing w:val="10"/>
        <w:sz w:val="12"/>
        <w:szCs w:val="12"/>
      </w:rPr>
      <w:t>SARL au capital de 666 M€</w:t>
    </w:r>
  </w:p>
  <w:p w:rsidR="00C707A4" w:rsidRPr="003A6166" w:rsidRDefault="00C707A4" w:rsidP="00C707A4">
    <w:pPr>
      <w:pStyle w:val="Footer"/>
      <w:spacing w:line="180" w:lineRule="exact"/>
      <w:ind w:left="811"/>
      <w:jc w:val="center"/>
    </w:pPr>
    <w:r w:rsidRPr="009516A3">
      <w:rPr>
        <w:rFonts w:ascii="Arial Narrow" w:hAnsi="Arial Narrow"/>
        <w:spacing w:val="10"/>
        <w:sz w:val="12"/>
        <w:szCs w:val="12"/>
      </w:rPr>
      <w:t xml:space="preserve">Siège social : 70, </w:t>
    </w:r>
    <w:r>
      <w:rPr>
        <w:rFonts w:ascii="Arial Narrow" w:hAnsi="Arial Narrow"/>
        <w:spacing w:val="10"/>
        <w:sz w:val="12"/>
        <w:szCs w:val="12"/>
      </w:rPr>
      <w:t>Avenue des champs Elysée</w:t>
    </w:r>
    <w:r w:rsidRPr="009516A3">
      <w:rPr>
        <w:rFonts w:ascii="Arial Narrow" w:hAnsi="Arial Narrow"/>
        <w:spacing w:val="10"/>
        <w:sz w:val="12"/>
        <w:szCs w:val="12"/>
      </w:rPr>
      <w:t xml:space="preserve"> 75017 PARIS RCS PARIS B 444 159</w:t>
    </w:r>
    <w:r>
      <w:rPr>
        <w:rFonts w:ascii="Arial Narrow" w:hAnsi="Arial Narrow"/>
        <w:spacing w:val="10"/>
        <w:sz w:val="12"/>
        <w:szCs w:val="12"/>
      </w:rPr>
      <w:t> </w:t>
    </w:r>
    <w:r w:rsidRPr="009516A3">
      <w:rPr>
        <w:rFonts w:ascii="Arial Narrow" w:hAnsi="Arial Narrow"/>
        <w:spacing w:val="10"/>
        <w:sz w:val="12"/>
        <w:szCs w:val="12"/>
      </w:rPr>
      <w:t>164</w:t>
    </w:r>
  </w:p>
  <w:p w:rsidR="00C707A4" w:rsidRDefault="00C707A4" w:rsidP="00C707A4">
    <w:pPr>
      <w:pStyle w:val="Footer"/>
      <w:spacing w:line="180" w:lineRule="exact"/>
      <w:jc w:val="center"/>
      <w:rPr>
        <w:spacing w:val="10"/>
        <w:sz w:val="12"/>
      </w:rPr>
    </w:pPr>
    <w:r>
      <w:rPr>
        <w:spacing w:val="10"/>
        <w:sz w:val="12"/>
      </w:rPr>
      <w:t>Agence de Marseille : 10 Avenue de la Corse 13007 Marseille – 04 91 58 74 20 – 06 21 45 85 63</w:t>
    </w:r>
  </w:p>
  <w:p w:rsidR="00C707A4" w:rsidRPr="009B751B" w:rsidRDefault="00C707A4" w:rsidP="00C707A4">
    <w:pPr>
      <w:pStyle w:val="Footer"/>
      <w:tabs>
        <w:tab w:val="clear" w:pos="9072"/>
        <w:tab w:val="right" w:pos="10490"/>
      </w:tabs>
      <w:jc w:val="center"/>
      <w:rPr>
        <w:spacing w:val="10"/>
        <w:sz w:val="12"/>
      </w:rPr>
    </w:pPr>
    <w:r>
      <w:rPr>
        <w:spacing w:val="10"/>
        <w:sz w:val="12"/>
      </w:rPr>
      <w:t xml:space="preserve">Propriété Groupe </w:t>
    </w:r>
    <w:proofErr w:type="spellStart"/>
    <w:r>
      <w:rPr>
        <w:spacing w:val="10"/>
        <w:sz w:val="12"/>
      </w:rPr>
      <w:t>Kamen</w:t>
    </w:r>
    <w:proofErr w:type="spellEnd"/>
    <w:r>
      <w:rPr>
        <w:spacing w:val="10"/>
        <w:sz w:val="12"/>
      </w:rPr>
      <w:t>.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6E9E" w:rsidRDefault="00296E9E" w:rsidP="00C707A4">
      <w:pPr>
        <w:spacing w:after="0" w:line="240" w:lineRule="auto"/>
      </w:pPr>
      <w:r>
        <w:separator/>
      </w:r>
    </w:p>
  </w:footnote>
  <w:footnote w:type="continuationSeparator" w:id="0">
    <w:p w:rsidR="00296E9E" w:rsidRDefault="00296E9E" w:rsidP="00C707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E75133"/>
    <w:multiLevelType w:val="hybridMultilevel"/>
    <w:tmpl w:val="D450B574"/>
    <w:lvl w:ilvl="0" w:tplc="F05C96F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7914D5E"/>
    <w:multiLevelType w:val="multilevel"/>
    <w:tmpl w:val="1F2670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EA"/>
    <w:rsid w:val="00141D50"/>
    <w:rsid w:val="00191188"/>
    <w:rsid w:val="00285CCC"/>
    <w:rsid w:val="00296E9E"/>
    <w:rsid w:val="002A049A"/>
    <w:rsid w:val="002E3801"/>
    <w:rsid w:val="003E5E87"/>
    <w:rsid w:val="0094221B"/>
    <w:rsid w:val="00A47ACF"/>
    <w:rsid w:val="00BD19EA"/>
    <w:rsid w:val="00C707A4"/>
    <w:rsid w:val="00C827BC"/>
    <w:rsid w:val="00CF4830"/>
    <w:rsid w:val="00DD3950"/>
    <w:rsid w:val="00E21210"/>
    <w:rsid w:val="00F57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5650B92"/>
  <w15:chartTrackingRefBased/>
  <w15:docId w15:val="{BD352BB0-2C86-4544-ACC3-6DC159B1C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22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22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7C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BD19E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D19EA"/>
    <w:rPr>
      <w:i/>
      <w:iCs/>
      <w:color w:val="5B9BD5" w:themeColor="accent1"/>
    </w:rPr>
  </w:style>
  <w:style w:type="paragraph" w:styleId="Title">
    <w:name w:val="Title"/>
    <w:basedOn w:val="Normal"/>
    <w:next w:val="Normal"/>
    <w:link w:val="TitleChar"/>
    <w:uiPriority w:val="10"/>
    <w:qFormat/>
    <w:rsid w:val="00BD19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9E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1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5">
    <w:name w:val="Grid Table 7 Colorful Accent 5"/>
    <w:basedOn w:val="TableNormal"/>
    <w:uiPriority w:val="52"/>
    <w:rsid w:val="00BD19E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2-Accent1">
    <w:name w:val="Grid Table 2 Accent 1"/>
    <w:basedOn w:val="TableNormal"/>
    <w:uiPriority w:val="47"/>
    <w:rsid w:val="00BD19EA"/>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C707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07A4"/>
  </w:style>
  <w:style w:type="paragraph" w:styleId="Footer">
    <w:name w:val="footer"/>
    <w:basedOn w:val="Normal"/>
    <w:link w:val="FooterChar"/>
    <w:unhideWhenUsed/>
    <w:rsid w:val="00C707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C707A4"/>
  </w:style>
  <w:style w:type="character" w:customStyle="1" w:styleId="Heading1Char">
    <w:name w:val="Heading 1 Char"/>
    <w:basedOn w:val="DefaultParagraphFont"/>
    <w:link w:val="Heading1"/>
    <w:uiPriority w:val="9"/>
    <w:rsid w:val="0094221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4221B"/>
    <w:pPr>
      <w:outlineLvl w:val="9"/>
    </w:pPr>
    <w:rPr>
      <w:lang w:val="en-US"/>
    </w:rPr>
  </w:style>
  <w:style w:type="paragraph" w:styleId="ListParagraph">
    <w:name w:val="List Paragraph"/>
    <w:basedOn w:val="Normal"/>
    <w:uiPriority w:val="34"/>
    <w:qFormat/>
    <w:rsid w:val="0094221B"/>
    <w:pPr>
      <w:ind w:left="720"/>
      <w:contextualSpacing/>
    </w:pPr>
  </w:style>
  <w:style w:type="character" w:customStyle="1" w:styleId="Heading2Char">
    <w:name w:val="Heading 2 Char"/>
    <w:basedOn w:val="DefaultParagraphFont"/>
    <w:link w:val="Heading2"/>
    <w:uiPriority w:val="9"/>
    <w:rsid w:val="0094221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2A049A"/>
    <w:pPr>
      <w:spacing w:after="100"/>
    </w:pPr>
  </w:style>
  <w:style w:type="paragraph" w:styleId="TOC2">
    <w:name w:val="toc 2"/>
    <w:basedOn w:val="Normal"/>
    <w:next w:val="Normal"/>
    <w:autoRedefine/>
    <w:uiPriority w:val="39"/>
    <w:unhideWhenUsed/>
    <w:rsid w:val="002A049A"/>
    <w:pPr>
      <w:spacing w:after="100"/>
      <w:ind w:left="220"/>
    </w:pPr>
  </w:style>
  <w:style w:type="character" w:styleId="Hyperlink">
    <w:name w:val="Hyperlink"/>
    <w:basedOn w:val="DefaultParagraphFont"/>
    <w:uiPriority w:val="99"/>
    <w:unhideWhenUsed/>
    <w:rsid w:val="002A049A"/>
    <w:rPr>
      <w:color w:val="0563C1" w:themeColor="hyperlink"/>
      <w:u w:val="single"/>
    </w:rPr>
  </w:style>
  <w:style w:type="character" w:customStyle="1" w:styleId="Heading3Char">
    <w:name w:val="Heading 3 Char"/>
    <w:basedOn w:val="DefaultParagraphFont"/>
    <w:link w:val="Heading3"/>
    <w:uiPriority w:val="9"/>
    <w:rsid w:val="00F57C0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13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53C0F-BC92-4C75-8CA2-A00542FD5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6</Pages>
  <Words>241</Words>
  <Characters>1331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cp:lastModifiedBy>
  <cp:revision>6</cp:revision>
  <dcterms:created xsi:type="dcterms:W3CDTF">2018-03-11T10:06:00Z</dcterms:created>
  <dcterms:modified xsi:type="dcterms:W3CDTF">2018-03-30T12:54:00Z</dcterms:modified>
</cp:coreProperties>
</file>