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8171778"/>
        <w:docPartObj>
          <w:docPartGallery w:val="Cover Pages"/>
          <w:docPartUnique/>
        </w:docPartObj>
      </w:sdtPr>
      <w:sdtEndPr>
        <w:rPr>
          <w:rFonts w:asciiTheme="minorHAnsi" w:eastAsiaTheme="minorHAnsi" w:hAnsiTheme="minorHAnsi" w:cstheme="minorBidi"/>
          <w:b/>
          <w:caps w:val="0"/>
          <w:noProof/>
        </w:rPr>
      </w:sdtEndPr>
      <w:sdtContent>
        <w:tbl>
          <w:tblPr>
            <w:tblW w:w="5000" w:type="pct"/>
            <w:jc w:val="center"/>
            <w:tblLook w:val="04A0" w:firstRow="1" w:lastRow="0" w:firstColumn="1" w:lastColumn="0" w:noHBand="0" w:noVBand="1"/>
          </w:tblPr>
          <w:tblGrid>
            <w:gridCol w:w="9288"/>
          </w:tblGrid>
          <w:tr w:rsidR="001D09E8">
            <w:trPr>
              <w:trHeight w:val="2880"/>
              <w:jc w:val="center"/>
            </w:trPr>
            <w:tc>
              <w:tcPr>
                <w:tcW w:w="5000" w:type="pct"/>
              </w:tcPr>
              <w:p w:rsidR="001D09E8" w:rsidRDefault="001D09E8" w:rsidP="001D09E8">
                <w:pPr>
                  <w:pStyle w:val="KeinLeerraum"/>
                  <w:jc w:val="center"/>
                  <w:rPr>
                    <w:rFonts w:asciiTheme="majorHAnsi" w:eastAsiaTheme="majorEastAsia" w:hAnsiTheme="majorHAnsi" w:cstheme="majorBidi"/>
                    <w:caps/>
                  </w:rPr>
                </w:pPr>
              </w:p>
            </w:tc>
          </w:tr>
          <w:tr w:rsidR="001D09E8">
            <w:trPr>
              <w:trHeight w:val="1440"/>
              <w:jc w:val="center"/>
            </w:trPr>
            <w:sdt>
              <w:sdtPr>
                <w:rPr>
                  <w:rFonts w:asciiTheme="majorHAnsi" w:eastAsiaTheme="majorEastAsia" w:hAnsiTheme="majorHAnsi" w:cstheme="majorBidi"/>
                  <w:sz w:val="80"/>
                  <w:szCs w:val="80"/>
                </w:rPr>
                <w:alias w:val="Titel"/>
                <w:id w:val="15524250"/>
                <w:placeholder>
                  <w:docPart w:val="86E517DE0FDE4630A79F7101259449A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D09E8" w:rsidRDefault="00345F44" w:rsidP="00345F44">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Benutzerhandbuch</w:t>
                    </w:r>
                    <w:r w:rsidR="001D09E8">
                      <w:rPr>
                        <w:rFonts w:asciiTheme="majorHAnsi" w:eastAsiaTheme="majorEastAsia" w:hAnsiTheme="majorHAnsi" w:cstheme="majorBidi"/>
                        <w:sz w:val="80"/>
                        <w:szCs w:val="80"/>
                      </w:rPr>
                      <w:t xml:space="preserve"> Onlineshop</w:t>
                    </w:r>
                  </w:p>
                </w:tc>
              </w:sdtContent>
            </w:sdt>
          </w:tr>
          <w:tr w:rsidR="001D09E8">
            <w:trPr>
              <w:trHeight w:val="720"/>
              <w:jc w:val="center"/>
            </w:trPr>
            <w:tc>
              <w:tcPr>
                <w:tcW w:w="5000" w:type="pct"/>
                <w:tcBorders>
                  <w:top w:val="single" w:sz="4" w:space="0" w:color="4F81BD" w:themeColor="accent1"/>
                </w:tcBorders>
                <w:vAlign w:val="center"/>
              </w:tcPr>
              <w:p w:rsidR="001D09E8" w:rsidRDefault="001D09E8">
                <w:pPr>
                  <w:pStyle w:val="KeinLeerraum"/>
                  <w:jc w:val="center"/>
                  <w:rPr>
                    <w:rFonts w:asciiTheme="majorHAnsi" w:eastAsiaTheme="majorEastAsia" w:hAnsiTheme="majorHAnsi" w:cstheme="majorBidi"/>
                    <w:sz w:val="44"/>
                    <w:szCs w:val="44"/>
                  </w:rPr>
                </w:pPr>
              </w:p>
            </w:tc>
          </w:tr>
          <w:tr w:rsidR="001D09E8">
            <w:trPr>
              <w:trHeight w:val="360"/>
              <w:jc w:val="center"/>
            </w:trPr>
            <w:tc>
              <w:tcPr>
                <w:tcW w:w="5000" w:type="pct"/>
                <w:vAlign w:val="center"/>
              </w:tcPr>
              <w:p w:rsidR="001D09E8" w:rsidRDefault="001D09E8">
                <w:pPr>
                  <w:pStyle w:val="KeinLeerraum"/>
                  <w:jc w:val="center"/>
                </w:pPr>
              </w:p>
            </w:tc>
          </w:tr>
          <w:tr w:rsidR="001D09E8">
            <w:trPr>
              <w:trHeight w:val="360"/>
              <w:jc w:val="center"/>
            </w:trPr>
            <w:tc>
              <w:tcPr>
                <w:tcW w:w="5000" w:type="pct"/>
                <w:vAlign w:val="center"/>
              </w:tcPr>
              <w:p w:rsidR="001D09E8" w:rsidRDefault="004B21A5">
                <w:pPr>
                  <w:pStyle w:val="KeinLeerraum"/>
                  <w:jc w:val="center"/>
                  <w:rPr>
                    <w:b/>
                    <w:bCs/>
                  </w:rPr>
                </w:pPr>
                <w:r>
                  <w:rPr>
                    <w:b/>
                    <w:bCs/>
                  </w:rPr>
                  <w:t>Felix und Jennifer</w:t>
                </w:r>
              </w:p>
            </w:tc>
          </w:tr>
          <w:tr w:rsidR="001D09E8">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6-12-07T00:00:00Z">
                  <w:dateFormat w:val="dd.MM.yyyy"/>
                  <w:lid w:val="de-DE"/>
                  <w:storeMappedDataAs w:val="dateTime"/>
                  <w:calendar w:val="gregorian"/>
                </w:date>
              </w:sdtPr>
              <w:sdtEndPr/>
              <w:sdtContent>
                <w:tc>
                  <w:tcPr>
                    <w:tcW w:w="5000" w:type="pct"/>
                    <w:vAlign w:val="center"/>
                  </w:tcPr>
                  <w:p w:rsidR="001D09E8" w:rsidRDefault="001D09E8">
                    <w:pPr>
                      <w:pStyle w:val="KeinLeerraum"/>
                      <w:jc w:val="center"/>
                      <w:rPr>
                        <w:b/>
                        <w:bCs/>
                      </w:rPr>
                    </w:pPr>
                    <w:r>
                      <w:rPr>
                        <w:b/>
                        <w:bCs/>
                      </w:rPr>
                      <w:t>07.12.2016</w:t>
                    </w:r>
                  </w:p>
                </w:tc>
              </w:sdtContent>
            </w:sdt>
          </w:tr>
        </w:tbl>
        <w:p w:rsidR="001D09E8" w:rsidRDefault="001D09E8"/>
        <w:p w:rsidR="001D09E8" w:rsidRDefault="001D09E8"/>
        <w:tbl>
          <w:tblPr>
            <w:tblpPr w:leftFromText="187" w:rightFromText="187" w:horzAnchor="margin" w:tblpXSpec="center" w:tblpYSpec="bottom"/>
            <w:tblW w:w="5000" w:type="pct"/>
            <w:tblLook w:val="04A0" w:firstRow="1" w:lastRow="0" w:firstColumn="1" w:lastColumn="0" w:noHBand="0" w:noVBand="1"/>
          </w:tblPr>
          <w:tblGrid>
            <w:gridCol w:w="9288"/>
          </w:tblGrid>
          <w:tr w:rsidR="001D09E8">
            <w:tc>
              <w:tcPr>
                <w:tcW w:w="5000" w:type="pct"/>
              </w:tcPr>
              <w:p w:rsidR="001D09E8" w:rsidRDefault="001D09E8">
                <w:pPr>
                  <w:pStyle w:val="KeinLeerraum"/>
                </w:pPr>
              </w:p>
            </w:tc>
          </w:tr>
        </w:tbl>
        <w:p w:rsidR="001D09E8" w:rsidRDefault="001D09E8"/>
        <w:p w:rsidR="001D09E8" w:rsidRDefault="001D09E8">
          <w:pPr>
            <w:rPr>
              <w:b/>
              <w:bCs/>
              <w:noProof/>
            </w:rPr>
          </w:pPr>
          <w:r>
            <w:rPr>
              <w:b/>
              <w:noProof/>
            </w:rPr>
            <w:br w:type="page"/>
          </w:r>
        </w:p>
      </w:sdtContent>
    </w:sdt>
    <w:p w:rsidR="00C06228" w:rsidRPr="00CF2317" w:rsidRDefault="00C06228" w:rsidP="00473E61">
      <w:pPr>
        <w:pStyle w:val="berschrift1"/>
        <w:numPr>
          <w:ilvl w:val="0"/>
          <w:numId w:val="0"/>
        </w:numPr>
        <w:ind w:left="431" w:hanging="431"/>
        <w:rPr>
          <w:b/>
        </w:rPr>
      </w:pPr>
      <w:bookmarkStart w:id="0" w:name="_Toc468953377"/>
      <w:r w:rsidRPr="00CF2317">
        <w:lastRenderedPageBreak/>
        <w:t>Inhaltsverzeichnis</w:t>
      </w:r>
      <w:bookmarkEnd w:id="0"/>
    </w:p>
    <w:p w:rsidR="0005133D" w:rsidRDefault="007745D2">
      <w:pPr>
        <w:pStyle w:val="Verzeichnis1"/>
        <w:tabs>
          <w:tab w:val="right" w:pos="9062"/>
        </w:tabs>
        <w:rPr>
          <w:rFonts w:eastAsiaTheme="minorEastAsia"/>
          <w:b w:val="0"/>
          <w:bCs w:val="0"/>
          <w:i w:val="0"/>
          <w:iCs w:val="0"/>
          <w:noProof/>
          <w:sz w:val="22"/>
          <w:szCs w:val="22"/>
          <w:lang w:eastAsia="de-DE"/>
        </w:rPr>
      </w:pPr>
      <w:r>
        <w:fldChar w:fldCharType="begin"/>
      </w:r>
      <w:r>
        <w:instrText xml:space="preserve"> TOC \o "2-3" \h \z \t "Überschrift 1;1;Überschrift 1 Anhang;2;Überschrift Anhang;1" </w:instrText>
      </w:r>
      <w:r>
        <w:fldChar w:fldCharType="separate"/>
      </w:r>
      <w:hyperlink w:anchor="_Toc468953377" w:history="1">
        <w:r w:rsidR="0005133D" w:rsidRPr="003B214E">
          <w:rPr>
            <w:rStyle w:val="Hyperlink"/>
            <w:noProof/>
          </w:rPr>
          <w:t>Inhaltsverzeichnis</w:t>
        </w:r>
        <w:r w:rsidR="0005133D">
          <w:rPr>
            <w:noProof/>
            <w:webHidden/>
          </w:rPr>
          <w:tab/>
        </w:r>
        <w:r w:rsidR="0005133D">
          <w:rPr>
            <w:noProof/>
            <w:webHidden/>
          </w:rPr>
          <w:fldChar w:fldCharType="begin"/>
        </w:r>
        <w:r w:rsidR="0005133D">
          <w:rPr>
            <w:noProof/>
            <w:webHidden/>
          </w:rPr>
          <w:instrText xml:space="preserve"> PAGEREF _Toc468953377 \h </w:instrText>
        </w:r>
        <w:r w:rsidR="0005133D">
          <w:rPr>
            <w:noProof/>
            <w:webHidden/>
          </w:rPr>
        </w:r>
        <w:r w:rsidR="0005133D">
          <w:rPr>
            <w:noProof/>
            <w:webHidden/>
          </w:rPr>
          <w:fldChar w:fldCharType="separate"/>
        </w:r>
        <w:r w:rsidR="0005133D">
          <w:rPr>
            <w:noProof/>
            <w:webHidden/>
          </w:rPr>
          <w:t>2</w:t>
        </w:r>
        <w:r w:rsidR="0005133D">
          <w:rPr>
            <w:noProof/>
            <w:webHidden/>
          </w:rPr>
          <w:fldChar w:fldCharType="end"/>
        </w:r>
      </w:hyperlink>
    </w:p>
    <w:p w:rsidR="0005133D" w:rsidRDefault="00E04C77">
      <w:pPr>
        <w:pStyle w:val="Verzeichnis1"/>
        <w:tabs>
          <w:tab w:val="left" w:pos="440"/>
          <w:tab w:val="right" w:pos="9062"/>
        </w:tabs>
        <w:rPr>
          <w:rFonts w:eastAsiaTheme="minorEastAsia"/>
          <w:b w:val="0"/>
          <w:bCs w:val="0"/>
          <w:i w:val="0"/>
          <w:iCs w:val="0"/>
          <w:noProof/>
          <w:sz w:val="22"/>
          <w:szCs w:val="22"/>
          <w:lang w:eastAsia="de-DE"/>
        </w:rPr>
      </w:pPr>
      <w:hyperlink w:anchor="_Toc468953378" w:history="1">
        <w:r w:rsidR="0005133D" w:rsidRPr="003B214E">
          <w:rPr>
            <w:rStyle w:val="Hyperlink"/>
            <w:noProof/>
          </w:rPr>
          <w:t>1</w:t>
        </w:r>
        <w:r w:rsidR="0005133D">
          <w:rPr>
            <w:rFonts w:eastAsiaTheme="minorEastAsia"/>
            <w:b w:val="0"/>
            <w:bCs w:val="0"/>
            <w:i w:val="0"/>
            <w:iCs w:val="0"/>
            <w:noProof/>
            <w:sz w:val="22"/>
            <w:szCs w:val="22"/>
            <w:lang w:eastAsia="de-DE"/>
          </w:rPr>
          <w:tab/>
        </w:r>
        <w:r w:rsidR="0005133D" w:rsidRPr="003B214E">
          <w:rPr>
            <w:rStyle w:val="Hyperlink"/>
            <w:noProof/>
          </w:rPr>
          <w:t>Einführung</w:t>
        </w:r>
        <w:r w:rsidR="0005133D">
          <w:rPr>
            <w:noProof/>
            <w:webHidden/>
          </w:rPr>
          <w:tab/>
        </w:r>
        <w:r w:rsidR="0005133D">
          <w:rPr>
            <w:noProof/>
            <w:webHidden/>
          </w:rPr>
          <w:fldChar w:fldCharType="begin"/>
        </w:r>
        <w:r w:rsidR="0005133D">
          <w:rPr>
            <w:noProof/>
            <w:webHidden/>
          </w:rPr>
          <w:instrText xml:space="preserve"> PAGEREF _Toc468953378 \h </w:instrText>
        </w:r>
        <w:r w:rsidR="0005133D">
          <w:rPr>
            <w:noProof/>
            <w:webHidden/>
          </w:rPr>
        </w:r>
        <w:r w:rsidR="0005133D">
          <w:rPr>
            <w:noProof/>
            <w:webHidden/>
          </w:rPr>
          <w:fldChar w:fldCharType="separate"/>
        </w:r>
        <w:r w:rsidR="0005133D">
          <w:rPr>
            <w:noProof/>
            <w:webHidden/>
          </w:rPr>
          <w:t>2</w:t>
        </w:r>
        <w:r w:rsidR="0005133D">
          <w:rPr>
            <w:noProof/>
            <w:webHidden/>
          </w:rPr>
          <w:fldChar w:fldCharType="end"/>
        </w:r>
      </w:hyperlink>
    </w:p>
    <w:p w:rsidR="0005133D" w:rsidRDefault="00E04C77">
      <w:pPr>
        <w:pStyle w:val="Verzeichnis1"/>
        <w:tabs>
          <w:tab w:val="left" w:pos="440"/>
          <w:tab w:val="right" w:pos="9062"/>
        </w:tabs>
        <w:rPr>
          <w:rFonts w:eastAsiaTheme="minorEastAsia"/>
          <w:b w:val="0"/>
          <w:bCs w:val="0"/>
          <w:i w:val="0"/>
          <w:iCs w:val="0"/>
          <w:noProof/>
          <w:sz w:val="22"/>
          <w:szCs w:val="22"/>
          <w:lang w:eastAsia="de-DE"/>
        </w:rPr>
      </w:pPr>
      <w:hyperlink w:anchor="_Toc468953379" w:history="1">
        <w:r w:rsidR="0005133D" w:rsidRPr="003B214E">
          <w:rPr>
            <w:rStyle w:val="Hyperlink"/>
            <w:noProof/>
          </w:rPr>
          <w:t>2</w:t>
        </w:r>
        <w:r w:rsidR="0005133D">
          <w:rPr>
            <w:rFonts w:eastAsiaTheme="minorEastAsia"/>
            <w:b w:val="0"/>
            <w:bCs w:val="0"/>
            <w:i w:val="0"/>
            <w:iCs w:val="0"/>
            <w:noProof/>
            <w:sz w:val="22"/>
            <w:szCs w:val="22"/>
            <w:lang w:eastAsia="de-DE"/>
          </w:rPr>
          <w:tab/>
        </w:r>
        <w:r w:rsidR="0005133D" w:rsidRPr="003B214E">
          <w:rPr>
            <w:rStyle w:val="Hyperlink"/>
            <w:noProof/>
          </w:rPr>
          <w:t>Benutzeroberfläche</w:t>
        </w:r>
        <w:r w:rsidR="0005133D">
          <w:rPr>
            <w:noProof/>
            <w:webHidden/>
          </w:rPr>
          <w:tab/>
        </w:r>
        <w:r w:rsidR="0005133D">
          <w:rPr>
            <w:noProof/>
            <w:webHidden/>
          </w:rPr>
          <w:fldChar w:fldCharType="begin"/>
        </w:r>
        <w:r w:rsidR="0005133D">
          <w:rPr>
            <w:noProof/>
            <w:webHidden/>
          </w:rPr>
          <w:instrText xml:space="preserve"> PAGEREF _Toc468953379 \h </w:instrText>
        </w:r>
        <w:r w:rsidR="0005133D">
          <w:rPr>
            <w:noProof/>
            <w:webHidden/>
          </w:rPr>
        </w:r>
        <w:r w:rsidR="0005133D">
          <w:rPr>
            <w:noProof/>
            <w:webHidden/>
          </w:rPr>
          <w:fldChar w:fldCharType="separate"/>
        </w:r>
        <w:r w:rsidR="0005133D">
          <w:rPr>
            <w:noProof/>
            <w:webHidden/>
          </w:rPr>
          <w:t>2</w:t>
        </w:r>
        <w:r w:rsidR="0005133D">
          <w:rPr>
            <w:noProof/>
            <w:webHidden/>
          </w:rPr>
          <w:fldChar w:fldCharType="end"/>
        </w:r>
      </w:hyperlink>
    </w:p>
    <w:p w:rsidR="0005133D" w:rsidRDefault="00E04C77">
      <w:pPr>
        <w:pStyle w:val="Verzeichnis2"/>
        <w:tabs>
          <w:tab w:val="left" w:pos="880"/>
          <w:tab w:val="right" w:pos="9062"/>
        </w:tabs>
        <w:rPr>
          <w:rFonts w:eastAsiaTheme="minorEastAsia"/>
          <w:b w:val="0"/>
          <w:bCs w:val="0"/>
          <w:noProof/>
          <w:lang w:eastAsia="de-DE"/>
        </w:rPr>
      </w:pPr>
      <w:hyperlink w:anchor="_Toc468953380" w:history="1">
        <w:r w:rsidR="0005133D" w:rsidRPr="003B214E">
          <w:rPr>
            <w:rStyle w:val="Hyperlink"/>
            <w:noProof/>
            <w14:scene3d>
              <w14:camera w14:prst="orthographicFront"/>
              <w14:lightRig w14:rig="threePt" w14:dir="t">
                <w14:rot w14:lat="0" w14:lon="0" w14:rev="0"/>
              </w14:lightRig>
            </w14:scene3d>
          </w:rPr>
          <w:t>2.1</w:t>
        </w:r>
        <w:r w:rsidR="0005133D">
          <w:rPr>
            <w:rFonts w:eastAsiaTheme="minorEastAsia"/>
            <w:b w:val="0"/>
            <w:bCs w:val="0"/>
            <w:noProof/>
            <w:lang w:eastAsia="de-DE"/>
          </w:rPr>
          <w:tab/>
        </w:r>
        <w:r w:rsidR="0005133D" w:rsidRPr="003B214E">
          <w:rPr>
            <w:rStyle w:val="Hyperlink"/>
            <w:noProof/>
          </w:rPr>
          <w:t>Anmeldebildschirm</w:t>
        </w:r>
        <w:r w:rsidR="0005133D">
          <w:rPr>
            <w:noProof/>
            <w:webHidden/>
          </w:rPr>
          <w:tab/>
        </w:r>
        <w:r w:rsidR="0005133D">
          <w:rPr>
            <w:noProof/>
            <w:webHidden/>
          </w:rPr>
          <w:fldChar w:fldCharType="begin"/>
        </w:r>
        <w:r w:rsidR="0005133D">
          <w:rPr>
            <w:noProof/>
            <w:webHidden/>
          </w:rPr>
          <w:instrText xml:space="preserve"> PAGEREF _Toc468953380 \h </w:instrText>
        </w:r>
        <w:r w:rsidR="0005133D">
          <w:rPr>
            <w:noProof/>
            <w:webHidden/>
          </w:rPr>
        </w:r>
        <w:r w:rsidR="0005133D">
          <w:rPr>
            <w:noProof/>
            <w:webHidden/>
          </w:rPr>
          <w:fldChar w:fldCharType="separate"/>
        </w:r>
        <w:r w:rsidR="0005133D">
          <w:rPr>
            <w:noProof/>
            <w:webHidden/>
          </w:rPr>
          <w:t>2</w:t>
        </w:r>
        <w:r w:rsidR="0005133D">
          <w:rPr>
            <w:noProof/>
            <w:webHidden/>
          </w:rPr>
          <w:fldChar w:fldCharType="end"/>
        </w:r>
      </w:hyperlink>
    </w:p>
    <w:p w:rsidR="0005133D" w:rsidRDefault="00E04C77">
      <w:pPr>
        <w:pStyle w:val="Verzeichnis2"/>
        <w:tabs>
          <w:tab w:val="left" w:pos="880"/>
          <w:tab w:val="right" w:pos="9062"/>
        </w:tabs>
        <w:rPr>
          <w:rFonts w:eastAsiaTheme="minorEastAsia"/>
          <w:b w:val="0"/>
          <w:bCs w:val="0"/>
          <w:noProof/>
          <w:lang w:eastAsia="de-DE"/>
        </w:rPr>
      </w:pPr>
      <w:hyperlink w:anchor="_Toc468953381" w:history="1">
        <w:r w:rsidR="0005133D" w:rsidRPr="003B214E">
          <w:rPr>
            <w:rStyle w:val="Hyperlink"/>
            <w:noProof/>
            <w14:scene3d>
              <w14:camera w14:prst="orthographicFront"/>
              <w14:lightRig w14:rig="threePt" w14:dir="t">
                <w14:rot w14:lat="0" w14:lon="0" w14:rev="0"/>
              </w14:lightRig>
            </w14:scene3d>
          </w:rPr>
          <w:t>2.2</w:t>
        </w:r>
        <w:r w:rsidR="0005133D">
          <w:rPr>
            <w:rFonts w:eastAsiaTheme="minorEastAsia"/>
            <w:b w:val="0"/>
            <w:bCs w:val="0"/>
            <w:noProof/>
            <w:lang w:eastAsia="de-DE"/>
          </w:rPr>
          <w:tab/>
        </w:r>
        <w:r w:rsidR="0005133D" w:rsidRPr="003B214E">
          <w:rPr>
            <w:rStyle w:val="Hyperlink"/>
            <w:noProof/>
          </w:rPr>
          <w:t>Ladenbetreiber</w:t>
        </w:r>
        <w:r w:rsidR="0005133D">
          <w:rPr>
            <w:noProof/>
            <w:webHidden/>
          </w:rPr>
          <w:tab/>
        </w:r>
        <w:r w:rsidR="0005133D">
          <w:rPr>
            <w:noProof/>
            <w:webHidden/>
          </w:rPr>
          <w:fldChar w:fldCharType="begin"/>
        </w:r>
        <w:r w:rsidR="0005133D">
          <w:rPr>
            <w:noProof/>
            <w:webHidden/>
          </w:rPr>
          <w:instrText xml:space="preserve"> PAGEREF _Toc468953381 \h </w:instrText>
        </w:r>
        <w:r w:rsidR="0005133D">
          <w:rPr>
            <w:noProof/>
            <w:webHidden/>
          </w:rPr>
        </w:r>
        <w:r w:rsidR="0005133D">
          <w:rPr>
            <w:noProof/>
            <w:webHidden/>
          </w:rPr>
          <w:fldChar w:fldCharType="separate"/>
        </w:r>
        <w:r w:rsidR="0005133D">
          <w:rPr>
            <w:noProof/>
            <w:webHidden/>
          </w:rPr>
          <w:t>3</w:t>
        </w:r>
        <w:r w:rsidR="0005133D">
          <w:rPr>
            <w:noProof/>
            <w:webHidden/>
          </w:rPr>
          <w:fldChar w:fldCharType="end"/>
        </w:r>
      </w:hyperlink>
    </w:p>
    <w:p w:rsidR="0005133D" w:rsidRDefault="00E04C77">
      <w:pPr>
        <w:pStyle w:val="Verzeichnis2"/>
        <w:tabs>
          <w:tab w:val="left" w:pos="880"/>
          <w:tab w:val="right" w:pos="9062"/>
        </w:tabs>
        <w:rPr>
          <w:rFonts w:eastAsiaTheme="minorEastAsia"/>
          <w:b w:val="0"/>
          <w:bCs w:val="0"/>
          <w:noProof/>
          <w:lang w:eastAsia="de-DE"/>
        </w:rPr>
      </w:pPr>
      <w:hyperlink w:anchor="_Toc468953382" w:history="1">
        <w:r w:rsidR="0005133D" w:rsidRPr="003B214E">
          <w:rPr>
            <w:rStyle w:val="Hyperlink"/>
            <w:noProof/>
            <w14:scene3d>
              <w14:camera w14:prst="orthographicFront"/>
              <w14:lightRig w14:rig="threePt" w14:dir="t">
                <w14:rot w14:lat="0" w14:lon="0" w14:rev="0"/>
              </w14:lightRig>
            </w14:scene3d>
          </w:rPr>
          <w:t>2.3</w:t>
        </w:r>
        <w:r w:rsidR="0005133D">
          <w:rPr>
            <w:rFonts w:eastAsiaTheme="minorEastAsia"/>
            <w:b w:val="0"/>
            <w:bCs w:val="0"/>
            <w:noProof/>
            <w:lang w:eastAsia="de-DE"/>
          </w:rPr>
          <w:tab/>
        </w:r>
        <w:r w:rsidR="0005133D" w:rsidRPr="003B214E">
          <w:rPr>
            <w:rStyle w:val="Hyperlink"/>
            <w:noProof/>
          </w:rPr>
          <w:t>Kunde</w:t>
        </w:r>
        <w:r w:rsidR="0005133D">
          <w:rPr>
            <w:noProof/>
            <w:webHidden/>
          </w:rPr>
          <w:tab/>
        </w:r>
        <w:r w:rsidR="0005133D">
          <w:rPr>
            <w:noProof/>
            <w:webHidden/>
          </w:rPr>
          <w:fldChar w:fldCharType="begin"/>
        </w:r>
        <w:r w:rsidR="0005133D">
          <w:rPr>
            <w:noProof/>
            <w:webHidden/>
          </w:rPr>
          <w:instrText xml:space="preserve"> PAGEREF _Toc468953382 \h </w:instrText>
        </w:r>
        <w:r w:rsidR="0005133D">
          <w:rPr>
            <w:noProof/>
            <w:webHidden/>
          </w:rPr>
        </w:r>
        <w:r w:rsidR="0005133D">
          <w:rPr>
            <w:noProof/>
            <w:webHidden/>
          </w:rPr>
          <w:fldChar w:fldCharType="separate"/>
        </w:r>
        <w:r w:rsidR="0005133D">
          <w:rPr>
            <w:noProof/>
            <w:webHidden/>
          </w:rPr>
          <w:t>3</w:t>
        </w:r>
        <w:r w:rsidR="0005133D">
          <w:rPr>
            <w:noProof/>
            <w:webHidden/>
          </w:rPr>
          <w:fldChar w:fldCharType="end"/>
        </w:r>
      </w:hyperlink>
    </w:p>
    <w:p w:rsidR="0005133D" w:rsidRDefault="00E04C77">
      <w:pPr>
        <w:pStyle w:val="Verzeichnis3"/>
        <w:tabs>
          <w:tab w:val="left" w:pos="1100"/>
          <w:tab w:val="right" w:pos="9062"/>
        </w:tabs>
        <w:rPr>
          <w:rFonts w:eastAsiaTheme="minorEastAsia"/>
          <w:noProof/>
          <w:sz w:val="22"/>
          <w:szCs w:val="22"/>
          <w:lang w:eastAsia="de-DE"/>
        </w:rPr>
      </w:pPr>
      <w:hyperlink w:anchor="_Toc468953383" w:history="1">
        <w:r w:rsidR="0005133D" w:rsidRPr="003B214E">
          <w:rPr>
            <w:rStyle w:val="Hyperlink"/>
            <w:noProof/>
          </w:rPr>
          <w:t>2.3.1</w:t>
        </w:r>
        <w:r w:rsidR="0005133D">
          <w:rPr>
            <w:rFonts w:eastAsiaTheme="minorEastAsia"/>
            <w:noProof/>
            <w:sz w:val="22"/>
            <w:szCs w:val="22"/>
            <w:lang w:eastAsia="de-DE"/>
          </w:rPr>
          <w:tab/>
        </w:r>
        <w:r w:rsidR="0005133D" w:rsidRPr="003B214E">
          <w:rPr>
            <w:rStyle w:val="Hyperlink"/>
            <w:noProof/>
          </w:rPr>
          <w:t>Registrierung</w:t>
        </w:r>
        <w:r w:rsidR="0005133D">
          <w:rPr>
            <w:noProof/>
            <w:webHidden/>
          </w:rPr>
          <w:tab/>
        </w:r>
        <w:r w:rsidR="0005133D">
          <w:rPr>
            <w:noProof/>
            <w:webHidden/>
          </w:rPr>
          <w:fldChar w:fldCharType="begin"/>
        </w:r>
        <w:r w:rsidR="0005133D">
          <w:rPr>
            <w:noProof/>
            <w:webHidden/>
          </w:rPr>
          <w:instrText xml:space="preserve"> PAGEREF _Toc468953383 \h </w:instrText>
        </w:r>
        <w:r w:rsidR="0005133D">
          <w:rPr>
            <w:noProof/>
            <w:webHidden/>
          </w:rPr>
        </w:r>
        <w:r w:rsidR="0005133D">
          <w:rPr>
            <w:noProof/>
            <w:webHidden/>
          </w:rPr>
          <w:fldChar w:fldCharType="separate"/>
        </w:r>
        <w:r w:rsidR="0005133D">
          <w:rPr>
            <w:noProof/>
            <w:webHidden/>
          </w:rPr>
          <w:t>3</w:t>
        </w:r>
        <w:r w:rsidR="0005133D">
          <w:rPr>
            <w:noProof/>
            <w:webHidden/>
          </w:rPr>
          <w:fldChar w:fldCharType="end"/>
        </w:r>
      </w:hyperlink>
    </w:p>
    <w:p w:rsidR="0005133D" w:rsidRDefault="00E04C77">
      <w:pPr>
        <w:pStyle w:val="Verzeichnis3"/>
        <w:tabs>
          <w:tab w:val="left" w:pos="1100"/>
          <w:tab w:val="right" w:pos="9062"/>
        </w:tabs>
        <w:rPr>
          <w:rFonts w:eastAsiaTheme="minorEastAsia"/>
          <w:noProof/>
          <w:sz w:val="22"/>
          <w:szCs w:val="22"/>
          <w:lang w:eastAsia="de-DE"/>
        </w:rPr>
      </w:pPr>
      <w:hyperlink w:anchor="_Toc468953384" w:history="1">
        <w:r w:rsidR="0005133D" w:rsidRPr="003B214E">
          <w:rPr>
            <w:rStyle w:val="Hyperlink"/>
            <w:noProof/>
          </w:rPr>
          <w:t>2.3.2</w:t>
        </w:r>
        <w:r w:rsidR="0005133D">
          <w:rPr>
            <w:rFonts w:eastAsiaTheme="minorEastAsia"/>
            <w:noProof/>
            <w:sz w:val="22"/>
            <w:szCs w:val="22"/>
            <w:lang w:eastAsia="de-DE"/>
          </w:rPr>
          <w:tab/>
        </w:r>
        <w:r w:rsidR="0005133D" w:rsidRPr="003B214E">
          <w:rPr>
            <w:rStyle w:val="Hyperlink"/>
            <w:noProof/>
          </w:rPr>
          <w:t>Oberfläche</w:t>
        </w:r>
        <w:r w:rsidR="0005133D">
          <w:rPr>
            <w:noProof/>
            <w:webHidden/>
          </w:rPr>
          <w:tab/>
        </w:r>
        <w:r w:rsidR="0005133D">
          <w:rPr>
            <w:noProof/>
            <w:webHidden/>
          </w:rPr>
          <w:fldChar w:fldCharType="begin"/>
        </w:r>
        <w:r w:rsidR="0005133D">
          <w:rPr>
            <w:noProof/>
            <w:webHidden/>
          </w:rPr>
          <w:instrText xml:space="preserve"> PAGEREF _Toc468953384 \h </w:instrText>
        </w:r>
        <w:r w:rsidR="0005133D">
          <w:rPr>
            <w:noProof/>
            <w:webHidden/>
          </w:rPr>
        </w:r>
        <w:r w:rsidR="0005133D">
          <w:rPr>
            <w:noProof/>
            <w:webHidden/>
          </w:rPr>
          <w:fldChar w:fldCharType="separate"/>
        </w:r>
        <w:r w:rsidR="0005133D">
          <w:rPr>
            <w:noProof/>
            <w:webHidden/>
          </w:rPr>
          <w:t>4</w:t>
        </w:r>
        <w:r w:rsidR="0005133D">
          <w:rPr>
            <w:noProof/>
            <w:webHidden/>
          </w:rPr>
          <w:fldChar w:fldCharType="end"/>
        </w:r>
      </w:hyperlink>
    </w:p>
    <w:p w:rsidR="0005133D" w:rsidRDefault="00E04C77">
      <w:pPr>
        <w:pStyle w:val="Verzeichnis1"/>
        <w:tabs>
          <w:tab w:val="left" w:pos="440"/>
          <w:tab w:val="right" w:pos="9062"/>
        </w:tabs>
        <w:rPr>
          <w:rFonts w:eastAsiaTheme="minorEastAsia"/>
          <w:b w:val="0"/>
          <w:bCs w:val="0"/>
          <w:i w:val="0"/>
          <w:iCs w:val="0"/>
          <w:noProof/>
          <w:sz w:val="22"/>
          <w:szCs w:val="22"/>
          <w:lang w:eastAsia="de-DE"/>
        </w:rPr>
      </w:pPr>
      <w:hyperlink w:anchor="_Toc468953385" w:history="1">
        <w:r w:rsidR="0005133D" w:rsidRPr="003B214E">
          <w:rPr>
            <w:rStyle w:val="Hyperlink"/>
            <w:noProof/>
          </w:rPr>
          <w:t>3</w:t>
        </w:r>
        <w:r w:rsidR="0005133D">
          <w:rPr>
            <w:rFonts w:eastAsiaTheme="minorEastAsia"/>
            <w:b w:val="0"/>
            <w:bCs w:val="0"/>
            <w:i w:val="0"/>
            <w:iCs w:val="0"/>
            <w:noProof/>
            <w:sz w:val="22"/>
            <w:szCs w:val="22"/>
            <w:lang w:eastAsia="de-DE"/>
          </w:rPr>
          <w:tab/>
        </w:r>
        <w:r w:rsidR="0005133D" w:rsidRPr="003B214E">
          <w:rPr>
            <w:rStyle w:val="Hyperlink"/>
            <w:noProof/>
          </w:rPr>
          <w:t>Stichwortverzeichnis</w:t>
        </w:r>
        <w:r w:rsidR="0005133D">
          <w:rPr>
            <w:noProof/>
            <w:webHidden/>
          </w:rPr>
          <w:tab/>
        </w:r>
        <w:r w:rsidR="0005133D">
          <w:rPr>
            <w:noProof/>
            <w:webHidden/>
          </w:rPr>
          <w:fldChar w:fldCharType="begin"/>
        </w:r>
        <w:r w:rsidR="0005133D">
          <w:rPr>
            <w:noProof/>
            <w:webHidden/>
          </w:rPr>
          <w:instrText xml:space="preserve"> PAGEREF _Toc468953385 \h </w:instrText>
        </w:r>
        <w:r w:rsidR="0005133D">
          <w:rPr>
            <w:noProof/>
            <w:webHidden/>
          </w:rPr>
        </w:r>
        <w:r w:rsidR="0005133D">
          <w:rPr>
            <w:noProof/>
            <w:webHidden/>
          </w:rPr>
          <w:fldChar w:fldCharType="separate"/>
        </w:r>
        <w:r w:rsidR="0005133D">
          <w:rPr>
            <w:noProof/>
            <w:webHidden/>
          </w:rPr>
          <w:t>6</w:t>
        </w:r>
        <w:r w:rsidR="0005133D">
          <w:rPr>
            <w:noProof/>
            <w:webHidden/>
          </w:rPr>
          <w:fldChar w:fldCharType="end"/>
        </w:r>
      </w:hyperlink>
    </w:p>
    <w:p w:rsidR="00B83A7B" w:rsidRPr="00B83A7B" w:rsidRDefault="007745D2" w:rsidP="007745D2">
      <w:pPr>
        <w:pStyle w:val="Verzeichnis1"/>
        <w:tabs>
          <w:tab w:val="left" w:pos="440"/>
          <w:tab w:val="right" w:pos="9062"/>
        </w:tabs>
      </w:pPr>
      <w:r>
        <w:fldChar w:fldCharType="end"/>
      </w:r>
    </w:p>
    <w:p w:rsidR="00C06228" w:rsidRPr="0037667B" w:rsidRDefault="00C06228" w:rsidP="0037667B">
      <w:pPr>
        <w:pStyle w:val="berschrift1"/>
      </w:pPr>
      <w:bookmarkStart w:id="1" w:name="_Toc468953378"/>
      <w:r w:rsidRPr="0037667B">
        <w:t>Einführung</w:t>
      </w:r>
      <w:bookmarkEnd w:id="1"/>
    </w:p>
    <w:p w:rsidR="00B83A7B" w:rsidRPr="00473E61" w:rsidRDefault="0002202B" w:rsidP="00B83A7B">
      <w:pPr>
        <w:rPr>
          <w:rFonts w:ascii="Arial" w:hAnsi="Arial" w:cs="Arial"/>
        </w:rPr>
      </w:pPr>
      <w:r w:rsidRPr="00473E61">
        <w:rPr>
          <w:rFonts w:ascii="Arial" w:hAnsi="Arial" w:cs="Arial"/>
        </w:rPr>
        <w:t xml:space="preserve">Diese Anleitung bezieht sich auf das Onlineshop-System von </w:t>
      </w:r>
      <w:r w:rsidR="000857A7">
        <w:rPr>
          <w:rFonts w:ascii="Arial" w:hAnsi="Arial" w:cs="Arial"/>
        </w:rPr>
        <w:t>Felix und Jennifer. Sie</w:t>
      </w:r>
      <w:r w:rsidRPr="00473E61">
        <w:rPr>
          <w:rFonts w:ascii="Arial" w:hAnsi="Arial" w:cs="Arial"/>
        </w:rPr>
        <w:t xml:space="preserve"> richtet sich sowohl an die Ladenbetreiber wie auch die Kunden. Vor dem Nutzen des Systems muss sichergestellt werden, dass eine Oracle-Datenbank bereitsteht und das Login für den Datenbankserver bekannt ist.</w:t>
      </w:r>
    </w:p>
    <w:p w:rsidR="00C06228" w:rsidRPr="00CF2317" w:rsidRDefault="00C06228" w:rsidP="0037667B">
      <w:pPr>
        <w:pStyle w:val="berschrift1"/>
        <w:rPr>
          <w:b/>
        </w:rPr>
      </w:pPr>
      <w:bookmarkStart w:id="2" w:name="_Toc468953379"/>
      <w:r w:rsidRPr="00CF2317">
        <w:t>Benutzeroberfläche</w:t>
      </w:r>
      <w:bookmarkEnd w:id="2"/>
    </w:p>
    <w:p w:rsidR="00B83A7B" w:rsidRPr="00473E61" w:rsidRDefault="00E46FEC" w:rsidP="00B83A7B">
      <w:pPr>
        <w:rPr>
          <w:rFonts w:ascii="Arial" w:hAnsi="Arial" w:cs="Arial"/>
        </w:rPr>
      </w:pPr>
      <w:r w:rsidRPr="00473E61">
        <w:rPr>
          <w:rFonts w:ascii="Arial" w:hAnsi="Arial" w:cs="Arial"/>
        </w:rPr>
        <w:t xml:space="preserve">Benutzeroberfläche und Login sind für Ladenbetreiber und Kunden unterschiedlich. </w:t>
      </w:r>
    </w:p>
    <w:p w:rsidR="00473E61" w:rsidRPr="00427146" w:rsidRDefault="00473E61" w:rsidP="00427146">
      <w:pPr>
        <w:pStyle w:val="berschrift2"/>
      </w:pPr>
      <w:bookmarkStart w:id="3" w:name="_Toc468953380"/>
      <w:r w:rsidRPr="00427146">
        <w:rPr>
          <w:sz w:val="24"/>
        </w:rPr>
        <w:t>Anmeldebildschirm</w:t>
      </w:r>
      <w:bookmarkEnd w:id="3"/>
    </w:p>
    <w:p w:rsidR="00473E61" w:rsidRDefault="00473E61" w:rsidP="00473E61">
      <w:pPr>
        <w:rPr>
          <w:rFonts w:ascii="Arial" w:hAnsi="Arial" w:cs="Arial"/>
        </w:rPr>
      </w:pPr>
      <w:r>
        <w:rPr>
          <w:rFonts w:ascii="Arial" w:hAnsi="Arial" w:cs="Arial"/>
        </w:rPr>
        <w:t>Über diesen B</w:t>
      </w:r>
      <w:r w:rsidR="00524A9D">
        <w:rPr>
          <w:rFonts w:ascii="Arial" w:hAnsi="Arial" w:cs="Arial"/>
        </w:rPr>
        <w:t>ildschirm erfolgt die Anmeldung</w:t>
      </w:r>
      <w:r w:rsidR="008A6DF4">
        <w:rPr>
          <w:rFonts w:ascii="Arial" w:hAnsi="Arial" w:cs="Arial"/>
        </w:rPr>
        <w:fldChar w:fldCharType="begin"/>
      </w:r>
      <w:r w:rsidR="008A6DF4">
        <w:instrText xml:space="preserve"> XE "</w:instrText>
      </w:r>
      <w:r w:rsidR="008A6DF4" w:rsidRPr="00743147">
        <w:rPr>
          <w:rFonts w:ascii="Arial" w:hAnsi="Arial" w:cs="Arial"/>
        </w:rPr>
        <w:instrText>Anmeldung</w:instrText>
      </w:r>
      <w:r w:rsidR="008A6DF4">
        <w:instrText xml:space="preserve">" </w:instrText>
      </w:r>
      <w:r w:rsidR="008A6DF4">
        <w:rPr>
          <w:rFonts w:ascii="Arial" w:hAnsi="Arial" w:cs="Arial"/>
        </w:rPr>
        <w:fldChar w:fldCharType="end"/>
      </w:r>
      <w:r w:rsidR="00524A9D">
        <w:rPr>
          <w:rFonts w:ascii="Arial" w:hAnsi="Arial" w:cs="Arial"/>
        </w:rPr>
        <w:t>. Der einzugebende Login als Ladenbetreiber ist in den beiliegenden Administrationsinformationen hinterlegt.</w:t>
      </w:r>
      <w:r w:rsidR="00524A9D" w:rsidRPr="00524A9D">
        <w:rPr>
          <w:rFonts w:ascii="Arial" w:hAnsi="Arial" w:cs="Arial"/>
        </w:rPr>
        <w:t xml:space="preserve"> </w:t>
      </w:r>
      <w:r w:rsidR="00524A9D">
        <w:rPr>
          <w:rFonts w:ascii="Arial" w:hAnsi="Arial" w:cs="Arial"/>
        </w:rPr>
        <w:t>Kunden müssen sich vor Nutzung des Shops registrieren. Dies erfolgt durch den Login mit dem Benutzer „Public“</w:t>
      </w:r>
      <w:r w:rsidR="00A15112">
        <w:rPr>
          <w:rFonts w:ascii="Arial" w:hAnsi="Arial" w:cs="Arial"/>
        </w:rPr>
        <w:t xml:space="preserve"> ohne Passwort</w:t>
      </w:r>
      <w:r w:rsidR="00524A9D">
        <w:rPr>
          <w:rFonts w:ascii="Arial" w:hAnsi="Arial" w:cs="Arial"/>
        </w:rPr>
        <w:t>.</w:t>
      </w:r>
    </w:p>
    <w:p w:rsidR="00473E61" w:rsidRDefault="006F794B" w:rsidP="00473E61">
      <w:pPr>
        <w:rPr>
          <w:rFonts w:ascii="Arial" w:hAnsi="Arial" w:cs="Arial"/>
        </w:rPr>
      </w:pPr>
      <w:r w:rsidRPr="006F794B">
        <w:rPr>
          <w:rFonts w:ascii="Arial" w:hAnsi="Arial" w:cs="Arial"/>
          <w:noProof/>
          <w:lang w:eastAsia="de-DE"/>
        </w:rPr>
        <mc:AlternateContent>
          <mc:Choice Requires="wps">
            <w:drawing>
              <wp:anchor distT="0" distB="0" distL="114300" distR="114300" simplePos="0" relativeHeight="251659264" behindDoc="0" locked="0" layoutInCell="1" allowOverlap="1" wp14:anchorId="7B3793FD" wp14:editId="1E35486C">
                <wp:simplePos x="0" y="0"/>
                <wp:positionH relativeFrom="column">
                  <wp:posOffset>2148205</wp:posOffset>
                </wp:positionH>
                <wp:positionV relativeFrom="paragraph">
                  <wp:posOffset>1026795</wp:posOffset>
                </wp:positionV>
                <wp:extent cx="304800" cy="279400"/>
                <wp:effectExtent l="0" t="0" r="0" b="63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6F794B" w:rsidRDefault="006F794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69.15pt;margin-top:80.85pt;width:24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" filled="f" stroked="f">
                <v:textbox>
                  <w:txbxContent>
                    <w:p w:rsidR="006F794B" w:rsidRDefault="006F794B">
                      <w:r>
                        <w:t>1</w:t>
                      </w:r>
                    </w:p>
                  </w:txbxContent>
                </v:textbox>
              </v:shape>
            </w:pict>
          </mc:Fallback>
        </mc:AlternateContent>
      </w:r>
      <w:r w:rsidRPr="006F794B">
        <w:rPr>
          <w:rFonts w:ascii="Arial" w:hAnsi="Arial" w:cs="Arial"/>
          <w:noProof/>
          <w:lang w:eastAsia="de-DE"/>
        </w:rPr>
        <mc:AlternateContent>
          <mc:Choice Requires="wps">
            <w:drawing>
              <wp:anchor distT="0" distB="0" distL="114300" distR="114300" simplePos="0" relativeHeight="251661312" behindDoc="0" locked="0" layoutInCell="1" allowOverlap="1" wp14:anchorId="7D282648" wp14:editId="08518A33">
                <wp:simplePos x="0" y="0"/>
                <wp:positionH relativeFrom="column">
                  <wp:posOffset>3773805</wp:posOffset>
                </wp:positionH>
                <wp:positionV relativeFrom="paragraph">
                  <wp:posOffset>1026795</wp:posOffset>
                </wp:positionV>
                <wp:extent cx="304800" cy="279400"/>
                <wp:effectExtent l="0" t="0" r="0"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6F794B" w:rsidRDefault="006F794B" w:rsidP="006F794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7.15pt;margin-top:80.85pt;width:24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" filled="f" stroked="f">
                <v:textbox>
                  <w:txbxContent>
                    <w:p w:rsidR="006F794B" w:rsidRDefault="006F794B" w:rsidP="006F794B">
                      <w:r>
                        <w:t>2</w:t>
                      </w:r>
                    </w:p>
                  </w:txbxContent>
                </v:textbox>
              </v:shape>
            </w:pict>
          </mc:Fallback>
        </mc:AlternateContent>
      </w:r>
      <w:r>
        <w:rPr>
          <w:noProof/>
          <w:lang w:eastAsia="de-DE"/>
        </w:rPr>
        <w:drawing>
          <wp:inline distT="0" distB="0" distL="0" distR="0" wp14:anchorId="3B2F8BB0" wp14:editId="2A0EAB84">
            <wp:extent cx="5760720" cy="248349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483491"/>
                    </a:xfrm>
                    <a:prstGeom prst="rect">
                      <a:avLst/>
                    </a:prstGeom>
                  </pic:spPr>
                </pic:pic>
              </a:graphicData>
            </a:graphic>
          </wp:inline>
        </w:drawing>
      </w:r>
    </w:p>
    <w:p w:rsidR="00473E61" w:rsidRDefault="006F794B" w:rsidP="00473E61">
      <w:pPr>
        <w:rPr>
          <w:rFonts w:ascii="Arial" w:hAnsi="Arial" w:cs="Arial"/>
        </w:rPr>
      </w:pPr>
      <w:r>
        <w:rPr>
          <w:rFonts w:ascii="Arial" w:hAnsi="Arial" w:cs="Arial"/>
        </w:rPr>
        <w:lastRenderedPageBreak/>
        <w:t>1: Das Eingabefeld für den Benutzernamen</w:t>
      </w:r>
    </w:p>
    <w:p w:rsidR="006F794B" w:rsidRPr="00473E61" w:rsidRDefault="006F794B" w:rsidP="00473E61">
      <w:pPr>
        <w:rPr>
          <w:rFonts w:ascii="Arial" w:hAnsi="Arial" w:cs="Arial"/>
        </w:rPr>
      </w:pPr>
      <w:r>
        <w:rPr>
          <w:rFonts w:ascii="Arial" w:hAnsi="Arial" w:cs="Arial"/>
        </w:rPr>
        <w:t>2: Das Eingabefeld für das Passwort</w:t>
      </w:r>
    </w:p>
    <w:p w:rsidR="00473E61" w:rsidRPr="00427146" w:rsidRDefault="00473E61" w:rsidP="00427146">
      <w:pPr>
        <w:pStyle w:val="berschrift2"/>
      </w:pPr>
      <w:bookmarkStart w:id="4" w:name="_Toc468953381"/>
      <w:r w:rsidRPr="00427146">
        <w:rPr>
          <w:sz w:val="24"/>
        </w:rPr>
        <w:t>Ladenbetreiber</w:t>
      </w:r>
      <w:bookmarkEnd w:id="4"/>
    </w:p>
    <w:p w:rsidR="00473E61" w:rsidRDefault="00473E61" w:rsidP="00473E61">
      <w:pPr>
        <w:rPr>
          <w:rFonts w:ascii="Arial" w:hAnsi="Arial" w:cs="Arial"/>
        </w:rPr>
      </w:pPr>
      <w:r>
        <w:rPr>
          <w:rFonts w:ascii="Arial" w:hAnsi="Arial" w:cs="Arial"/>
        </w:rPr>
        <w:t>Der Ladenbetreiber</w:t>
      </w:r>
      <w:r w:rsidR="008A6DF4">
        <w:rPr>
          <w:rFonts w:ascii="Arial" w:hAnsi="Arial" w:cs="Arial"/>
        </w:rPr>
        <w:fldChar w:fldCharType="begin"/>
      </w:r>
      <w:r w:rsidR="008A6DF4">
        <w:instrText xml:space="preserve"> XE "</w:instrText>
      </w:r>
      <w:r w:rsidR="008A6DF4" w:rsidRPr="00743147">
        <w:rPr>
          <w:rFonts w:ascii="Arial" w:hAnsi="Arial" w:cs="Arial"/>
        </w:rPr>
        <w:instrText>Ladenbetreiber</w:instrText>
      </w:r>
      <w:r w:rsidR="008A6DF4">
        <w:instrText xml:space="preserve">" </w:instrText>
      </w:r>
      <w:r w:rsidR="008A6DF4">
        <w:rPr>
          <w:rFonts w:ascii="Arial" w:hAnsi="Arial" w:cs="Arial"/>
        </w:rPr>
        <w:fldChar w:fldCharType="end"/>
      </w:r>
      <w:r>
        <w:rPr>
          <w:rFonts w:ascii="Arial" w:hAnsi="Arial" w:cs="Arial"/>
        </w:rPr>
        <w:t xml:space="preserve"> kann auf seiner Oberfläche seinen Onlineshop zusammenstellen.</w:t>
      </w:r>
    </w:p>
    <w:p w:rsidR="007A0719" w:rsidRDefault="007A0719" w:rsidP="00687E6A">
      <w:pPr>
        <w:pStyle w:val="berschrift3"/>
      </w:pPr>
      <w:r>
        <w:t>Lager</w:t>
      </w:r>
    </w:p>
    <w:p w:rsidR="007A0719" w:rsidRDefault="007A0719" w:rsidP="007A0719">
      <w:r>
        <w:t>Im Lager liegen alle Verkaufseinheiten. Es besitzt initial eine Produktgruppe namens „Produkte“, unter der alle weiteren Artikel und Produktgruppen angeordnet sind.</w:t>
      </w:r>
    </w:p>
    <w:p w:rsidR="00E155A6" w:rsidRDefault="00E155A6" w:rsidP="007A0719">
      <w:r>
        <w:rPr>
          <w:noProof/>
          <w:lang w:eastAsia="de-DE"/>
        </w:rPr>
        <w:drawing>
          <wp:inline distT="0" distB="0" distL="0" distR="0">
            <wp:extent cx="5748655" cy="3962400"/>
            <wp:effectExtent l="0" t="0" r="4445" b="0"/>
            <wp:docPr id="3" name="Grafik 3" descr="H:\Sachen\GOJA-Projekt\Doku\Screenshots\Shop_Standard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achen\GOJA-Projekt\Doku\Screenshots\Shop_Standardan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962400"/>
                    </a:xfrm>
                    <a:prstGeom prst="rect">
                      <a:avLst/>
                    </a:prstGeom>
                    <a:noFill/>
                    <a:ln>
                      <a:noFill/>
                    </a:ln>
                  </pic:spPr>
                </pic:pic>
              </a:graphicData>
            </a:graphic>
          </wp:inline>
        </w:drawing>
      </w:r>
    </w:p>
    <w:p w:rsidR="007A0719" w:rsidRDefault="007A0719" w:rsidP="00687E6A">
      <w:pPr>
        <w:pStyle w:val="berschrift3"/>
      </w:pPr>
      <w:r>
        <w:t>Produktgruppen</w:t>
      </w:r>
    </w:p>
    <w:p w:rsidR="007A0719" w:rsidRDefault="007A0719" w:rsidP="007A0719">
      <w:r>
        <w:t>Produktgruppen dienen zur Klassifikation und Kategorisierung von Artikeln. Sie besitzen einen eindeutigen Namen sowie eine Liste von Gegenständen.</w:t>
      </w:r>
    </w:p>
    <w:p w:rsidR="007A0719" w:rsidRDefault="007A0719" w:rsidP="007A0719">
      <w:r>
        <w:t>Die Kontextmenüs der Produktgruppen (per Rechtsklick erreichbar) bieten folgende Funktionen an:</w:t>
      </w:r>
    </w:p>
    <w:p w:rsidR="00E155A6" w:rsidRDefault="00E155A6" w:rsidP="007A0719">
      <w:r>
        <w:rPr>
          <w:noProof/>
          <w:lang w:eastAsia="de-DE"/>
        </w:rPr>
        <w:drawing>
          <wp:inline distT="0" distB="0" distL="0" distR="0">
            <wp:extent cx="2303145" cy="1524000"/>
            <wp:effectExtent l="0" t="0" r="1905" b="0"/>
            <wp:docPr id="17" name="Grafik 17" descr="H:\Sachen\GOJA-Projekt\Doku\Screenshots\Kontext_Produktgru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achen\GOJA-Projekt\Doku\Screenshots\Kontext_Produktgrup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3145" cy="1524000"/>
                    </a:xfrm>
                    <a:prstGeom prst="rect">
                      <a:avLst/>
                    </a:prstGeom>
                    <a:noFill/>
                    <a:ln>
                      <a:noFill/>
                    </a:ln>
                  </pic:spPr>
                </pic:pic>
              </a:graphicData>
            </a:graphic>
          </wp:inline>
        </w:drawing>
      </w:r>
    </w:p>
    <w:p w:rsidR="007A0719" w:rsidRPr="002542D2" w:rsidRDefault="007A0719" w:rsidP="007A0719">
      <w:pPr>
        <w:pStyle w:val="Listenabsatz"/>
        <w:numPr>
          <w:ilvl w:val="0"/>
          <w:numId w:val="5"/>
        </w:numPr>
        <w:rPr>
          <w:b/>
        </w:rPr>
      </w:pPr>
      <w:r w:rsidRPr="002542D2">
        <w:rPr>
          <w:b/>
        </w:rPr>
        <w:lastRenderedPageBreak/>
        <w:t>Anzahl enthaltener Artikel</w:t>
      </w:r>
      <w:r>
        <w:rPr>
          <w:b/>
        </w:rPr>
        <w:t xml:space="preserve"> – </w:t>
      </w:r>
      <w:r>
        <w:t>Zeigt die Gesamtanzahl aller in dieser Produktgruppe enthaltener Artikel. Dazu gehören auch die Artikel der „unteren“ Produktgruppen.</w:t>
      </w:r>
    </w:p>
    <w:p w:rsidR="007A0719" w:rsidRDefault="007A0719" w:rsidP="007A0719">
      <w:pPr>
        <w:pStyle w:val="Listenabsatz"/>
        <w:numPr>
          <w:ilvl w:val="0"/>
          <w:numId w:val="5"/>
        </w:numPr>
      </w:pPr>
      <w:r w:rsidRPr="003505C1">
        <w:rPr>
          <w:b/>
        </w:rPr>
        <w:t>Artikel erstellen –</w:t>
      </w:r>
      <w:r>
        <w:t xml:space="preserve"> Anlage eines Artikels mit Angabe des Namens, des Herstellers, des Preises, des minimalen sowie maximalen Lagerbestandes und der Herstellerlieferzeit im Kontextmenü der zum Artikel gehörenden Produktgruppe</w:t>
      </w:r>
      <w:r w:rsidR="002337F3">
        <w:t xml:space="preserve"> (siehe nachfolgende Abbildung)</w:t>
      </w:r>
      <w:r w:rsidR="004828C2">
        <w:rPr>
          <w:noProof/>
          <w:lang w:eastAsia="de-DE"/>
        </w:rPr>
        <w:drawing>
          <wp:inline distT="0" distB="0" distL="0" distR="0">
            <wp:extent cx="4478866" cy="2219427"/>
            <wp:effectExtent l="0" t="0" r="0" b="0"/>
            <wp:docPr id="20" name="Grafik 20" descr="H:\Sachen\GOJA-Projekt\Doku\Screenshots\Artikel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achen\GOJA-Projekt\Doku\Screenshots\Artikel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9031" cy="2219509"/>
                    </a:xfrm>
                    <a:prstGeom prst="rect">
                      <a:avLst/>
                    </a:prstGeom>
                    <a:noFill/>
                    <a:ln>
                      <a:noFill/>
                    </a:ln>
                  </pic:spPr>
                </pic:pic>
              </a:graphicData>
            </a:graphic>
          </wp:inline>
        </w:drawing>
      </w:r>
    </w:p>
    <w:p w:rsidR="007A0719" w:rsidRDefault="007A0719" w:rsidP="007A0719">
      <w:pPr>
        <w:pStyle w:val="Listenabsatz"/>
        <w:numPr>
          <w:ilvl w:val="0"/>
          <w:numId w:val="5"/>
        </w:numPr>
      </w:pPr>
      <w:r w:rsidRPr="003505C1">
        <w:rPr>
          <w:b/>
        </w:rPr>
        <w:t>Produktgruppe erstellen –</w:t>
      </w:r>
      <w:r>
        <w:t xml:space="preserve"> Anlage einer Produktgruppe unter Angabe ihres Namens im Kontextmenü der übergeordneten Produktgruppe</w:t>
      </w:r>
    </w:p>
    <w:p w:rsidR="007A0719" w:rsidRPr="00EB075C" w:rsidRDefault="007A0719" w:rsidP="007A0719">
      <w:pPr>
        <w:pStyle w:val="Listenabsatz"/>
        <w:numPr>
          <w:ilvl w:val="0"/>
          <w:numId w:val="5"/>
        </w:numPr>
      </w:pPr>
      <w:r>
        <w:rPr>
          <w:b/>
        </w:rPr>
        <w:t>Beschreibung ändern –</w:t>
      </w:r>
      <w:r>
        <w:t xml:space="preserve"> Änderung des Namens der Produktgruppe</w:t>
      </w:r>
    </w:p>
    <w:p w:rsidR="007A0719" w:rsidRDefault="007A0719" w:rsidP="00687E6A">
      <w:pPr>
        <w:pStyle w:val="berschrift3"/>
      </w:pPr>
      <w:r>
        <w:t>Artikel</w:t>
      </w:r>
    </w:p>
    <w:p w:rsidR="007A0719" w:rsidRDefault="007A0719" w:rsidP="007A0719">
      <w:r>
        <w:t>Artikel sind konkrete Verkaufseinheiten. Sie besitzen jeweils eine Beschreibung, einen Mindest- sowie Maximalbestand, eine Herstellerlieferzeit sowie den momentanen Bestand. Diese Attribute werden auf der rechten Fensterseite nach Klick auf einen Artikel angezeigt.</w:t>
      </w:r>
    </w:p>
    <w:p w:rsidR="007A0719" w:rsidRDefault="007A0719" w:rsidP="007A0719">
      <w:r>
        <w:t>Ein Artikel ist immer unter einer Produktgruppe angeordnet, die beliebig gewechselt werden kann.</w:t>
      </w:r>
    </w:p>
    <w:p w:rsidR="005A31F8" w:rsidRDefault="005A31F8" w:rsidP="007A0719">
      <w:r>
        <w:t>Die folgende Abbildung zeigt einen neuen Artikel. Auf der rechten Fensterhälfte sind seine Attribute zu sehen und auf der linken das per Rechtsklick ausgelöste Kontextmenü</w:t>
      </w:r>
      <w:r w:rsidR="000F1A32">
        <w:t>.</w:t>
      </w:r>
    </w:p>
    <w:p w:rsidR="00E155A6" w:rsidRPr="00D844DE" w:rsidRDefault="00E155A6" w:rsidP="007A0719">
      <w:r>
        <w:rPr>
          <w:noProof/>
          <w:lang w:eastAsia="de-DE"/>
        </w:rPr>
        <w:drawing>
          <wp:inline distT="0" distB="0" distL="0" distR="0">
            <wp:extent cx="5748655" cy="1693545"/>
            <wp:effectExtent l="0" t="0" r="4445" b="1905"/>
            <wp:docPr id="18" name="Grafik 18" descr="H:\Sachen\GOJA-Projekt\Doku\Screenshots\Kontext_Artik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achen\GOJA-Projekt\Doku\Screenshots\Kontext_Artik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655" cy="1693545"/>
                    </a:xfrm>
                    <a:prstGeom prst="rect">
                      <a:avLst/>
                    </a:prstGeom>
                    <a:noFill/>
                    <a:ln>
                      <a:noFill/>
                    </a:ln>
                  </pic:spPr>
                </pic:pic>
              </a:graphicData>
            </a:graphic>
          </wp:inline>
        </w:drawing>
      </w:r>
    </w:p>
    <w:p w:rsidR="007A0719" w:rsidRDefault="007A0719" w:rsidP="007A0719">
      <w:pPr>
        <w:pStyle w:val="Listenabsatz"/>
        <w:numPr>
          <w:ilvl w:val="0"/>
          <w:numId w:val="6"/>
        </w:numPr>
      </w:pPr>
      <w:r w:rsidRPr="003505C1">
        <w:rPr>
          <w:b/>
        </w:rPr>
        <w:t>Beschreibung ändern –</w:t>
      </w:r>
      <w:r>
        <w:t xml:space="preserve"> Aufforderung zur Eingabe eines neuen Artikelnamens</w:t>
      </w:r>
    </w:p>
    <w:p w:rsidR="007A0719" w:rsidRDefault="007A0719" w:rsidP="007A0719">
      <w:pPr>
        <w:pStyle w:val="Listenabsatz"/>
        <w:numPr>
          <w:ilvl w:val="0"/>
          <w:numId w:val="6"/>
        </w:numPr>
      </w:pPr>
      <w:r w:rsidRPr="003505C1">
        <w:rPr>
          <w:b/>
        </w:rPr>
        <w:t>Artikelpreis ändern –</w:t>
      </w:r>
      <w:r w:rsidRPr="00FE5785">
        <w:t xml:space="preserve"> </w:t>
      </w:r>
      <w:r>
        <w:t>Aufforderung zur Eingabe eines neuen Artikelpreises</w:t>
      </w:r>
    </w:p>
    <w:p w:rsidR="007A0719" w:rsidRDefault="007A0719" w:rsidP="007A0719">
      <w:pPr>
        <w:pStyle w:val="Listenabsatz"/>
        <w:numPr>
          <w:ilvl w:val="0"/>
          <w:numId w:val="6"/>
        </w:numPr>
      </w:pPr>
      <w:r w:rsidRPr="003505C1">
        <w:rPr>
          <w:b/>
        </w:rPr>
        <w:t>Herstellerlieferzeit ändern –</w:t>
      </w:r>
      <w:r>
        <w:t xml:space="preserve"> Aufforderung zur Eingabe einer neuen Herstellerlieferzeit</w:t>
      </w:r>
    </w:p>
    <w:p w:rsidR="007A0719" w:rsidRPr="00FC55ED" w:rsidRDefault="007A0719" w:rsidP="007A0719">
      <w:pPr>
        <w:pStyle w:val="Listenabsatz"/>
        <w:numPr>
          <w:ilvl w:val="0"/>
          <w:numId w:val="6"/>
        </w:numPr>
      </w:pPr>
      <w:r>
        <w:rPr>
          <w:b/>
        </w:rPr>
        <w:t>Maximalen Lagerbestand ändern –</w:t>
      </w:r>
      <w:r>
        <w:t xml:space="preserve"> </w:t>
      </w:r>
    </w:p>
    <w:p w:rsidR="007A0719" w:rsidRDefault="007A0719" w:rsidP="007A0719">
      <w:pPr>
        <w:pStyle w:val="Listenabsatz"/>
        <w:numPr>
          <w:ilvl w:val="0"/>
          <w:numId w:val="6"/>
        </w:numPr>
      </w:pPr>
      <w:r>
        <w:rPr>
          <w:b/>
        </w:rPr>
        <w:t xml:space="preserve">Minimalen Lagerbestand ändern - </w:t>
      </w:r>
    </w:p>
    <w:p w:rsidR="007A0719" w:rsidRDefault="007A0719" w:rsidP="007A0719">
      <w:pPr>
        <w:pStyle w:val="Listenabsatz"/>
        <w:numPr>
          <w:ilvl w:val="0"/>
          <w:numId w:val="6"/>
        </w:numPr>
      </w:pPr>
      <w:r w:rsidRPr="003505C1">
        <w:rPr>
          <w:b/>
        </w:rPr>
        <w:t>Produktgruppe wechseln –</w:t>
      </w:r>
      <w:r>
        <w:t xml:space="preserve"> Angabe einer anderen Produktgruppe (muss bereits existieren!)</w:t>
      </w:r>
    </w:p>
    <w:p w:rsidR="007A0719" w:rsidRDefault="007A0719" w:rsidP="007A0719">
      <w:r>
        <w:lastRenderedPageBreak/>
        <w:t>Klappt man den Artikel über den linken Pfeil auf, werden der Hersteller sowie sein Verkaufsstatus angezeigt.</w:t>
      </w:r>
    </w:p>
    <w:p w:rsidR="007A0719" w:rsidRDefault="007A0719" w:rsidP="007A0719">
      <w:r>
        <w:t>Der Artikel kann sich in drei verschiedenen Zuständen befinden: der Artikel kann neu, im Verkauf oder aus dem Verkauf genommen sein. Per Rechtsklick auf den Zustand lassen sich zustandsspezifischen Aktionen ausführen. Die Zustände und ihre Aktionen sind im Folgenden beschrieben:</w:t>
      </w:r>
    </w:p>
    <w:p w:rsidR="007A0719" w:rsidRDefault="00611EDC" w:rsidP="007A0719">
      <w:pPr>
        <w:pStyle w:val="Listenabsatz"/>
        <w:numPr>
          <w:ilvl w:val="0"/>
          <w:numId w:val="9"/>
        </w:numPr>
      </w:pPr>
      <w:r>
        <w:rPr>
          <w:b/>
        </w:rPr>
        <w:t>Neuer Artikel:</w:t>
      </w:r>
      <w:r>
        <w:rPr>
          <w:b/>
        </w:rPr>
        <w:br/>
      </w:r>
      <w:r>
        <w:rPr>
          <w:b/>
        </w:rPr>
        <w:br/>
      </w:r>
      <w:r>
        <w:rPr>
          <w:b/>
          <w:noProof/>
          <w:lang w:eastAsia="de-DE"/>
        </w:rPr>
        <w:drawing>
          <wp:inline distT="0" distB="0" distL="0" distR="0" wp14:anchorId="1A674A2D" wp14:editId="07956044">
            <wp:extent cx="2421466" cy="1182575"/>
            <wp:effectExtent l="0" t="0" r="0" b="0"/>
            <wp:docPr id="19" name="Grafik 19" descr="H:\Sachen\GOJA-Projekt\Doku\Screenshots\In_Verkauf_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Sachen\GOJA-Projekt\Doku\Screenshots\In_Verkauf_nehm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358" cy="1186917"/>
                    </a:xfrm>
                    <a:prstGeom prst="rect">
                      <a:avLst/>
                    </a:prstGeom>
                    <a:noFill/>
                    <a:ln>
                      <a:noFill/>
                    </a:ln>
                  </pic:spPr>
                </pic:pic>
              </a:graphicData>
            </a:graphic>
          </wp:inline>
        </w:drawing>
      </w:r>
      <w:r>
        <w:rPr>
          <w:b/>
        </w:rPr>
        <w:br/>
      </w:r>
      <w:r w:rsidR="007A0719">
        <w:t xml:space="preserve">Ein neuer Artikel kann nicht von Kunden bestellt werden. Dazu muss er in den Verkauf genommen werden, was durch die Aktion </w:t>
      </w:r>
      <w:r w:rsidR="007A0719" w:rsidRPr="00A458D9">
        <w:rPr>
          <w:b/>
        </w:rPr>
        <w:t xml:space="preserve">Verkauf starten </w:t>
      </w:r>
      <w:r w:rsidR="007A0719">
        <w:t xml:space="preserve">im Kontextmenü seines  Status‘ geschieht. Bevor der Artikel in den Verkauf geht kann der Anwender optional den Bestand aufstocken, indem er durch </w:t>
      </w:r>
      <w:r w:rsidR="007A0719" w:rsidRPr="0019378D">
        <w:rPr>
          <w:b/>
        </w:rPr>
        <w:t>Bestellen</w:t>
      </w:r>
      <w:r w:rsidR="007A0719">
        <w:rPr>
          <w:b/>
        </w:rPr>
        <w:t xml:space="preserve"> </w:t>
      </w:r>
      <w:r w:rsidR="007A0719">
        <w:t>eine Bestellung unter Angabe der Menge auslöst. Anfangs besitzen neue Artikel immer den Lagerbestand 0.</w:t>
      </w:r>
    </w:p>
    <w:p w:rsidR="007A0719" w:rsidRDefault="007A0719" w:rsidP="007A0719">
      <w:pPr>
        <w:pStyle w:val="Listenabsatz"/>
        <w:numPr>
          <w:ilvl w:val="0"/>
          <w:numId w:val="7"/>
        </w:numPr>
      </w:pPr>
      <w:r w:rsidRPr="00160A62">
        <w:rPr>
          <w:b/>
        </w:rPr>
        <w:t>Im Verkauf:</w:t>
      </w:r>
      <w:r>
        <w:t xml:space="preserve"> Artikel, die im Verkauf sind, werden automatisch nachbestellt, wenn ihr momentaner Lagerbestand unter den Mindestlagerbestand fällt. Sie können von Kunden gekauft werden, sofern deren Bestellmenge nicht den maximalen Lagerbestand übertrifft. Reicht der aktuelle Lagerbestand nicht zur Befriedigung einer Kundenbestellung aus, wird, sofern vom Kunden gewünscht, eine Vorbestellung ausgelöst. Um einen Artikel aus dem Verkauf zu nehmen, muss man die Aktion „Nicht mehr nachbestellen“ im Kontextmenü des Status‘ auslösen.</w:t>
      </w:r>
    </w:p>
    <w:p w:rsidR="007A0719" w:rsidRDefault="007A0719" w:rsidP="007A0719">
      <w:pPr>
        <w:pStyle w:val="Listenabsatz"/>
        <w:numPr>
          <w:ilvl w:val="0"/>
          <w:numId w:val="7"/>
        </w:numPr>
      </w:pPr>
      <w:r>
        <w:rPr>
          <w:b/>
        </w:rPr>
        <w:t>Aus dem Verkauf genommen:</w:t>
      </w:r>
      <w:r>
        <w:t xml:space="preserve"> Artikel, die aus dem Verkauf genommen sind, werden zwar noch verkauft aber nicht mehr nachbestellt. Es können also auch keine Vorbestellungen ausgelöst werden.</w:t>
      </w:r>
      <w:r w:rsidR="00E0078A">
        <w:t xml:space="preserve"> Sie können jedoch über „Verkauf erneut starten“ wieder in den Verkauf genommen werden.</w:t>
      </w:r>
    </w:p>
    <w:p w:rsidR="007A0719" w:rsidRDefault="007A0719" w:rsidP="00687E6A">
      <w:pPr>
        <w:pStyle w:val="berschrift3"/>
      </w:pPr>
      <w:r>
        <w:t>Kundenkonten konfigurieren</w:t>
      </w:r>
    </w:p>
    <w:p w:rsidR="007A0719" w:rsidRDefault="007A0719" w:rsidP="007A0719">
      <w:r>
        <w:t>Dem Ladenbesitzer stehen Möglichkeiten zur Verfügung, Kundenkonten zu prekonfigurieren.</w:t>
      </w:r>
    </w:p>
    <w:p w:rsidR="00B723C4" w:rsidRDefault="00B723C4" w:rsidP="007A0719">
      <w:r>
        <w:rPr>
          <w:noProof/>
          <w:lang w:eastAsia="de-DE"/>
        </w:rPr>
        <w:drawing>
          <wp:inline distT="0" distB="0" distL="0" distR="0">
            <wp:extent cx="5757545" cy="271145"/>
            <wp:effectExtent l="0" t="0" r="0" b="0"/>
            <wp:docPr id="22" name="Grafik 22" descr="H:\Sachen\GOJA-Projekt\Doku\Screenshots\Kundenkonten konfigur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achen\GOJA-Projekt\Doku\Screenshots\Kundenkonten konfigurier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545" cy="271145"/>
                    </a:xfrm>
                    <a:prstGeom prst="rect">
                      <a:avLst/>
                    </a:prstGeom>
                    <a:noFill/>
                    <a:ln>
                      <a:noFill/>
                    </a:ln>
                  </pic:spPr>
                </pic:pic>
              </a:graphicData>
            </a:graphic>
          </wp:inline>
        </w:drawing>
      </w:r>
    </w:p>
    <w:p w:rsidR="007A0719" w:rsidRDefault="007A0719" w:rsidP="007A0719">
      <w:pPr>
        <w:pStyle w:val="Listenabsatz"/>
        <w:numPr>
          <w:ilvl w:val="0"/>
          <w:numId w:val="8"/>
        </w:numPr>
      </w:pPr>
      <w:r w:rsidRPr="00573B55">
        <w:rPr>
          <w:b/>
        </w:rPr>
        <w:t>Startkapital setzen –</w:t>
      </w:r>
      <w:r>
        <w:t xml:space="preserve"> Bestimmung eines standardmäßigen Startkapitals für neue Kundenkonten</w:t>
      </w:r>
    </w:p>
    <w:p w:rsidR="007A0719" w:rsidRDefault="007A0719" w:rsidP="007A0719">
      <w:pPr>
        <w:pStyle w:val="Listenabsatz"/>
        <w:numPr>
          <w:ilvl w:val="0"/>
          <w:numId w:val="8"/>
        </w:numPr>
      </w:pPr>
      <w:r w:rsidRPr="00573B55">
        <w:rPr>
          <w:b/>
        </w:rPr>
        <w:t>Unteres Limit setzten –</w:t>
      </w:r>
      <w:r>
        <w:t xml:space="preserve"> Bestimmung des Überziehungsrahmens, den Kunden anfangs ausnutzen können</w:t>
      </w:r>
    </w:p>
    <w:p w:rsidR="00013D43" w:rsidRDefault="00013D43" w:rsidP="007A0719">
      <w:pPr>
        <w:pStyle w:val="Listenabsatz"/>
        <w:numPr>
          <w:ilvl w:val="0"/>
          <w:numId w:val="8"/>
        </w:numPr>
      </w:pPr>
      <w:r>
        <w:rPr>
          <w:b/>
        </w:rPr>
        <w:t xml:space="preserve">Retoure: Prozentsatz ändern – </w:t>
      </w:r>
      <w:r>
        <w:t>Festlegung des Prozentsatzes, mit dem das Kundenkonto bei einer Retoure belastet wird</w:t>
      </w:r>
    </w:p>
    <w:p w:rsidR="00E04C77" w:rsidRDefault="00E04C77" w:rsidP="00E04C77">
      <w:r>
        <w:t>Die aktuellen Standardwerte der Kundenkonten lassen sich nach Klick auf den Punkt im Navigationsbereich auf der rechten Fensterhälfte einsehen.</w:t>
      </w:r>
      <w:bookmarkStart w:id="5" w:name="_GoBack"/>
      <w:bookmarkEnd w:id="5"/>
    </w:p>
    <w:p w:rsidR="007A0719" w:rsidRDefault="007A0719" w:rsidP="00687E6A">
      <w:pPr>
        <w:pStyle w:val="berschrift3"/>
      </w:pPr>
      <w:r>
        <w:lastRenderedPageBreak/>
        <w:t>Lieferbedingungen konfigurieren</w:t>
      </w:r>
    </w:p>
    <w:p w:rsidR="00473E61" w:rsidRPr="00473E61" w:rsidRDefault="007A0719" w:rsidP="007A0719">
      <w:pPr>
        <w:rPr>
          <w:rFonts w:ascii="Arial" w:hAnsi="Arial" w:cs="Arial"/>
        </w:rPr>
      </w:pPr>
      <w:r>
        <w:t>Im gleichen Fenster wie die Produkte werden dem Ladenbetreiber auch die möglichen Lieferzeiten angezeigt. So gibt des den (anfangs konstenlosen) Standardversand und den kostenbehafteten OverNight-Versand. Über das Kontextmenü lassen sich jeweils Kosten und Lieferzeit  ändern.</w:t>
      </w:r>
    </w:p>
    <w:p w:rsidR="00473E61" w:rsidRPr="00427146" w:rsidRDefault="0006583A" w:rsidP="00427146">
      <w:pPr>
        <w:pStyle w:val="berschrift2"/>
      </w:pPr>
      <w:bookmarkStart w:id="6" w:name="_Toc468953382"/>
      <w:r w:rsidRPr="00427146">
        <w:rPr>
          <w:sz w:val="24"/>
        </w:rPr>
        <w:t>Kunde</w:t>
      </w:r>
      <w:bookmarkEnd w:id="6"/>
    </w:p>
    <w:p w:rsidR="000857A7" w:rsidRPr="000857A7" w:rsidRDefault="000857A7" w:rsidP="00427146">
      <w:pPr>
        <w:pStyle w:val="berschrift3"/>
      </w:pPr>
      <w:bookmarkStart w:id="7" w:name="_Toc468953383"/>
      <w:r w:rsidRPr="00427146">
        <w:rPr>
          <w:sz w:val="22"/>
        </w:rPr>
        <w:t>Registrierung</w:t>
      </w:r>
      <w:bookmarkEnd w:id="7"/>
    </w:p>
    <w:p w:rsidR="0006583A" w:rsidRDefault="0006583A" w:rsidP="00473E61">
      <w:pPr>
        <w:rPr>
          <w:rFonts w:ascii="Arial" w:hAnsi="Arial" w:cs="Arial"/>
        </w:rPr>
      </w:pPr>
      <w:r>
        <w:rPr>
          <w:rFonts w:ascii="Arial" w:hAnsi="Arial" w:cs="Arial"/>
        </w:rPr>
        <w:t>Bevor ein Kunde</w:t>
      </w:r>
      <w:r w:rsidR="008A6DF4">
        <w:rPr>
          <w:rFonts w:ascii="Arial" w:hAnsi="Arial" w:cs="Arial"/>
        </w:rPr>
        <w:fldChar w:fldCharType="begin"/>
      </w:r>
      <w:r w:rsidR="008A6DF4">
        <w:instrText xml:space="preserve"> XE "</w:instrText>
      </w:r>
      <w:r w:rsidR="008A6DF4" w:rsidRPr="00743147">
        <w:rPr>
          <w:rFonts w:ascii="Arial" w:hAnsi="Arial" w:cs="Arial"/>
        </w:rPr>
        <w:instrText>Kunde</w:instrText>
      </w:r>
      <w:r w:rsidR="008A6DF4">
        <w:instrText xml:space="preserve">" </w:instrText>
      </w:r>
      <w:r w:rsidR="008A6DF4">
        <w:rPr>
          <w:rFonts w:ascii="Arial" w:hAnsi="Arial" w:cs="Arial"/>
        </w:rPr>
        <w:fldChar w:fldCharType="end"/>
      </w:r>
      <w:r>
        <w:rPr>
          <w:rFonts w:ascii="Arial" w:hAnsi="Arial" w:cs="Arial"/>
        </w:rPr>
        <w:t xml:space="preserve"> seine Oberfläche aufrufen kann, muss er sich registrieren</w:t>
      </w:r>
      <w:r w:rsidR="008A6DF4">
        <w:rPr>
          <w:rFonts w:ascii="Arial" w:hAnsi="Arial" w:cs="Arial"/>
        </w:rPr>
        <w:fldChar w:fldCharType="begin"/>
      </w:r>
      <w:r w:rsidR="008A6DF4">
        <w:instrText xml:space="preserve"> XE "</w:instrText>
      </w:r>
      <w:r w:rsidR="008A6DF4" w:rsidRPr="00743147">
        <w:rPr>
          <w:rFonts w:ascii="Arial" w:hAnsi="Arial" w:cs="Arial"/>
        </w:rPr>
        <w:instrText>registrieren</w:instrText>
      </w:r>
      <w:r w:rsidR="008A6DF4">
        <w:instrText xml:space="preserve">" </w:instrText>
      </w:r>
      <w:r w:rsidR="008A6DF4">
        <w:rPr>
          <w:rFonts w:ascii="Arial" w:hAnsi="Arial" w:cs="Arial"/>
        </w:rPr>
        <w:fldChar w:fldCharType="end"/>
      </w:r>
      <w:r>
        <w:rPr>
          <w:rFonts w:ascii="Arial" w:hAnsi="Arial" w:cs="Arial"/>
        </w:rPr>
        <w:t>. Im vorherigen Teil wurde beschrieben wie auf den Registrierungsdialog zugegriffen wird.</w:t>
      </w:r>
      <w:r w:rsidR="00A15112">
        <w:rPr>
          <w:rFonts w:ascii="Arial" w:hAnsi="Arial" w:cs="Arial"/>
        </w:rPr>
        <w:t xml:space="preserve"> Nach der erfolgreichen Registrierung kann das Fenster geschlossen werden. Die Anmeldung erfolgt über den Anmeldebildschirm.</w:t>
      </w:r>
    </w:p>
    <w:p w:rsidR="0006583A" w:rsidRDefault="000857A7" w:rsidP="00473E61">
      <w:pPr>
        <w:rPr>
          <w:rFonts w:ascii="Arial" w:hAnsi="Arial" w:cs="Arial"/>
        </w:rPr>
      </w:pPr>
      <w:r w:rsidRPr="006F794B">
        <w:rPr>
          <w:rFonts w:ascii="Arial" w:hAnsi="Arial" w:cs="Arial"/>
          <w:noProof/>
          <w:lang w:eastAsia="de-DE"/>
        </w:rPr>
        <mc:AlternateContent>
          <mc:Choice Requires="wps">
            <w:drawing>
              <wp:anchor distT="0" distB="0" distL="114300" distR="114300" simplePos="0" relativeHeight="251663360" behindDoc="0" locked="0" layoutInCell="1" allowOverlap="1" wp14:anchorId="0FD6B2DC" wp14:editId="3A985579">
                <wp:simplePos x="0" y="0"/>
                <wp:positionH relativeFrom="column">
                  <wp:posOffset>548005</wp:posOffset>
                </wp:positionH>
                <wp:positionV relativeFrom="paragraph">
                  <wp:posOffset>98849</wp:posOffset>
                </wp:positionV>
                <wp:extent cx="304800" cy="2794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0857A7" w:rsidRDefault="000857A7" w:rsidP="000857A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7" o:spid="_x0000_s1028" type="#_x0000_t202" style="position:absolute;margin-left:43.15pt;margin-top:7.8pt;width:24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" filled="f" stroked="f">
                <v:textbox>
                  <w:txbxContent>
                    <w:p w:rsidR="000857A7" w:rsidRDefault="000857A7" w:rsidP="000857A7">
                      <w:r>
                        <w:t>3</w:t>
                      </w:r>
                    </w:p>
                  </w:txbxContent>
                </v:textbox>
              </v:shape>
            </w:pict>
          </mc:Fallback>
        </mc:AlternateContent>
      </w:r>
      <w:r>
        <w:rPr>
          <w:noProof/>
          <w:lang w:eastAsia="de-DE"/>
        </w:rPr>
        <w:drawing>
          <wp:inline distT="0" distB="0" distL="0" distR="0" wp14:anchorId="0113DB9A" wp14:editId="71DC51D9">
            <wp:extent cx="5760720" cy="396991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969911"/>
                    </a:xfrm>
                    <a:prstGeom prst="rect">
                      <a:avLst/>
                    </a:prstGeom>
                  </pic:spPr>
                </pic:pic>
              </a:graphicData>
            </a:graphic>
          </wp:inline>
        </w:drawing>
      </w:r>
    </w:p>
    <w:p w:rsidR="000857A7" w:rsidRDefault="000857A7" w:rsidP="00473E61">
      <w:pPr>
        <w:rPr>
          <w:rFonts w:ascii="Arial" w:hAnsi="Arial" w:cs="Arial"/>
        </w:rPr>
      </w:pPr>
      <w:r>
        <w:rPr>
          <w:rFonts w:ascii="Arial" w:hAnsi="Arial" w:cs="Arial"/>
        </w:rPr>
        <w:t>3: Der Registrieren-Button – Ein Klick auf diesen Button öffnet die Eingabemaske für Benutzername und Passwort.</w:t>
      </w:r>
    </w:p>
    <w:p w:rsidR="00CA1C33" w:rsidRDefault="001F7F42" w:rsidP="00473E61">
      <w:pPr>
        <w:rPr>
          <w:rFonts w:ascii="Arial" w:hAnsi="Arial" w:cs="Arial"/>
        </w:rPr>
      </w:pPr>
      <w:r w:rsidRPr="006F794B">
        <w:rPr>
          <w:rFonts w:ascii="Arial" w:hAnsi="Arial" w:cs="Arial"/>
          <w:noProof/>
          <w:lang w:eastAsia="de-DE"/>
        </w:rPr>
        <mc:AlternateContent>
          <mc:Choice Requires="wps">
            <w:drawing>
              <wp:anchor distT="0" distB="0" distL="114300" distR="114300" simplePos="0" relativeHeight="251669504" behindDoc="0" locked="0" layoutInCell="1" allowOverlap="1" wp14:anchorId="2C3CE6CC" wp14:editId="376EF3F4">
                <wp:simplePos x="0" y="0"/>
                <wp:positionH relativeFrom="column">
                  <wp:posOffset>-2540</wp:posOffset>
                </wp:positionH>
                <wp:positionV relativeFrom="paragraph">
                  <wp:posOffset>789305</wp:posOffset>
                </wp:positionV>
                <wp:extent cx="304800" cy="279400"/>
                <wp:effectExtent l="0" t="0" r="0" b="6350"/>
                <wp:wrapNone/>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CA1C33" w:rsidRDefault="00CA1C33" w:rsidP="00CA1C3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11" o:spid="_x0000_s1029" type="#_x0000_t202" style="position:absolute;margin-left:-.2pt;margin-top:62.15pt;width:24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" filled="f" stroked="f">
                <v:textbox>
                  <w:txbxContent>
                    <w:p w:rsidR="00CA1C33" w:rsidRDefault="00CA1C33" w:rsidP="00CA1C33">
                      <w:r>
                        <w:t>6</w:t>
                      </w:r>
                    </w:p>
                  </w:txbxContent>
                </v:textbox>
              </v:shape>
            </w:pict>
          </mc:Fallback>
        </mc:AlternateContent>
      </w:r>
      <w:r w:rsidRPr="006F794B">
        <w:rPr>
          <w:rFonts w:ascii="Arial" w:hAnsi="Arial" w:cs="Arial"/>
          <w:noProof/>
          <w:lang w:eastAsia="de-DE"/>
        </w:rPr>
        <mc:AlternateContent>
          <mc:Choice Requires="wps">
            <w:drawing>
              <wp:anchor distT="0" distB="0" distL="114300" distR="114300" simplePos="0" relativeHeight="251667456" behindDoc="0" locked="0" layoutInCell="1" allowOverlap="1" wp14:anchorId="3691BB4C" wp14:editId="0FCB1C6B">
                <wp:simplePos x="0" y="0"/>
                <wp:positionH relativeFrom="column">
                  <wp:posOffset>1572260</wp:posOffset>
                </wp:positionH>
                <wp:positionV relativeFrom="paragraph">
                  <wp:posOffset>433705</wp:posOffset>
                </wp:positionV>
                <wp:extent cx="304800" cy="279400"/>
                <wp:effectExtent l="0" t="0" r="0"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CA1C33" w:rsidRDefault="00CA1C33" w:rsidP="00CA1C33">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10" o:spid="_x0000_s1030" type="#_x0000_t202" style="position:absolute;margin-left:123.8pt;margin-top:34.15pt;width:24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" filled="f" stroked="f">
                <v:textbox>
                  <w:txbxContent>
                    <w:p w:rsidR="00CA1C33" w:rsidRDefault="00CA1C33" w:rsidP="00CA1C33">
                      <w:r>
                        <w:t>5</w:t>
                      </w:r>
                    </w:p>
                  </w:txbxContent>
                </v:textbox>
              </v:shape>
            </w:pict>
          </mc:Fallback>
        </mc:AlternateContent>
      </w:r>
      <w:r w:rsidRPr="006F794B">
        <w:rPr>
          <w:rFonts w:ascii="Arial" w:hAnsi="Arial" w:cs="Arial"/>
          <w:noProof/>
          <w:lang w:eastAsia="de-DE"/>
        </w:rPr>
        <mc:AlternateContent>
          <mc:Choice Requires="wps">
            <w:drawing>
              <wp:anchor distT="0" distB="0" distL="114300" distR="114300" simplePos="0" relativeHeight="251665408" behindDoc="0" locked="0" layoutInCell="1" allowOverlap="1" wp14:anchorId="7E0DE51F" wp14:editId="761BD590">
                <wp:simplePos x="0" y="0"/>
                <wp:positionH relativeFrom="column">
                  <wp:posOffset>1572260</wp:posOffset>
                </wp:positionH>
                <wp:positionV relativeFrom="paragraph">
                  <wp:posOffset>205105</wp:posOffset>
                </wp:positionV>
                <wp:extent cx="304800" cy="279400"/>
                <wp:effectExtent l="0" t="0" r="0" b="635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CA1C33" w:rsidRDefault="00CA1C33" w:rsidP="00CA1C33">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9" o:spid="_x0000_s1031" type="#_x0000_t202" style="position:absolute;margin-left:123.8pt;margin-top:16.15pt;width:24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" filled="f" stroked="f">
                <v:textbox>
                  <w:txbxContent>
                    <w:p w:rsidR="00CA1C33" w:rsidRDefault="00CA1C33" w:rsidP="00CA1C33">
                      <w:r>
                        <w:t>4</w:t>
                      </w:r>
                    </w:p>
                  </w:txbxContent>
                </v:textbox>
              </v:shape>
            </w:pict>
          </mc:Fallback>
        </mc:AlternateContent>
      </w:r>
      <w:r w:rsidR="00CA1C33">
        <w:rPr>
          <w:noProof/>
          <w:lang w:eastAsia="de-DE"/>
        </w:rPr>
        <w:drawing>
          <wp:inline distT="0" distB="0" distL="0" distR="0" wp14:anchorId="24DCE688" wp14:editId="4984B491">
            <wp:extent cx="4055533" cy="1170389"/>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52511" cy="1169517"/>
                    </a:xfrm>
                    <a:prstGeom prst="rect">
                      <a:avLst/>
                    </a:prstGeom>
                  </pic:spPr>
                </pic:pic>
              </a:graphicData>
            </a:graphic>
          </wp:inline>
        </w:drawing>
      </w:r>
    </w:p>
    <w:p w:rsidR="00CA1C33" w:rsidRDefault="00CA1C33" w:rsidP="00473E61">
      <w:pPr>
        <w:rPr>
          <w:rFonts w:ascii="Arial" w:hAnsi="Arial" w:cs="Arial"/>
        </w:rPr>
      </w:pPr>
      <w:r>
        <w:rPr>
          <w:rFonts w:ascii="Arial" w:hAnsi="Arial" w:cs="Arial"/>
        </w:rPr>
        <w:t>4: Das Eingabefeld</w:t>
      </w:r>
      <w:r w:rsidR="00A15112">
        <w:rPr>
          <w:rFonts w:ascii="Arial" w:hAnsi="Arial" w:cs="Arial"/>
        </w:rPr>
        <w:t xml:space="preserve"> für den Benutzernamen</w:t>
      </w:r>
    </w:p>
    <w:p w:rsidR="00A15112" w:rsidRDefault="00A15112" w:rsidP="00473E61">
      <w:pPr>
        <w:rPr>
          <w:rFonts w:ascii="Arial" w:hAnsi="Arial" w:cs="Arial"/>
        </w:rPr>
      </w:pPr>
      <w:r>
        <w:rPr>
          <w:rFonts w:ascii="Arial" w:hAnsi="Arial" w:cs="Arial"/>
        </w:rPr>
        <w:t>5: Das Eingabefeld für das Passwort</w:t>
      </w:r>
    </w:p>
    <w:p w:rsidR="00A15112" w:rsidRDefault="00A15112" w:rsidP="00473E61">
      <w:pPr>
        <w:rPr>
          <w:rFonts w:ascii="Arial" w:hAnsi="Arial" w:cs="Arial"/>
        </w:rPr>
      </w:pPr>
      <w:r>
        <w:rPr>
          <w:rFonts w:ascii="Arial" w:hAnsi="Arial" w:cs="Arial"/>
        </w:rPr>
        <w:lastRenderedPageBreak/>
        <w:t>6: Der Registrieren-Button – Schließt die Registrierung ab.</w:t>
      </w:r>
    </w:p>
    <w:p w:rsidR="000857A7" w:rsidRPr="000857A7" w:rsidRDefault="000857A7" w:rsidP="00427146">
      <w:pPr>
        <w:pStyle w:val="berschrift3"/>
      </w:pPr>
      <w:bookmarkStart w:id="8" w:name="_Toc468953384"/>
      <w:r w:rsidRPr="00427146">
        <w:rPr>
          <w:sz w:val="22"/>
        </w:rPr>
        <w:t>Oberfläche</w:t>
      </w:r>
      <w:bookmarkEnd w:id="8"/>
    </w:p>
    <w:p w:rsidR="00473E61" w:rsidRDefault="00473E61" w:rsidP="00473E61">
      <w:pPr>
        <w:rPr>
          <w:rFonts w:ascii="Arial" w:hAnsi="Arial" w:cs="Arial"/>
        </w:rPr>
      </w:pPr>
      <w:r>
        <w:rPr>
          <w:rFonts w:ascii="Arial" w:hAnsi="Arial" w:cs="Arial"/>
        </w:rPr>
        <w:t>Der Kunde kann auf seiner Oberfläche</w:t>
      </w:r>
      <w:r w:rsidR="008A6DF4">
        <w:rPr>
          <w:rFonts w:ascii="Arial" w:hAnsi="Arial" w:cs="Arial"/>
        </w:rPr>
        <w:fldChar w:fldCharType="begin"/>
      </w:r>
      <w:r w:rsidR="008A6DF4">
        <w:instrText xml:space="preserve"> XE "</w:instrText>
      </w:r>
      <w:r w:rsidR="008A6DF4" w:rsidRPr="00743147">
        <w:rPr>
          <w:rFonts w:ascii="Arial" w:hAnsi="Arial" w:cs="Arial"/>
        </w:rPr>
        <w:instrText>Kundenoberfläche</w:instrText>
      </w:r>
      <w:r w:rsidR="008A6DF4">
        <w:instrText xml:space="preserve">" </w:instrText>
      </w:r>
      <w:r w:rsidR="008A6DF4">
        <w:rPr>
          <w:rFonts w:ascii="Arial" w:hAnsi="Arial" w:cs="Arial"/>
        </w:rPr>
        <w:fldChar w:fldCharType="end"/>
      </w:r>
      <w:r>
        <w:rPr>
          <w:rFonts w:ascii="Arial" w:hAnsi="Arial" w:cs="Arial"/>
        </w:rPr>
        <w:t xml:space="preserve"> sein Konto kontrollieren und Artikel kaufen. </w:t>
      </w:r>
      <w:r w:rsidR="0006583A">
        <w:rPr>
          <w:rFonts w:ascii="Arial" w:hAnsi="Arial" w:cs="Arial"/>
        </w:rPr>
        <w:t>Die Oberfläche ist in vier Fenster unterteilt.</w:t>
      </w:r>
    </w:p>
    <w:p w:rsidR="003B464A" w:rsidRDefault="00E31E2D" w:rsidP="00473E61">
      <w:pPr>
        <w:rPr>
          <w:rFonts w:ascii="Arial" w:hAnsi="Arial" w:cs="Arial"/>
        </w:rPr>
      </w:pPr>
      <w:r>
        <w:rPr>
          <w:noProof/>
          <w:lang w:eastAsia="de-DE"/>
        </w:rPr>
        <w:drawing>
          <wp:inline distT="0" distB="0" distL="0" distR="0" wp14:anchorId="030FEB42" wp14:editId="14C0E885">
            <wp:extent cx="3228975" cy="6191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8975" cy="619125"/>
                    </a:xfrm>
                    <a:prstGeom prst="rect">
                      <a:avLst/>
                    </a:prstGeom>
                  </pic:spPr>
                </pic:pic>
              </a:graphicData>
            </a:graphic>
          </wp:inline>
        </w:drawing>
      </w:r>
    </w:p>
    <w:p w:rsidR="00D923CD" w:rsidRDefault="003B464A" w:rsidP="003B464A">
      <w:pPr>
        <w:pStyle w:val="berschrift4"/>
        <w:rPr>
          <w:sz w:val="20"/>
        </w:rPr>
      </w:pPr>
      <w:r w:rsidRPr="003B464A">
        <w:rPr>
          <w:sz w:val="20"/>
        </w:rPr>
        <w:t>Shop</w:t>
      </w:r>
      <w:r w:rsidR="00503B3E">
        <w:rPr>
          <w:sz w:val="20"/>
        </w:rPr>
        <w:t xml:space="preserve"> </w:t>
      </w:r>
    </w:p>
    <w:p w:rsidR="00067546" w:rsidRPr="00193C3D" w:rsidRDefault="00CC0805" w:rsidP="00CC0805">
      <w:pPr>
        <w:rPr>
          <w:rFonts w:ascii="Arial" w:hAnsi="Arial" w:cs="Arial"/>
        </w:rPr>
      </w:pPr>
      <w:r w:rsidRPr="00193C3D">
        <w:rPr>
          <w:rFonts w:ascii="Arial" w:hAnsi="Arial" w:cs="Arial"/>
        </w:rPr>
        <w:t>Unter diesem Tab</w:t>
      </w:r>
      <w:r w:rsidR="00F366EF">
        <w:rPr>
          <w:rFonts w:ascii="Arial" w:hAnsi="Arial" w:cs="Arial"/>
        </w:rPr>
        <w:fldChar w:fldCharType="begin"/>
      </w:r>
      <w:r w:rsidR="00F366EF">
        <w:instrText xml:space="preserve"> XE "</w:instrText>
      </w:r>
      <w:r w:rsidR="00F366EF" w:rsidRPr="00431BF8">
        <w:rPr>
          <w:rFonts w:ascii="Arial" w:hAnsi="Arial" w:cs="Arial"/>
        </w:rPr>
        <w:instrText>Shop</w:instrText>
      </w:r>
      <w:r w:rsidR="00F366EF">
        <w:instrText xml:space="preserve">" </w:instrText>
      </w:r>
      <w:r w:rsidR="00F366EF">
        <w:rPr>
          <w:rFonts w:ascii="Arial" w:hAnsi="Arial" w:cs="Arial"/>
        </w:rPr>
        <w:fldChar w:fldCharType="end"/>
      </w:r>
      <w:r w:rsidRPr="00193C3D">
        <w:rPr>
          <w:rFonts w:ascii="Arial" w:hAnsi="Arial" w:cs="Arial"/>
        </w:rPr>
        <w:t xml:space="preserve"> können Artikel gesucht und in de</w:t>
      </w:r>
      <w:r w:rsidR="00E31E2D" w:rsidRPr="00193C3D">
        <w:rPr>
          <w:rFonts w:ascii="Arial" w:hAnsi="Arial" w:cs="Arial"/>
        </w:rPr>
        <w:t>n</w:t>
      </w:r>
      <w:r w:rsidRPr="00193C3D">
        <w:rPr>
          <w:rFonts w:ascii="Arial" w:hAnsi="Arial" w:cs="Arial"/>
        </w:rPr>
        <w:t xml:space="preserve"> </w:t>
      </w:r>
      <w:r w:rsidR="002B257B" w:rsidRPr="00193C3D">
        <w:rPr>
          <w:rFonts w:ascii="Arial" w:hAnsi="Arial" w:cs="Arial"/>
        </w:rPr>
        <w:t>Einkaufswagen</w:t>
      </w:r>
      <w:r w:rsidRPr="00193C3D">
        <w:rPr>
          <w:rFonts w:ascii="Arial" w:hAnsi="Arial" w:cs="Arial"/>
        </w:rPr>
        <w:t xml:space="preserve"> gelegt werden. </w:t>
      </w:r>
    </w:p>
    <w:p w:rsidR="00067546" w:rsidRDefault="00067546" w:rsidP="00CC0805">
      <w:r>
        <w:rPr>
          <w:noProof/>
          <w:lang w:eastAsia="de-DE"/>
        </w:rPr>
        <w:drawing>
          <wp:inline distT="0" distB="0" distL="0" distR="0" wp14:anchorId="47A4E9DF" wp14:editId="1CACD94B">
            <wp:extent cx="5760720" cy="796187"/>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796187"/>
                    </a:xfrm>
                    <a:prstGeom prst="rect">
                      <a:avLst/>
                    </a:prstGeom>
                  </pic:spPr>
                </pic:pic>
              </a:graphicData>
            </a:graphic>
          </wp:inline>
        </w:drawing>
      </w:r>
    </w:p>
    <w:p w:rsidR="00CC0805" w:rsidRPr="00193C3D" w:rsidRDefault="00E31E2D" w:rsidP="00CC0805">
      <w:pPr>
        <w:rPr>
          <w:rFonts w:ascii="Arial" w:hAnsi="Arial" w:cs="Arial"/>
        </w:rPr>
      </w:pPr>
      <w:r w:rsidRPr="00193C3D">
        <w:rPr>
          <w:rFonts w:ascii="Arial" w:hAnsi="Arial" w:cs="Arial"/>
        </w:rPr>
        <w:t xml:space="preserve">Standardmäßig sind die Artikel unter den Produktgruppen sortiert. </w:t>
      </w:r>
      <w:r w:rsidR="00067546" w:rsidRPr="00193C3D">
        <w:rPr>
          <w:rFonts w:ascii="Arial" w:hAnsi="Arial" w:cs="Arial"/>
        </w:rPr>
        <w:t xml:space="preserve">Zusätzlich werden der Preis und der aktuelle Lagerbestand eines gewählten Artikels angezeigt. </w:t>
      </w:r>
      <w:r w:rsidRPr="00193C3D">
        <w:rPr>
          <w:rFonts w:ascii="Arial" w:hAnsi="Arial" w:cs="Arial"/>
        </w:rPr>
        <w:t>Über den Button „</w:t>
      </w:r>
      <w:r w:rsidR="00F00E2E" w:rsidRPr="00193C3D">
        <w:rPr>
          <w:rFonts w:ascii="Arial" w:hAnsi="Arial" w:cs="Arial"/>
        </w:rPr>
        <w:t>Artikel suchen …</w:t>
      </w:r>
      <w:r w:rsidRPr="00193C3D">
        <w:rPr>
          <w:rFonts w:ascii="Arial" w:hAnsi="Arial" w:cs="Arial"/>
        </w:rPr>
        <w:t>“ können Artikel anhand ihrer Bezeichnung gesucht werden.</w:t>
      </w:r>
      <w:r w:rsidR="002B257B" w:rsidRPr="00193C3D">
        <w:rPr>
          <w:rFonts w:ascii="Arial" w:hAnsi="Arial" w:cs="Arial"/>
        </w:rPr>
        <w:t xml:space="preserve"> Um einen Artikel in den Einkaufswagen</w:t>
      </w:r>
      <w:r w:rsidR="008A6DF4">
        <w:rPr>
          <w:rFonts w:ascii="Arial" w:hAnsi="Arial" w:cs="Arial"/>
        </w:rPr>
        <w:fldChar w:fldCharType="begin"/>
      </w:r>
      <w:r w:rsidR="008A6DF4">
        <w:instrText xml:space="preserve"> XE "</w:instrText>
      </w:r>
      <w:r w:rsidR="008A6DF4" w:rsidRPr="00743147">
        <w:rPr>
          <w:rFonts w:ascii="Arial" w:hAnsi="Arial" w:cs="Arial"/>
        </w:rPr>
        <w:instrText>Artikel in den Einkaufswagen</w:instrText>
      </w:r>
      <w:r w:rsidR="008A6DF4">
        <w:instrText xml:space="preserve">" </w:instrText>
      </w:r>
      <w:r w:rsidR="008A6DF4">
        <w:rPr>
          <w:rFonts w:ascii="Arial" w:hAnsi="Arial" w:cs="Arial"/>
        </w:rPr>
        <w:fldChar w:fldCharType="end"/>
      </w:r>
      <w:r w:rsidR="002B257B" w:rsidRPr="00193C3D">
        <w:rPr>
          <w:rFonts w:ascii="Arial" w:hAnsi="Arial" w:cs="Arial"/>
        </w:rPr>
        <w:t xml:space="preserve"> zu legen, ist ein Rechtsklick auf den Artikel und die anschließende Auswahl des Menüpunkts „Zum Einkaufswagen hinzufügen …“ von Nöten.</w:t>
      </w:r>
    </w:p>
    <w:p w:rsidR="002B257B" w:rsidRDefault="002B257B" w:rsidP="00CC0805">
      <w:r>
        <w:rPr>
          <w:noProof/>
          <w:lang w:eastAsia="de-DE"/>
        </w:rPr>
        <w:drawing>
          <wp:inline distT="0" distB="0" distL="0" distR="0" wp14:anchorId="2E18DE73" wp14:editId="0B1AB134">
            <wp:extent cx="3972488" cy="9398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69528" cy="939100"/>
                    </a:xfrm>
                    <a:prstGeom prst="rect">
                      <a:avLst/>
                    </a:prstGeom>
                  </pic:spPr>
                </pic:pic>
              </a:graphicData>
            </a:graphic>
          </wp:inline>
        </w:drawing>
      </w:r>
    </w:p>
    <w:p w:rsidR="002B257B" w:rsidRPr="00193C3D" w:rsidRDefault="002B257B" w:rsidP="00CC0805">
      <w:pPr>
        <w:rPr>
          <w:rFonts w:ascii="Arial" w:hAnsi="Arial" w:cs="Arial"/>
        </w:rPr>
      </w:pPr>
      <w:r w:rsidRPr="00193C3D">
        <w:rPr>
          <w:rFonts w:ascii="Arial" w:hAnsi="Arial" w:cs="Arial"/>
        </w:rPr>
        <w:t>Im neu geöffneten Fenster ist die zu bestellende Menge des Artikels einzugeben und mit Klick auf den Button „Zu</w:t>
      </w:r>
      <w:r w:rsidR="009A4118">
        <w:rPr>
          <w:rFonts w:ascii="Arial" w:hAnsi="Arial" w:cs="Arial"/>
        </w:rPr>
        <w:t>m Einkaufswagen hinzufügen“ zu b</w:t>
      </w:r>
      <w:r w:rsidRPr="00193C3D">
        <w:rPr>
          <w:rFonts w:ascii="Arial" w:hAnsi="Arial" w:cs="Arial"/>
        </w:rPr>
        <w:t>estätigen.</w:t>
      </w:r>
    </w:p>
    <w:p w:rsidR="003B464A" w:rsidRDefault="002B257B" w:rsidP="002B257B">
      <w:pPr>
        <w:pStyle w:val="berschrift4"/>
        <w:rPr>
          <w:sz w:val="20"/>
        </w:rPr>
      </w:pPr>
      <w:r>
        <w:rPr>
          <w:sz w:val="20"/>
        </w:rPr>
        <w:t>Einkaufswagen</w:t>
      </w:r>
      <w:r w:rsidR="008A6DF4">
        <w:rPr>
          <w:sz w:val="20"/>
        </w:rPr>
        <w:t xml:space="preserve"> </w:t>
      </w:r>
    </w:p>
    <w:p w:rsidR="00CC0805" w:rsidRDefault="00CC0805" w:rsidP="00CC0805">
      <w:pPr>
        <w:rPr>
          <w:rFonts w:ascii="Arial" w:hAnsi="Arial" w:cs="Arial"/>
        </w:rPr>
      </w:pPr>
      <w:r w:rsidRPr="00193C3D">
        <w:rPr>
          <w:rFonts w:ascii="Arial" w:hAnsi="Arial" w:cs="Arial"/>
        </w:rPr>
        <w:t xml:space="preserve">Dieses Tab stellt den </w:t>
      </w:r>
      <w:r w:rsidR="002B257B" w:rsidRPr="00193C3D">
        <w:rPr>
          <w:rFonts w:ascii="Arial" w:hAnsi="Arial" w:cs="Arial"/>
        </w:rPr>
        <w:t>Einkaufswagen</w:t>
      </w:r>
      <w:r w:rsidR="00F9582F">
        <w:rPr>
          <w:rFonts w:ascii="Arial" w:hAnsi="Arial" w:cs="Arial"/>
        </w:rPr>
        <w:fldChar w:fldCharType="begin"/>
      </w:r>
      <w:r w:rsidR="00F9582F">
        <w:instrText xml:space="preserve"> XE "</w:instrText>
      </w:r>
      <w:r w:rsidR="00F9582F" w:rsidRPr="00C324B7">
        <w:rPr>
          <w:rFonts w:ascii="Arial" w:hAnsi="Arial" w:cs="Arial"/>
        </w:rPr>
        <w:instrText>Einkaufswagen</w:instrText>
      </w:r>
      <w:r w:rsidR="00F9582F">
        <w:instrText xml:space="preserve">" </w:instrText>
      </w:r>
      <w:r w:rsidR="00F9582F">
        <w:rPr>
          <w:rFonts w:ascii="Arial" w:hAnsi="Arial" w:cs="Arial"/>
        </w:rPr>
        <w:fldChar w:fldCharType="end"/>
      </w:r>
      <w:r w:rsidRPr="00193C3D">
        <w:rPr>
          <w:rFonts w:ascii="Arial" w:hAnsi="Arial" w:cs="Arial"/>
        </w:rPr>
        <w:t xml:space="preserve"> dar. </w:t>
      </w:r>
      <w:r w:rsidR="007437DB" w:rsidRPr="00193C3D">
        <w:rPr>
          <w:rFonts w:ascii="Arial" w:hAnsi="Arial" w:cs="Arial"/>
        </w:rPr>
        <w:t xml:space="preserve">Zu sehen sind der Wert des aktuellen </w:t>
      </w:r>
      <w:r w:rsidR="00815A8C">
        <w:rPr>
          <w:rFonts w:ascii="Arial" w:hAnsi="Arial" w:cs="Arial"/>
        </w:rPr>
        <w:t>Einkaufswagens</w:t>
      </w:r>
      <w:r w:rsidR="007437DB" w:rsidRPr="00193C3D">
        <w:rPr>
          <w:rFonts w:ascii="Arial" w:hAnsi="Arial" w:cs="Arial"/>
        </w:rPr>
        <w:t xml:space="preserve">, die angebotenen Liefermethoden und die aktuell im </w:t>
      </w:r>
      <w:r w:rsidR="002B257B" w:rsidRPr="00193C3D">
        <w:rPr>
          <w:rFonts w:ascii="Arial" w:hAnsi="Arial" w:cs="Arial"/>
        </w:rPr>
        <w:t>Einkaufswagen</w:t>
      </w:r>
      <w:r w:rsidR="007437DB" w:rsidRPr="00193C3D">
        <w:rPr>
          <w:rFonts w:ascii="Arial" w:hAnsi="Arial" w:cs="Arial"/>
        </w:rPr>
        <w:t xml:space="preserve"> befindlichen Artikel mit ihrer Menge. Der Button „Zur Kasse gehen“ startet den Bestellvorgang</w:t>
      </w:r>
      <w:r w:rsidR="008A6DF4">
        <w:rPr>
          <w:rFonts w:ascii="Arial" w:hAnsi="Arial" w:cs="Arial"/>
        </w:rPr>
        <w:fldChar w:fldCharType="begin"/>
      </w:r>
      <w:r w:rsidR="008A6DF4">
        <w:instrText xml:space="preserve"> XE "</w:instrText>
      </w:r>
      <w:r w:rsidR="008A6DF4" w:rsidRPr="00743147">
        <w:rPr>
          <w:rFonts w:ascii="Arial" w:hAnsi="Arial" w:cs="Arial"/>
        </w:rPr>
        <w:instrText>Bestellvorgang</w:instrText>
      </w:r>
      <w:r w:rsidR="008A6DF4">
        <w:instrText xml:space="preserve">" </w:instrText>
      </w:r>
      <w:r w:rsidR="008A6DF4">
        <w:rPr>
          <w:rFonts w:ascii="Arial" w:hAnsi="Arial" w:cs="Arial"/>
        </w:rPr>
        <w:fldChar w:fldCharType="end"/>
      </w:r>
      <w:r w:rsidR="00606164">
        <w:rPr>
          <w:rFonts w:ascii="Arial" w:hAnsi="Arial" w:cs="Arial"/>
        </w:rPr>
        <w:t>. (Sollte die zu bestellende Menge eines Artikels größer sein als der aktuelle Lagerbestand, wird automatisch eine Vorbestellung mit dem aktuellen Einkaufswagen erzeugt.)</w:t>
      </w:r>
      <w:r w:rsidR="007437DB" w:rsidRPr="00193C3D">
        <w:rPr>
          <w:rFonts w:ascii="Arial" w:hAnsi="Arial" w:cs="Arial"/>
        </w:rPr>
        <w:t xml:space="preserve"> Um die Bestellung abzuschicken, ist ein Rechtsklick auf den Warenwert und anschließend die Auswahl des Punktes „Bestellen …“ erforderlich. </w:t>
      </w:r>
    </w:p>
    <w:p w:rsidR="00D0140D" w:rsidRDefault="00D0140D" w:rsidP="00CC0805">
      <w:pPr>
        <w:rPr>
          <w:rFonts w:ascii="Arial" w:hAnsi="Arial" w:cs="Arial"/>
        </w:rPr>
      </w:pPr>
      <w:r>
        <w:rPr>
          <w:noProof/>
          <w:lang w:eastAsia="de-DE"/>
        </w:rPr>
        <w:drawing>
          <wp:inline distT="0" distB="0" distL="0" distR="0" wp14:anchorId="1A0CE00D" wp14:editId="7AFC0320">
            <wp:extent cx="5760720" cy="133392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333920"/>
                    </a:xfrm>
                    <a:prstGeom prst="rect">
                      <a:avLst/>
                    </a:prstGeom>
                  </pic:spPr>
                </pic:pic>
              </a:graphicData>
            </a:graphic>
          </wp:inline>
        </w:drawing>
      </w:r>
    </w:p>
    <w:p w:rsidR="000562D1" w:rsidRPr="00193C3D" w:rsidRDefault="000562D1" w:rsidP="00CC0805">
      <w:pPr>
        <w:rPr>
          <w:rFonts w:ascii="Arial" w:hAnsi="Arial" w:cs="Arial"/>
        </w:rPr>
      </w:pPr>
      <w:r w:rsidRPr="00193C3D">
        <w:rPr>
          <w:rFonts w:ascii="Arial" w:hAnsi="Arial" w:cs="Arial"/>
        </w:rPr>
        <w:lastRenderedPageBreak/>
        <w:t xml:space="preserve">Anschließend ist die gewünschte Liefermethode auszuwählen. Mit einem Klick auf OK wird die Bestellung abgeschickt und der </w:t>
      </w:r>
      <w:r w:rsidR="005C4059">
        <w:rPr>
          <w:rFonts w:ascii="Arial" w:hAnsi="Arial" w:cs="Arial"/>
        </w:rPr>
        <w:t>Einkaufswagen</w:t>
      </w:r>
      <w:r w:rsidRPr="00193C3D">
        <w:rPr>
          <w:rFonts w:ascii="Arial" w:hAnsi="Arial" w:cs="Arial"/>
        </w:rPr>
        <w:t xml:space="preserve"> geleert.</w:t>
      </w:r>
    </w:p>
    <w:p w:rsidR="003B464A" w:rsidRDefault="003B464A" w:rsidP="003B464A">
      <w:pPr>
        <w:pStyle w:val="berschrift4"/>
        <w:rPr>
          <w:sz w:val="20"/>
        </w:rPr>
      </w:pPr>
      <w:r>
        <w:rPr>
          <w:sz w:val="20"/>
        </w:rPr>
        <w:t>Bestellungen</w:t>
      </w:r>
      <w:r w:rsidR="00503B3E">
        <w:rPr>
          <w:sz w:val="20"/>
        </w:rPr>
        <w:t xml:space="preserve"> </w:t>
      </w:r>
    </w:p>
    <w:p w:rsidR="00CC0805" w:rsidRDefault="00CC0805" w:rsidP="00CC0805">
      <w:pPr>
        <w:rPr>
          <w:rFonts w:ascii="Arial" w:hAnsi="Arial" w:cs="Arial"/>
        </w:rPr>
      </w:pPr>
      <w:r w:rsidRPr="00193C3D">
        <w:rPr>
          <w:rFonts w:ascii="Arial" w:hAnsi="Arial" w:cs="Arial"/>
        </w:rPr>
        <w:t xml:space="preserve">Unter diesem Tab sind </w:t>
      </w:r>
      <w:r w:rsidR="008B44C0" w:rsidRPr="00193C3D">
        <w:rPr>
          <w:rFonts w:ascii="Arial" w:hAnsi="Arial" w:cs="Arial"/>
        </w:rPr>
        <w:t>alle</w:t>
      </w:r>
      <w:r w:rsidRPr="00193C3D">
        <w:rPr>
          <w:rFonts w:ascii="Arial" w:hAnsi="Arial" w:cs="Arial"/>
        </w:rPr>
        <w:t xml:space="preserve"> Bestellungen</w:t>
      </w:r>
      <w:r w:rsidR="00F366EF">
        <w:rPr>
          <w:rFonts w:ascii="Arial" w:hAnsi="Arial" w:cs="Arial"/>
        </w:rPr>
        <w:fldChar w:fldCharType="begin"/>
      </w:r>
      <w:r w:rsidR="00F366EF">
        <w:instrText xml:space="preserve"> XE "</w:instrText>
      </w:r>
      <w:r w:rsidR="00F366EF" w:rsidRPr="00431BF8">
        <w:rPr>
          <w:rFonts w:ascii="Arial" w:hAnsi="Arial" w:cs="Arial"/>
        </w:rPr>
        <w:instrText>Bestellungen</w:instrText>
      </w:r>
      <w:r w:rsidR="00F366EF">
        <w:instrText xml:space="preserve">" </w:instrText>
      </w:r>
      <w:r w:rsidR="00F366EF">
        <w:rPr>
          <w:rFonts w:ascii="Arial" w:hAnsi="Arial" w:cs="Arial"/>
        </w:rPr>
        <w:fldChar w:fldCharType="end"/>
      </w:r>
      <w:r w:rsidRPr="00193C3D">
        <w:rPr>
          <w:rFonts w:ascii="Arial" w:hAnsi="Arial" w:cs="Arial"/>
        </w:rPr>
        <w:t xml:space="preserve"> zu sehen</w:t>
      </w:r>
      <w:r w:rsidR="008B44C0" w:rsidRPr="00193C3D">
        <w:rPr>
          <w:rFonts w:ascii="Arial" w:hAnsi="Arial" w:cs="Arial"/>
        </w:rPr>
        <w:t>, die gerade unterwegs sind, auf Annahme warten oder vorbestellt sind</w:t>
      </w:r>
      <w:r w:rsidRPr="00193C3D">
        <w:rPr>
          <w:rFonts w:ascii="Arial" w:hAnsi="Arial" w:cs="Arial"/>
        </w:rPr>
        <w:t>.</w:t>
      </w:r>
      <w:r w:rsidR="000562D1">
        <w:rPr>
          <w:rFonts w:ascii="Arial" w:hAnsi="Arial" w:cs="Arial"/>
        </w:rPr>
        <w:t xml:space="preserve"> Sobald eine Lieferung angekommen ist, kann sie über einen Rechtsklick angenommen oder zurückgeschickt werden. Um einzelne Artikel zurückzuschicken</w:t>
      </w:r>
      <w:r w:rsidR="008A6DF4">
        <w:rPr>
          <w:rFonts w:ascii="Arial" w:hAnsi="Arial" w:cs="Arial"/>
        </w:rPr>
        <w:fldChar w:fldCharType="begin"/>
      </w:r>
      <w:r w:rsidR="008A6DF4">
        <w:instrText xml:space="preserve"> XE "</w:instrText>
      </w:r>
      <w:r w:rsidR="008A6DF4" w:rsidRPr="00743147">
        <w:rPr>
          <w:rFonts w:ascii="Arial" w:hAnsi="Arial" w:cs="Arial"/>
        </w:rPr>
        <w:instrText>Retoure</w:instrText>
      </w:r>
      <w:r w:rsidR="008A6DF4">
        <w:instrText xml:space="preserve">" </w:instrText>
      </w:r>
      <w:r w:rsidR="008A6DF4">
        <w:rPr>
          <w:rFonts w:ascii="Arial" w:hAnsi="Arial" w:cs="Arial"/>
        </w:rPr>
        <w:fldChar w:fldCharType="end"/>
      </w:r>
      <w:r w:rsidR="000562D1">
        <w:rPr>
          <w:rFonts w:ascii="Arial" w:hAnsi="Arial" w:cs="Arial"/>
        </w:rPr>
        <w:t>, wird dieser Rechtsklick auf dem entsprechenden Artikel durchgeführt.</w:t>
      </w:r>
      <w:r w:rsidR="00606164">
        <w:rPr>
          <w:rFonts w:ascii="Arial" w:hAnsi="Arial" w:cs="Arial"/>
        </w:rPr>
        <w:t xml:space="preserve"> </w:t>
      </w:r>
    </w:p>
    <w:p w:rsidR="00D0140D" w:rsidRDefault="00D0140D" w:rsidP="00CC0805">
      <w:pPr>
        <w:rPr>
          <w:rFonts w:ascii="Arial" w:hAnsi="Arial" w:cs="Arial"/>
        </w:rPr>
      </w:pPr>
      <w:r w:rsidRPr="00606164">
        <w:rPr>
          <w:rFonts w:ascii="Arial" w:hAnsi="Arial" w:cs="Arial"/>
          <w:noProof/>
          <w:lang w:eastAsia="de-DE"/>
        </w:rPr>
        <w:drawing>
          <wp:inline distT="0" distB="0" distL="0" distR="0" wp14:anchorId="3110C981" wp14:editId="6C0F1C79">
            <wp:extent cx="5760720" cy="185205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1852054"/>
                    </a:xfrm>
                    <a:prstGeom prst="rect">
                      <a:avLst/>
                    </a:prstGeom>
                  </pic:spPr>
                </pic:pic>
              </a:graphicData>
            </a:graphic>
          </wp:inline>
        </w:drawing>
      </w:r>
    </w:p>
    <w:p w:rsidR="00606164" w:rsidRPr="00193C3D" w:rsidRDefault="00606164" w:rsidP="00CC0805">
      <w:pPr>
        <w:rPr>
          <w:rFonts w:ascii="Arial" w:hAnsi="Arial" w:cs="Arial"/>
        </w:rPr>
      </w:pPr>
      <w:r>
        <w:rPr>
          <w:rFonts w:ascii="Arial" w:hAnsi="Arial" w:cs="Arial"/>
        </w:rPr>
        <w:t>Vorbestellungen</w:t>
      </w:r>
      <w:r w:rsidR="008A6DF4">
        <w:rPr>
          <w:rFonts w:ascii="Arial" w:hAnsi="Arial" w:cs="Arial"/>
        </w:rPr>
        <w:fldChar w:fldCharType="begin"/>
      </w:r>
      <w:r w:rsidR="008A6DF4">
        <w:instrText xml:space="preserve"> XE "</w:instrText>
      </w:r>
      <w:r w:rsidR="008A6DF4" w:rsidRPr="00743147">
        <w:rPr>
          <w:rFonts w:ascii="Arial" w:hAnsi="Arial" w:cs="Arial"/>
        </w:rPr>
        <w:instrText>Vorbestellungen</w:instrText>
      </w:r>
      <w:r w:rsidR="008A6DF4">
        <w:instrText xml:space="preserve">" </w:instrText>
      </w:r>
      <w:r w:rsidR="008A6DF4">
        <w:rPr>
          <w:rFonts w:ascii="Arial" w:hAnsi="Arial" w:cs="Arial"/>
        </w:rPr>
        <w:fldChar w:fldCharType="end"/>
      </w:r>
      <w:r>
        <w:rPr>
          <w:rFonts w:ascii="Arial" w:hAnsi="Arial" w:cs="Arial"/>
        </w:rPr>
        <w:t xml:space="preserve"> können über einen Rechtsklick storniert werden, wodurch sie aus der Liste entfernt werden. Ebenso ist es möglich </w:t>
      </w:r>
      <w:r w:rsidR="007B41ED">
        <w:rPr>
          <w:rFonts w:ascii="Arial" w:hAnsi="Arial" w:cs="Arial"/>
        </w:rPr>
        <w:t>eine Vorbestellung abzuschließen. Unter Umständen kann diese Aktion nichts bewirken, da nicht alle erforderlichen Artikel im Lager vorhanden sind. Andernfalls wird aus der Vorbestellung eine normale Bestellung.</w:t>
      </w:r>
    </w:p>
    <w:p w:rsidR="003B464A" w:rsidRDefault="003B464A" w:rsidP="003B464A">
      <w:pPr>
        <w:pStyle w:val="berschrift4"/>
        <w:rPr>
          <w:sz w:val="20"/>
        </w:rPr>
      </w:pPr>
      <w:r>
        <w:rPr>
          <w:sz w:val="20"/>
        </w:rPr>
        <w:t>Konto</w:t>
      </w:r>
      <w:r w:rsidR="00503B3E">
        <w:rPr>
          <w:sz w:val="20"/>
        </w:rPr>
        <w:t xml:space="preserve"> </w:t>
      </w:r>
    </w:p>
    <w:p w:rsidR="001A6DC3" w:rsidRPr="00193C3D" w:rsidRDefault="00CC0805" w:rsidP="00CC0805">
      <w:pPr>
        <w:rPr>
          <w:rFonts w:ascii="Arial" w:hAnsi="Arial" w:cs="Arial"/>
        </w:rPr>
      </w:pPr>
      <w:r w:rsidRPr="00193C3D">
        <w:rPr>
          <w:rFonts w:ascii="Arial" w:hAnsi="Arial" w:cs="Arial"/>
        </w:rPr>
        <w:t>Dieses Tab bietet die Möglichkeit das persönliche Konto</w:t>
      </w:r>
      <w:r w:rsidR="00F366EF">
        <w:rPr>
          <w:rFonts w:ascii="Arial" w:hAnsi="Arial" w:cs="Arial"/>
        </w:rPr>
        <w:fldChar w:fldCharType="begin"/>
      </w:r>
      <w:r w:rsidR="00F366EF">
        <w:instrText xml:space="preserve"> XE "</w:instrText>
      </w:r>
      <w:r w:rsidR="00F366EF" w:rsidRPr="00431BF8">
        <w:rPr>
          <w:rFonts w:ascii="Arial" w:hAnsi="Arial" w:cs="Arial"/>
        </w:rPr>
        <w:instrText>Konto</w:instrText>
      </w:r>
      <w:r w:rsidR="00F366EF">
        <w:instrText xml:space="preserve">" </w:instrText>
      </w:r>
      <w:r w:rsidR="00F366EF">
        <w:rPr>
          <w:rFonts w:ascii="Arial" w:hAnsi="Arial" w:cs="Arial"/>
        </w:rPr>
        <w:fldChar w:fldCharType="end"/>
      </w:r>
      <w:r w:rsidRPr="00193C3D">
        <w:rPr>
          <w:rFonts w:ascii="Arial" w:hAnsi="Arial" w:cs="Arial"/>
        </w:rPr>
        <w:t xml:space="preserve"> zu bearbeiten.</w:t>
      </w:r>
      <w:r w:rsidR="00386D82" w:rsidRPr="00193C3D">
        <w:rPr>
          <w:rFonts w:ascii="Arial" w:hAnsi="Arial" w:cs="Arial"/>
        </w:rPr>
        <w:t xml:space="preserve"> </w:t>
      </w:r>
    </w:p>
    <w:p w:rsidR="001A6DC3" w:rsidRDefault="001A6DC3" w:rsidP="00CC0805">
      <w:r>
        <w:rPr>
          <w:noProof/>
          <w:lang w:eastAsia="de-DE"/>
        </w:rPr>
        <w:drawing>
          <wp:inline distT="0" distB="0" distL="0" distR="0" wp14:anchorId="1AC43A28" wp14:editId="74F7CF18">
            <wp:extent cx="5760720" cy="1231640"/>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1231640"/>
                    </a:xfrm>
                    <a:prstGeom prst="rect">
                      <a:avLst/>
                    </a:prstGeom>
                  </pic:spPr>
                </pic:pic>
              </a:graphicData>
            </a:graphic>
          </wp:inline>
        </w:drawing>
      </w:r>
    </w:p>
    <w:p w:rsidR="00305516" w:rsidRPr="00193C3D" w:rsidRDefault="00386D82" w:rsidP="00CC0805">
      <w:pPr>
        <w:rPr>
          <w:rFonts w:ascii="Arial" w:hAnsi="Arial" w:cs="Arial"/>
        </w:rPr>
      </w:pPr>
      <w:r w:rsidRPr="00193C3D">
        <w:rPr>
          <w:rFonts w:ascii="Arial" w:hAnsi="Arial" w:cs="Arial"/>
        </w:rPr>
        <w:t>Der Kontostand</w:t>
      </w:r>
      <w:r w:rsidR="00F366EF">
        <w:rPr>
          <w:rFonts w:ascii="Arial" w:hAnsi="Arial" w:cs="Arial"/>
        </w:rPr>
        <w:fldChar w:fldCharType="begin"/>
      </w:r>
      <w:r w:rsidR="00F366EF">
        <w:instrText xml:space="preserve"> XE "</w:instrText>
      </w:r>
      <w:r w:rsidR="00F366EF" w:rsidRPr="00431BF8">
        <w:rPr>
          <w:rFonts w:ascii="Arial" w:hAnsi="Arial" w:cs="Arial"/>
        </w:rPr>
        <w:instrText>Kontostand</w:instrText>
      </w:r>
      <w:r w:rsidR="00F366EF">
        <w:instrText xml:space="preserve">" </w:instrText>
      </w:r>
      <w:r w:rsidR="00F366EF">
        <w:rPr>
          <w:rFonts w:ascii="Arial" w:hAnsi="Arial" w:cs="Arial"/>
        </w:rPr>
        <w:fldChar w:fldCharType="end"/>
      </w:r>
      <w:r w:rsidRPr="00193C3D">
        <w:rPr>
          <w:rFonts w:ascii="Arial" w:hAnsi="Arial" w:cs="Arial"/>
        </w:rPr>
        <w:t xml:space="preserve"> wird bei erstmaligem Start des Systems auf 1000 hochgesetzt. </w:t>
      </w:r>
      <w:r w:rsidR="001A6DC3" w:rsidRPr="00193C3D">
        <w:rPr>
          <w:rFonts w:ascii="Arial" w:hAnsi="Arial" w:cs="Arial"/>
        </w:rPr>
        <w:t>Das untere</w:t>
      </w:r>
      <w:r w:rsidR="007B41ED">
        <w:rPr>
          <w:rFonts w:ascii="Arial" w:hAnsi="Arial" w:cs="Arial"/>
        </w:rPr>
        <w:t xml:space="preserve"> Limit</w:t>
      </w:r>
      <w:r w:rsidR="00F366EF">
        <w:rPr>
          <w:rFonts w:ascii="Arial" w:hAnsi="Arial" w:cs="Arial"/>
        </w:rPr>
        <w:fldChar w:fldCharType="begin"/>
      </w:r>
      <w:r w:rsidR="00F366EF">
        <w:instrText xml:space="preserve"> XE "</w:instrText>
      </w:r>
      <w:r w:rsidR="00F366EF" w:rsidRPr="00431BF8">
        <w:rPr>
          <w:rFonts w:ascii="Arial" w:hAnsi="Arial" w:cs="Arial"/>
        </w:rPr>
        <w:instrText>unteres Limit</w:instrText>
      </w:r>
      <w:r w:rsidR="00F366EF">
        <w:instrText xml:space="preserve">" </w:instrText>
      </w:r>
      <w:r w:rsidR="00F366EF">
        <w:rPr>
          <w:rFonts w:ascii="Arial" w:hAnsi="Arial" w:cs="Arial"/>
        </w:rPr>
        <w:fldChar w:fldCharType="end"/>
      </w:r>
      <w:r w:rsidR="007B41ED">
        <w:rPr>
          <w:rFonts w:ascii="Arial" w:hAnsi="Arial" w:cs="Arial"/>
        </w:rPr>
        <w:t xml:space="preserve"> liegt standardmäßig bei 0</w:t>
      </w:r>
      <w:r w:rsidR="001A6DC3" w:rsidRPr="00193C3D">
        <w:rPr>
          <w:rFonts w:ascii="Arial" w:hAnsi="Arial" w:cs="Arial"/>
        </w:rPr>
        <w:t>.</w:t>
      </w:r>
    </w:p>
    <w:p w:rsidR="00305516" w:rsidRDefault="00305516" w:rsidP="00CC0805">
      <w:r>
        <w:rPr>
          <w:noProof/>
          <w:lang w:eastAsia="de-DE"/>
        </w:rPr>
        <w:drawing>
          <wp:inline distT="0" distB="0" distL="0" distR="0" wp14:anchorId="61D0BF42" wp14:editId="2046246A">
            <wp:extent cx="2819400" cy="381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19400" cy="381000"/>
                    </a:xfrm>
                    <a:prstGeom prst="rect">
                      <a:avLst/>
                    </a:prstGeom>
                  </pic:spPr>
                </pic:pic>
              </a:graphicData>
            </a:graphic>
          </wp:inline>
        </w:drawing>
      </w:r>
    </w:p>
    <w:p w:rsidR="00CC0805" w:rsidRPr="00193C3D" w:rsidRDefault="00386D82" w:rsidP="00CC0805">
      <w:pPr>
        <w:rPr>
          <w:rFonts w:ascii="Arial" w:hAnsi="Arial" w:cs="Arial"/>
        </w:rPr>
      </w:pPr>
      <w:r w:rsidRPr="00193C3D">
        <w:rPr>
          <w:rFonts w:ascii="Arial" w:hAnsi="Arial" w:cs="Arial"/>
        </w:rPr>
        <w:t xml:space="preserve">Über den Button „Geld abheben …“ wird der eingetragene Betrag vom Kontostand abgebucht. </w:t>
      </w:r>
      <w:r w:rsidR="000959C4" w:rsidRPr="00193C3D">
        <w:rPr>
          <w:rFonts w:ascii="Arial" w:hAnsi="Arial" w:cs="Arial"/>
        </w:rPr>
        <w:t>Entsprechend dazu wird der eingetragene Betrag bei Klick auf den Button „Geld einzahlen …“ auf den Kontostand zugezahlt.</w:t>
      </w:r>
    </w:p>
    <w:p w:rsidR="00C06228" w:rsidRPr="00CF2317" w:rsidRDefault="00C06228" w:rsidP="0037667B">
      <w:pPr>
        <w:pStyle w:val="berschrift1"/>
        <w:rPr>
          <w:b/>
        </w:rPr>
      </w:pPr>
      <w:bookmarkStart w:id="9" w:name="_Toc468953385"/>
      <w:r w:rsidRPr="00CF2317">
        <w:t>Stichwortverzeichnis</w:t>
      </w:r>
      <w:bookmarkEnd w:id="9"/>
    </w:p>
    <w:p w:rsidR="00D81672" w:rsidRDefault="00503B3E" w:rsidP="00B83A7B">
      <w:pPr>
        <w:rPr>
          <w:noProof/>
        </w:rPr>
        <w:sectPr w:rsidR="00D81672" w:rsidSect="00D81672">
          <w:headerReference w:type="default" r:id="rId26"/>
          <w:footerReference w:type="default" r:id="rId27"/>
          <w:type w:val="continuous"/>
          <w:pgSz w:w="11906" w:h="16838"/>
          <w:pgMar w:top="1417" w:right="1417" w:bottom="1134" w:left="1417" w:header="708" w:footer="708" w:gutter="0"/>
          <w:cols w:space="708"/>
          <w:titlePg/>
          <w:docGrid w:linePitch="360"/>
        </w:sectPr>
      </w:pPr>
      <w:r>
        <w:fldChar w:fldCharType="begin"/>
      </w:r>
      <w:r>
        <w:instrText xml:space="preserve"> INDEX \e "</w:instrText>
      </w:r>
      <w:r>
        <w:tab/>
        <w:instrText xml:space="preserve">" \h "A" \c "2" \z "1031" </w:instrText>
      </w:r>
      <w:r>
        <w:fldChar w:fldCharType="separate"/>
      </w:r>
    </w:p>
    <w:p w:rsidR="00D81672" w:rsidRDefault="00D81672">
      <w:pPr>
        <w:pStyle w:val="Indexberschrift"/>
        <w:keepNext/>
        <w:tabs>
          <w:tab w:val="right" w:leader="dot" w:pos="4166"/>
        </w:tabs>
        <w:rPr>
          <w:rFonts w:eastAsiaTheme="minorEastAsia"/>
          <w:b w:val="0"/>
          <w:bCs w:val="0"/>
          <w:noProof/>
        </w:rPr>
      </w:pPr>
      <w:r>
        <w:rPr>
          <w:noProof/>
        </w:rPr>
        <w:lastRenderedPageBreak/>
        <w:t>A</w:t>
      </w:r>
    </w:p>
    <w:p w:rsidR="00D81672" w:rsidRDefault="00D81672">
      <w:pPr>
        <w:pStyle w:val="Index1"/>
        <w:tabs>
          <w:tab w:val="right" w:leader="dot" w:pos="4166"/>
        </w:tabs>
        <w:rPr>
          <w:noProof/>
        </w:rPr>
      </w:pPr>
      <w:r w:rsidRPr="00357FEC">
        <w:rPr>
          <w:rFonts w:ascii="Arial" w:hAnsi="Arial" w:cs="Arial"/>
          <w:noProof/>
        </w:rPr>
        <w:t>Anmeldung</w:t>
      </w:r>
      <w:r>
        <w:rPr>
          <w:noProof/>
        </w:rPr>
        <w:tab/>
        <w:t>2</w:t>
      </w:r>
    </w:p>
    <w:p w:rsidR="00D81672" w:rsidRDefault="00D81672">
      <w:pPr>
        <w:pStyle w:val="Index1"/>
        <w:tabs>
          <w:tab w:val="right" w:leader="dot" w:pos="4166"/>
        </w:tabs>
        <w:rPr>
          <w:noProof/>
        </w:rPr>
      </w:pPr>
      <w:r w:rsidRPr="00357FEC">
        <w:rPr>
          <w:rFonts w:ascii="Arial" w:hAnsi="Arial" w:cs="Arial"/>
          <w:noProof/>
        </w:rPr>
        <w:t>Artikel in den Einkaufswagen</w:t>
      </w:r>
      <w:r>
        <w:rPr>
          <w:noProof/>
        </w:rPr>
        <w:tab/>
        <w:t>5</w:t>
      </w:r>
    </w:p>
    <w:p w:rsidR="00D81672" w:rsidRDefault="00D81672">
      <w:pPr>
        <w:pStyle w:val="Indexberschrift"/>
        <w:keepNext/>
        <w:tabs>
          <w:tab w:val="right" w:leader="dot" w:pos="4166"/>
        </w:tabs>
        <w:rPr>
          <w:rFonts w:eastAsiaTheme="minorEastAsia"/>
          <w:b w:val="0"/>
          <w:bCs w:val="0"/>
          <w:noProof/>
        </w:rPr>
      </w:pPr>
      <w:r>
        <w:rPr>
          <w:noProof/>
        </w:rPr>
        <w:t>B</w:t>
      </w:r>
    </w:p>
    <w:p w:rsidR="00D81672" w:rsidRDefault="00D81672">
      <w:pPr>
        <w:pStyle w:val="Index1"/>
        <w:tabs>
          <w:tab w:val="right" w:leader="dot" w:pos="4166"/>
        </w:tabs>
        <w:rPr>
          <w:noProof/>
        </w:rPr>
      </w:pPr>
      <w:r w:rsidRPr="00357FEC">
        <w:rPr>
          <w:rFonts w:ascii="Arial" w:hAnsi="Arial" w:cs="Arial"/>
          <w:noProof/>
        </w:rPr>
        <w:t>Bestellungen</w:t>
      </w:r>
      <w:r>
        <w:rPr>
          <w:noProof/>
        </w:rPr>
        <w:tab/>
        <w:t>5</w:t>
      </w:r>
    </w:p>
    <w:p w:rsidR="00D81672" w:rsidRDefault="00D81672">
      <w:pPr>
        <w:pStyle w:val="Index1"/>
        <w:tabs>
          <w:tab w:val="right" w:leader="dot" w:pos="4166"/>
        </w:tabs>
        <w:rPr>
          <w:noProof/>
        </w:rPr>
      </w:pPr>
      <w:r w:rsidRPr="00357FEC">
        <w:rPr>
          <w:rFonts w:ascii="Arial" w:hAnsi="Arial" w:cs="Arial"/>
          <w:noProof/>
        </w:rPr>
        <w:t>Bestellvorgang</w:t>
      </w:r>
      <w:r>
        <w:rPr>
          <w:noProof/>
        </w:rPr>
        <w:tab/>
        <w:t>5</w:t>
      </w:r>
    </w:p>
    <w:p w:rsidR="00D81672" w:rsidRDefault="00D81672">
      <w:pPr>
        <w:pStyle w:val="Indexberschrift"/>
        <w:keepNext/>
        <w:tabs>
          <w:tab w:val="right" w:leader="dot" w:pos="4166"/>
        </w:tabs>
        <w:rPr>
          <w:rFonts w:eastAsiaTheme="minorEastAsia"/>
          <w:b w:val="0"/>
          <w:bCs w:val="0"/>
          <w:noProof/>
        </w:rPr>
      </w:pPr>
      <w:r>
        <w:rPr>
          <w:noProof/>
        </w:rPr>
        <w:t>E</w:t>
      </w:r>
    </w:p>
    <w:p w:rsidR="00D81672" w:rsidRDefault="00D81672">
      <w:pPr>
        <w:pStyle w:val="Index1"/>
        <w:tabs>
          <w:tab w:val="right" w:leader="dot" w:pos="4166"/>
        </w:tabs>
        <w:rPr>
          <w:noProof/>
        </w:rPr>
      </w:pPr>
      <w:r w:rsidRPr="00357FEC">
        <w:rPr>
          <w:rFonts w:ascii="Arial" w:hAnsi="Arial" w:cs="Arial"/>
          <w:noProof/>
        </w:rPr>
        <w:t>Einkaufswagen</w:t>
      </w:r>
      <w:r>
        <w:rPr>
          <w:noProof/>
        </w:rPr>
        <w:tab/>
        <w:t>5</w:t>
      </w:r>
    </w:p>
    <w:p w:rsidR="00D81672" w:rsidRDefault="00D81672">
      <w:pPr>
        <w:pStyle w:val="Indexberschrift"/>
        <w:keepNext/>
        <w:tabs>
          <w:tab w:val="right" w:leader="dot" w:pos="4166"/>
        </w:tabs>
        <w:rPr>
          <w:rFonts w:eastAsiaTheme="minorEastAsia"/>
          <w:b w:val="0"/>
          <w:bCs w:val="0"/>
          <w:noProof/>
        </w:rPr>
      </w:pPr>
      <w:r>
        <w:rPr>
          <w:noProof/>
        </w:rPr>
        <w:t>K</w:t>
      </w:r>
    </w:p>
    <w:p w:rsidR="00D81672" w:rsidRDefault="00D81672">
      <w:pPr>
        <w:pStyle w:val="Index1"/>
        <w:tabs>
          <w:tab w:val="right" w:leader="dot" w:pos="4166"/>
        </w:tabs>
        <w:rPr>
          <w:noProof/>
        </w:rPr>
      </w:pPr>
      <w:r w:rsidRPr="00357FEC">
        <w:rPr>
          <w:rFonts w:ascii="Arial" w:hAnsi="Arial" w:cs="Arial"/>
          <w:noProof/>
        </w:rPr>
        <w:t>Konto</w:t>
      </w:r>
      <w:r>
        <w:rPr>
          <w:noProof/>
        </w:rPr>
        <w:tab/>
        <w:t>6</w:t>
      </w:r>
    </w:p>
    <w:p w:rsidR="00D81672" w:rsidRDefault="00D81672">
      <w:pPr>
        <w:pStyle w:val="Index1"/>
        <w:tabs>
          <w:tab w:val="right" w:leader="dot" w:pos="4166"/>
        </w:tabs>
        <w:rPr>
          <w:noProof/>
        </w:rPr>
      </w:pPr>
      <w:r w:rsidRPr="00357FEC">
        <w:rPr>
          <w:rFonts w:ascii="Arial" w:hAnsi="Arial" w:cs="Arial"/>
          <w:noProof/>
        </w:rPr>
        <w:t>Kontostand</w:t>
      </w:r>
      <w:r>
        <w:rPr>
          <w:noProof/>
        </w:rPr>
        <w:tab/>
        <w:t>6</w:t>
      </w:r>
    </w:p>
    <w:p w:rsidR="00D81672" w:rsidRDefault="00D81672">
      <w:pPr>
        <w:pStyle w:val="Index1"/>
        <w:tabs>
          <w:tab w:val="right" w:leader="dot" w:pos="4166"/>
        </w:tabs>
        <w:rPr>
          <w:noProof/>
        </w:rPr>
      </w:pPr>
      <w:r w:rsidRPr="00357FEC">
        <w:rPr>
          <w:rFonts w:ascii="Arial" w:hAnsi="Arial" w:cs="Arial"/>
          <w:noProof/>
        </w:rPr>
        <w:t>Kunde</w:t>
      </w:r>
      <w:r>
        <w:rPr>
          <w:noProof/>
        </w:rPr>
        <w:tab/>
        <w:t>3</w:t>
      </w:r>
    </w:p>
    <w:p w:rsidR="00D81672" w:rsidRDefault="00D81672">
      <w:pPr>
        <w:pStyle w:val="Index1"/>
        <w:tabs>
          <w:tab w:val="right" w:leader="dot" w:pos="4166"/>
        </w:tabs>
        <w:rPr>
          <w:noProof/>
        </w:rPr>
      </w:pPr>
      <w:r w:rsidRPr="00357FEC">
        <w:rPr>
          <w:rFonts w:ascii="Arial" w:hAnsi="Arial" w:cs="Arial"/>
          <w:noProof/>
        </w:rPr>
        <w:t>Kundenoberfläche</w:t>
      </w:r>
      <w:r>
        <w:rPr>
          <w:noProof/>
        </w:rPr>
        <w:tab/>
        <w:t>4</w:t>
      </w:r>
    </w:p>
    <w:p w:rsidR="00D81672" w:rsidRDefault="00D81672">
      <w:pPr>
        <w:pStyle w:val="Indexberschrift"/>
        <w:keepNext/>
        <w:tabs>
          <w:tab w:val="right" w:leader="dot" w:pos="4166"/>
        </w:tabs>
        <w:rPr>
          <w:rFonts w:eastAsiaTheme="minorEastAsia"/>
          <w:b w:val="0"/>
          <w:bCs w:val="0"/>
          <w:noProof/>
        </w:rPr>
      </w:pPr>
      <w:r>
        <w:rPr>
          <w:noProof/>
        </w:rPr>
        <w:lastRenderedPageBreak/>
        <w:t>L</w:t>
      </w:r>
    </w:p>
    <w:p w:rsidR="00D81672" w:rsidRDefault="00D81672">
      <w:pPr>
        <w:pStyle w:val="Index1"/>
        <w:tabs>
          <w:tab w:val="right" w:leader="dot" w:pos="4166"/>
        </w:tabs>
        <w:rPr>
          <w:noProof/>
        </w:rPr>
      </w:pPr>
      <w:r w:rsidRPr="00357FEC">
        <w:rPr>
          <w:rFonts w:ascii="Arial" w:hAnsi="Arial" w:cs="Arial"/>
          <w:noProof/>
        </w:rPr>
        <w:t>Ladenbetreiber</w:t>
      </w:r>
      <w:r>
        <w:rPr>
          <w:noProof/>
        </w:rPr>
        <w:tab/>
        <w:t>3</w:t>
      </w:r>
    </w:p>
    <w:p w:rsidR="00D81672" w:rsidRDefault="00D81672">
      <w:pPr>
        <w:pStyle w:val="Indexberschrift"/>
        <w:keepNext/>
        <w:tabs>
          <w:tab w:val="right" w:leader="dot" w:pos="4166"/>
        </w:tabs>
        <w:rPr>
          <w:rFonts w:eastAsiaTheme="minorEastAsia"/>
          <w:b w:val="0"/>
          <w:bCs w:val="0"/>
          <w:noProof/>
        </w:rPr>
      </w:pPr>
      <w:r>
        <w:rPr>
          <w:noProof/>
        </w:rPr>
        <w:t>R</w:t>
      </w:r>
    </w:p>
    <w:p w:rsidR="00D81672" w:rsidRDefault="00D81672">
      <w:pPr>
        <w:pStyle w:val="Index1"/>
        <w:tabs>
          <w:tab w:val="right" w:leader="dot" w:pos="4166"/>
        </w:tabs>
        <w:rPr>
          <w:noProof/>
        </w:rPr>
      </w:pPr>
      <w:r w:rsidRPr="00357FEC">
        <w:rPr>
          <w:rFonts w:ascii="Arial" w:hAnsi="Arial" w:cs="Arial"/>
          <w:noProof/>
        </w:rPr>
        <w:t>registrieren</w:t>
      </w:r>
      <w:r>
        <w:rPr>
          <w:noProof/>
        </w:rPr>
        <w:tab/>
        <w:t>3</w:t>
      </w:r>
    </w:p>
    <w:p w:rsidR="00D81672" w:rsidRDefault="00D81672">
      <w:pPr>
        <w:pStyle w:val="Index1"/>
        <w:tabs>
          <w:tab w:val="right" w:leader="dot" w:pos="4166"/>
        </w:tabs>
        <w:rPr>
          <w:noProof/>
        </w:rPr>
      </w:pPr>
      <w:r w:rsidRPr="00357FEC">
        <w:rPr>
          <w:rFonts w:ascii="Arial" w:hAnsi="Arial" w:cs="Arial"/>
          <w:noProof/>
        </w:rPr>
        <w:t>Retoure</w:t>
      </w:r>
      <w:r>
        <w:rPr>
          <w:noProof/>
        </w:rPr>
        <w:tab/>
        <w:t>6</w:t>
      </w:r>
    </w:p>
    <w:p w:rsidR="00D81672" w:rsidRDefault="00D81672">
      <w:pPr>
        <w:pStyle w:val="Indexberschrift"/>
        <w:keepNext/>
        <w:tabs>
          <w:tab w:val="right" w:leader="dot" w:pos="4166"/>
        </w:tabs>
        <w:rPr>
          <w:rFonts w:eastAsiaTheme="minorEastAsia"/>
          <w:b w:val="0"/>
          <w:bCs w:val="0"/>
          <w:noProof/>
        </w:rPr>
      </w:pPr>
      <w:r>
        <w:rPr>
          <w:noProof/>
        </w:rPr>
        <w:t>S</w:t>
      </w:r>
    </w:p>
    <w:p w:rsidR="00D81672" w:rsidRDefault="00D81672">
      <w:pPr>
        <w:pStyle w:val="Index1"/>
        <w:tabs>
          <w:tab w:val="right" w:leader="dot" w:pos="4166"/>
        </w:tabs>
        <w:rPr>
          <w:noProof/>
        </w:rPr>
      </w:pPr>
      <w:r w:rsidRPr="00357FEC">
        <w:rPr>
          <w:rFonts w:ascii="Arial" w:hAnsi="Arial" w:cs="Arial"/>
          <w:noProof/>
        </w:rPr>
        <w:t>Shop</w:t>
      </w:r>
      <w:r>
        <w:rPr>
          <w:noProof/>
        </w:rPr>
        <w:tab/>
        <w:t>5</w:t>
      </w:r>
    </w:p>
    <w:p w:rsidR="00D81672" w:rsidRDefault="00D81672">
      <w:pPr>
        <w:pStyle w:val="Indexberschrift"/>
        <w:keepNext/>
        <w:tabs>
          <w:tab w:val="right" w:leader="dot" w:pos="4166"/>
        </w:tabs>
        <w:rPr>
          <w:rFonts w:eastAsiaTheme="minorEastAsia"/>
          <w:b w:val="0"/>
          <w:bCs w:val="0"/>
          <w:noProof/>
        </w:rPr>
      </w:pPr>
      <w:r>
        <w:rPr>
          <w:noProof/>
        </w:rPr>
        <w:t>U</w:t>
      </w:r>
    </w:p>
    <w:p w:rsidR="00D81672" w:rsidRDefault="00D81672">
      <w:pPr>
        <w:pStyle w:val="Index1"/>
        <w:tabs>
          <w:tab w:val="right" w:leader="dot" w:pos="4166"/>
        </w:tabs>
        <w:rPr>
          <w:noProof/>
        </w:rPr>
      </w:pPr>
      <w:r w:rsidRPr="00357FEC">
        <w:rPr>
          <w:rFonts w:ascii="Arial" w:hAnsi="Arial" w:cs="Arial"/>
          <w:noProof/>
        </w:rPr>
        <w:t>unteres Limit</w:t>
      </w:r>
      <w:r>
        <w:rPr>
          <w:noProof/>
        </w:rPr>
        <w:tab/>
        <w:t>6</w:t>
      </w:r>
    </w:p>
    <w:p w:rsidR="00D81672" w:rsidRDefault="00D81672">
      <w:pPr>
        <w:pStyle w:val="Indexberschrift"/>
        <w:keepNext/>
        <w:tabs>
          <w:tab w:val="right" w:leader="dot" w:pos="4166"/>
        </w:tabs>
        <w:rPr>
          <w:rFonts w:eastAsiaTheme="minorEastAsia"/>
          <w:b w:val="0"/>
          <w:bCs w:val="0"/>
          <w:noProof/>
        </w:rPr>
      </w:pPr>
      <w:r>
        <w:rPr>
          <w:noProof/>
        </w:rPr>
        <w:t>V</w:t>
      </w:r>
    </w:p>
    <w:p w:rsidR="00D81672" w:rsidRDefault="00D81672">
      <w:pPr>
        <w:pStyle w:val="Index1"/>
        <w:tabs>
          <w:tab w:val="right" w:leader="dot" w:pos="4166"/>
        </w:tabs>
        <w:rPr>
          <w:noProof/>
        </w:rPr>
      </w:pPr>
      <w:r w:rsidRPr="00357FEC">
        <w:rPr>
          <w:rFonts w:ascii="Arial" w:hAnsi="Arial" w:cs="Arial"/>
          <w:noProof/>
        </w:rPr>
        <w:t>Vorbestellungen</w:t>
      </w:r>
      <w:r>
        <w:rPr>
          <w:noProof/>
        </w:rPr>
        <w:tab/>
        <w:t>6</w:t>
      </w:r>
    </w:p>
    <w:p w:rsidR="00D81672" w:rsidRDefault="00D81672" w:rsidP="00B83A7B">
      <w:pPr>
        <w:rPr>
          <w:noProof/>
        </w:rPr>
        <w:sectPr w:rsidR="00D81672" w:rsidSect="00D81672">
          <w:type w:val="continuous"/>
          <w:pgSz w:w="11906" w:h="16838"/>
          <w:pgMar w:top="1417" w:right="1417" w:bottom="1134" w:left="1417" w:header="708" w:footer="708" w:gutter="0"/>
          <w:cols w:num="2" w:space="720"/>
          <w:titlePg/>
          <w:docGrid w:linePitch="360"/>
        </w:sectPr>
      </w:pPr>
    </w:p>
    <w:p w:rsidR="00B83A7B" w:rsidRPr="00B83A7B" w:rsidRDefault="00503B3E" w:rsidP="00B83A7B">
      <w:r>
        <w:lastRenderedPageBreak/>
        <w:fldChar w:fldCharType="end"/>
      </w:r>
    </w:p>
    <w:sectPr w:rsidR="00B83A7B" w:rsidRPr="00B83A7B" w:rsidSect="00D81672">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C80" w:rsidRDefault="00F77C80" w:rsidP="00AA481B">
      <w:pPr>
        <w:spacing w:after="0" w:line="240" w:lineRule="auto"/>
      </w:pPr>
      <w:r>
        <w:separator/>
      </w:r>
    </w:p>
  </w:endnote>
  <w:endnote w:type="continuationSeparator" w:id="0">
    <w:p w:rsidR="00F77C80" w:rsidRDefault="00F77C80" w:rsidP="00AA4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AA481B">
      <w:trPr>
        <w:trHeight w:val="151"/>
      </w:trPr>
      <w:tc>
        <w:tcPr>
          <w:tcW w:w="2250" w:type="pct"/>
          <w:tcBorders>
            <w:bottom w:val="single" w:sz="4" w:space="0" w:color="4F81BD" w:themeColor="accent1"/>
          </w:tcBorders>
        </w:tcPr>
        <w:p w:rsidR="00AA481B" w:rsidRDefault="00AA481B">
          <w:pPr>
            <w:pStyle w:val="Kopfzeile"/>
            <w:rPr>
              <w:rFonts w:asciiTheme="majorHAnsi" w:eastAsiaTheme="majorEastAsia" w:hAnsiTheme="majorHAnsi" w:cstheme="majorBidi"/>
              <w:b/>
              <w:bCs/>
            </w:rPr>
          </w:pPr>
        </w:p>
      </w:tc>
      <w:tc>
        <w:tcPr>
          <w:tcW w:w="500" w:type="pct"/>
          <w:vMerge w:val="restart"/>
          <w:noWrap/>
          <w:vAlign w:val="center"/>
        </w:tcPr>
        <w:p w:rsidR="00AA481B" w:rsidRDefault="00AA481B">
          <w:pPr>
            <w:pStyle w:val="KeinLeerraum"/>
            <w:rPr>
              <w:rFonts w:asciiTheme="majorHAnsi" w:eastAsiaTheme="majorEastAsia" w:hAnsiTheme="majorHAnsi" w:cstheme="majorBidi"/>
            </w:rPr>
          </w:pPr>
          <w:r>
            <w:rPr>
              <w:rFonts w:asciiTheme="majorHAnsi" w:eastAsiaTheme="majorEastAsia" w:hAnsiTheme="majorHAnsi" w:cstheme="majorBidi"/>
              <w:b/>
              <w:bCs/>
            </w:rPr>
            <w:t xml:space="preserve">Seite </w:t>
          </w:r>
          <w:r>
            <w:fldChar w:fldCharType="begin"/>
          </w:r>
          <w:r>
            <w:instrText>PAGE  \* MERGEFORMAT</w:instrText>
          </w:r>
          <w:r>
            <w:fldChar w:fldCharType="separate"/>
          </w:r>
          <w:r w:rsidR="00E04C77" w:rsidRPr="00E04C77">
            <w:rPr>
              <w:rFonts w:asciiTheme="majorHAnsi" w:eastAsiaTheme="majorEastAsia" w:hAnsiTheme="majorHAnsi" w:cstheme="majorBidi"/>
              <w:b/>
              <w:bCs/>
              <w:noProof/>
            </w:rPr>
            <w:t>5</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AA481B" w:rsidRDefault="00AA481B">
          <w:pPr>
            <w:pStyle w:val="Kopfzeile"/>
            <w:rPr>
              <w:rFonts w:asciiTheme="majorHAnsi" w:eastAsiaTheme="majorEastAsia" w:hAnsiTheme="majorHAnsi" w:cstheme="majorBidi"/>
              <w:b/>
              <w:bCs/>
            </w:rPr>
          </w:pPr>
        </w:p>
      </w:tc>
    </w:tr>
    <w:tr w:rsidR="00AA481B">
      <w:trPr>
        <w:trHeight w:val="150"/>
      </w:trPr>
      <w:tc>
        <w:tcPr>
          <w:tcW w:w="2250" w:type="pct"/>
          <w:tcBorders>
            <w:top w:val="single" w:sz="4" w:space="0" w:color="4F81BD" w:themeColor="accent1"/>
          </w:tcBorders>
        </w:tcPr>
        <w:p w:rsidR="00AA481B" w:rsidRDefault="00AA481B">
          <w:pPr>
            <w:pStyle w:val="Kopfzeile"/>
            <w:rPr>
              <w:rFonts w:asciiTheme="majorHAnsi" w:eastAsiaTheme="majorEastAsia" w:hAnsiTheme="majorHAnsi" w:cstheme="majorBidi"/>
              <w:b/>
              <w:bCs/>
            </w:rPr>
          </w:pPr>
        </w:p>
      </w:tc>
      <w:tc>
        <w:tcPr>
          <w:tcW w:w="500" w:type="pct"/>
          <w:vMerge/>
        </w:tcPr>
        <w:p w:rsidR="00AA481B" w:rsidRDefault="00AA481B">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AA481B" w:rsidRDefault="00AA481B">
          <w:pPr>
            <w:pStyle w:val="Kopfzeile"/>
            <w:rPr>
              <w:rFonts w:asciiTheme="majorHAnsi" w:eastAsiaTheme="majorEastAsia" w:hAnsiTheme="majorHAnsi" w:cstheme="majorBidi"/>
              <w:b/>
              <w:bCs/>
            </w:rPr>
          </w:pPr>
        </w:p>
      </w:tc>
    </w:tr>
  </w:tbl>
  <w:p w:rsidR="00AA481B" w:rsidRDefault="00AA48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C80" w:rsidRDefault="00F77C80" w:rsidP="00AA481B">
      <w:pPr>
        <w:spacing w:after="0" w:line="240" w:lineRule="auto"/>
      </w:pPr>
      <w:r>
        <w:separator/>
      </w:r>
    </w:p>
  </w:footnote>
  <w:footnote w:type="continuationSeparator" w:id="0">
    <w:p w:rsidR="00F77C80" w:rsidRDefault="00F77C80" w:rsidP="00AA48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el"/>
      <w:id w:val="77547040"/>
      <w:dataBinding w:prefixMappings="xmlns:ns0='http://schemas.openxmlformats.org/package/2006/metadata/core-properties' xmlns:ns1='http://purl.org/dc/elements/1.1/'" w:xpath="/ns0:coreProperties[1]/ns1:title[1]" w:storeItemID="{6C3C8BC8-F283-45AE-878A-BAB7291924A1}"/>
      <w:text/>
    </w:sdtPr>
    <w:sdtEndPr/>
    <w:sdtContent>
      <w:p w:rsidR="00FC4A19" w:rsidRDefault="00345F44">
        <w:pPr>
          <w:pStyle w:val="Kopfzeile"/>
          <w:pBdr>
            <w:between w:val="single" w:sz="4" w:space="1" w:color="4F81BD" w:themeColor="accent1"/>
          </w:pBdr>
          <w:spacing w:line="276" w:lineRule="auto"/>
          <w:jc w:val="center"/>
        </w:pPr>
        <w:r>
          <w:t>Benutzerhandbuch Onlineshop</w:t>
        </w:r>
      </w:p>
    </w:sdtContent>
  </w:sdt>
  <w:p w:rsidR="00FC4A19" w:rsidRDefault="00FC4A19">
    <w:pPr>
      <w:pStyle w:val="Kopfzeile"/>
      <w:pBdr>
        <w:between w:val="single" w:sz="4" w:space="1" w:color="4F81BD" w:themeColor="accent1"/>
      </w:pBdr>
      <w:spacing w:line="276" w:lineRule="auto"/>
      <w:jc w:val="center"/>
    </w:pPr>
    <w:r>
      <w:fldChar w:fldCharType="begin"/>
    </w:r>
    <w:r>
      <w:instrText xml:space="preserve"> SAVEDATE  \@ "d. MMMM yyyy"  \* MERGEFORMAT </w:instrText>
    </w:r>
    <w:r>
      <w:fldChar w:fldCharType="separate"/>
    </w:r>
    <w:r w:rsidR="00E04C77">
      <w:rPr>
        <w:noProof/>
      </w:rPr>
      <w:t>9. Dezember 2016</w:t>
    </w:r>
    <w:r>
      <w:fldChar w:fldCharType="end"/>
    </w:r>
  </w:p>
  <w:p w:rsidR="00FC4A19" w:rsidRDefault="00FC4A1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3035"/>
    <w:multiLevelType w:val="hybridMultilevel"/>
    <w:tmpl w:val="B964B01E"/>
    <w:lvl w:ilvl="0" w:tplc="FAD8C818">
      <w:start w:val="1"/>
      <w:numFmt w:val="decimal"/>
      <w:pStyle w:val="berschrift1Anhang"/>
      <w:lvlText w:val="A.%1"/>
      <w:lvlJc w:val="left"/>
      <w:pPr>
        <w:ind w:left="717"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826600"/>
    <w:multiLevelType w:val="hybridMultilevel"/>
    <w:tmpl w:val="DA129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0A0B68"/>
    <w:multiLevelType w:val="hybridMultilevel"/>
    <w:tmpl w:val="73143292"/>
    <w:lvl w:ilvl="0" w:tplc="3D00A264">
      <w:start w:val="1"/>
      <w:numFmt w:val="upperLetter"/>
      <w:pStyle w:val="berschriftAnhang"/>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A73333"/>
    <w:multiLevelType w:val="multilevel"/>
    <w:tmpl w:val="030E94CC"/>
    <w:lvl w:ilvl="0">
      <w:start w:val="1"/>
      <w:numFmt w:val="decimal"/>
      <w:pStyle w:val="berschrift1"/>
      <w:lvlText w:val="%1"/>
      <w:lvlJc w:val="left"/>
      <w:pPr>
        <w:ind w:left="432" w:hanging="432"/>
      </w:pPr>
      <w:rPr>
        <w:rFonts w:hint="default"/>
        <w:b w: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sz w:val="22"/>
      </w:rPr>
    </w:lvl>
    <w:lvl w:ilvl="3">
      <w:start w:val="1"/>
      <w:numFmt w:val="decimal"/>
      <w:pStyle w:val="berschrift4"/>
      <w:lvlText w:val="%1.%2.%3.%4"/>
      <w:lvlJc w:val="left"/>
      <w:pPr>
        <w:ind w:left="864" w:hanging="864"/>
      </w:pPr>
      <w:rPr>
        <w:rFonts w:hint="default"/>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4132A1F"/>
    <w:multiLevelType w:val="hybridMultilevel"/>
    <w:tmpl w:val="31D05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7CC6EB6"/>
    <w:multiLevelType w:val="hybridMultilevel"/>
    <w:tmpl w:val="10444528"/>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6">
    <w:nsid w:val="621B771A"/>
    <w:multiLevelType w:val="hybridMultilevel"/>
    <w:tmpl w:val="E06A0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6B33C3"/>
    <w:multiLevelType w:val="hybridMultilevel"/>
    <w:tmpl w:val="FE62B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3"/>
  </w:num>
  <w:num w:numId="5">
    <w:abstractNumId w:val="6"/>
  </w:num>
  <w:num w:numId="6">
    <w:abstractNumId w:val="4"/>
  </w:num>
  <w:num w:numId="7">
    <w:abstractNumId w:val="7"/>
  </w:num>
  <w:num w:numId="8">
    <w:abstractNumId w:val="5"/>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28"/>
    <w:rsid w:val="00013D43"/>
    <w:rsid w:val="0002202B"/>
    <w:rsid w:val="0005133D"/>
    <w:rsid w:val="000562D1"/>
    <w:rsid w:val="0006583A"/>
    <w:rsid w:val="00067546"/>
    <w:rsid w:val="000857A7"/>
    <w:rsid w:val="000959C4"/>
    <w:rsid w:val="000F1A32"/>
    <w:rsid w:val="00193C3D"/>
    <w:rsid w:val="00195007"/>
    <w:rsid w:val="001A6DC3"/>
    <w:rsid w:val="001D09E8"/>
    <w:rsid w:val="001F7F42"/>
    <w:rsid w:val="002337F3"/>
    <w:rsid w:val="002872B3"/>
    <w:rsid w:val="002B257B"/>
    <w:rsid w:val="002D255D"/>
    <w:rsid w:val="00305516"/>
    <w:rsid w:val="00341030"/>
    <w:rsid w:val="00345F44"/>
    <w:rsid w:val="0037667B"/>
    <w:rsid w:val="00386D82"/>
    <w:rsid w:val="003B464A"/>
    <w:rsid w:val="00407AFC"/>
    <w:rsid w:val="00417114"/>
    <w:rsid w:val="00427146"/>
    <w:rsid w:val="0047228B"/>
    <w:rsid w:val="00473E61"/>
    <w:rsid w:val="004828C2"/>
    <w:rsid w:val="004B21A5"/>
    <w:rsid w:val="004E5467"/>
    <w:rsid w:val="004E7CAE"/>
    <w:rsid w:val="00503B3E"/>
    <w:rsid w:val="00524A9D"/>
    <w:rsid w:val="005A31F8"/>
    <w:rsid w:val="005C4059"/>
    <w:rsid w:val="00606164"/>
    <w:rsid w:val="00611EDC"/>
    <w:rsid w:val="00687E6A"/>
    <w:rsid w:val="006F794B"/>
    <w:rsid w:val="00717982"/>
    <w:rsid w:val="007437DB"/>
    <w:rsid w:val="00743825"/>
    <w:rsid w:val="007745D2"/>
    <w:rsid w:val="007A0719"/>
    <w:rsid w:val="007B41ED"/>
    <w:rsid w:val="00815A8C"/>
    <w:rsid w:val="008400B0"/>
    <w:rsid w:val="0085716A"/>
    <w:rsid w:val="008A6DF4"/>
    <w:rsid w:val="008B44C0"/>
    <w:rsid w:val="009A4118"/>
    <w:rsid w:val="009A6C21"/>
    <w:rsid w:val="009F1F8E"/>
    <w:rsid w:val="00A15112"/>
    <w:rsid w:val="00A26C4F"/>
    <w:rsid w:val="00AA481B"/>
    <w:rsid w:val="00AF5E7E"/>
    <w:rsid w:val="00B723C4"/>
    <w:rsid w:val="00B83A7B"/>
    <w:rsid w:val="00BB5FBC"/>
    <w:rsid w:val="00C06228"/>
    <w:rsid w:val="00CA1C33"/>
    <w:rsid w:val="00CC0805"/>
    <w:rsid w:val="00CF2317"/>
    <w:rsid w:val="00D0140D"/>
    <w:rsid w:val="00D23854"/>
    <w:rsid w:val="00D81672"/>
    <w:rsid w:val="00D923CD"/>
    <w:rsid w:val="00E0078A"/>
    <w:rsid w:val="00E04C77"/>
    <w:rsid w:val="00E155A6"/>
    <w:rsid w:val="00E318D0"/>
    <w:rsid w:val="00E31E2D"/>
    <w:rsid w:val="00E46FEC"/>
    <w:rsid w:val="00E573D3"/>
    <w:rsid w:val="00F00E2E"/>
    <w:rsid w:val="00F13239"/>
    <w:rsid w:val="00F366EF"/>
    <w:rsid w:val="00F77C80"/>
    <w:rsid w:val="00F9582F"/>
    <w:rsid w:val="00FC0D3F"/>
    <w:rsid w:val="00FC4A19"/>
    <w:rsid w:val="00FC5AEF"/>
    <w:rsid w:val="00FD55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7667B"/>
    <w:pPr>
      <w:keepNext/>
      <w:keepLines/>
      <w:numPr>
        <w:numId w:val="3"/>
      </w:numPr>
      <w:pBdr>
        <w:top w:val="single" w:sz="4" w:space="1" w:color="auto"/>
        <w:bottom w:val="single" w:sz="4" w:space="1" w:color="auto"/>
      </w:pBdr>
      <w:spacing w:before="480" w:after="120" w:line="240" w:lineRule="auto"/>
      <w:outlineLvl w:val="0"/>
    </w:pPr>
    <w:rPr>
      <w:rFonts w:ascii="Arial" w:eastAsiaTheme="majorEastAsia" w:hAnsi="Arial" w:cstheme="majorBidi"/>
      <w:bCs/>
      <w:sz w:val="28"/>
      <w:szCs w:val="28"/>
    </w:rPr>
  </w:style>
  <w:style w:type="paragraph" w:styleId="berschrift2">
    <w:name w:val="heading 2"/>
    <w:basedOn w:val="Standard"/>
    <w:next w:val="Standard"/>
    <w:link w:val="berschrift2Zchn"/>
    <w:uiPriority w:val="9"/>
    <w:unhideWhenUsed/>
    <w:qFormat/>
    <w:rsid w:val="0085716A"/>
    <w:pPr>
      <w:keepNext/>
      <w:keepLines/>
      <w:numPr>
        <w:ilvl w:val="1"/>
        <w:numId w:val="3"/>
      </w:numPr>
      <w:spacing w:before="200" w:after="0" w:line="360" w:lineRule="auto"/>
      <w:jc w:val="both"/>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85716A"/>
    <w:pPr>
      <w:keepNext/>
      <w:keepLines/>
      <w:numPr>
        <w:ilvl w:val="2"/>
        <w:numId w:val="3"/>
      </w:numPr>
      <w:spacing w:before="200" w:after="0" w:line="360" w:lineRule="auto"/>
      <w:outlineLvl w:val="2"/>
    </w:pPr>
    <w:rPr>
      <w:rFonts w:ascii="Arial" w:eastAsiaTheme="majorEastAsia" w:hAnsi="Arial" w:cstheme="majorBidi"/>
      <w:b/>
      <w:bCs/>
      <w:color w:val="000000" w:themeColor="text1"/>
      <w:sz w:val="24"/>
    </w:rPr>
  </w:style>
  <w:style w:type="paragraph" w:styleId="berschrift4">
    <w:name w:val="heading 4"/>
    <w:basedOn w:val="berschrift3"/>
    <w:next w:val="Standard"/>
    <w:link w:val="berschrift4Zchn"/>
    <w:uiPriority w:val="9"/>
    <w:unhideWhenUsed/>
    <w:qFormat/>
    <w:rsid w:val="0085716A"/>
    <w:pPr>
      <w:numPr>
        <w:ilvl w:val="3"/>
      </w:num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Anhang">
    <w:name w:val="Überschrift 1 Anhang"/>
    <w:basedOn w:val="berschrift1"/>
    <w:link w:val="berschrift1AnhangZchn"/>
    <w:qFormat/>
    <w:rsid w:val="00195007"/>
    <w:pPr>
      <w:numPr>
        <w:numId w:val="1"/>
      </w:numPr>
      <w:spacing w:before="100" w:beforeAutospacing="1"/>
    </w:pPr>
    <w:rPr>
      <w:noProof/>
      <w:sz w:val="26"/>
    </w:rPr>
  </w:style>
  <w:style w:type="character" w:customStyle="1" w:styleId="berschrift1AnhangZchn">
    <w:name w:val="Überschrift 1 Anhang Zchn"/>
    <w:basedOn w:val="berschrift1Zchn"/>
    <w:link w:val="berschrift1Anhang"/>
    <w:rsid w:val="00195007"/>
    <w:rPr>
      <w:rFonts w:ascii="Arial" w:eastAsiaTheme="majorEastAsia" w:hAnsi="Arial" w:cstheme="majorBidi"/>
      <w:bCs/>
      <w:noProof/>
      <w:sz w:val="26"/>
      <w:szCs w:val="28"/>
    </w:rPr>
  </w:style>
  <w:style w:type="character" w:customStyle="1" w:styleId="berschrift1Zchn">
    <w:name w:val="Überschrift 1 Zchn"/>
    <w:basedOn w:val="Absatz-Standardschriftart"/>
    <w:link w:val="berschrift1"/>
    <w:uiPriority w:val="9"/>
    <w:rsid w:val="0037667B"/>
    <w:rPr>
      <w:rFonts w:ascii="Arial" w:eastAsiaTheme="majorEastAsia" w:hAnsi="Arial" w:cstheme="majorBidi"/>
      <w:bCs/>
      <w:sz w:val="28"/>
      <w:szCs w:val="28"/>
    </w:rPr>
  </w:style>
  <w:style w:type="paragraph" w:customStyle="1" w:styleId="berschrift1Ausschluss">
    <w:name w:val="Überschrift 1 Ausschluss"/>
    <w:basedOn w:val="berschrift1"/>
    <w:qFormat/>
    <w:rsid w:val="00195007"/>
  </w:style>
  <w:style w:type="paragraph" w:customStyle="1" w:styleId="berschriftAnhang">
    <w:name w:val="Überschrift Anhang"/>
    <w:basedOn w:val="berschrift1"/>
    <w:next w:val="berschrift1"/>
    <w:link w:val="berschriftAnhangZchn"/>
    <w:qFormat/>
    <w:rsid w:val="00195007"/>
    <w:pPr>
      <w:numPr>
        <w:numId w:val="2"/>
      </w:numPr>
    </w:pPr>
  </w:style>
  <w:style w:type="character" w:customStyle="1" w:styleId="berschriftAnhangZchn">
    <w:name w:val="Überschrift Anhang Zchn"/>
    <w:basedOn w:val="berschrift1Zchn"/>
    <w:link w:val="berschriftAnhang"/>
    <w:rsid w:val="00195007"/>
    <w:rPr>
      <w:rFonts w:ascii="Arial" w:eastAsiaTheme="majorEastAsia" w:hAnsi="Arial" w:cstheme="majorBidi"/>
      <w:bCs/>
      <w:sz w:val="28"/>
      <w:szCs w:val="28"/>
    </w:rPr>
  </w:style>
  <w:style w:type="character" w:customStyle="1" w:styleId="berschrift2Zchn">
    <w:name w:val="Überschrift 2 Zchn"/>
    <w:basedOn w:val="Absatz-Standardschriftart"/>
    <w:link w:val="berschrift2"/>
    <w:uiPriority w:val="9"/>
    <w:rsid w:val="008571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85716A"/>
    <w:rPr>
      <w:rFonts w:ascii="Arial" w:eastAsiaTheme="majorEastAsia" w:hAnsi="Arial" w:cstheme="majorBidi"/>
      <w:b/>
      <w:bCs/>
      <w:color w:val="000000" w:themeColor="text1"/>
      <w:sz w:val="24"/>
    </w:rPr>
  </w:style>
  <w:style w:type="character" w:customStyle="1" w:styleId="berschrift4Zchn">
    <w:name w:val="Überschrift 4 Zchn"/>
    <w:basedOn w:val="Absatz-Standardschriftart"/>
    <w:link w:val="berschrift4"/>
    <w:uiPriority w:val="9"/>
    <w:rsid w:val="0085716A"/>
    <w:rPr>
      <w:rFonts w:ascii="Arial" w:eastAsiaTheme="majorEastAsia" w:hAnsi="Arial" w:cstheme="majorBidi"/>
      <w:b/>
      <w:bCs/>
      <w:color w:val="000000" w:themeColor="text1"/>
      <w:sz w:val="24"/>
    </w:rPr>
  </w:style>
  <w:style w:type="paragraph" w:styleId="Verzeichnis1">
    <w:name w:val="toc 1"/>
    <w:basedOn w:val="Standard"/>
    <w:next w:val="Standard"/>
    <w:autoRedefine/>
    <w:uiPriority w:val="39"/>
    <w:unhideWhenUsed/>
    <w:rsid w:val="007745D2"/>
    <w:pPr>
      <w:spacing w:before="120" w:after="0"/>
    </w:pPr>
    <w:rPr>
      <w:b/>
      <w:bCs/>
      <w:i/>
      <w:iCs/>
      <w:sz w:val="24"/>
      <w:szCs w:val="24"/>
    </w:rPr>
  </w:style>
  <w:style w:type="paragraph" w:styleId="Verzeichnis2">
    <w:name w:val="toc 2"/>
    <w:basedOn w:val="Standard"/>
    <w:next w:val="Standard"/>
    <w:autoRedefine/>
    <w:uiPriority w:val="39"/>
    <w:unhideWhenUsed/>
    <w:rsid w:val="007745D2"/>
    <w:pPr>
      <w:spacing w:before="120" w:after="0"/>
      <w:ind w:left="220"/>
    </w:pPr>
    <w:rPr>
      <w:b/>
      <w:bCs/>
    </w:rPr>
  </w:style>
  <w:style w:type="paragraph" w:styleId="Verzeichnis3">
    <w:name w:val="toc 3"/>
    <w:basedOn w:val="Standard"/>
    <w:next w:val="Standard"/>
    <w:autoRedefine/>
    <w:uiPriority w:val="39"/>
    <w:unhideWhenUsed/>
    <w:rsid w:val="007745D2"/>
    <w:pPr>
      <w:spacing w:after="0"/>
      <w:ind w:left="440"/>
    </w:pPr>
    <w:rPr>
      <w:sz w:val="20"/>
      <w:szCs w:val="20"/>
    </w:rPr>
  </w:style>
  <w:style w:type="paragraph" w:styleId="Verzeichnis4">
    <w:name w:val="toc 4"/>
    <w:basedOn w:val="Standard"/>
    <w:next w:val="Standard"/>
    <w:autoRedefine/>
    <w:uiPriority w:val="39"/>
    <w:unhideWhenUsed/>
    <w:rsid w:val="007745D2"/>
    <w:pPr>
      <w:spacing w:after="0"/>
      <w:ind w:left="660"/>
    </w:pPr>
    <w:rPr>
      <w:sz w:val="20"/>
      <w:szCs w:val="20"/>
    </w:rPr>
  </w:style>
  <w:style w:type="paragraph" w:styleId="Verzeichnis5">
    <w:name w:val="toc 5"/>
    <w:basedOn w:val="Standard"/>
    <w:next w:val="Standard"/>
    <w:autoRedefine/>
    <w:uiPriority w:val="39"/>
    <w:unhideWhenUsed/>
    <w:rsid w:val="007745D2"/>
    <w:pPr>
      <w:spacing w:after="0"/>
      <w:ind w:left="880"/>
    </w:pPr>
    <w:rPr>
      <w:sz w:val="20"/>
      <w:szCs w:val="20"/>
    </w:rPr>
  </w:style>
  <w:style w:type="paragraph" w:styleId="Verzeichnis6">
    <w:name w:val="toc 6"/>
    <w:basedOn w:val="Standard"/>
    <w:next w:val="Standard"/>
    <w:autoRedefine/>
    <w:uiPriority w:val="39"/>
    <w:unhideWhenUsed/>
    <w:rsid w:val="007745D2"/>
    <w:pPr>
      <w:spacing w:after="0"/>
      <w:ind w:left="1100"/>
    </w:pPr>
    <w:rPr>
      <w:sz w:val="20"/>
      <w:szCs w:val="20"/>
    </w:rPr>
  </w:style>
  <w:style w:type="paragraph" w:styleId="Verzeichnis7">
    <w:name w:val="toc 7"/>
    <w:basedOn w:val="Standard"/>
    <w:next w:val="Standard"/>
    <w:autoRedefine/>
    <w:uiPriority w:val="39"/>
    <w:unhideWhenUsed/>
    <w:rsid w:val="007745D2"/>
    <w:pPr>
      <w:spacing w:after="0"/>
      <w:ind w:left="1320"/>
    </w:pPr>
    <w:rPr>
      <w:sz w:val="20"/>
      <w:szCs w:val="20"/>
    </w:rPr>
  </w:style>
  <w:style w:type="paragraph" w:styleId="Verzeichnis8">
    <w:name w:val="toc 8"/>
    <w:basedOn w:val="Standard"/>
    <w:next w:val="Standard"/>
    <w:autoRedefine/>
    <w:uiPriority w:val="39"/>
    <w:unhideWhenUsed/>
    <w:rsid w:val="007745D2"/>
    <w:pPr>
      <w:spacing w:after="0"/>
      <w:ind w:left="1540"/>
    </w:pPr>
    <w:rPr>
      <w:sz w:val="20"/>
      <w:szCs w:val="20"/>
    </w:rPr>
  </w:style>
  <w:style w:type="paragraph" w:styleId="Verzeichnis9">
    <w:name w:val="toc 9"/>
    <w:basedOn w:val="Standard"/>
    <w:next w:val="Standard"/>
    <w:autoRedefine/>
    <w:uiPriority w:val="39"/>
    <w:unhideWhenUsed/>
    <w:rsid w:val="007745D2"/>
    <w:pPr>
      <w:spacing w:after="0"/>
      <w:ind w:left="1760"/>
    </w:pPr>
    <w:rPr>
      <w:sz w:val="20"/>
      <w:szCs w:val="20"/>
    </w:rPr>
  </w:style>
  <w:style w:type="character" w:styleId="Hyperlink">
    <w:name w:val="Hyperlink"/>
    <w:basedOn w:val="Absatz-Standardschriftart"/>
    <w:uiPriority w:val="99"/>
    <w:unhideWhenUsed/>
    <w:rsid w:val="007745D2"/>
    <w:rPr>
      <w:color w:val="0000FF" w:themeColor="hyperlink"/>
      <w:u w:val="single"/>
    </w:rPr>
  </w:style>
  <w:style w:type="paragraph" w:styleId="Index1">
    <w:name w:val="index 1"/>
    <w:basedOn w:val="Standard"/>
    <w:next w:val="Standard"/>
    <w:autoRedefine/>
    <w:uiPriority w:val="99"/>
    <w:unhideWhenUsed/>
    <w:rsid w:val="008400B0"/>
    <w:pPr>
      <w:spacing w:after="0"/>
      <w:ind w:left="220" w:hanging="220"/>
    </w:pPr>
    <w:rPr>
      <w:sz w:val="18"/>
      <w:szCs w:val="18"/>
    </w:rPr>
  </w:style>
  <w:style w:type="paragraph" w:styleId="Index2">
    <w:name w:val="index 2"/>
    <w:basedOn w:val="Standard"/>
    <w:next w:val="Standard"/>
    <w:autoRedefine/>
    <w:uiPriority w:val="99"/>
    <w:unhideWhenUsed/>
    <w:rsid w:val="008400B0"/>
    <w:pPr>
      <w:spacing w:after="0"/>
      <w:ind w:left="440" w:hanging="220"/>
    </w:pPr>
    <w:rPr>
      <w:sz w:val="18"/>
      <w:szCs w:val="18"/>
    </w:rPr>
  </w:style>
  <w:style w:type="paragraph" w:styleId="Index3">
    <w:name w:val="index 3"/>
    <w:basedOn w:val="Standard"/>
    <w:next w:val="Standard"/>
    <w:autoRedefine/>
    <w:uiPriority w:val="99"/>
    <w:unhideWhenUsed/>
    <w:rsid w:val="008400B0"/>
    <w:pPr>
      <w:spacing w:after="0"/>
      <w:ind w:left="660" w:hanging="220"/>
    </w:pPr>
    <w:rPr>
      <w:sz w:val="18"/>
      <w:szCs w:val="18"/>
    </w:rPr>
  </w:style>
  <w:style w:type="paragraph" w:styleId="Index4">
    <w:name w:val="index 4"/>
    <w:basedOn w:val="Standard"/>
    <w:next w:val="Standard"/>
    <w:autoRedefine/>
    <w:uiPriority w:val="99"/>
    <w:unhideWhenUsed/>
    <w:rsid w:val="008400B0"/>
    <w:pPr>
      <w:spacing w:after="0"/>
      <w:ind w:left="880" w:hanging="220"/>
    </w:pPr>
    <w:rPr>
      <w:sz w:val="18"/>
      <w:szCs w:val="18"/>
    </w:rPr>
  </w:style>
  <w:style w:type="paragraph" w:styleId="Index5">
    <w:name w:val="index 5"/>
    <w:basedOn w:val="Standard"/>
    <w:next w:val="Standard"/>
    <w:autoRedefine/>
    <w:uiPriority w:val="99"/>
    <w:unhideWhenUsed/>
    <w:rsid w:val="008400B0"/>
    <w:pPr>
      <w:spacing w:after="0"/>
      <w:ind w:left="1100" w:hanging="220"/>
    </w:pPr>
    <w:rPr>
      <w:sz w:val="18"/>
      <w:szCs w:val="18"/>
    </w:rPr>
  </w:style>
  <w:style w:type="paragraph" w:styleId="Index6">
    <w:name w:val="index 6"/>
    <w:basedOn w:val="Standard"/>
    <w:next w:val="Standard"/>
    <w:autoRedefine/>
    <w:uiPriority w:val="99"/>
    <w:unhideWhenUsed/>
    <w:rsid w:val="008400B0"/>
    <w:pPr>
      <w:spacing w:after="0"/>
      <w:ind w:left="1320" w:hanging="220"/>
    </w:pPr>
    <w:rPr>
      <w:sz w:val="18"/>
      <w:szCs w:val="18"/>
    </w:rPr>
  </w:style>
  <w:style w:type="paragraph" w:styleId="Index7">
    <w:name w:val="index 7"/>
    <w:basedOn w:val="Standard"/>
    <w:next w:val="Standard"/>
    <w:autoRedefine/>
    <w:uiPriority w:val="99"/>
    <w:unhideWhenUsed/>
    <w:rsid w:val="008400B0"/>
    <w:pPr>
      <w:spacing w:after="0"/>
      <w:ind w:left="1540" w:hanging="220"/>
    </w:pPr>
    <w:rPr>
      <w:sz w:val="18"/>
      <w:szCs w:val="18"/>
    </w:rPr>
  </w:style>
  <w:style w:type="paragraph" w:styleId="Index8">
    <w:name w:val="index 8"/>
    <w:basedOn w:val="Standard"/>
    <w:next w:val="Standard"/>
    <w:autoRedefine/>
    <w:uiPriority w:val="99"/>
    <w:unhideWhenUsed/>
    <w:rsid w:val="008400B0"/>
    <w:pPr>
      <w:spacing w:after="0"/>
      <w:ind w:left="1760" w:hanging="220"/>
    </w:pPr>
    <w:rPr>
      <w:sz w:val="18"/>
      <w:szCs w:val="18"/>
    </w:rPr>
  </w:style>
  <w:style w:type="paragraph" w:styleId="Index9">
    <w:name w:val="index 9"/>
    <w:basedOn w:val="Standard"/>
    <w:next w:val="Standard"/>
    <w:autoRedefine/>
    <w:uiPriority w:val="99"/>
    <w:unhideWhenUsed/>
    <w:rsid w:val="008400B0"/>
    <w:pPr>
      <w:spacing w:after="0"/>
      <w:ind w:left="1980" w:hanging="220"/>
    </w:pPr>
    <w:rPr>
      <w:sz w:val="18"/>
      <w:szCs w:val="18"/>
    </w:rPr>
  </w:style>
  <w:style w:type="paragraph" w:styleId="Indexberschrift">
    <w:name w:val="index heading"/>
    <w:basedOn w:val="Standard"/>
    <w:next w:val="Index1"/>
    <w:uiPriority w:val="99"/>
    <w:unhideWhenUsed/>
    <w:rsid w:val="008400B0"/>
    <w:pPr>
      <w:spacing w:before="240" w:after="120"/>
      <w:jc w:val="center"/>
    </w:pPr>
    <w:rPr>
      <w:b/>
      <w:bCs/>
      <w:sz w:val="26"/>
      <w:szCs w:val="26"/>
    </w:rPr>
  </w:style>
  <w:style w:type="paragraph" w:styleId="Sprechblasentext">
    <w:name w:val="Balloon Text"/>
    <w:basedOn w:val="Standard"/>
    <w:link w:val="SprechblasentextZchn"/>
    <w:uiPriority w:val="99"/>
    <w:semiHidden/>
    <w:unhideWhenUsed/>
    <w:rsid w:val="006F79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794B"/>
    <w:rPr>
      <w:rFonts w:ascii="Tahoma" w:hAnsi="Tahoma" w:cs="Tahoma"/>
      <w:sz w:val="16"/>
      <w:szCs w:val="16"/>
    </w:rPr>
  </w:style>
  <w:style w:type="paragraph" w:styleId="Kopfzeile">
    <w:name w:val="header"/>
    <w:basedOn w:val="Standard"/>
    <w:link w:val="KopfzeileZchn"/>
    <w:uiPriority w:val="99"/>
    <w:unhideWhenUsed/>
    <w:rsid w:val="00AA48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481B"/>
  </w:style>
  <w:style w:type="paragraph" w:styleId="Fuzeile">
    <w:name w:val="footer"/>
    <w:basedOn w:val="Standard"/>
    <w:link w:val="FuzeileZchn"/>
    <w:uiPriority w:val="99"/>
    <w:unhideWhenUsed/>
    <w:rsid w:val="00AA48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481B"/>
  </w:style>
  <w:style w:type="paragraph" w:styleId="KeinLeerraum">
    <w:name w:val="No Spacing"/>
    <w:link w:val="KeinLeerraumZchn"/>
    <w:uiPriority w:val="1"/>
    <w:qFormat/>
    <w:rsid w:val="00AA481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A481B"/>
    <w:rPr>
      <w:rFonts w:eastAsiaTheme="minorEastAsia"/>
      <w:lang w:eastAsia="de-DE"/>
    </w:rPr>
  </w:style>
  <w:style w:type="paragraph" w:styleId="Listenabsatz">
    <w:name w:val="List Paragraph"/>
    <w:basedOn w:val="Standard"/>
    <w:uiPriority w:val="34"/>
    <w:qFormat/>
    <w:rsid w:val="007A0719"/>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7667B"/>
    <w:pPr>
      <w:keepNext/>
      <w:keepLines/>
      <w:numPr>
        <w:numId w:val="3"/>
      </w:numPr>
      <w:pBdr>
        <w:top w:val="single" w:sz="4" w:space="1" w:color="auto"/>
        <w:bottom w:val="single" w:sz="4" w:space="1" w:color="auto"/>
      </w:pBdr>
      <w:spacing w:before="480" w:after="120" w:line="240" w:lineRule="auto"/>
      <w:outlineLvl w:val="0"/>
    </w:pPr>
    <w:rPr>
      <w:rFonts w:ascii="Arial" w:eastAsiaTheme="majorEastAsia" w:hAnsi="Arial" w:cstheme="majorBidi"/>
      <w:bCs/>
      <w:sz w:val="28"/>
      <w:szCs w:val="28"/>
    </w:rPr>
  </w:style>
  <w:style w:type="paragraph" w:styleId="berschrift2">
    <w:name w:val="heading 2"/>
    <w:basedOn w:val="Standard"/>
    <w:next w:val="Standard"/>
    <w:link w:val="berschrift2Zchn"/>
    <w:uiPriority w:val="9"/>
    <w:unhideWhenUsed/>
    <w:qFormat/>
    <w:rsid w:val="0085716A"/>
    <w:pPr>
      <w:keepNext/>
      <w:keepLines/>
      <w:numPr>
        <w:ilvl w:val="1"/>
        <w:numId w:val="3"/>
      </w:numPr>
      <w:spacing w:before="200" w:after="0" w:line="360" w:lineRule="auto"/>
      <w:jc w:val="both"/>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85716A"/>
    <w:pPr>
      <w:keepNext/>
      <w:keepLines/>
      <w:numPr>
        <w:ilvl w:val="2"/>
        <w:numId w:val="3"/>
      </w:numPr>
      <w:spacing w:before="200" w:after="0" w:line="360" w:lineRule="auto"/>
      <w:outlineLvl w:val="2"/>
    </w:pPr>
    <w:rPr>
      <w:rFonts w:ascii="Arial" w:eastAsiaTheme="majorEastAsia" w:hAnsi="Arial" w:cstheme="majorBidi"/>
      <w:b/>
      <w:bCs/>
      <w:color w:val="000000" w:themeColor="text1"/>
      <w:sz w:val="24"/>
    </w:rPr>
  </w:style>
  <w:style w:type="paragraph" w:styleId="berschrift4">
    <w:name w:val="heading 4"/>
    <w:basedOn w:val="berschrift3"/>
    <w:next w:val="Standard"/>
    <w:link w:val="berschrift4Zchn"/>
    <w:uiPriority w:val="9"/>
    <w:unhideWhenUsed/>
    <w:qFormat/>
    <w:rsid w:val="0085716A"/>
    <w:pPr>
      <w:numPr>
        <w:ilvl w:val="3"/>
      </w:num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Anhang">
    <w:name w:val="Überschrift 1 Anhang"/>
    <w:basedOn w:val="berschrift1"/>
    <w:link w:val="berschrift1AnhangZchn"/>
    <w:qFormat/>
    <w:rsid w:val="00195007"/>
    <w:pPr>
      <w:numPr>
        <w:numId w:val="1"/>
      </w:numPr>
      <w:spacing w:before="100" w:beforeAutospacing="1"/>
    </w:pPr>
    <w:rPr>
      <w:noProof/>
      <w:sz w:val="26"/>
    </w:rPr>
  </w:style>
  <w:style w:type="character" w:customStyle="1" w:styleId="berschrift1AnhangZchn">
    <w:name w:val="Überschrift 1 Anhang Zchn"/>
    <w:basedOn w:val="berschrift1Zchn"/>
    <w:link w:val="berschrift1Anhang"/>
    <w:rsid w:val="00195007"/>
    <w:rPr>
      <w:rFonts w:ascii="Arial" w:eastAsiaTheme="majorEastAsia" w:hAnsi="Arial" w:cstheme="majorBidi"/>
      <w:bCs/>
      <w:noProof/>
      <w:sz w:val="26"/>
      <w:szCs w:val="28"/>
    </w:rPr>
  </w:style>
  <w:style w:type="character" w:customStyle="1" w:styleId="berschrift1Zchn">
    <w:name w:val="Überschrift 1 Zchn"/>
    <w:basedOn w:val="Absatz-Standardschriftart"/>
    <w:link w:val="berschrift1"/>
    <w:uiPriority w:val="9"/>
    <w:rsid w:val="0037667B"/>
    <w:rPr>
      <w:rFonts w:ascii="Arial" w:eastAsiaTheme="majorEastAsia" w:hAnsi="Arial" w:cstheme="majorBidi"/>
      <w:bCs/>
      <w:sz w:val="28"/>
      <w:szCs w:val="28"/>
    </w:rPr>
  </w:style>
  <w:style w:type="paragraph" w:customStyle="1" w:styleId="berschrift1Ausschluss">
    <w:name w:val="Überschrift 1 Ausschluss"/>
    <w:basedOn w:val="berschrift1"/>
    <w:qFormat/>
    <w:rsid w:val="00195007"/>
  </w:style>
  <w:style w:type="paragraph" w:customStyle="1" w:styleId="berschriftAnhang">
    <w:name w:val="Überschrift Anhang"/>
    <w:basedOn w:val="berschrift1"/>
    <w:next w:val="berschrift1"/>
    <w:link w:val="berschriftAnhangZchn"/>
    <w:qFormat/>
    <w:rsid w:val="00195007"/>
    <w:pPr>
      <w:numPr>
        <w:numId w:val="2"/>
      </w:numPr>
    </w:pPr>
  </w:style>
  <w:style w:type="character" w:customStyle="1" w:styleId="berschriftAnhangZchn">
    <w:name w:val="Überschrift Anhang Zchn"/>
    <w:basedOn w:val="berschrift1Zchn"/>
    <w:link w:val="berschriftAnhang"/>
    <w:rsid w:val="00195007"/>
    <w:rPr>
      <w:rFonts w:ascii="Arial" w:eastAsiaTheme="majorEastAsia" w:hAnsi="Arial" w:cstheme="majorBidi"/>
      <w:bCs/>
      <w:sz w:val="28"/>
      <w:szCs w:val="28"/>
    </w:rPr>
  </w:style>
  <w:style w:type="character" w:customStyle="1" w:styleId="berschrift2Zchn">
    <w:name w:val="Überschrift 2 Zchn"/>
    <w:basedOn w:val="Absatz-Standardschriftart"/>
    <w:link w:val="berschrift2"/>
    <w:uiPriority w:val="9"/>
    <w:rsid w:val="008571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85716A"/>
    <w:rPr>
      <w:rFonts w:ascii="Arial" w:eastAsiaTheme="majorEastAsia" w:hAnsi="Arial" w:cstheme="majorBidi"/>
      <w:b/>
      <w:bCs/>
      <w:color w:val="000000" w:themeColor="text1"/>
      <w:sz w:val="24"/>
    </w:rPr>
  </w:style>
  <w:style w:type="character" w:customStyle="1" w:styleId="berschrift4Zchn">
    <w:name w:val="Überschrift 4 Zchn"/>
    <w:basedOn w:val="Absatz-Standardschriftart"/>
    <w:link w:val="berschrift4"/>
    <w:uiPriority w:val="9"/>
    <w:rsid w:val="0085716A"/>
    <w:rPr>
      <w:rFonts w:ascii="Arial" w:eastAsiaTheme="majorEastAsia" w:hAnsi="Arial" w:cstheme="majorBidi"/>
      <w:b/>
      <w:bCs/>
      <w:color w:val="000000" w:themeColor="text1"/>
      <w:sz w:val="24"/>
    </w:rPr>
  </w:style>
  <w:style w:type="paragraph" w:styleId="Verzeichnis1">
    <w:name w:val="toc 1"/>
    <w:basedOn w:val="Standard"/>
    <w:next w:val="Standard"/>
    <w:autoRedefine/>
    <w:uiPriority w:val="39"/>
    <w:unhideWhenUsed/>
    <w:rsid w:val="007745D2"/>
    <w:pPr>
      <w:spacing w:before="120" w:after="0"/>
    </w:pPr>
    <w:rPr>
      <w:b/>
      <w:bCs/>
      <w:i/>
      <w:iCs/>
      <w:sz w:val="24"/>
      <w:szCs w:val="24"/>
    </w:rPr>
  </w:style>
  <w:style w:type="paragraph" w:styleId="Verzeichnis2">
    <w:name w:val="toc 2"/>
    <w:basedOn w:val="Standard"/>
    <w:next w:val="Standard"/>
    <w:autoRedefine/>
    <w:uiPriority w:val="39"/>
    <w:unhideWhenUsed/>
    <w:rsid w:val="007745D2"/>
    <w:pPr>
      <w:spacing w:before="120" w:after="0"/>
      <w:ind w:left="220"/>
    </w:pPr>
    <w:rPr>
      <w:b/>
      <w:bCs/>
    </w:rPr>
  </w:style>
  <w:style w:type="paragraph" w:styleId="Verzeichnis3">
    <w:name w:val="toc 3"/>
    <w:basedOn w:val="Standard"/>
    <w:next w:val="Standard"/>
    <w:autoRedefine/>
    <w:uiPriority w:val="39"/>
    <w:unhideWhenUsed/>
    <w:rsid w:val="007745D2"/>
    <w:pPr>
      <w:spacing w:after="0"/>
      <w:ind w:left="440"/>
    </w:pPr>
    <w:rPr>
      <w:sz w:val="20"/>
      <w:szCs w:val="20"/>
    </w:rPr>
  </w:style>
  <w:style w:type="paragraph" w:styleId="Verzeichnis4">
    <w:name w:val="toc 4"/>
    <w:basedOn w:val="Standard"/>
    <w:next w:val="Standard"/>
    <w:autoRedefine/>
    <w:uiPriority w:val="39"/>
    <w:unhideWhenUsed/>
    <w:rsid w:val="007745D2"/>
    <w:pPr>
      <w:spacing w:after="0"/>
      <w:ind w:left="660"/>
    </w:pPr>
    <w:rPr>
      <w:sz w:val="20"/>
      <w:szCs w:val="20"/>
    </w:rPr>
  </w:style>
  <w:style w:type="paragraph" w:styleId="Verzeichnis5">
    <w:name w:val="toc 5"/>
    <w:basedOn w:val="Standard"/>
    <w:next w:val="Standard"/>
    <w:autoRedefine/>
    <w:uiPriority w:val="39"/>
    <w:unhideWhenUsed/>
    <w:rsid w:val="007745D2"/>
    <w:pPr>
      <w:spacing w:after="0"/>
      <w:ind w:left="880"/>
    </w:pPr>
    <w:rPr>
      <w:sz w:val="20"/>
      <w:szCs w:val="20"/>
    </w:rPr>
  </w:style>
  <w:style w:type="paragraph" w:styleId="Verzeichnis6">
    <w:name w:val="toc 6"/>
    <w:basedOn w:val="Standard"/>
    <w:next w:val="Standard"/>
    <w:autoRedefine/>
    <w:uiPriority w:val="39"/>
    <w:unhideWhenUsed/>
    <w:rsid w:val="007745D2"/>
    <w:pPr>
      <w:spacing w:after="0"/>
      <w:ind w:left="1100"/>
    </w:pPr>
    <w:rPr>
      <w:sz w:val="20"/>
      <w:szCs w:val="20"/>
    </w:rPr>
  </w:style>
  <w:style w:type="paragraph" w:styleId="Verzeichnis7">
    <w:name w:val="toc 7"/>
    <w:basedOn w:val="Standard"/>
    <w:next w:val="Standard"/>
    <w:autoRedefine/>
    <w:uiPriority w:val="39"/>
    <w:unhideWhenUsed/>
    <w:rsid w:val="007745D2"/>
    <w:pPr>
      <w:spacing w:after="0"/>
      <w:ind w:left="1320"/>
    </w:pPr>
    <w:rPr>
      <w:sz w:val="20"/>
      <w:szCs w:val="20"/>
    </w:rPr>
  </w:style>
  <w:style w:type="paragraph" w:styleId="Verzeichnis8">
    <w:name w:val="toc 8"/>
    <w:basedOn w:val="Standard"/>
    <w:next w:val="Standard"/>
    <w:autoRedefine/>
    <w:uiPriority w:val="39"/>
    <w:unhideWhenUsed/>
    <w:rsid w:val="007745D2"/>
    <w:pPr>
      <w:spacing w:after="0"/>
      <w:ind w:left="1540"/>
    </w:pPr>
    <w:rPr>
      <w:sz w:val="20"/>
      <w:szCs w:val="20"/>
    </w:rPr>
  </w:style>
  <w:style w:type="paragraph" w:styleId="Verzeichnis9">
    <w:name w:val="toc 9"/>
    <w:basedOn w:val="Standard"/>
    <w:next w:val="Standard"/>
    <w:autoRedefine/>
    <w:uiPriority w:val="39"/>
    <w:unhideWhenUsed/>
    <w:rsid w:val="007745D2"/>
    <w:pPr>
      <w:spacing w:after="0"/>
      <w:ind w:left="1760"/>
    </w:pPr>
    <w:rPr>
      <w:sz w:val="20"/>
      <w:szCs w:val="20"/>
    </w:rPr>
  </w:style>
  <w:style w:type="character" w:styleId="Hyperlink">
    <w:name w:val="Hyperlink"/>
    <w:basedOn w:val="Absatz-Standardschriftart"/>
    <w:uiPriority w:val="99"/>
    <w:unhideWhenUsed/>
    <w:rsid w:val="007745D2"/>
    <w:rPr>
      <w:color w:val="0000FF" w:themeColor="hyperlink"/>
      <w:u w:val="single"/>
    </w:rPr>
  </w:style>
  <w:style w:type="paragraph" w:styleId="Index1">
    <w:name w:val="index 1"/>
    <w:basedOn w:val="Standard"/>
    <w:next w:val="Standard"/>
    <w:autoRedefine/>
    <w:uiPriority w:val="99"/>
    <w:unhideWhenUsed/>
    <w:rsid w:val="008400B0"/>
    <w:pPr>
      <w:spacing w:after="0"/>
      <w:ind w:left="220" w:hanging="220"/>
    </w:pPr>
    <w:rPr>
      <w:sz w:val="18"/>
      <w:szCs w:val="18"/>
    </w:rPr>
  </w:style>
  <w:style w:type="paragraph" w:styleId="Index2">
    <w:name w:val="index 2"/>
    <w:basedOn w:val="Standard"/>
    <w:next w:val="Standard"/>
    <w:autoRedefine/>
    <w:uiPriority w:val="99"/>
    <w:unhideWhenUsed/>
    <w:rsid w:val="008400B0"/>
    <w:pPr>
      <w:spacing w:after="0"/>
      <w:ind w:left="440" w:hanging="220"/>
    </w:pPr>
    <w:rPr>
      <w:sz w:val="18"/>
      <w:szCs w:val="18"/>
    </w:rPr>
  </w:style>
  <w:style w:type="paragraph" w:styleId="Index3">
    <w:name w:val="index 3"/>
    <w:basedOn w:val="Standard"/>
    <w:next w:val="Standard"/>
    <w:autoRedefine/>
    <w:uiPriority w:val="99"/>
    <w:unhideWhenUsed/>
    <w:rsid w:val="008400B0"/>
    <w:pPr>
      <w:spacing w:after="0"/>
      <w:ind w:left="660" w:hanging="220"/>
    </w:pPr>
    <w:rPr>
      <w:sz w:val="18"/>
      <w:szCs w:val="18"/>
    </w:rPr>
  </w:style>
  <w:style w:type="paragraph" w:styleId="Index4">
    <w:name w:val="index 4"/>
    <w:basedOn w:val="Standard"/>
    <w:next w:val="Standard"/>
    <w:autoRedefine/>
    <w:uiPriority w:val="99"/>
    <w:unhideWhenUsed/>
    <w:rsid w:val="008400B0"/>
    <w:pPr>
      <w:spacing w:after="0"/>
      <w:ind w:left="880" w:hanging="220"/>
    </w:pPr>
    <w:rPr>
      <w:sz w:val="18"/>
      <w:szCs w:val="18"/>
    </w:rPr>
  </w:style>
  <w:style w:type="paragraph" w:styleId="Index5">
    <w:name w:val="index 5"/>
    <w:basedOn w:val="Standard"/>
    <w:next w:val="Standard"/>
    <w:autoRedefine/>
    <w:uiPriority w:val="99"/>
    <w:unhideWhenUsed/>
    <w:rsid w:val="008400B0"/>
    <w:pPr>
      <w:spacing w:after="0"/>
      <w:ind w:left="1100" w:hanging="220"/>
    </w:pPr>
    <w:rPr>
      <w:sz w:val="18"/>
      <w:szCs w:val="18"/>
    </w:rPr>
  </w:style>
  <w:style w:type="paragraph" w:styleId="Index6">
    <w:name w:val="index 6"/>
    <w:basedOn w:val="Standard"/>
    <w:next w:val="Standard"/>
    <w:autoRedefine/>
    <w:uiPriority w:val="99"/>
    <w:unhideWhenUsed/>
    <w:rsid w:val="008400B0"/>
    <w:pPr>
      <w:spacing w:after="0"/>
      <w:ind w:left="1320" w:hanging="220"/>
    </w:pPr>
    <w:rPr>
      <w:sz w:val="18"/>
      <w:szCs w:val="18"/>
    </w:rPr>
  </w:style>
  <w:style w:type="paragraph" w:styleId="Index7">
    <w:name w:val="index 7"/>
    <w:basedOn w:val="Standard"/>
    <w:next w:val="Standard"/>
    <w:autoRedefine/>
    <w:uiPriority w:val="99"/>
    <w:unhideWhenUsed/>
    <w:rsid w:val="008400B0"/>
    <w:pPr>
      <w:spacing w:after="0"/>
      <w:ind w:left="1540" w:hanging="220"/>
    </w:pPr>
    <w:rPr>
      <w:sz w:val="18"/>
      <w:szCs w:val="18"/>
    </w:rPr>
  </w:style>
  <w:style w:type="paragraph" w:styleId="Index8">
    <w:name w:val="index 8"/>
    <w:basedOn w:val="Standard"/>
    <w:next w:val="Standard"/>
    <w:autoRedefine/>
    <w:uiPriority w:val="99"/>
    <w:unhideWhenUsed/>
    <w:rsid w:val="008400B0"/>
    <w:pPr>
      <w:spacing w:after="0"/>
      <w:ind w:left="1760" w:hanging="220"/>
    </w:pPr>
    <w:rPr>
      <w:sz w:val="18"/>
      <w:szCs w:val="18"/>
    </w:rPr>
  </w:style>
  <w:style w:type="paragraph" w:styleId="Index9">
    <w:name w:val="index 9"/>
    <w:basedOn w:val="Standard"/>
    <w:next w:val="Standard"/>
    <w:autoRedefine/>
    <w:uiPriority w:val="99"/>
    <w:unhideWhenUsed/>
    <w:rsid w:val="008400B0"/>
    <w:pPr>
      <w:spacing w:after="0"/>
      <w:ind w:left="1980" w:hanging="220"/>
    </w:pPr>
    <w:rPr>
      <w:sz w:val="18"/>
      <w:szCs w:val="18"/>
    </w:rPr>
  </w:style>
  <w:style w:type="paragraph" w:styleId="Indexberschrift">
    <w:name w:val="index heading"/>
    <w:basedOn w:val="Standard"/>
    <w:next w:val="Index1"/>
    <w:uiPriority w:val="99"/>
    <w:unhideWhenUsed/>
    <w:rsid w:val="008400B0"/>
    <w:pPr>
      <w:spacing w:before="240" w:after="120"/>
      <w:jc w:val="center"/>
    </w:pPr>
    <w:rPr>
      <w:b/>
      <w:bCs/>
      <w:sz w:val="26"/>
      <w:szCs w:val="26"/>
    </w:rPr>
  </w:style>
  <w:style w:type="paragraph" w:styleId="Sprechblasentext">
    <w:name w:val="Balloon Text"/>
    <w:basedOn w:val="Standard"/>
    <w:link w:val="SprechblasentextZchn"/>
    <w:uiPriority w:val="99"/>
    <w:semiHidden/>
    <w:unhideWhenUsed/>
    <w:rsid w:val="006F79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794B"/>
    <w:rPr>
      <w:rFonts w:ascii="Tahoma" w:hAnsi="Tahoma" w:cs="Tahoma"/>
      <w:sz w:val="16"/>
      <w:szCs w:val="16"/>
    </w:rPr>
  </w:style>
  <w:style w:type="paragraph" w:styleId="Kopfzeile">
    <w:name w:val="header"/>
    <w:basedOn w:val="Standard"/>
    <w:link w:val="KopfzeileZchn"/>
    <w:uiPriority w:val="99"/>
    <w:unhideWhenUsed/>
    <w:rsid w:val="00AA48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481B"/>
  </w:style>
  <w:style w:type="paragraph" w:styleId="Fuzeile">
    <w:name w:val="footer"/>
    <w:basedOn w:val="Standard"/>
    <w:link w:val="FuzeileZchn"/>
    <w:uiPriority w:val="99"/>
    <w:unhideWhenUsed/>
    <w:rsid w:val="00AA48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481B"/>
  </w:style>
  <w:style w:type="paragraph" w:styleId="KeinLeerraum">
    <w:name w:val="No Spacing"/>
    <w:link w:val="KeinLeerraumZchn"/>
    <w:uiPriority w:val="1"/>
    <w:qFormat/>
    <w:rsid w:val="00AA481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A481B"/>
    <w:rPr>
      <w:rFonts w:eastAsiaTheme="minorEastAsia"/>
      <w:lang w:eastAsia="de-DE"/>
    </w:rPr>
  </w:style>
  <w:style w:type="paragraph" w:styleId="Listenabsatz">
    <w:name w:val="List Paragraph"/>
    <w:basedOn w:val="Standard"/>
    <w:uiPriority w:val="34"/>
    <w:qFormat/>
    <w:rsid w:val="007A071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0E7"/>
    <w:rsid w:val="008729B4"/>
    <w:rsid w:val="00AE3800"/>
    <w:rsid w:val="00F10FBF"/>
    <w:rsid w:val="00F400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F0B029D9C47480EAAD319EA34D6257A">
    <w:name w:val="CF0B029D9C47480EAAD319EA34D6257A"/>
    <w:rsid w:val="00F400E7"/>
  </w:style>
  <w:style w:type="paragraph" w:customStyle="1" w:styleId="5C1438B6A42B4EB59EFDF442CD64269B">
    <w:name w:val="5C1438B6A42B4EB59EFDF442CD64269B"/>
    <w:rsid w:val="00F400E7"/>
  </w:style>
  <w:style w:type="paragraph" w:customStyle="1" w:styleId="E2BE6973A93940A48D8D4F14FDC436E9">
    <w:name w:val="E2BE6973A93940A48D8D4F14FDC436E9"/>
    <w:rsid w:val="00F400E7"/>
  </w:style>
  <w:style w:type="paragraph" w:customStyle="1" w:styleId="86E517DE0FDE4630A79F7101259449A8">
    <w:name w:val="86E517DE0FDE4630A79F7101259449A8"/>
    <w:rsid w:val="00F400E7"/>
  </w:style>
  <w:style w:type="paragraph" w:customStyle="1" w:styleId="5B3BD704AE2B4A4293A4D88DA1138F91">
    <w:name w:val="5B3BD704AE2B4A4293A4D88DA1138F91"/>
    <w:rsid w:val="00F400E7"/>
  </w:style>
  <w:style w:type="paragraph" w:customStyle="1" w:styleId="3EF5A021EBD94DF18ADE7E037CF9C9E2">
    <w:name w:val="3EF5A021EBD94DF18ADE7E037CF9C9E2"/>
    <w:rsid w:val="00F400E7"/>
  </w:style>
  <w:style w:type="paragraph" w:customStyle="1" w:styleId="9EE2E541E4E34226ABC95F6F574EF8D3">
    <w:name w:val="9EE2E541E4E34226ABC95F6F574EF8D3"/>
    <w:rsid w:val="00F400E7"/>
  </w:style>
  <w:style w:type="paragraph" w:customStyle="1" w:styleId="700745516F0C4089AF0AF445144CEFC2">
    <w:name w:val="700745516F0C4089AF0AF445144CEFC2"/>
    <w:rsid w:val="00F400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F0B029D9C47480EAAD319EA34D6257A">
    <w:name w:val="CF0B029D9C47480EAAD319EA34D6257A"/>
    <w:rsid w:val="00F400E7"/>
  </w:style>
  <w:style w:type="paragraph" w:customStyle="1" w:styleId="5C1438B6A42B4EB59EFDF442CD64269B">
    <w:name w:val="5C1438B6A42B4EB59EFDF442CD64269B"/>
    <w:rsid w:val="00F400E7"/>
  </w:style>
  <w:style w:type="paragraph" w:customStyle="1" w:styleId="E2BE6973A93940A48D8D4F14FDC436E9">
    <w:name w:val="E2BE6973A93940A48D8D4F14FDC436E9"/>
    <w:rsid w:val="00F400E7"/>
  </w:style>
  <w:style w:type="paragraph" w:customStyle="1" w:styleId="86E517DE0FDE4630A79F7101259449A8">
    <w:name w:val="86E517DE0FDE4630A79F7101259449A8"/>
    <w:rsid w:val="00F400E7"/>
  </w:style>
  <w:style w:type="paragraph" w:customStyle="1" w:styleId="5B3BD704AE2B4A4293A4D88DA1138F91">
    <w:name w:val="5B3BD704AE2B4A4293A4D88DA1138F91"/>
    <w:rsid w:val="00F400E7"/>
  </w:style>
  <w:style w:type="paragraph" w:customStyle="1" w:styleId="3EF5A021EBD94DF18ADE7E037CF9C9E2">
    <w:name w:val="3EF5A021EBD94DF18ADE7E037CF9C9E2"/>
    <w:rsid w:val="00F400E7"/>
  </w:style>
  <w:style w:type="paragraph" w:customStyle="1" w:styleId="9EE2E541E4E34226ABC95F6F574EF8D3">
    <w:name w:val="9EE2E541E4E34226ABC95F6F574EF8D3"/>
    <w:rsid w:val="00F400E7"/>
  </w:style>
  <w:style w:type="paragraph" w:customStyle="1" w:styleId="700745516F0C4089AF0AF445144CEFC2">
    <w:name w:val="700745516F0C4089AF0AF445144CEFC2"/>
    <w:rsid w:val="00F40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BAFDE-2EAE-4FF7-90D0-675A7AA1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1382</Words>
  <Characters>8709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HIS eG</Company>
  <LinksUpToDate>false</LinksUpToDate>
  <CharactersWithSpaces>10071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Onlineshop</dc:title>
  <dc:creator>Bathke, Jennifer</dc:creator>
  <cp:lastModifiedBy>A13529</cp:lastModifiedBy>
  <cp:revision>66</cp:revision>
  <dcterms:created xsi:type="dcterms:W3CDTF">2016-11-08T08:44:00Z</dcterms:created>
  <dcterms:modified xsi:type="dcterms:W3CDTF">2016-12-12T13:01:00Z</dcterms:modified>
</cp:coreProperties>
</file>