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70EB38" w14:textId="77777777" w:rsidR="008B6F2C" w:rsidRPr="008B6F2C" w:rsidRDefault="008B6F2C" w:rsidP="008B6F2C">
      <w:pPr>
        <w:pStyle w:val="NoSpacing"/>
        <w:jc w:val="center"/>
        <w:rPr>
          <w:rFonts w:asciiTheme="majorHAnsi" w:hAnsiTheme="majorHAnsi" w:cstheme="majorHAnsi"/>
          <w:b/>
          <w:color w:val="000000" w:themeColor="text1"/>
          <w:sz w:val="48"/>
        </w:rPr>
      </w:pPr>
      <w:r>
        <w:rPr>
          <w:rFonts w:asciiTheme="majorHAnsi" w:hAnsiTheme="majorHAnsi" w:cstheme="majorHAnsi"/>
          <w:b/>
          <w:color w:val="000000" w:themeColor="text1"/>
          <w:sz w:val="48"/>
        </w:rPr>
        <w:t>Total Questions: 99</w:t>
      </w:r>
      <w:r w:rsidRPr="008B6F2C">
        <w:rPr>
          <w:rFonts w:asciiTheme="majorHAnsi" w:hAnsiTheme="majorHAnsi" w:cstheme="majorHAnsi"/>
          <w:b/>
          <w:color w:val="000000" w:themeColor="text1"/>
          <w:sz w:val="48"/>
        </w:rPr>
        <w:t xml:space="preserve"> </w:t>
      </w:r>
    </w:p>
    <w:p w14:paraId="7470EB39" w14:textId="77777777" w:rsidR="008B6F2C" w:rsidRDefault="008B6F2C" w:rsidP="008B6F2C">
      <w:pPr>
        <w:pStyle w:val="NoSpacing"/>
        <w:jc w:val="center"/>
        <w:rPr>
          <w:rFonts w:asciiTheme="majorHAnsi" w:hAnsiTheme="majorHAnsi" w:cstheme="majorHAnsi"/>
          <w:color w:val="000000" w:themeColor="text1"/>
        </w:rPr>
      </w:pPr>
      <w:r>
        <w:rPr>
          <w:rFonts w:asciiTheme="majorHAnsi" w:hAnsiTheme="majorHAnsi" w:cstheme="majorHAnsi"/>
          <w:b/>
          <w:color w:val="000000" w:themeColor="text1"/>
          <w:sz w:val="48"/>
        </w:rPr>
        <w:t>Latest Version: 11</w:t>
      </w:r>
      <w:r w:rsidRPr="008B6F2C">
        <w:rPr>
          <w:rFonts w:asciiTheme="majorHAnsi" w:hAnsiTheme="majorHAnsi" w:cstheme="majorHAnsi"/>
          <w:b/>
          <w:color w:val="000000" w:themeColor="text1"/>
          <w:sz w:val="48"/>
        </w:rPr>
        <w:t xml:space="preserve">.0 </w:t>
      </w:r>
    </w:p>
    <w:p w14:paraId="7470EB3A" w14:textId="77777777" w:rsidR="008B6F2C" w:rsidRDefault="008B6F2C" w:rsidP="008B6F2C">
      <w:pPr>
        <w:pStyle w:val="NoSpacing"/>
        <w:rPr>
          <w:rFonts w:asciiTheme="majorHAnsi" w:hAnsiTheme="majorHAnsi" w:cstheme="majorHAnsi"/>
          <w:color w:val="000000" w:themeColor="text1"/>
        </w:rPr>
      </w:pPr>
    </w:p>
    <w:p w14:paraId="7470EB3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Question: 1</w:t>
      </w:r>
    </w:p>
    <w:p w14:paraId="7470EB3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3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is NOT an advantage of using Oracle Integration Cloud (OIC) for creating application integrations?</w:t>
      </w:r>
    </w:p>
    <w:p w14:paraId="7470EB3E" w14:textId="77777777" w:rsidR="008B6F2C" w:rsidRPr="008B6F2C" w:rsidRDefault="008B6F2C" w:rsidP="008B6F2C">
      <w:pPr>
        <w:pStyle w:val="NoSpacing"/>
        <w:rPr>
          <w:rFonts w:asciiTheme="majorHAnsi" w:hAnsiTheme="majorHAnsi" w:cstheme="majorHAnsi"/>
          <w:color w:val="000000" w:themeColor="text1"/>
        </w:rPr>
      </w:pPr>
    </w:p>
    <w:p w14:paraId="7470EB3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Prebuilt integrations</w:t>
      </w:r>
    </w:p>
    <w:p w14:paraId="7470EB4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Auto-association of Oracle SaaS applications</w:t>
      </w:r>
    </w:p>
    <w:p w14:paraId="7470EB4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User Choice of IDE for development</w:t>
      </w:r>
    </w:p>
    <w:p w14:paraId="7470EB4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Public/Private Cloud portability</w:t>
      </w:r>
    </w:p>
    <w:p w14:paraId="7470EB4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Data mapping recommendations</w:t>
      </w:r>
    </w:p>
    <w:p w14:paraId="7470EB44" w14:textId="77777777" w:rsidR="008B6F2C" w:rsidRPr="008B6F2C" w:rsidRDefault="008B6F2C" w:rsidP="008B6F2C">
      <w:pPr>
        <w:pStyle w:val="NoSpacing"/>
        <w:rPr>
          <w:rFonts w:asciiTheme="majorHAnsi" w:hAnsiTheme="majorHAnsi" w:cstheme="majorHAnsi"/>
          <w:color w:val="000000" w:themeColor="text1"/>
        </w:rPr>
      </w:pPr>
    </w:p>
    <w:p w14:paraId="7470EB4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B46" w14:textId="77777777" w:rsidR="008B6F2C" w:rsidRPr="008B6F2C" w:rsidRDefault="008B6F2C" w:rsidP="008B6F2C">
      <w:pPr>
        <w:pStyle w:val="NoSpacing"/>
        <w:rPr>
          <w:rFonts w:asciiTheme="majorHAnsi" w:hAnsiTheme="majorHAnsi" w:cstheme="majorHAnsi"/>
          <w:color w:val="000000" w:themeColor="text1"/>
        </w:rPr>
      </w:pPr>
    </w:p>
    <w:p w14:paraId="7470EB4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w:t>
      </w:r>
    </w:p>
    <w:p w14:paraId="7470EB4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4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Cloud (OIC) Service is available in two editions, Standard and Enterprise. Which two OIC Enterprise Edition capabilities are ALSO available in OIC Standard Edition?</w:t>
      </w:r>
    </w:p>
    <w:p w14:paraId="7470EB4A" w14:textId="77777777" w:rsidR="008B6F2C" w:rsidRPr="008B6F2C" w:rsidRDefault="008B6F2C" w:rsidP="008B6F2C">
      <w:pPr>
        <w:pStyle w:val="NoSpacing"/>
        <w:rPr>
          <w:rFonts w:asciiTheme="majorHAnsi" w:hAnsiTheme="majorHAnsi" w:cstheme="majorHAnsi"/>
          <w:color w:val="000000" w:themeColor="text1"/>
        </w:rPr>
      </w:pPr>
    </w:p>
    <w:p w14:paraId="7470EB4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File Server</w:t>
      </w:r>
    </w:p>
    <w:p w14:paraId="7470EB4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Visual Builder</w:t>
      </w:r>
    </w:p>
    <w:p w14:paraId="7470EB4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Integration Insight</w:t>
      </w:r>
    </w:p>
    <w:p w14:paraId="7470EB4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B2B Trading Partner Agreements</w:t>
      </w:r>
    </w:p>
    <w:p w14:paraId="7470EB4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Enterprise Application adapters (such as EBS, JDE, SAP, and Siebel)</w:t>
      </w:r>
    </w:p>
    <w:p w14:paraId="7470EB50" w14:textId="77777777" w:rsidR="008B6F2C" w:rsidRPr="008B6F2C" w:rsidRDefault="008B6F2C" w:rsidP="008B6F2C">
      <w:pPr>
        <w:pStyle w:val="NoSpacing"/>
        <w:rPr>
          <w:rFonts w:asciiTheme="majorHAnsi" w:hAnsiTheme="majorHAnsi" w:cstheme="majorHAnsi"/>
          <w:color w:val="000000" w:themeColor="text1"/>
        </w:rPr>
      </w:pPr>
    </w:p>
    <w:p w14:paraId="7470EB5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B    </w:t>
      </w:r>
    </w:p>
    <w:p w14:paraId="7470EB52" w14:textId="77777777" w:rsidR="008B6F2C" w:rsidRPr="008B6F2C" w:rsidRDefault="008B6F2C" w:rsidP="008B6F2C">
      <w:pPr>
        <w:pStyle w:val="NoSpacing"/>
        <w:rPr>
          <w:rFonts w:asciiTheme="majorHAnsi" w:hAnsiTheme="majorHAnsi" w:cstheme="majorHAnsi"/>
          <w:color w:val="000000" w:themeColor="text1"/>
        </w:rPr>
      </w:pPr>
    </w:p>
    <w:p w14:paraId="7470EB5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w:t>
      </w:r>
    </w:p>
    <w:p w14:paraId="7470EB5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5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tasked with creating an Oracle Integration Cloud (OIC) integration flow that supports a B2B document exchange. When configuring the B2B action, there are several capabilities as well as limitations. Which statement is NOT valid concerning OIC B2B capabilities?</w:t>
      </w:r>
    </w:p>
    <w:p w14:paraId="7470EB56" w14:textId="77777777" w:rsidR="008B6F2C" w:rsidRPr="008B6F2C" w:rsidRDefault="008B6F2C" w:rsidP="008B6F2C">
      <w:pPr>
        <w:pStyle w:val="NoSpacing"/>
        <w:rPr>
          <w:rFonts w:asciiTheme="majorHAnsi" w:hAnsiTheme="majorHAnsi" w:cstheme="majorHAnsi"/>
          <w:color w:val="000000" w:themeColor="text1"/>
        </w:rPr>
      </w:pPr>
    </w:p>
    <w:p w14:paraId="7470EB5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It is mandatory to perform validations on EDI documents for inbound translations; however, for outbound translations, it is optional.</w:t>
      </w:r>
    </w:p>
    <w:p w14:paraId="7470EB5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previously created Trading Partner Agreement is optional when configuring the inbound or outbound translation.</w:t>
      </w:r>
    </w:p>
    <w:p w14:paraId="7470EB5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customize standard Electronic Data Interchange (EDI) documents by adding new schema constructs or by editing existing constructs.</w:t>
      </w:r>
    </w:p>
    <w:p w14:paraId="7470EB5A" w14:textId="77777777" w:rsidR="008B6F2C" w:rsidRPr="008B6F2C" w:rsidRDefault="008B6F2C" w:rsidP="008B6F2C">
      <w:pPr>
        <w:pStyle w:val="NoSpacing"/>
        <w:rPr>
          <w:rFonts w:asciiTheme="majorHAnsi" w:hAnsiTheme="majorHAnsi" w:cstheme="majorHAnsi"/>
          <w:color w:val="000000" w:themeColor="text1"/>
        </w:rPr>
      </w:pPr>
    </w:p>
    <w:p w14:paraId="7470EB5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B5C" w14:textId="77777777" w:rsidR="008B6F2C" w:rsidRPr="008B6F2C" w:rsidRDefault="008B6F2C" w:rsidP="008B6F2C">
      <w:pPr>
        <w:pStyle w:val="NoSpacing"/>
        <w:rPr>
          <w:rFonts w:asciiTheme="majorHAnsi" w:hAnsiTheme="majorHAnsi" w:cstheme="majorHAnsi"/>
          <w:color w:val="000000" w:themeColor="text1"/>
        </w:rPr>
      </w:pPr>
    </w:p>
    <w:p w14:paraId="7470EB5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w:t>
      </w:r>
    </w:p>
    <w:p w14:paraId="7470EB5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5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As an integration developer, you are creating an integration in Oracle Integration Cloud (OIC) to transform a payload with multiple orders. You need to configure a for-each action to loop through each order and process them individually. How do you correctly configure the for-each action to loop through each order and process them individually?</w:t>
      </w:r>
    </w:p>
    <w:p w14:paraId="7470EB60" w14:textId="77777777" w:rsidR="008B6F2C" w:rsidRPr="008B6F2C" w:rsidRDefault="008B6F2C" w:rsidP="008B6F2C">
      <w:pPr>
        <w:pStyle w:val="NoSpacing"/>
        <w:rPr>
          <w:rFonts w:asciiTheme="majorHAnsi" w:hAnsiTheme="majorHAnsi" w:cstheme="majorHAnsi"/>
          <w:color w:val="000000" w:themeColor="text1"/>
        </w:rPr>
      </w:pPr>
    </w:p>
    <w:p w14:paraId="7470EB6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Select the Parallel Processing option and set the number of threads to the number of orders.</w:t>
      </w:r>
    </w:p>
    <w:p w14:paraId="7470EB6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Select the Group By option and group the orders by the order number.</w:t>
      </w:r>
    </w:p>
    <w:p w14:paraId="7470EB6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Select the Repeating Element field and map the source element that contains the orders.</w:t>
      </w:r>
    </w:p>
    <w:p w14:paraId="7470EB6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Select the Sequential Processing option and set the batch size to the number of orders.</w:t>
      </w:r>
    </w:p>
    <w:p w14:paraId="7470EB65" w14:textId="77777777" w:rsidR="008B6F2C" w:rsidRPr="008B6F2C" w:rsidRDefault="008B6F2C" w:rsidP="008B6F2C">
      <w:pPr>
        <w:pStyle w:val="NoSpacing"/>
        <w:rPr>
          <w:rFonts w:asciiTheme="majorHAnsi" w:hAnsiTheme="majorHAnsi" w:cstheme="majorHAnsi"/>
          <w:color w:val="000000" w:themeColor="text1"/>
        </w:rPr>
      </w:pPr>
    </w:p>
    <w:p w14:paraId="7470EB6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B67" w14:textId="77777777" w:rsidR="008B6F2C" w:rsidRPr="008B6F2C" w:rsidRDefault="008B6F2C" w:rsidP="008B6F2C">
      <w:pPr>
        <w:pStyle w:val="NoSpacing"/>
        <w:rPr>
          <w:rFonts w:asciiTheme="majorHAnsi" w:hAnsiTheme="majorHAnsi" w:cstheme="majorHAnsi"/>
          <w:color w:val="000000" w:themeColor="text1"/>
        </w:rPr>
      </w:pPr>
    </w:p>
    <w:p w14:paraId="7470EB6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w:t>
      </w:r>
    </w:p>
    <w:p w14:paraId="7470EB6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6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Once they have been configured, which actions are allowed to be repositioned to another location within the design canvas of an orchestration-style integration flow? Select THREE.</w:t>
      </w:r>
    </w:p>
    <w:p w14:paraId="7470EB6B" w14:textId="77777777" w:rsidR="008B6F2C" w:rsidRPr="008B6F2C" w:rsidRDefault="008B6F2C" w:rsidP="008B6F2C">
      <w:pPr>
        <w:pStyle w:val="NoSpacing"/>
        <w:rPr>
          <w:rFonts w:asciiTheme="majorHAnsi" w:hAnsiTheme="majorHAnsi" w:cstheme="majorHAnsi"/>
          <w:color w:val="000000" w:themeColor="text1"/>
        </w:rPr>
      </w:pPr>
    </w:p>
    <w:p w14:paraId="7470EB6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Stage File Action using a Read File in Segments operation</w:t>
      </w:r>
    </w:p>
    <w:p w14:paraId="7470EB6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Stage File Action using a Write File operation</w:t>
      </w:r>
    </w:p>
    <w:p w14:paraId="7470EB6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Switch Action</w:t>
      </w:r>
    </w:p>
    <w:p w14:paraId="7470EB6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JavaScript Call Action</w:t>
      </w:r>
    </w:p>
    <w:p w14:paraId="7470EB7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For Each Loop Action</w:t>
      </w:r>
    </w:p>
    <w:p w14:paraId="7470EB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Stage File Action using a Read File operation</w:t>
      </w:r>
    </w:p>
    <w:p w14:paraId="7470EB72" w14:textId="77777777" w:rsidR="008B6F2C" w:rsidRPr="008B6F2C" w:rsidRDefault="008B6F2C" w:rsidP="008B6F2C">
      <w:pPr>
        <w:pStyle w:val="NoSpacing"/>
        <w:rPr>
          <w:rFonts w:asciiTheme="majorHAnsi" w:hAnsiTheme="majorHAnsi" w:cstheme="majorHAnsi"/>
          <w:color w:val="000000" w:themeColor="text1"/>
        </w:rPr>
      </w:pPr>
    </w:p>
    <w:p w14:paraId="7470EB7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D, F    </w:t>
      </w:r>
    </w:p>
    <w:p w14:paraId="7470EB74" w14:textId="77777777" w:rsidR="008B6F2C" w:rsidRPr="008B6F2C" w:rsidRDefault="008B6F2C" w:rsidP="008B6F2C">
      <w:pPr>
        <w:pStyle w:val="NoSpacing"/>
        <w:rPr>
          <w:rFonts w:asciiTheme="majorHAnsi" w:hAnsiTheme="majorHAnsi" w:cstheme="majorHAnsi"/>
          <w:color w:val="000000" w:themeColor="text1"/>
        </w:rPr>
      </w:pPr>
    </w:p>
    <w:p w14:paraId="7470EB7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w:t>
      </w:r>
    </w:p>
    <w:p w14:paraId="7470EB7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7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design of an Asynchronous Oracle Integration Cloud (OIC) integration flow includes the requirement for additional processing logic that is conditionally based on the results returned tothe integration instance from earlier external service invocations. You decide to leverage the switch action to facilitate this implementation. Which is a valid consideration concerning the configuration and capabilities of the switch action?</w:t>
      </w:r>
    </w:p>
    <w:p w14:paraId="7470EB78" w14:textId="77777777" w:rsidR="008B6F2C" w:rsidRPr="008B6F2C" w:rsidRDefault="008B6F2C" w:rsidP="008B6F2C">
      <w:pPr>
        <w:pStyle w:val="NoSpacing"/>
        <w:rPr>
          <w:rFonts w:asciiTheme="majorHAnsi" w:hAnsiTheme="majorHAnsi" w:cstheme="majorHAnsi"/>
          <w:color w:val="000000" w:themeColor="text1"/>
        </w:rPr>
      </w:pPr>
    </w:p>
    <w:p w14:paraId="7470EB7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Nested Switch actions are not supported and, therefore, you may need to create more complex conditional expressions, if necessary.</w:t>
      </w:r>
    </w:p>
    <w:p w14:paraId="7470EB7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Data objects returned from actions within a branch of a switch action are not visible in the mainflow of the integration after the switch action.</w:t>
      </w:r>
    </w:p>
    <w:p w14:paraId="7470EB7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switch action must include an otherwise branch.</w:t>
      </w:r>
    </w:p>
    <w:p w14:paraId="7470EB7C" w14:textId="77777777" w:rsidR="008B6F2C" w:rsidRPr="008B6F2C" w:rsidRDefault="008B6F2C" w:rsidP="008B6F2C">
      <w:pPr>
        <w:pStyle w:val="NoSpacing"/>
        <w:rPr>
          <w:rFonts w:asciiTheme="majorHAnsi" w:hAnsiTheme="majorHAnsi" w:cstheme="majorHAnsi"/>
          <w:color w:val="000000" w:themeColor="text1"/>
        </w:rPr>
      </w:pPr>
    </w:p>
    <w:p w14:paraId="7470EB7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B7E" w14:textId="77777777" w:rsidR="008B6F2C" w:rsidRPr="008B6F2C" w:rsidRDefault="008B6F2C" w:rsidP="008B6F2C">
      <w:pPr>
        <w:pStyle w:val="NoSpacing"/>
        <w:rPr>
          <w:rFonts w:asciiTheme="majorHAnsi" w:hAnsiTheme="majorHAnsi" w:cstheme="majorHAnsi"/>
          <w:color w:val="000000" w:themeColor="text1"/>
        </w:rPr>
      </w:pPr>
    </w:p>
    <w:p w14:paraId="7470EB7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lastRenderedPageBreak/>
        <w:br/>
        <w:t>Question: 7</w:t>
      </w:r>
    </w:p>
    <w:p w14:paraId="7470EB8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8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creating integrations in Oracle Integration Cloud (OIC) using B2B trading partner agreements. Which identifier is implicitly used for all outbound agreements?</w:t>
      </w:r>
    </w:p>
    <w:p w14:paraId="7470EB82" w14:textId="77777777" w:rsidR="008B6F2C" w:rsidRPr="008B6F2C" w:rsidRDefault="008B6F2C" w:rsidP="008B6F2C">
      <w:pPr>
        <w:pStyle w:val="NoSpacing"/>
        <w:rPr>
          <w:rFonts w:asciiTheme="majorHAnsi" w:hAnsiTheme="majorHAnsi" w:cstheme="majorHAnsi"/>
          <w:color w:val="000000" w:themeColor="text1"/>
        </w:rPr>
      </w:pPr>
    </w:p>
    <w:p w14:paraId="7470EB8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EDI Interchange Internal Sub ID</w:t>
      </w:r>
    </w:p>
    <w:p w14:paraId="7470EB8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EDI Interchange ID</w:t>
      </w:r>
    </w:p>
    <w:p w14:paraId="7470EB8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Application Partner ID</w:t>
      </w:r>
    </w:p>
    <w:p w14:paraId="7470EB8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EDI Group ID Qualifier</w:t>
      </w:r>
    </w:p>
    <w:p w14:paraId="7470EB87" w14:textId="77777777" w:rsidR="008B6F2C" w:rsidRPr="008B6F2C" w:rsidRDefault="008B6F2C" w:rsidP="008B6F2C">
      <w:pPr>
        <w:pStyle w:val="NoSpacing"/>
        <w:rPr>
          <w:rFonts w:asciiTheme="majorHAnsi" w:hAnsiTheme="majorHAnsi" w:cstheme="majorHAnsi"/>
          <w:color w:val="000000" w:themeColor="text1"/>
        </w:rPr>
      </w:pPr>
    </w:p>
    <w:p w14:paraId="7470EB8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B89" w14:textId="77777777" w:rsidR="008B6F2C" w:rsidRPr="008B6F2C" w:rsidRDefault="008B6F2C" w:rsidP="008B6F2C">
      <w:pPr>
        <w:pStyle w:val="NoSpacing"/>
        <w:rPr>
          <w:rFonts w:asciiTheme="majorHAnsi" w:hAnsiTheme="majorHAnsi" w:cstheme="majorHAnsi"/>
          <w:color w:val="000000" w:themeColor="text1"/>
        </w:rPr>
      </w:pPr>
    </w:p>
    <w:p w14:paraId="7470EB8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w:t>
      </w:r>
    </w:p>
    <w:p w14:paraId="7470EB8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8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an Oracle Integration Cloud (OIC) specialist working on a project to integrate two systems using OIC. During testing, you notice that the integration instance fails to execute and returns an error message. Which step would you take first to troubleshoot the issue?</w:t>
      </w:r>
    </w:p>
    <w:p w14:paraId="7470EB8D" w14:textId="77777777" w:rsidR="008B6F2C" w:rsidRPr="008B6F2C" w:rsidRDefault="008B6F2C" w:rsidP="008B6F2C">
      <w:pPr>
        <w:pStyle w:val="NoSpacing"/>
        <w:rPr>
          <w:rFonts w:asciiTheme="majorHAnsi" w:hAnsiTheme="majorHAnsi" w:cstheme="majorHAnsi"/>
          <w:color w:val="000000" w:themeColor="text1"/>
        </w:rPr>
      </w:pPr>
    </w:p>
    <w:p w14:paraId="7470EB8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Check the instance logs for specific error messages and details.</w:t>
      </w:r>
    </w:p>
    <w:p w14:paraId="7470EB8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Increase the number of instances to handle the error.</w:t>
      </w:r>
    </w:p>
    <w:p w14:paraId="7470EB9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Immediately restart the integration instance.</w:t>
      </w:r>
    </w:p>
    <w:p w14:paraId="7470EB9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Contact Oracle Support and wait for a response.</w:t>
      </w:r>
    </w:p>
    <w:p w14:paraId="7470EB92" w14:textId="77777777" w:rsidR="008B6F2C" w:rsidRPr="008B6F2C" w:rsidRDefault="008B6F2C" w:rsidP="008B6F2C">
      <w:pPr>
        <w:pStyle w:val="NoSpacing"/>
        <w:rPr>
          <w:rFonts w:asciiTheme="majorHAnsi" w:hAnsiTheme="majorHAnsi" w:cstheme="majorHAnsi"/>
          <w:color w:val="000000" w:themeColor="text1"/>
        </w:rPr>
      </w:pPr>
    </w:p>
    <w:p w14:paraId="7470EB9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B94" w14:textId="77777777" w:rsidR="008B6F2C" w:rsidRPr="008B6F2C" w:rsidRDefault="008B6F2C" w:rsidP="008B6F2C">
      <w:pPr>
        <w:pStyle w:val="NoSpacing"/>
        <w:rPr>
          <w:rFonts w:asciiTheme="majorHAnsi" w:hAnsiTheme="majorHAnsi" w:cstheme="majorHAnsi"/>
          <w:color w:val="000000" w:themeColor="text1"/>
        </w:rPr>
      </w:pPr>
    </w:p>
    <w:p w14:paraId="7470EB9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w:t>
      </w:r>
    </w:p>
    <w:p w14:paraId="7470EB9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9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action cannot be performed from the Oracle Integration Cloud (OIC) monitoring Dashboard?</w:t>
      </w:r>
    </w:p>
    <w:p w14:paraId="7470EB98" w14:textId="77777777" w:rsidR="008B6F2C" w:rsidRPr="008B6F2C" w:rsidRDefault="008B6F2C" w:rsidP="008B6F2C">
      <w:pPr>
        <w:pStyle w:val="NoSpacing"/>
        <w:rPr>
          <w:rFonts w:asciiTheme="majorHAnsi" w:hAnsiTheme="majorHAnsi" w:cstheme="majorHAnsi"/>
          <w:color w:val="000000" w:themeColor="text1"/>
        </w:rPr>
      </w:pPr>
    </w:p>
    <w:p w14:paraId="7470EB9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Download OIC Lookup</w:t>
      </w:r>
    </w:p>
    <w:p w14:paraId="7470EB9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Download Design-time Audit Records</w:t>
      </w:r>
    </w:p>
    <w:p w14:paraId="7470EB9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View Design-time Metrics</w:t>
      </w:r>
    </w:p>
    <w:p w14:paraId="7470EB9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View Current Email Count</w:t>
      </w:r>
    </w:p>
    <w:p w14:paraId="7470EB9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View Connectivity Agent Group Status</w:t>
      </w:r>
    </w:p>
    <w:p w14:paraId="7470EB9E" w14:textId="77777777" w:rsidR="008B6F2C" w:rsidRPr="008B6F2C" w:rsidRDefault="008B6F2C" w:rsidP="008B6F2C">
      <w:pPr>
        <w:pStyle w:val="NoSpacing"/>
        <w:rPr>
          <w:rFonts w:asciiTheme="majorHAnsi" w:hAnsiTheme="majorHAnsi" w:cstheme="majorHAnsi"/>
          <w:color w:val="000000" w:themeColor="text1"/>
        </w:rPr>
      </w:pPr>
    </w:p>
    <w:p w14:paraId="7470EB9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BA0" w14:textId="77777777" w:rsidR="008B6F2C" w:rsidRPr="008B6F2C" w:rsidRDefault="008B6F2C" w:rsidP="008B6F2C">
      <w:pPr>
        <w:pStyle w:val="NoSpacing"/>
        <w:rPr>
          <w:rFonts w:asciiTheme="majorHAnsi" w:hAnsiTheme="majorHAnsi" w:cstheme="majorHAnsi"/>
          <w:color w:val="000000" w:themeColor="text1"/>
        </w:rPr>
      </w:pPr>
    </w:p>
    <w:p w14:paraId="7470EBA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10</w:t>
      </w:r>
    </w:p>
    <w:p w14:paraId="7470EBA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A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an Oracle Integration Cloud (OIC) specialist responsible for integrating two enterprise applications. Recently, you noticed that your integration instance is processing messages much slower than expected, causing a significant delay in data synchronization between the applications. What is the best course of action?</w:t>
      </w:r>
    </w:p>
    <w:p w14:paraId="7470EBA4" w14:textId="77777777" w:rsidR="008B6F2C" w:rsidRPr="008B6F2C" w:rsidRDefault="008B6F2C" w:rsidP="008B6F2C">
      <w:pPr>
        <w:pStyle w:val="NoSpacing"/>
        <w:rPr>
          <w:rFonts w:asciiTheme="majorHAnsi" w:hAnsiTheme="majorHAnsi" w:cstheme="majorHAnsi"/>
          <w:color w:val="000000" w:themeColor="text1"/>
        </w:rPr>
      </w:pPr>
    </w:p>
    <w:p w14:paraId="7470EBA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Delete and re-create the integration to start with a clean slate.</w:t>
      </w:r>
    </w:p>
    <w:p w14:paraId="7470EBA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Analyze the performance metrics of the instance, identify bottlenecks, and optimize the integration accordingly.</w:t>
      </w:r>
    </w:p>
    <w:p w14:paraId="7470EBA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Reactivate the integration to clear any temporary issues that might be causing the slowdown.</w:t>
      </w:r>
    </w:p>
    <w:p w14:paraId="7470EBA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Immediately increase the number of instances to handle the increased load.</w:t>
      </w:r>
    </w:p>
    <w:p w14:paraId="7470EBA9" w14:textId="77777777" w:rsidR="008B6F2C" w:rsidRPr="008B6F2C" w:rsidRDefault="008B6F2C" w:rsidP="008B6F2C">
      <w:pPr>
        <w:pStyle w:val="NoSpacing"/>
        <w:rPr>
          <w:rFonts w:asciiTheme="majorHAnsi" w:hAnsiTheme="majorHAnsi" w:cstheme="majorHAnsi"/>
          <w:color w:val="000000" w:themeColor="text1"/>
        </w:rPr>
      </w:pPr>
    </w:p>
    <w:p w14:paraId="7470EBA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BAB" w14:textId="77777777" w:rsidR="008B6F2C" w:rsidRPr="008B6F2C" w:rsidRDefault="008B6F2C" w:rsidP="008B6F2C">
      <w:pPr>
        <w:pStyle w:val="NoSpacing"/>
        <w:rPr>
          <w:rFonts w:asciiTheme="majorHAnsi" w:hAnsiTheme="majorHAnsi" w:cstheme="majorHAnsi"/>
          <w:color w:val="000000" w:themeColor="text1"/>
        </w:rPr>
      </w:pPr>
    </w:p>
    <w:p w14:paraId="7470EBA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11</w:t>
      </w:r>
    </w:p>
    <w:p w14:paraId="7470EBA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A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Cloud (OIC) integrations can be exported so that later they can be imported into another OIC instance environment. Which statement is NOT true about the import and export of OIC integrations?</w:t>
      </w:r>
    </w:p>
    <w:p w14:paraId="7470EBAF" w14:textId="77777777" w:rsidR="008B6F2C" w:rsidRPr="008B6F2C" w:rsidRDefault="008B6F2C" w:rsidP="008B6F2C">
      <w:pPr>
        <w:pStyle w:val="NoSpacing"/>
        <w:rPr>
          <w:rFonts w:asciiTheme="majorHAnsi" w:hAnsiTheme="majorHAnsi" w:cstheme="majorHAnsi"/>
          <w:color w:val="000000" w:themeColor="text1"/>
        </w:rPr>
      </w:pPr>
    </w:p>
    <w:p w14:paraId="7470EBB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Imported integrations cannot be immediately activated if their dependent connection resources are not already present in the target OIC environment.</w:t>
      </w:r>
    </w:p>
    <w:p w14:paraId="7470EBB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Exported integrations include all their dependent connection resource information except URLsand credentials.</w:t>
      </w:r>
    </w:p>
    <w:p w14:paraId="7470EBB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Integrations must be exported as a package if you want to import them into another OIC environment.</w:t>
      </w:r>
    </w:p>
    <w:p w14:paraId="7470EBB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Imported integrations can be reconfigured to use different connection resources by using the OIC REST API.</w:t>
      </w:r>
    </w:p>
    <w:p w14:paraId="7470EBB4" w14:textId="77777777" w:rsidR="008B6F2C" w:rsidRPr="008B6F2C" w:rsidRDefault="008B6F2C" w:rsidP="008B6F2C">
      <w:pPr>
        <w:pStyle w:val="NoSpacing"/>
        <w:rPr>
          <w:rFonts w:asciiTheme="majorHAnsi" w:hAnsiTheme="majorHAnsi" w:cstheme="majorHAnsi"/>
          <w:color w:val="000000" w:themeColor="text1"/>
        </w:rPr>
      </w:pPr>
    </w:p>
    <w:p w14:paraId="7470EBB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BB6" w14:textId="77777777" w:rsidR="008B6F2C" w:rsidRPr="008B6F2C" w:rsidRDefault="008B6F2C" w:rsidP="008B6F2C">
      <w:pPr>
        <w:pStyle w:val="NoSpacing"/>
        <w:rPr>
          <w:rFonts w:asciiTheme="majorHAnsi" w:hAnsiTheme="majorHAnsi" w:cstheme="majorHAnsi"/>
          <w:color w:val="000000" w:themeColor="text1"/>
        </w:rPr>
      </w:pPr>
    </w:p>
    <w:p w14:paraId="7470EBB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12</w:t>
      </w:r>
    </w:p>
    <w:p w14:paraId="7470EBB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B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company has been using Oracle Integration Cloud (OIC) to integrate its business applications, such as Oracle HCM Cloud, Oracle ERP Cloud, and Salesforce. However, they are planning to migrate some of their integration workloads from their current OIC instance to a new instance in a different region to comply with data sovereignty regulations. Which statement is true regarding the exporting and importing of integrations?</w:t>
      </w:r>
    </w:p>
    <w:p w14:paraId="7470EBBA" w14:textId="77777777" w:rsidR="008B6F2C" w:rsidRPr="008B6F2C" w:rsidRDefault="008B6F2C" w:rsidP="008B6F2C">
      <w:pPr>
        <w:pStyle w:val="NoSpacing"/>
        <w:rPr>
          <w:rFonts w:asciiTheme="majorHAnsi" w:hAnsiTheme="majorHAnsi" w:cstheme="majorHAnsi"/>
          <w:color w:val="000000" w:themeColor="text1"/>
        </w:rPr>
      </w:pPr>
    </w:p>
    <w:p w14:paraId="7470EBB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To change an integration identifier or version, you can manually edit the exported integration (IAR) file before importing it into another instance.</w:t>
      </w:r>
    </w:p>
    <w:p w14:paraId="7470EBB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cannot import an integration if it already exists with the same identifier and version.</w:t>
      </w:r>
    </w:p>
    <w:p w14:paraId="7470EBB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export an integration either as a separate file (IAR) or bundled in a package (PAR) and it will still contain the connection resources.</w:t>
      </w:r>
    </w:p>
    <w:p w14:paraId="7470EBB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 import a package containing activated integrations.</w:t>
      </w:r>
    </w:p>
    <w:p w14:paraId="7470EBBF" w14:textId="77777777" w:rsidR="008B6F2C" w:rsidRPr="008B6F2C" w:rsidRDefault="008B6F2C" w:rsidP="008B6F2C">
      <w:pPr>
        <w:pStyle w:val="NoSpacing"/>
        <w:rPr>
          <w:rFonts w:asciiTheme="majorHAnsi" w:hAnsiTheme="majorHAnsi" w:cstheme="majorHAnsi"/>
          <w:color w:val="000000" w:themeColor="text1"/>
        </w:rPr>
      </w:pPr>
    </w:p>
    <w:p w14:paraId="7470EBC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BC1" w14:textId="77777777" w:rsidR="008B6F2C" w:rsidRPr="008B6F2C" w:rsidRDefault="008B6F2C" w:rsidP="008B6F2C">
      <w:pPr>
        <w:pStyle w:val="NoSpacing"/>
        <w:rPr>
          <w:rFonts w:asciiTheme="majorHAnsi" w:hAnsiTheme="majorHAnsi" w:cstheme="majorHAnsi"/>
          <w:color w:val="000000" w:themeColor="text1"/>
        </w:rPr>
      </w:pPr>
    </w:p>
    <w:p w14:paraId="7470EBC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13</w:t>
      </w:r>
    </w:p>
    <w:p w14:paraId="7470EBC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C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is valid regarding Oracle Integration Cloud (OIC) Lookups?</w:t>
      </w:r>
    </w:p>
    <w:p w14:paraId="7470EBC5" w14:textId="77777777" w:rsidR="008B6F2C" w:rsidRPr="008B6F2C" w:rsidRDefault="008B6F2C" w:rsidP="008B6F2C">
      <w:pPr>
        <w:pStyle w:val="NoSpacing"/>
        <w:rPr>
          <w:rFonts w:asciiTheme="majorHAnsi" w:hAnsiTheme="majorHAnsi" w:cstheme="majorHAnsi"/>
          <w:color w:val="000000" w:themeColor="text1"/>
        </w:rPr>
      </w:pPr>
    </w:p>
    <w:p w14:paraId="7470EBC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cannot clone an existing lookup if it is being currently referenced in one or more active OIC integrations.</w:t>
      </w:r>
    </w:p>
    <w:p w14:paraId="7470EBC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Lookup values are retrieved from a back-end database at runtime.</w:t>
      </w:r>
    </w:p>
    <w:p w14:paraId="7470EBC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Lookup values must include two or more domains associated with the corresponding SaaS applications.</w:t>
      </w:r>
    </w:p>
    <w:p w14:paraId="7470EBC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 custom OIC XPath function is used to retrieve data from Lookups in the data mapper.</w:t>
      </w:r>
    </w:p>
    <w:p w14:paraId="7470EBCA" w14:textId="77777777" w:rsidR="008B6F2C" w:rsidRPr="008B6F2C" w:rsidRDefault="008B6F2C" w:rsidP="008B6F2C">
      <w:pPr>
        <w:pStyle w:val="NoSpacing"/>
        <w:rPr>
          <w:rFonts w:asciiTheme="majorHAnsi" w:hAnsiTheme="majorHAnsi" w:cstheme="majorHAnsi"/>
          <w:color w:val="000000" w:themeColor="text1"/>
        </w:rPr>
      </w:pPr>
    </w:p>
    <w:p w14:paraId="7470EBC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BCC" w14:textId="77777777" w:rsidR="008B6F2C" w:rsidRPr="008B6F2C" w:rsidRDefault="008B6F2C" w:rsidP="008B6F2C">
      <w:pPr>
        <w:pStyle w:val="NoSpacing"/>
        <w:rPr>
          <w:rFonts w:asciiTheme="majorHAnsi" w:hAnsiTheme="majorHAnsi" w:cstheme="majorHAnsi"/>
          <w:color w:val="000000" w:themeColor="text1"/>
        </w:rPr>
      </w:pPr>
    </w:p>
    <w:p w14:paraId="7470EBC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14</w:t>
      </w:r>
    </w:p>
    <w:p w14:paraId="7470EBC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C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Cloud (OIC) XPath function can be used to retrieve data from an OIC lookup within the Data Mapper tool?</w:t>
      </w:r>
    </w:p>
    <w:p w14:paraId="7470EBD0" w14:textId="77777777" w:rsidR="008B6F2C" w:rsidRPr="008B6F2C" w:rsidRDefault="008B6F2C" w:rsidP="008B6F2C">
      <w:pPr>
        <w:pStyle w:val="NoSpacing"/>
        <w:rPr>
          <w:rFonts w:asciiTheme="majorHAnsi" w:hAnsiTheme="majorHAnsi" w:cstheme="majorHAnsi"/>
          <w:color w:val="000000" w:themeColor="text1"/>
        </w:rPr>
      </w:pPr>
    </w:p>
    <w:p w14:paraId="7470EBD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get-value-from-lookup</w:t>
      </w:r>
    </w:p>
    <w:p w14:paraId="7470EBD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lookupValue</w:t>
      </w:r>
    </w:p>
    <w:p w14:paraId="7470EBD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get-content-as-string</w:t>
      </w:r>
    </w:p>
    <w:p w14:paraId="7470EBD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getLookup</w:t>
      </w:r>
    </w:p>
    <w:p w14:paraId="7470EBD5" w14:textId="77777777" w:rsidR="008B6F2C" w:rsidRPr="008B6F2C" w:rsidRDefault="008B6F2C" w:rsidP="008B6F2C">
      <w:pPr>
        <w:pStyle w:val="NoSpacing"/>
        <w:rPr>
          <w:rFonts w:asciiTheme="majorHAnsi" w:hAnsiTheme="majorHAnsi" w:cstheme="majorHAnsi"/>
          <w:color w:val="000000" w:themeColor="text1"/>
        </w:rPr>
      </w:pPr>
    </w:p>
    <w:p w14:paraId="7470EBD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BD7" w14:textId="77777777" w:rsidR="008B6F2C" w:rsidRPr="008B6F2C" w:rsidRDefault="008B6F2C" w:rsidP="008B6F2C">
      <w:pPr>
        <w:pStyle w:val="NoSpacing"/>
        <w:rPr>
          <w:rFonts w:asciiTheme="majorHAnsi" w:hAnsiTheme="majorHAnsi" w:cstheme="majorHAnsi"/>
          <w:color w:val="000000" w:themeColor="text1"/>
        </w:rPr>
      </w:pPr>
    </w:p>
    <w:p w14:paraId="7470EBD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15</w:t>
      </w:r>
    </w:p>
    <w:p w14:paraId="7470EBD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D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organization has a number of active integrations in Oracle Integration Cloud (OIC). Your advice is sought on the consequences of deactivating integration instances. Which statement concerning integration deactivation is NOT valid?</w:t>
      </w:r>
    </w:p>
    <w:p w14:paraId="7470EBDB" w14:textId="77777777" w:rsidR="008B6F2C" w:rsidRPr="008B6F2C" w:rsidRDefault="008B6F2C" w:rsidP="008B6F2C">
      <w:pPr>
        <w:pStyle w:val="NoSpacing"/>
        <w:rPr>
          <w:rFonts w:asciiTheme="majorHAnsi" w:hAnsiTheme="majorHAnsi" w:cstheme="majorHAnsi"/>
          <w:color w:val="000000" w:themeColor="text1"/>
        </w:rPr>
      </w:pPr>
    </w:p>
    <w:p w14:paraId="7470EBD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 choose to retain the event subscription, where events are resent if the integration is reactivated again within six hours.</w:t>
      </w:r>
    </w:p>
    <w:p w14:paraId="7470EBD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Processing of any new messages will be immediately stopped.</w:t>
      </w:r>
    </w:p>
    <w:p w14:paraId="7470EBD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will not be able to observe any failed instances occurring after the deactivation request.</w:t>
      </w:r>
    </w:p>
    <w:p w14:paraId="7470EBD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All existing history, monitoring, and runtime data will be lost.</w:t>
      </w:r>
    </w:p>
    <w:p w14:paraId="7470EBE0" w14:textId="77777777" w:rsidR="008B6F2C" w:rsidRPr="008B6F2C" w:rsidRDefault="008B6F2C" w:rsidP="008B6F2C">
      <w:pPr>
        <w:pStyle w:val="NoSpacing"/>
        <w:rPr>
          <w:rFonts w:asciiTheme="majorHAnsi" w:hAnsiTheme="majorHAnsi" w:cstheme="majorHAnsi"/>
          <w:color w:val="000000" w:themeColor="text1"/>
        </w:rPr>
      </w:pPr>
    </w:p>
    <w:p w14:paraId="7470EBE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BE2" w14:textId="77777777" w:rsidR="008B6F2C" w:rsidRPr="008B6F2C" w:rsidRDefault="008B6F2C" w:rsidP="008B6F2C">
      <w:pPr>
        <w:pStyle w:val="NoSpacing"/>
        <w:rPr>
          <w:rFonts w:asciiTheme="majorHAnsi" w:hAnsiTheme="majorHAnsi" w:cstheme="majorHAnsi"/>
          <w:color w:val="000000" w:themeColor="text1"/>
        </w:rPr>
      </w:pPr>
    </w:p>
    <w:p w14:paraId="7470EBE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16</w:t>
      </w:r>
    </w:p>
    <w:p w14:paraId="7470EBE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E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team is responsible for an OIC package that contains five integrations. Currently, three of these integrations are active while the other two are inactive. Which statement is valid if you were to replace a connection used in this package?</w:t>
      </w:r>
    </w:p>
    <w:p w14:paraId="7470EBE6" w14:textId="77777777" w:rsidR="008B6F2C" w:rsidRPr="008B6F2C" w:rsidRDefault="008B6F2C" w:rsidP="008B6F2C">
      <w:pPr>
        <w:pStyle w:val="NoSpacing"/>
        <w:rPr>
          <w:rFonts w:asciiTheme="majorHAnsi" w:hAnsiTheme="majorHAnsi" w:cstheme="majorHAnsi"/>
          <w:color w:val="000000" w:themeColor="text1"/>
        </w:rPr>
      </w:pPr>
    </w:p>
    <w:p w14:paraId="7470EBE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cannot replace connections unless all integrations in the package are in an inactive state.</w:t>
      </w:r>
    </w:p>
    <w:p w14:paraId="7470EBE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only replace the connections used by the three active integrations.</w:t>
      </w:r>
    </w:p>
    <w:p w14:paraId="7470EBE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only replace the connections used by the two inactive integrations.</w:t>
      </w:r>
    </w:p>
    <w:p w14:paraId="7470EBE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replace connections unless all integrations in the package are in an active state.</w:t>
      </w:r>
    </w:p>
    <w:p w14:paraId="7470EBEB" w14:textId="77777777" w:rsidR="008B6F2C" w:rsidRPr="008B6F2C" w:rsidRDefault="008B6F2C" w:rsidP="008B6F2C">
      <w:pPr>
        <w:pStyle w:val="NoSpacing"/>
        <w:rPr>
          <w:rFonts w:asciiTheme="majorHAnsi" w:hAnsiTheme="majorHAnsi" w:cstheme="majorHAnsi"/>
          <w:color w:val="000000" w:themeColor="text1"/>
        </w:rPr>
      </w:pPr>
    </w:p>
    <w:p w14:paraId="7470EBE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BED" w14:textId="77777777" w:rsidR="008B6F2C" w:rsidRPr="008B6F2C" w:rsidRDefault="008B6F2C" w:rsidP="008B6F2C">
      <w:pPr>
        <w:pStyle w:val="NoSpacing"/>
        <w:rPr>
          <w:rFonts w:asciiTheme="majorHAnsi" w:hAnsiTheme="majorHAnsi" w:cstheme="majorHAnsi"/>
          <w:color w:val="000000" w:themeColor="text1"/>
        </w:rPr>
      </w:pPr>
    </w:p>
    <w:p w14:paraId="7470EBE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17</w:t>
      </w:r>
    </w:p>
    <w:p w14:paraId="7470EBE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F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about Oracle Integration Cloud (OIC) is NOT valid?</w:t>
      </w:r>
    </w:p>
    <w:p w14:paraId="7470EBF1" w14:textId="77777777" w:rsidR="008B6F2C" w:rsidRPr="008B6F2C" w:rsidRDefault="008B6F2C" w:rsidP="008B6F2C">
      <w:pPr>
        <w:pStyle w:val="NoSpacing"/>
        <w:rPr>
          <w:rFonts w:asciiTheme="majorHAnsi" w:hAnsiTheme="majorHAnsi" w:cstheme="majorHAnsi"/>
          <w:color w:val="000000" w:themeColor="text1"/>
        </w:rPr>
      </w:pPr>
    </w:p>
    <w:p w14:paraId="7470EBF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OIC lookups are based on a static definition, meaning you create and populate them during design time, and cannot be changed by runtime activities.</w:t>
      </w:r>
    </w:p>
    <w:p w14:paraId="7470EBF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Using the connectivity agent, you can create hybrid integrations and exchange messages between applications in private or on-premises networks and OIC.</w:t>
      </w:r>
    </w:p>
    <w:p w14:paraId="7470EBF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An application-driven integration can contain one or more trigger (source) connections for requests sent to OIC and one or more invoke (target) connections for requests sent from OIC.</w:t>
      </w:r>
    </w:p>
    <w:p w14:paraId="7470EBF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When you open the mapper for a request or response message in an integration, the data structures are automatically populated with the information pulled from the source and target connections.</w:t>
      </w:r>
    </w:p>
    <w:p w14:paraId="7470EBF6" w14:textId="77777777" w:rsidR="008B6F2C" w:rsidRPr="008B6F2C" w:rsidRDefault="008B6F2C" w:rsidP="008B6F2C">
      <w:pPr>
        <w:pStyle w:val="NoSpacing"/>
        <w:rPr>
          <w:rFonts w:asciiTheme="majorHAnsi" w:hAnsiTheme="majorHAnsi" w:cstheme="majorHAnsi"/>
          <w:color w:val="000000" w:themeColor="text1"/>
        </w:rPr>
      </w:pPr>
    </w:p>
    <w:p w14:paraId="7470EBF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BF8" w14:textId="77777777" w:rsidR="008B6F2C" w:rsidRPr="008B6F2C" w:rsidRDefault="008B6F2C" w:rsidP="008B6F2C">
      <w:pPr>
        <w:pStyle w:val="NoSpacing"/>
        <w:rPr>
          <w:rFonts w:asciiTheme="majorHAnsi" w:hAnsiTheme="majorHAnsi" w:cstheme="majorHAnsi"/>
          <w:color w:val="000000" w:themeColor="text1"/>
        </w:rPr>
      </w:pPr>
    </w:p>
    <w:p w14:paraId="7470EBF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18</w:t>
      </w:r>
    </w:p>
    <w:p w14:paraId="7470EBF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F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an Oracle Integration Cloud (OIC) synchronous integration flow that updates external systems with several invocations. However, several of your OIC integration clients are reporting that they are experiencing timeouts waiting for the response confirmation from this processing. Which is a legitimate strategy to mitigate this issue?</w:t>
      </w:r>
    </w:p>
    <w:p w14:paraId="7470EBFC" w14:textId="77777777" w:rsidR="008B6F2C" w:rsidRPr="008B6F2C" w:rsidRDefault="008B6F2C" w:rsidP="008B6F2C">
      <w:pPr>
        <w:pStyle w:val="NoSpacing"/>
        <w:rPr>
          <w:rFonts w:asciiTheme="majorHAnsi" w:hAnsiTheme="majorHAnsi" w:cstheme="majorHAnsi"/>
          <w:color w:val="000000" w:themeColor="text1"/>
        </w:rPr>
      </w:pPr>
    </w:p>
    <w:p w14:paraId="7470EBF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Increase the blocking timeout within the OIC integration settings to allow for extended time.</w:t>
      </w:r>
    </w:p>
    <w:p w14:paraId="7470EBF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Change the implementation logic to invoke multiple fine-grained external API calls within a single loop.</w:t>
      </w:r>
    </w:p>
    <w:p w14:paraId="7470EBF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Change the design implementation strategy to an asynchronous flow that provides a separate notification to clients when the processing is complete.</w:t>
      </w:r>
    </w:p>
    <w:p w14:paraId="7470EC00" w14:textId="77777777" w:rsidR="008B6F2C" w:rsidRPr="008B6F2C" w:rsidRDefault="008B6F2C" w:rsidP="008B6F2C">
      <w:pPr>
        <w:pStyle w:val="NoSpacing"/>
        <w:rPr>
          <w:rFonts w:asciiTheme="majorHAnsi" w:hAnsiTheme="majorHAnsi" w:cstheme="majorHAnsi"/>
          <w:color w:val="000000" w:themeColor="text1"/>
        </w:rPr>
      </w:pPr>
    </w:p>
    <w:p w14:paraId="7470EC0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02" w14:textId="77777777" w:rsidR="008B6F2C" w:rsidRPr="008B6F2C" w:rsidRDefault="008B6F2C" w:rsidP="008B6F2C">
      <w:pPr>
        <w:pStyle w:val="NoSpacing"/>
        <w:rPr>
          <w:rFonts w:asciiTheme="majorHAnsi" w:hAnsiTheme="majorHAnsi" w:cstheme="majorHAnsi"/>
          <w:color w:val="000000" w:themeColor="text1"/>
        </w:rPr>
      </w:pPr>
    </w:p>
    <w:p w14:paraId="7470EC0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19</w:t>
      </w:r>
    </w:p>
    <w:p w14:paraId="7470EC0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0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are types of certificates in Oracle Integration Cloud (OIC) that can be imported from the Certificates page under settings? Select THREE.</w:t>
      </w:r>
    </w:p>
    <w:p w14:paraId="7470EC06" w14:textId="77777777" w:rsidR="008B6F2C" w:rsidRPr="008B6F2C" w:rsidRDefault="008B6F2C" w:rsidP="008B6F2C">
      <w:pPr>
        <w:pStyle w:val="NoSpacing"/>
        <w:rPr>
          <w:rFonts w:asciiTheme="majorHAnsi" w:hAnsiTheme="majorHAnsi" w:cstheme="majorHAnsi"/>
          <w:color w:val="000000" w:themeColor="text1"/>
        </w:rPr>
      </w:pPr>
    </w:p>
    <w:p w14:paraId="7470EC0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Identity certificates</w:t>
      </w:r>
    </w:p>
    <w:p w14:paraId="7470EC0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Message protection certificates</w:t>
      </w:r>
    </w:p>
    <w:p w14:paraId="7470EC0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Multi Domain SSL Certificate</w:t>
      </w:r>
    </w:p>
    <w:p w14:paraId="7470EC0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Unified Communications Certificate</w:t>
      </w:r>
    </w:p>
    <w:p w14:paraId="7470EC0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Trust Certificate</w:t>
      </w:r>
    </w:p>
    <w:p w14:paraId="7470EC0C" w14:textId="77777777" w:rsidR="008B6F2C" w:rsidRPr="008B6F2C" w:rsidRDefault="008B6F2C" w:rsidP="008B6F2C">
      <w:pPr>
        <w:pStyle w:val="NoSpacing"/>
        <w:rPr>
          <w:rFonts w:asciiTheme="majorHAnsi" w:hAnsiTheme="majorHAnsi" w:cstheme="majorHAnsi"/>
          <w:color w:val="000000" w:themeColor="text1"/>
        </w:rPr>
      </w:pPr>
    </w:p>
    <w:p w14:paraId="7470EC0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B, E    </w:t>
      </w:r>
    </w:p>
    <w:p w14:paraId="7470EC0E" w14:textId="77777777" w:rsidR="008B6F2C" w:rsidRPr="008B6F2C" w:rsidRDefault="008B6F2C" w:rsidP="008B6F2C">
      <w:pPr>
        <w:pStyle w:val="NoSpacing"/>
        <w:rPr>
          <w:rFonts w:asciiTheme="majorHAnsi" w:hAnsiTheme="majorHAnsi" w:cstheme="majorHAnsi"/>
          <w:color w:val="000000" w:themeColor="text1"/>
        </w:rPr>
      </w:pPr>
    </w:p>
    <w:p w14:paraId="7470EC0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20</w:t>
      </w:r>
    </w:p>
    <w:p w14:paraId="7470EC1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1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As an Oracle Integration Cloud (OIC) specialist, you are tasked with implementing a scheduled integration between two enterprise applications. The client requires that the integration be run every weekday at 3:00 PM to synchronize data between the systems. Which advanced scheduling configuration expression will you use?</w:t>
      </w:r>
    </w:p>
    <w:p w14:paraId="7470EC12" w14:textId="77777777" w:rsidR="008B6F2C" w:rsidRPr="008B6F2C" w:rsidRDefault="008B6F2C" w:rsidP="008B6F2C">
      <w:pPr>
        <w:pStyle w:val="NoSpacing"/>
        <w:rPr>
          <w:rFonts w:asciiTheme="majorHAnsi" w:hAnsiTheme="majorHAnsi" w:cstheme="majorHAnsi"/>
          <w:color w:val="000000" w:themeColor="text1"/>
        </w:rPr>
      </w:pPr>
    </w:p>
    <w:p w14:paraId="7470EC1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"FREQ=DAILY;BYDAY!=SA,SU;BYHOUR=15"</w:t>
      </w:r>
    </w:p>
    <w:p w14:paraId="7470EC1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"FREQ=WEEKLY;BYDAY=MO-FR;BYHOUR=15"</w:t>
      </w:r>
    </w:p>
    <w:p w14:paraId="7470EC1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"FREQ=DAILY;BYDAY=MO-FR;BYHOUR=15"</w:t>
      </w:r>
    </w:p>
    <w:p w14:paraId="7470EC1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"FREQ=WEEKLY;BYDAY=MO,TU,WE,TH,FR;BYHOUR=15"</w:t>
      </w:r>
    </w:p>
    <w:p w14:paraId="7470EC17" w14:textId="77777777" w:rsidR="008B6F2C" w:rsidRPr="008B6F2C" w:rsidRDefault="008B6F2C" w:rsidP="008B6F2C">
      <w:pPr>
        <w:pStyle w:val="NoSpacing"/>
        <w:rPr>
          <w:rFonts w:asciiTheme="majorHAnsi" w:hAnsiTheme="majorHAnsi" w:cstheme="majorHAnsi"/>
          <w:color w:val="000000" w:themeColor="text1"/>
        </w:rPr>
      </w:pPr>
    </w:p>
    <w:p w14:paraId="7470EC1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19" w14:textId="77777777" w:rsidR="008B6F2C" w:rsidRPr="008B6F2C" w:rsidRDefault="008B6F2C" w:rsidP="008B6F2C">
      <w:pPr>
        <w:pStyle w:val="NoSpacing"/>
        <w:rPr>
          <w:rFonts w:asciiTheme="majorHAnsi" w:hAnsiTheme="majorHAnsi" w:cstheme="majorHAnsi"/>
          <w:color w:val="000000" w:themeColor="text1"/>
        </w:rPr>
      </w:pPr>
    </w:p>
    <w:p w14:paraId="7470EC1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21</w:t>
      </w:r>
    </w:p>
    <w:p w14:paraId="7470EC1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1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defining the frequency for scheduled orchestration style integration runs, you can choose either Basic or the Advanced option. Which expression format is used for defining advanced scheduled runs?</w:t>
      </w:r>
    </w:p>
    <w:p w14:paraId="7470EC1D" w14:textId="77777777" w:rsidR="008B6F2C" w:rsidRPr="008B6F2C" w:rsidRDefault="008B6F2C" w:rsidP="008B6F2C">
      <w:pPr>
        <w:pStyle w:val="NoSpacing"/>
        <w:rPr>
          <w:rFonts w:asciiTheme="majorHAnsi" w:hAnsiTheme="majorHAnsi" w:cstheme="majorHAnsi"/>
          <w:color w:val="000000" w:themeColor="text1"/>
        </w:rPr>
      </w:pPr>
    </w:p>
    <w:p w14:paraId="7470EC1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iCal</w:t>
      </w:r>
    </w:p>
    <w:p w14:paraId="7470EC1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cron</w:t>
      </w:r>
    </w:p>
    <w:p w14:paraId="7470EC2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YAML</w:t>
      </w:r>
    </w:p>
    <w:p w14:paraId="7470EC2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Groovy</w:t>
      </w:r>
    </w:p>
    <w:p w14:paraId="7470EC22" w14:textId="77777777" w:rsidR="008B6F2C" w:rsidRPr="008B6F2C" w:rsidRDefault="008B6F2C" w:rsidP="008B6F2C">
      <w:pPr>
        <w:pStyle w:val="NoSpacing"/>
        <w:rPr>
          <w:rFonts w:asciiTheme="majorHAnsi" w:hAnsiTheme="majorHAnsi" w:cstheme="majorHAnsi"/>
          <w:color w:val="000000" w:themeColor="text1"/>
        </w:rPr>
      </w:pPr>
    </w:p>
    <w:p w14:paraId="7470EC2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C24" w14:textId="77777777" w:rsidR="008B6F2C" w:rsidRPr="008B6F2C" w:rsidRDefault="008B6F2C" w:rsidP="008B6F2C">
      <w:pPr>
        <w:pStyle w:val="NoSpacing"/>
        <w:rPr>
          <w:rFonts w:asciiTheme="majorHAnsi" w:hAnsiTheme="majorHAnsi" w:cstheme="majorHAnsi"/>
          <w:color w:val="000000" w:themeColor="text1"/>
        </w:rPr>
      </w:pPr>
    </w:p>
    <w:p w14:paraId="7470EC2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22</w:t>
      </w:r>
    </w:p>
    <w:p w14:paraId="7470EC2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2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tasked with testing an integration that uses a REST trigger in Oracle Integration Cloud (OIC). You have successfully configured the REST adapter, and now you want to verify that the integration functions correctly. What should you do to test the integration?</w:t>
      </w:r>
    </w:p>
    <w:p w14:paraId="7470EC28" w14:textId="77777777" w:rsidR="008B6F2C" w:rsidRPr="008B6F2C" w:rsidRDefault="008B6F2C" w:rsidP="008B6F2C">
      <w:pPr>
        <w:pStyle w:val="NoSpacing"/>
        <w:rPr>
          <w:rFonts w:asciiTheme="majorHAnsi" w:hAnsiTheme="majorHAnsi" w:cstheme="majorHAnsi"/>
          <w:color w:val="000000" w:themeColor="text1"/>
        </w:rPr>
      </w:pPr>
    </w:p>
    <w:p w14:paraId="7470EC2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Manually trigger the integration by sending an email to a specified email address with the required REST parameters.</w:t>
      </w:r>
    </w:p>
    <w:p w14:paraId="7470EC2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Export the integration as a .jar file and run it in a local development environment.</w:t>
      </w:r>
    </w:p>
    <w:p w14:paraId="7470EC2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Use the Test button in the integration designer to create a request, validate the response, and review the execution logs.</w:t>
      </w:r>
    </w:p>
    <w:p w14:paraId="7470EC2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Perform a SQL query on the associated database to ensure that the expected data is present.</w:t>
      </w:r>
    </w:p>
    <w:p w14:paraId="7470EC2D" w14:textId="77777777" w:rsidR="008B6F2C" w:rsidRPr="008B6F2C" w:rsidRDefault="008B6F2C" w:rsidP="008B6F2C">
      <w:pPr>
        <w:pStyle w:val="NoSpacing"/>
        <w:rPr>
          <w:rFonts w:asciiTheme="majorHAnsi" w:hAnsiTheme="majorHAnsi" w:cstheme="majorHAnsi"/>
          <w:color w:val="000000" w:themeColor="text1"/>
        </w:rPr>
      </w:pPr>
    </w:p>
    <w:p w14:paraId="7470EC2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2F" w14:textId="77777777" w:rsidR="008B6F2C" w:rsidRPr="008B6F2C" w:rsidRDefault="008B6F2C" w:rsidP="008B6F2C">
      <w:pPr>
        <w:pStyle w:val="NoSpacing"/>
        <w:rPr>
          <w:rFonts w:asciiTheme="majorHAnsi" w:hAnsiTheme="majorHAnsi" w:cstheme="majorHAnsi"/>
          <w:color w:val="000000" w:themeColor="text1"/>
        </w:rPr>
      </w:pPr>
    </w:p>
    <w:p w14:paraId="7470EC3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23</w:t>
      </w:r>
    </w:p>
    <w:p w14:paraId="7470EC3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3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Cloud (OIC), you are working on an integration that uses a REST trigger, which will require</w:t>
      </w:r>
      <w:r w:rsidRPr="008B6F2C">
        <w:rPr>
          <w:rFonts w:asciiTheme="majorHAnsi" w:cstheme="majorHAnsi"/>
          <w:color w:val="000000" w:themeColor="text1"/>
        </w:rPr>
        <w:t>認証</w:t>
      </w:r>
      <w:r w:rsidRPr="008B6F2C">
        <w:rPr>
          <w:rFonts w:asciiTheme="majorHAnsi" w:hAnsiTheme="majorHAnsi" w:cstheme="majorHAnsi"/>
          <w:color w:val="000000" w:themeColor="text1"/>
        </w:rPr>
        <w:t>(authentication). You need to ensure that only authorized clients can accessthe integration. Which configuration should you apply?</w:t>
      </w:r>
    </w:p>
    <w:p w14:paraId="7470EC33" w14:textId="77777777" w:rsidR="008B6F2C" w:rsidRPr="008B6F2C" w:rsidRDefault="008B6F2C" w:rsidP="008B6F2C">
      <w:pPr>
        <w:pStyle w:val="NoSpacing"/>
        <w:rPr>
          <w:rFonts w:asciiTheme="majorHAnsi" w:hAnsiTheme="majorHAnsi" w:cstheme="majorHAnsi"/>
          <w:color w:val="000000" w:themeColor="text1"/>
        </w:rPr>
      </w:pPr>
    </w:p>
    <w:p w14:paraId="7470EC3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Enable Cross-Origin Resource Sharing (CORS) and set an API key in the REST adapter configuration.</w:t>
      </w:r>
    </w:p>
    <w:p w14:paraId="7470EC3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Configure the REST adapter with a Basic Authentication or OAuth 2.0 security policy and provide the required credentials.</w:t>
      </w:r>
    </w:p>
    <w:p w14:paraId="7470EC3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Set up an IP whitelist in the OIC instance, allowing only specific IP addresses to access the integration.</w:t>
      </w:r>
    </w:p>
    <w:p w14:paraId="7470EC3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Encrypt the payload using a custom encryption algorithm and provide the decryption key to authorized clients.</w:t>
      </w:r>
    </w:p>
    <w:p w14:paraId="7470EC38" w14:textId="77777777" w:rsidR="008B6F2C" w:rsidRPr="008B6F2C" w:rsidRDefault="008B6F2C" w:rsidP="008B6F2C">
      <w:pPr>
        <w:pStyle w:val="NoSpacing"/>
        <w:rPr>
          <w:rFonts w:asciiTheme="majorHAnsi" w:hAnsiTheme="majorHAnsi" w:cstheme="majorHAnsi"/>
          <w:color w:val="000000" w:themeColor="text1"/>
        </w:rPr>
      </w:pPr>
    </w:p>
    <w:p w14:paraId="7470EC3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C3A" w14:textId="77777777" w:rsidR="008B6F2C" w:rsidRPr="008B6F2C" w:rsidRDefault="008B6F2C" w:rsidP="008B6F2C">
      <w:pPr>
        <w:pStyle w:val="NoSpacing"/>
        <w:rPr>
          <w:rFonts w:asciiTheme="majorHAnsi" w:hAnsiTheme="majorHAnsi" w:cstheme="majorHAnsi"/>
          <w:color w:val="000000" w:themeColor="text1"/>
        </w:rPr>
      </w:pPr>
    </w:p>
    <w:p w14:paraId="7470EC3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24</w:t>
      </w:r>
    </w:p>
    <w:p w14:paraId="7470EC3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3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statements are TRUE with regard to SOAP and the advantages it provides? Select THREE.</w:t>
      </w:r>
    </w:p>
    <w:p w14:paraId="7470EC3E" w14:textId="77777777" w:rsidR="008B6F2C" w:rsidRPr="008B6F2C" w:rsidRDefault="008B6F2C" w:rsidP="008B6F2C">
      <w:pPr>
        <w:pStyle w:val="NoSpacing"/>
        <w:rPr>
          <w:rFonts w:asciiTheme="majorHAnsi" w:hAnsiTheme="majorHAnsi" w:cstheme="majorHAnsi"/>
          <w:color w:val="000000" w:themeColor="text1"/>
        </w:rPr>
      </w:pPr>
    </w:p>
    <w:p w14:paraId="7470EC3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SOAP clients can easily hold stateful references to remote server-side SOAP objects.</w:t>
      </w:r>
    </w:p>
    <w:p w14:paraId="7470EC4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SOAP is platform independent and programming language independent.</w:t>
      </w:r>
    </w:p>
    <w:p w14:paraId="7470EC4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SOAP typically leverages XML-based payloads to communicate between two client machines across any modern network.</w:t>
      </w:r>
    </w:p>
    <w:p w14:paraId="7470EC4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SOAP commonly serves as a cleaning agent that removes excess data from the transmission protocol.</w:t>
      </w:r>
    </w:p>
    <w:p w14:paraId="7470EC4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SOAP provides flexibility for message formatting allowing for loose coupling between a client and a server.</w:t>
      </w:r>
    </w:p>
    <w:p w14:paraId="7470EC4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SOAP over HTTP is typically not blocked by firewalls and proxy servers.</w:t>
      </w:r>
    </w:p>
    <w:p w14:paraId="7470EC45" w14:textId="77777777" w:rsidR="008B6F2C" w:rsidRPr="008B6F2C" w:rsidRDefault="008B6F2C" w:rsidP="008B6F2C">
      <w:pPr>
        <w:pStyle w:val="NoSpacing"/>
        <w:rPr>
          <w:rFonts w:asciiTheme="majorHAnsi" w:hAnsiTheme="majorHAnsi" w:cstheme="majorHAnsi"/>
          <w:color w:val="000000" w:themeColor="text1"/>
        </w:rPr>
      </w:pPr>
    </w:p>
    <w:p w14:paraId="7470EC4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C, F    </w:t>
      </w:r>
    </w:p>
    <w:p w14:paraId="7470EC47" w14:textId="77777777" w:rsidR="008B6F2C" w:rsidRPr="008B6F2C" w:rsidRDefault="008B6F2C" w:rsidP="008B6F2C">
      <w:pPr>
        <w:pStyle w:val="NoSpacing"/>
        <w:rPr>
          <w:rFonts w:asciiTheme="majorHAnsi" w:hAnsiTheme="majorHAnsi" w:cstheme="majorHAnsi"/>
          <w:color w:val="000000" w:themeColor="text1"/>
        </w:rPr>
      </w:pPr>
    </w:p>
    <w:p w14:paraId="7470EC4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25</w:t>
      </w:r>
    </w:p>
    <w:p w14:paraId="7470EC4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4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statements are TRUE about WSDL? Select TWO.</w:t>
      </w:r>
    </w:p>
    <w:p w14:paraId="7470EC4B" w14:textId="77777777" w:rsidR="008B6F2C" w:rsidRPr="008B6F2C" w:rsidRDefault="008B6F2C" w:rsidP="008B6F2C">
      <w:pPr>
        <w:pStyle w:val="NoSpacing"/>
        <w:rPr>
          <w:rFonts w:asciiTheme="majorHAnsi" w:hAnsiTheme="majorHAnsi" w:cstheme="majorHAnsi"/>
          <w:color w:val="000000" w:themeColor="text1"/>
        </w:rPr>
      </w:pPr>
    </w:p>
    <w:p w14:paraId="7470EC4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It uses XML to define the service layer document which consists of origin of the web service, headers, port types, request, and response data.</w:t>
      </w:r>
    </w:p>
    <w:p w14:paraId="7470EC4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stands for "Web Service Description Language" and is a document written in XML.</w:t>
      </w:r>
    </w:p>
    <w:p w14:paraId="7470EC4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It stands for "Web Service Description Language" and is a document written in Object Notation.</w:t>
      </w:r>
    </w:p>
    <w:p w14:paraId="7470EC4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is a wrapper for a SOAP message.</w:t>
      </w:r>
    </w:p>
    <w:p w14:paraId="7470EC5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It uses XML or JSON to define the service layer document which consists of origin of the web service, headers, port types, request, and response data.</w:t>
      </w:r>
    </w:p>
    <w:p w14:paraId="7470EC51" w14:textId="77777777" w:rsidR="008B6F2C" w:rsidRPr="008B6F2C" w:rsidRDefault="008B6F2C" w:rsidP="008B6F2C">
      <w:pPr>
        <w:pStyle w:val="NoSpacing"/>
        <w:rPr>
          <w:rFonts w:asciiTheme="majorHAnsi" w:hAnsiTheme="majorHAnsi" w:cstheme="majorHAnsi"/>
          <w:color w:val="000000" w:themeColor="text1"/>
        </w:rPr>
      </w:pPr>
    </w:p>
    <w:p w14:paraId="7470EC5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B    </w:t>
      </w:r>
    </w:p>
    <w:p w14:paraId="7470EC53" w14:textId="77777777" w:rsidR="008B6F2C" w:rsidRPr="008B6F2C" w:rsidRDefault="008B6F2C" w:rsidP="008B6F2C">
      <w:pPr>
        <w:pStyle w:val="NoSpacing"/>
        <w:rPr>
          <w:rFonts w:asciiTheme="majorHAnsi" w:hAnsiTheme="majorHAnsi" w:cstheme="majorHAnsi"/>
          <w:color w:val="000000" w:themeColor="text1"/>
        </w:rPr>
      </w:pPr>
    </w:p>
    <w:p w14:paraId="7470EC5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26</w:t>
      </w:r>
    </w:p>
    <w:p w14:paraId="7470EC5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5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GlobalTech Corporation uses Oracle Integration Cloud (OIC) to synchronize data between their CRM and ERP systems. They currently have a scheduled integration that runs nightly at 3 AM. With the implementation of a new CRM system that supports real-time data synchronization, GlobalTech wants to update their ERP system immediately after any data changes in the CRM. To achieve this, they need to convert their scheduled integration to an app-driven integration, allowing the CRM system to trigger the integration upon data changes. When implementing this conversion, which of these considerations is NOT valid?</w:t>
      </w:r>
    </w:p>
    <w:p w14:paraId="7470EC57" w14:textId="77777777" w:rsidR="008B6F2C" w:rsidRPr="008B6F2C" w:rsidRDefault="008B6F2C" w:rsidP="008B6F2C">
      <w:pPr>
        <w:pStyle w:val="NoSpacing"/>
        <w:rPr>
          <w:rFonts w:asciiTheme="majorHAnsi" w:hAnsiTheme="majorHAnsi" w:cstheme="majorHAnsi"/>
          <w:color w:val="000000" w:themeColor="text1"/>
        </w:rPr>
      </w:pPr>
    </w:p>
    <w:p w14:paraId="7470EC5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must choose an existing REST adapter trigger connection resource.</w:t>
      </w:r>
    </w:p>
    <w:p w14:paraId="7470EC5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cannot convert a scheduled integration to a REST adapter-triggered integration with multiple verbs.</w:t>
      </w:r>
    </w:p>
    <w:p w14:paraId="7470EC5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Any existing scheduled parameters will be automatically converted to integration properties.</w:t>
      </w:r>
    </w:p>
    <w:p w14:paraId="7470EC5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convert a scheduled integration with assignments that have the fault data type.</w:t>
      </w:r>
    </w:p>
    <w:p w14:paraId="7470EC5C" w14:textId="77777777" w:rsidR="008B6F2C" w:rsidRPr="008B6F2C" w:rsidRDefault="008B6F2C" w:rsidP="008B6F2C">
      <w:pPr>
        <w:pStyle w:val="NoSpacing"/>
        <w:rPr>
          <w:rFonts w:asciiTheme="majorHAnsi" w:hAnsiTheme="majorHAnsi" w:cstheme="majorHAnsi"/>
          <w:color w:val="000000" w:themeColor="text1"/>
        </w:rPr>
      </w:pPr>
    </w:p>
    <w:p w14:paraId="7470EC5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5E" w14:textId="77777777" w:rsidR="008B6F2C" w:rsidRPr="008B6F2C" w:rsidRDefault="008B6F2C" w:rsidP="008B6F2C">
      <w:pPr>
        <w:pStyle w:val="NoSpacing"/>
        <w:rPr>
          <w:rFonts w:asciiTheme="majorHAnsi" w:hAnsiTheme="majorHAnsi" w:cstheme="majorHAnsi"/>
          <w:color w:val="000000" w:themeColor="text1"/>
        </w:rPr>
      </w:pPr>
    </w:p>
    <w:p w14:paraId="7470EC5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27</w:t>
      </w:r>
    </w:p>
    <w:p w14:paraId="7470EC6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6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 scheduled orchestration integration that is based on an existing app-driven orchestration using the same display name. Which statement is valid for this use case?</w:t>
      </w:r>
    </w:p>
    <w:p w14:paraId="7470EC62" w14:textId="77777777" w:rsidR="008B6F2C" w:rsidRPr="008B6F2C" w:rsidRDefault="008B6F2C" w:rsidP="008B6F2C">
      <w:pPr>
        <w:pStyle w:val="NoSpacing"/>
        <w:rPr>
          <w:rFonts w:asciiTheme="majorHAnsi" w:hAnsiTheme="majorHAnsi" w:cstheme="majorHAnsi"/>
          <w:color w:val="000000" w:themeColor="text1"/>
        </w:rPr>
      </w:pPr>
    </w:p>
    <w:p w14:paraId="7470EC6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 create the new integration as a different major version of the existing one.</w:t>
      </w:r>
    </w:p>
    <w:p w14:paraId="7470EC6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clone the existing integration and specify it to use the scheduled orchestration pattern.</w:t>
      </w:r>
    </w:p>
    <w:p w14:paraId="7470EC6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cannot create another integration that uses the same name.</w:t>
      </w:r>
    </w:p>
    <w:p w14:paraId="7470EC6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 create the new integration by using the same display name but with a different identifier.</w:t>
      </w:r>
    </w:p>
    <w:p w14:paraId="7470EC67" w14:textId="77777777" w:rsidR="008B6F2C" w:rsidRPr="008B6F2C" w:rsidRDefault="008B6F2C" w:rsidP="008B6F2C">
      <w:pPr>
        <w:pStyle w:val="NoSpacing"/>
        <w:rPr>
          <w:rFonts w:asciiTheme="majorHAnsi" w:hAnsiTheme="majorHAnsi" w:cstheme="majorHAnsi"/>
          <w:color w:val="000000" w:themeColor="text1"/>
        </w:rPr>
      </w:pPr>
    </w:p>
    <w:p w14:paraId="7470EC6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C69" w14:textId="77777777" w:rsidR="008B6F2C" w:rsidRPr="008B6F2C" w:rsidRDefault="008B6F2C" w:rsidP="008B6F2C">
      <w:pPr>
        <w:pStyle w:val="NoSpacing"/>
        <w:rPr>
          <w:rFonts w:asciiTheme="majorHAnsi" w:hAnsiTheme="majorHAnsi" w:cstheme="majorHAnsi"/>
          <w:color w:val="000000" w:themeColor="text1"/>
        </w:rPr>
      </w:pPr>
    </w:p>
    <w:p w14:paraId="7470EC6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28</w:t>
      </w:r>
    </w:p>
    <w:p w14:paraId="7470EC6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6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creating a new Oracle Integration Cloud (OIC) Connection resource, there are several steps that must be done before it is fully configured and can be used in an integration flow. Which task is NOT required in order to transition a new Connection resource from the draft to the configured state?</w:t>
      </w:r>
    </w:p>
    <w:p w14:paraId="7470EC6D" w14:textId="77777777" w:rsidR="008B6F2C" w:rsidRPr="008B6F2C" w:rsidRDefault="008B6F2C" w:rsidP="008B6F2C">
      <w:pPr>
        <w:pStyle w:val="NoSpacing"/>
        <w:rPr>
          <w:rFonts w:asciiTheme="majorHAnsi" w:hAnsiTheme="majorHAnsi" w:cstheme="majorHAnsi"/>
          <w:color w:val="000000" w:themeColor="text1"/>
        </w:rPr>
      </w:pPr>
    </w:p>
    <w:p w14:paraId="7470EC6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Specify an adapter type.</w:t>
      </w:r>
    </w:p>
    <w:p w14:paraId="7470EC6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Specify the connection role.</w:t>
      </w:r>
    </w:p>
    <w:p w14:paraId="7470EC7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Configure the security properties.</w:t>
      </w:r>
    </w:p>
    <w:p w14:paraId="7470EC7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Specify the corresponding lookup.</w:t>
      </w:r>
    </w:p>
    <w:p w14:paraId="7470EC7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Configure the connection properties.</w:t>
      </w:r>
    </w:p>
    <w:p w14:paraId="7470EC7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Execute a successful test of the connection.</w:t>
      </w:r>
    </w:p>
    <w:p w14:paraId="7470EC74" w14:textId="77777777" w:rsidR="008B6F2C" w:rsidRPr="008B6F2C" w:rsidRDefault="008B6F2C" w:rsidP="008B6F2C">
      <w:pPr>
        <w:pStyle w:val="NoSpacing"/>
        <w:rPr>
          <w:rFonts w:asciiTheme="majorHAnsi" w:hAnsiTheme="majorHAnsi" w:cstheme="majorHAnsi"/>
          <w:color w:val="000000" w:themeColor="text1"/>
        </w:rPr>
      </w:pPr>
    </w:p>
    <w:p w14:paraId="7470EC7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C76" w14:textId="77777777" w:rsidR="008B6F2C" w:rsidRPr="008B6F2C" w:rsidRDefault="008B6F2C" w:rsidP="008B6F2C">
      <w:pPr>
        <w:pStyle w:val="NoSpacing"/>
        <w:rPr>
          <w:rFonts w:asciiTheme="majorHAnsi" w:hAnsiTheme="majorHAnsi" w:cstheme="majorHAnsi"/>
          <w:color w:val="000000" w:themeColor="text1"/>
        </w:rPr>
      </w:pPr>
    </w:p>
    <w:p w14:paraId="7470EC7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29</w:t>
      </w:r>
    </w:p>
    <w:p w14:paraId="7470EC7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7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is valid regarding connection resources in Oracle Integration Cloud (OIC)?</w:t>
      </w:r>
    </w:p>
    <w:p w14:paraId="7470EC7A" w14:textId="77777777" w:rsidR="008B6F2C" w:rsidRPr="008B6F2C" w:rsidRDefault="008B6F2C" w:rsidP="008B6F2C">
      <w:pPr>
        <w:pStyle w:val="NoSpacing"/>
        <w:rPr>
          <w:rFonts w:asciiTheme="majorHAnsi" w:hAnsiTheme="majorHAnsi" w:cstheme="majorHAnsi"/>
          <w:color w:val="000000" w:themeColor="text1"/>
        </w:rPr>
      </w:pPr>
    </w:p>
    <w:p w14:paraId="7470EC7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Each connection associated with a SaaS adapter type also requires a lookup component configuration.</w:t>
      </w:r>
    </w:p>
    <w:p w14:paraId="7470EC7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All connection configurations require the association of an active OIC Connectivity Agent group.</w:t>
      </w:r>
    </w:p>
    <w:p w14:paraId="7470EC7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All connection resources must be associated with an adapter type regardless of role configuration.</w:t>
      </w:r>
    </w:p>
    <w:p w14:paraId="7470EC7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Connection resources can be configured with either a Trigger role or an Invoke role, but not both.</w:t>
      </w:r>
    </w:p>
    <w:p w14:paraId="7470EC7F" w14:textId="77777777" w:rsidR="008B6F2C" w:rsidRPr="008B6F2C" w:rsidRDefault="008B6F2C" w:rsidP="008B6F2C">
      <w:pPr>
        <w:pStyle w:val="NoSpacing"/>
        <w:rPr>
          <w:rFonts w:asciiTheme="majorHAnsi" w:hAnsiTheme="majorHAnsi" w:cstheme="majorHAnsi"/>
          <w:color w:val="000000" w:themeColor="text1"/>
        </w:rPr>
      </w:pPr>
    </w:p>
    <w:p w14:paraId="7470EC8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81" w14:textId="77777777" w:rsidR="008B6F2C" w:rsidRPr="008B6F2C" w:rsidRDefault="008B6F2C" w:rsidP="008B6F2C">
      <w:pPr>
        <w:pStyle w:val="NoSpacing"/>
        <w:rPr>
          <w:rFonts w:asciiTheme="majorHAnsi" w:hAnsiTheme="majorHAnsi" w:cstheme="majorHAnsi"/>
          <w:color w:val="000000" w:themeColor="text1"/>
        </w:rPr>
      </w:pPr>
    </w:p>
    <w:p w14:paraId="7470EC8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30</w:t>
      </w:r>
    </w:p>
    <w:p w14:paraId="7470EC8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8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type of certificate requires the uploading of a keystore (.jks) file in Oracle Integration Cloud to facilitate two-way SSL communication with external services?</w:t>
      </w:r>
    </w:p>
    <w:p w14:paraId="7470EC85" w14:textId="77777777" w:rsidR="008B6F2C" w:rsidRPr="008B6F2C" w:rsidRDefault="008B6F2C" w:rsidP="008B6F2C">
      <w:pPr>
        <w:pStyle w:val="NoSpacing"/>
        <w:rPr>
          <w:rFonts w:asciiTheme="majorHAnsi" w:hAnsiTheme="majorHAnsi" w:cstheme="majorHAnsi"/>
          <w:color w:val="000000" w:themeColor="text1"/>
        </w:rPr>
      </w:pPr>
    </w:p>
    <w:p w14:paraId="7470EC8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Unified Communications Certificate</w:t>
      </w:r>
    </w:p>
    <w:p w14:paraId="7470EC8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Multi Domain Certificate</w:t>
      </w:r>
    </w:p>
    <w:p w14:paraId="7470EC8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Identity Certificate</w:t>
      </w:r>
    </w:p>
    <w:p w14:paraId="7470EC8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Message Protection Certificate</w:t>
      </w:r>
    </w:p>
    <w:p w14:paraId="7470EC8A" w14:textId="77777777" w:rsidR="008B6F2C" w:rsidRPr="008B6F2C" w:rsidRDefault="008B6F2C" w:rsidP="008B6F2C">
      <w:pPr>
        <w:pStyle w:val="NoSpacing"/>
        <w:rPr>
          <w:rFonts w:asciiTheme="majorHAnsi" w:hAnsiTheme="majorHAnsi" w:cstheme="majorHAnsi"/>
          <w:color w:val="000000" w:themeColor="text1"/>
        </w:rPr>
      </w:pPr>
    </w:p>
    <w:p w14:paraId="7470EC8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8C" w14:textId="77777777" w:rsidR="008B6F2C" w:rsidRPr="008B6F2C" w:rsidRDefault="008B6F2C" w:rsidP="008B6F2C">
      <w:pPr>
        <w:pStyle w:val="NoSpacing"/>
        <w:rPr>
          <w:rFonts w:asciiTheme="majorHAnsi" w:hAnsiTheme="majorHAnsi" w:cstheme="majorHAnsi"/>
          <w:color w:val="000000" w:themeColor="text1"/>
        </w:rPr>
      </w:pPr>
    </w:p>
    <w:p w14:paraId="7470EC8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31</w:t>
      </w:r>
    </w:p>
    <w:p w14:paraId="7470EC8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8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working on an integration within Oracle Integration Cloud (OIC) that includes several connections to external systems. As part of your development work, you need help to implement Global Fault handling to ensure that any unexpected errors are caught and handled correctly. Which approach should you use to add global fault handling within your integration?</w:t>
      </w:r>
    </w:p>
    <w:p w14:paraId="7470EC90" w14:textId="77777777" w:rsidR="008B6F2C" w:rsidRPr="008B6F2C" w:rsidRDefault="008B6F2C" w:rsidP="008B6F2C">
      <w:pPr>
        <w:pStyle w:val="NoSpacing"/>
        <w:rPr>
          <w:rFonts w:asciiTheme="majorHAnsi" w:hAnsiTheme="majorHAnsi" w:cstheme="majorHAnsi"/>
          <w:color w:val="000000" w:themeColor="text1"/>
        </w:rPr>
      </w:pPr>
    </w:p>
    <w:p w14:paraId="7470EC9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Use the Raise Fault action within your integration flow to generate custom faults and handle them accordingly.</w:t>
      </w:r>
    </w:p>
    <w:p w14:paraId="7470EC9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separate integration solely for the purpose of handling faults and configure your main integration to call it when necessary.</w:t>
      </w:r>
    </w:p>
    <w:p w14:paraId="7470EC9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Open the Global Fault handler page on the integration canvas and add actions as needed to handle unexpected faults.</w:t>
      </w:r>
    </w:p>
    <w:p w14:paraId="7470EC9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Add a Try-Catch action to your integration flow and configure it to catch and handle any faults.</w:t>
      </w:r>
    </w:p>
    <w:p w14:paraId="7470EC95" w14:textId="77777777" w:rsidR="008B6F2C" w:rsidRPr="008B6F2C" w:rsidRDefault="008B6F2C" w:rsidP="008B6F2C">
      <w:pPr>
        <w:pStyle w:val="NoSpacing"/>
        <w:rPr>
          <w:rFonts w:asciiTheme="majorHAnsi" w:hAnsiTheme="majorHAnsi" w:cstheme="majorHAnsi"/>
          <w:color w:val="000000" w:themeColor="text1"/>
        </w:rPr>
      </w:pPr>
    </w:p>
    <w:p w14:paraId="7470EC9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97" w14:textId="77777777" w:rsidR="008B6F2C" w:rsidRPr="008B6F2C" w:rsidRDefault="008B6F2C" w:rsidP="008B6F2C">
      <w:pPr>
        <w:pStyle w:val="NoSpacing"/>
        <w:rPr>
          <w:rFonts w:asciiTheme="majorHAnsi" w:hAnsiTheme="majorHAnsi" w:cstheme="majorHAnsi"/>
          <w:color w:val="000000" w:themeColor="text1"/>
        </w:rPr>
      </w:pPr>
    </w:p>
    <w:p w14:paraId="7470EC9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32</w:t>
      </w:r>
    </w:p>
    <w:p w14:paraId="7470EC9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9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 use case requiring the design of a synchronous Oracle Integration Cloud (OIC) integration flow that returns a custom business fault message to the client if processing fails due to an external runtime fault encountered during the integration instance execution. Which implementation strategy best satisfies this requirement?</w:t>
      </w:r>
    </w:p>
    <w:p w14:paraId="7470EC9B" w14:textId="77777777" w:rsidR="008B6F2C" w:rsidRPr="008B6F2C" w:rsidRDefault="008B6F2C" w:rsidP="008B6F2C">
      <w:pPr>
        <w:pStyle w:val="NoSpacing"/>
        <w:rPr>
          <w:rFonts w:asciiTheme="majorHAnsi" w:hAnsiTheme="majorHAnsi" w:cstheme="majorHAnsi"/>
          <w:color w:val="000000" w:themeColor="text1"/>
        </w:rPr>
      </w:pPr>
    </w:p>
    <w:p w14:paraId="7470EC9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Implement a scope fault handler to catch the runtime fault, and then use the Fault Return action providing mapped data for the custom fault.</w:t>
      </w:r>
    </w:p>
    <w:p w14:paraId="7470EC9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Implement a scope fault handler to catch the runtime fault, then allow the global fault handler to automatically send the runtime fault to the error hospital.</w:t>
      </w:r>
    </w:p>
    <w:p w14:paraId="7470EC9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Create a custom scope fault handler to catch the runtime fault, and then use the ReThrow Fault action to send the fault to the Error Hospital.</w:t>
      </w:r>
    </w:p>
    <w:p w14:paraId="7470EC9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Implement the Global Fault handler to catch the runtime fault, and then use the Rethrow Fault action to send the custom fault to the client.</w:t>
      </w:r>
    </w:p>
    <w:p w14:paraId="7470ECA0" w14:textId="77777777" w:rsidR="008B6F2C" w:rsidRPr="008B6F2C" w:rsidRDefault="008B6F2C" w:rsidP="008B6F2C">
      <w:pPr>
        <w:pStyle w:val="NoSpacing"/>
        <w:rPr>
          <w:rFonts w:asciiTheme="majorHAnsi" w:hAnsiTheme="majorHAnsi" w:cstheme="majorHAnsi"/>
          <w:color w:val="000000" w:themeColor="text1"/>
        </w:rPr>
      </w:pPr>
    </w:p>
    <w:p w14:paraId="7470ECA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CA2" w14:textId="77777777" w:rsidR="008B6F2C" w:rsidRPr="008B6F2C" w:rsidRDefault="008B6F2C" w:rsidP="008B6F2C">
      <w:pPr>
        <w:pStyle w:val="NoSpacing"/>
        <w:rPr>
          <w:rFonts w:asciiTheme="majorHAnsi" w:hAnsiTheme="majorHAnsi" w:cstheme="majorHAnsi"/>
          <w:color w:val="000000" w:themeColor="text1"/>
        </w:rPr>
      </w:pPr>
    </w:p>
    <w:p w14:paraId="7470ECA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33</w:t>
      </w:r>
    </w:p>
    <w:p w14:paraId="7470ECA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A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two statements are true regarding messaging adapters in Oracle Integration Cloud (OIC)?</w:t>
      </w:r>
    </w:p>
    <w:p w14:paraId="7470ECA6" w14:textId="77777777" w:rsidR="008B6F2C" w:rsidRPr="008B6F2C" w:rsidRDefault="008B6F2C" w:rsidP="008B6F2C">
      <w:pPr>
        <w:pStyle w:val="NoSpacing"/>
        <w:rPr>
          <w:rFonts w:asciiTheme="majorHAnsi" w:hAnsiTheme="majorHAnsi" w:cstheme="majorHAnsi"/>
          <w:color w:val="000000" w:themeColor="text1"/>
        </w:rPr>
      </w:pPr>
    </w:p>
    <w:p w14:paraId="7470ECA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the Apache Kafka and OCI Streaming adapters support XML, JSON, and AVRO message formats.</w:t>
      </w:r>
    </w:p>
    <w:p w14:paraId="7470ECA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OCI Streaming adapter does not support consuming messages from a specified consumer group.</w:t>
      </w:r>
    </w:p>
    <w:p w14:paraId="7470ECA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Apache Kafka Adapter can be configured to support Transactions in case of Producers.</w:t>
      </w:r>
    </w:p>
    <w:p w14:paraId="7470ECA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is not mandatory to install a connectivity agent to use the OCI Streaming Adapter for Inbound polling.</w:t>
      </w:r>
    </w:p>
    <w:p w14:paraId="7470ECAB" w14:textId="77777777" w:rsidR="008B6F2C" w:rsidRPr="008B6F2C" w:rsidRDefault="008B6F2C" w:rsidP="008B6F2C">
      <w:pPr>
        <w:pStyle w:val="NoSpacing"/>
        <w:rPr>
          <w:rFonts w:asciiTheme="majorHAnsi" w:hAnsiTheme="majorHAnsi" w:cstheme="majorHAnsi"/>
          <w:color w:val="000000" w:themeColor="text1"/>
        </w:rPr>
      </w:pPr>
    </w:p>
    <w:p w14:paraId="7470ECA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C    </w:t>
      </w:r>
    </w:p>
    <w:p w14:paraId="7470ECAD" w14:textId="77777777" w:rsidR="008B6F2C" w:rsidRPr="008B6F2C" w:rsidRDefault="008B6F2C" w:rsidP="008B6F2C">
      <w:pPr>
        <w:pStyle w:val="NoSpacing"/>
        <w:rPr>
          <w:rFonts w:asciiTheme="majorHAnsi" w:hAnsiTheme="majorHAnsi" w:cstheme="majorHAnsi"/>
          <w:color w:val="000000" w:themeColor="text1"/>
        </w:rPr>
      </w:pPr>
    </w:p>
    <w:p w14:paraId="7470ECA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34</w:t>
      </w:r>
    </w:p>
    <w:p w14:paraId="7470ECA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B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designing a new integration in OIC that needs to expose a RESTful interface trigger for client applications. Which is a valid consideration while choosing request and response options using the REST Adapter Endpoint Configuration wizard?</w:t>
      </w:r>
    </w:p>
    <w:p w14:paraId="7470ECB1" w14:textId="77777777" w:rsidR="008B6F2C" w:rsidRPr="008B6F2C" w:rsidRDefault="008B6F2C" w:rsidP="008B6F2C">
      <w:pPr>
        <w:pStyle w:val="NoSpacing"/>
        <w:rPr>
          <w:rFonts w:asciiTheme="majorHAnsi" w:hAnsiTheme="majorHAnsi" w:cstheme="majorHAnsi"/>
          <w:color w:val="000000" w:themeColor="text1"/>
        </w:rPr>
      </w:pPr>
    </w:p>
    <w:p w14:paraId="7470ECB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standard and custom HTTP headers can be defined for both the request and the response.</w:t>
      </w:r>
    </w:p>
    <w:p w14:paraId="7470ECB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File attachments can be accepted as a request option for the trigger interface, but you cannot include attachments as a response to the client.</w:t>
      </w:r>
    </w:p>
    <w:p w14:paraId="7470ECB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If you select a PUT or POST action (HTTP method), you must define a JSON response payload format.</w:t>
      </w:r>
    </w:p>
    <w:p w14:paraId="7470ECB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Although you can define both query and template parameters, only template parameters are available for mapping in the mapper because query parameters are considered optional.</w:t>
      </w:r>
    </w:p>
    <w:p w14:paraId="7470ECB6" w14:textId="77777777" w:rsidR="008B6F2C" w:rsidRPr="008B6F2C" w:rsidRDefault="008B6F2C" w:rsidP="008B6F2C">
      <w:pPr>
        <w:pStyle w:val="NoSpacing"/>
        <w:rPr>
          <w:rFonts w:asciiTheme="majorHAnsi" w:hAnsiTheme="majorHAnsi" w:cstheme="majorHAnsi"/>
          <w:color w:val="000000" w:themeColor="text1"/>
        </w:rPr>
      </w:pPr>
    </w:p>
    <w:p w14:paraId="7470ECB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CB8" w14:textId="77777777" w:rsidR="008B6F2C" w:rsidRPr="008B6F2C" w:rsidRDefault="008B6F2C" w:rsidP="008B6F2C">
      <w:pPr>
        <w:pStyle w:val="NoSpacing"/>
        <w:rPr>
          <w:rFonts w:asciiTheme="majorHAnsi" w:hAnsiTheme="majorHAnsi" w:cstheme="majorHAnsi"/>
          <w:color w:val="000000" w:themeColor="text1"/>
        </w:rPr>
      </w:pPr>
    </w:p>
    <w:p w14:paraId="7470ECB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35</w:t>
      </w:r>
    </w:p>
    <w:p w14:paraId="7470ECB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B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Cloud (OIC) service role does NOT have permission to run an OIC Integration?</w:t>
      </w:r>
    </w:p>
    <w:p w14:paraId="7470ECBC" w14:textId="77777777" w:rsidR="008B6F2C" w:rsidRPr="008B6F2C" w:rsidRDefault="008B6F2C" w:rsidP="008B6F2C">
      <w:pPr>
        <w:pStyle w:val="NoSpacing"/>
        <w:rPr>
          <w:rFonts w:asciiTheme="majorHAnsi" w:hAnsiTheme="majorHAnsi" w:cstheme="majorHAnsi"/>
          <w:color w:val="000000" w:themeColor="text1"/>
        </w:rPr>
      </w:pPr>
    </w:p>
    <w:p w14:paraId="7470ECB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ServiceDeveloper</w:t>
      </w:r>
    </w:p>
    <w:p w14:paraId="7470ECB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ServiceAdministrator</w:t>
      </w:r>
    </w:p>
    <w:p w14:paraId="7470ECB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ServiceInvoker</w:t>
      </w:r>
    </w:p>
    <w:p w14:paraId="7470ECC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ServiceUser</w:t>
      </w:r>
    </w:p>
    <w:p w14:paraId="7470ECC1" w14:textId="77777777" w:rsidR="008B6F2C" w:rsidRPr="008B6F2C" w:rsidRDefault="008B6F2C" w:rsidP="008B6F2C">
      <w:pPr>
        <w:pStyle w:val="NoSpacing"/>
        <w:rPr>
          <w:rFonts w:asciiTheme="majorHAnsi" w:hAnsiTheme="majorHAnsi" w:cstheme="majorHAnsi"/>
          <w:color w:val="000000" w:themeColor="text1"/>
        </w:rPr>
      </w:pPr>
    </w:p>
    <w:p w14:paraId="7470ECC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CC3" w14:textId="77777777" w:rsidR="008B6F2C" w:rsidRPr="008B6F2C" w:rsidRDefault="008B6F2C" w:rsidP="008B6F2C">
      <w:pPr>
        <w:pStyle w:val="NoSpacing"/>
        <w:rPr>
          <w:rFonts w:asciiTheme="majorHAnsi" w:hAnsiTheme="majorHAnsi" w:cstheme="majorHAnsi"/>
          <w:color w:val="000000" w:themeColor="text1"/>
        </w:rPr>
      </w:pPr>
    </w:p>
    <w:p w14:paraId="7470ECC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36</w:t>
      </w:r>
    </w:p>
    <w:p w14:paraId="7470ECC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C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can group one or more Oracle Integration Cloud (OIC) integrations into a single structure called a package. Which statement is not true about OIC packages?</w:t>
      </w:r>
    </w:p>
    <w:p w14:paraId="7470ECC7" w14:textId="77777777" w:rsidR="008B6F2C" w:rsidRPr="008B6F2C" w:rsidRDefault="008B6F2C" w:rsidP="008B6F2C">
      <w:pPr>
        <w:pStyle w:val="NoSpacing"/>
        <w:rPr>
          <w:rFonts w:asciiTheme="majorHAnsi" w:hAnsiTheme="majorHAnsi" w:cstheme="majorHAnsi"/>
          <w:color w:val="000000" w:themeColor="text1"/>
        </w:rPr>
      </w:pPr>
    </w:p>
    <w:p w14:paraId="7470ECC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All packages must include at least one integration.</w:t>
      </w:r>
    </w:p>
    <w:p w14:paraId="7470ECC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import packages directly from the Oracle Marketplace.</w:t>
      </w:r>
    </w:p>
    <w:p w14:paraId="7470ECC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Packages cannot be locked to deny other users access to your integrations.</w:t>
      </w:r>
    </w:p>
    <w:p w14:paraId="7470ECC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New packages can be created by clicking the Create button on the packages page in the OIC console.</w:t>
      </w:r>
    </w:p>
    <w:p w14:paraId="7470ECC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Integrations do not need to be part of a package.</w:t>
      </w:r>
    </w:p>
    <w:p w14:paraId="7470ECC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Packages enable you to easily import and export a group of integrations to and from OIC.</w:t>
      </w:r>
    </w:p>
    <w:p w14:paraId="7470ECCE" w14:textId="77777777" w:rsidR="008B6F2C" w:rsidRPr="008B6F2C" w:rsidRDefault="008B6F2C" w:rsidP="008B6F2C">
      <w:pPr>
        <w:pStyle w:val="NoSpacing"/>
        <w:rPr>
          <w:rFonts w:asciiTheme="majorHAnsi" w:hAnsiTheme="majorHAnsi" w:cstheme="majorHAnsi"/>
          <w:color w:val="000000" w:themeColor="text1"/>
        </w:rPr>
      </w:pPr>
    </w:p>
    <w:p w14:paraId="7470ECC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D0" w14:textId="77777777" w:rsidR="008B6F2C" w:rsidRPr="008B6F2C" w:rsidRDefault="008B6F2C" w:rsidP="008B6F2C">
      <w:pPr>
        <w:pStyle w:val="NoSpacing"/>
        <w:rPr>
          <w:rFonts w:asciiTheme="majorHAnsi" w:hAnsiTheme="majorHAnsi" w:cstheme="majorHAnsi"/>
          <w:color w:val="000000" w:themeColor="text1"/>
        </w:rPr>
      </w:pPr>
    </w:p>
    <w:p w14:paraId="7470ECD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37</w:t>
      </w:r>
    </w:p>
    <w:p w14:paraId="7470ECD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D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can recover unsaved changes in an Oracle Integration Cloud (OIC) integration that crashes during design time because of a browser crash, loss of network connectivity, or a server going down. Which statement is NOT true about the unsaved changes feature in OIC?</w:t>
      </w:r>
    </w:p>
    <w:p w14:paraId="7470ECD4" w14:textId="77777777" w:rsidR="008B6F2C" w:rsidRPr="008B6F2C" w:rsidRDefault="008B6F2C" w:rsidP="008B6F2C">
      <w:pPr>
        <w:pStyle w:val="NoSpacing"/>
        <w:rPr>
          <w:rFonts w:asciiTheme="majorHAnsi" w:hAnsiTheme="majorHAnsi" w:cstheme="majorHAnsi"/>
          <w:color w:val="000000" w:themeColor="text1"/>
        </w:rPr>
      </w:pPr>
    </w:p>
    <w:p w14:paraId="7470ECD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 user with the ServiceAdministrator role can recover the unsaved changes.</w:t>
      </w:r>
    </w:p>
    <w:p w14:paraId="7470ECD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user with the ServiceAdministrator role can unlock an integration that has unsaved changes.</w:t>
      </w:r>
    </w:p>
    <w:p w14:paraId="7470ECD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Changes made while editing a Connections page cannot be recovered.</w:t>
      </w:r>
    </w:p>
    <w:p w14:paraId="7470ECD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Changes made while working inside a data mapper cannot be recovered.</w:t>
      </w:r>
    </w:p>
    <w:p w14:paraId="7470ECD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A backup copy is created after each complete task, therefore there is no time limit to logging back in and recovering the changes.</w:t>
      </w:r>
    </w:p>
    <w:p w14:paraId="7470ECDA" w14:textId="77777777" w:rsidR="008B6F2C" w:rsidRPr="008B6F2C" w:rsidRDefault="008B6F2C" w:rsidP="008B6F2C">
      <w:pPr>
        <w:pStyle w:val="NoSpacing"/>
        <w:rPr>
          <w:rFonts w:asciiTheme="majorHAnsi" w:hAnsiTheme="majorHAnsi" w:cstheme="majorHAnsi"/>
          <w:color w:val="000000" w:themeColor="text1"/>
        </w:rPr>
      </w:pPr>
    </w:p>
    <w:p w14:paraId="7470ECD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CDC" w14:textId="77777777" w:rsidR="008B6F2C" w:rsidRPr="008B6F2C" w:rsidRDefault="008B6F2C" w:rsidP="008B6F2C">
      <w:pPr>
        <w:pStyle w:val="NoSpacing"/>
        <w:rPr>
          <w:rFonts w:asciiTheme="majorHAnsi" w:hAnsiTheme="majorHAnsi" w:cstheme="majorHAnsi"/>
          <w:color w:val="000000" w:themeColor="text1"/>
        </w:rPr>
      </w:pPr>
    </w:p>
    <w:p w14:paraId="7470ECD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38</w:t>
      </w:r>
    </w:p>
    <w:p w14:paraId="7470ECD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D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The Oracle Integration Cloud (OIC) integration designer editor provides a data mapper UI tool that is available for Map actions. Which statements are TRUE regarding the use of the Mapper tool? Select TWO.</w:t>
      </w:r>
    </w:p>
    <w:p w14:paraId="7470ECE0" w14:textId="77777777" w:rsidR="008B6F2C" w:rsidRPr="008B6F2C" w:rsidRDefault="008B6F2C" w:rsidP="008B6F2C">
      <w:pPr>
        <w:pStyle w:val="NoSpacing"/>
        <w:rPr>
          <w:rFonts w:asciiTheme="majorHAnsi" w:hAnsiTheme="majorHAnsi" w:cstheme="majorHAnsi"/>
          <w:color w:val="000000" w:themeColor="text1"/>
        </w:rPr>
      </w:pPr>
    </w:p>
    <w:p w14:paraId="7470ECE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cannot drag and drop an XSLT flow control statement directly to a target node element.</w:t>
      </w:r>
    </w:p>
    <w:p w14:paraId="7470ECE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drag and drop a source data element to multiple target node elements.</w:t>
      </w:r>
    </w:p>
    <w:p w14:paraId="7470ECE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cannot drag and drop a source data element to a target node element that is already mapped.</w:t>
      </w:r>
    </w:p>
    <w:p w14:paraId="7470ECE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drag and drop an XPath function activity directly to a target node element.</w:t>
      </w:r>
    </w:p>
    <w:p w14:paraId="7470ECE5" w14:textId="77777777" w:rsidR="008B6F2C" w:rsidRPr="008B6F2C" w:rsidRDefault="008B6F2C" w:rsidP="008B6F2C">
      <w:pPr>
        <w:pStyle w:val="NoSpacing"/>
        <w:rPr>
          <w:rFonts w:asciiTheme="majorHAnsi" w:hAnsiTheme="majorHAnsi" w:cstheme="majorHAnsi"/>
          <w:color w:val="000000" w:themeColor="text1"/>
        </w:rPr>
      </w:pPr>
    </w:p>
    <w:p w14:paraId="7470ECE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B    </w:t>
      </w:r>
    </w:p>
    <w:p w14:paraId="7470ECE7" w14:textId="77777777" w:rsidR="008B6F2C" w:rsidRPr="008B6F2C" w:rsidRDefault="008B6F2C" w:rsidP="008B6F2C">
      <w:pPr>
        <w:pStyle w:val="NoSpacing"/>
        <w:rPr>
          <w:rFonts w:asciiTheme="majorHAnsi" w:hAnsiTheme="majorHAnsi" w:cstheme="majorHAnsi"/>
          <w:color w:val="000000" w:themeColor="text1"/>
        </w:rPr>
      </w:pPr>
    </w:p>
    <w:p w14:paraId="7470ECE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39</w:t>
      </w:r>
    </w:p>
    <w:p w14:paraId="7470ECE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E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There are use cases in which you need to perform an advanced XSLT task that you cannot performin the Oracle Integration Cloud (OIC) data mapper. To perform the advanced mapping tasks, you decide to use an external XSLT mapper and then import the .xsl file back to your integration. What is NOT a valid consideration when handling this use case?</w:t>
      </w:r>
    </w:p>
    <w:p w14:paraId="7470ECEB" w14:textId="77777777" w:rsidR="008B6F2C" w:rsidRPr="008B6F2C" w:rsidRDefault="008B6F2C" w:rsidP="008B6F2C">
      <w:pPr>
        <w:pStyle w:val="NoSpacing"/>
        <w:rPr>
          <w:rFonts w:asciiTheme="majorHAnsi" w:hAnsiTheme="majorHAnsi" w:cstheme="majorHAnsi"/>
          <w:color w:val="000000" w:themeColor="text1"/>
        </w:rPr>
      </w:pPr>
    </w:p>
    <w:p w14:paraId="7470ECE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exported archive file can include a map file that is largely complete in content or a map file that is empty of content.</w:t>
      </w:r>
    </w:p>
    <w:p w14:paraId="7470ECE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exported archive must be imported into an Oracle Service Bus project in JDeveloper.</w:t>
      </w:r>
    </w:p>
    <w:p w14:paraId="7470ECE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Once the advanced mapping is complete, you must import the entire integration that contains the updated .xsl files.</w:t>
      </w:r>
    </w:p>
    <w:p w14:paraId="7470ECE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must export the entire integration that contains one or more .xsl files.</w:t>
      </w:r>
    </w:p>
    <w:p w14:paraId="7470ECF0" w14:textId="77777777" w:rsidR="008B6F2C" w:rsidRPr="008B6F2C" w:rsidRDefault="008B6F2C" w:rsidP="008B6F2C">
      <w:pPr>
        <w:pStyle w:val="NoSpacing"/>
        <w:rPr>
          <w:rFonts w:asciiTheme="majorHAnsi" w:hAnsiTheme="majorHAnsi" w:cstheme="majorHAnsi"/>
          <w:color w:val="000000" w:themeColor="text1"/>
        </w:rPr>
      </w:pPr>
    </w:p>
    <w:p w14:paraId="7470ECF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CF2" w14:textId="77777777" w:rsidR="008B6F2C" w:rsidRPr="008B6F2C" w:rsidRDefault="008B6F2C" w:rsidP="008B6F2C">
      <w:pPr>
        <w:pStyle w:val="NoSpacing"/>
        <w:rPr>
          <w:rFonts w:asciiTheme="majorHAnsi" w:hAnsiTheme="majorHAnsi" w:cstheme="majorHAnsi"/>
          <w:color w:val="000000" w:themeColor="text1"/>
        </w:rPr>
      </w:pPr>
    </w:p>
    <w:p w14:paraId="7470ECF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40</w:t>
      </w:r>
    </w:p>
    <w:p w14:paraId="7470ECF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F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CSV-formatted data has been extracted from ERP Cloud by invoking a web service using the SOAP Adapter, and the data extracted has been returned as an MTOM attachment. You now need to send this CSV file to an external REST API that supports accepting this content as a Base64 encoded string. Which XPath mapper function should be used to map the SOAP MTOM attachment to the Base64 element present in the target REST API payloads?</w:t>
      </w:r>
    </w:p>
    <w:p w14:paraId="7470ECF6" w14:textId="77777777" w:rsidR="008B6F2C" w:rsidRPr="008B6F2C" w:rsidRDefault="008B6F2C" w:rsidP="008B6F2C">
      <w:pPr>
        <w:pStyle w:val="NoSpacing"/>
        <w:rPr>
          <w:rFonts w:asciiTheme="majorHAnsi" w:hAnsiTheme="majorHAnsi" w:cstheme="majorHAnsi"/>
          <w:color w:val="000000" w:themeColor="text1"/>
        </w:rPr>
      </w:pPr>
    </w:p>
    <w:p w14:paraId="7470ECF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decodeBase64</w:t>
      </w:r>
    </w:p>
    <w:p w14:paraId="7470ECF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encodeBase64</w:t>
      </w:r>
    </w:p>
    <w:p w14:paraId="7470ECF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encodeReferenceToBase64</w:t>
      </w:r>
    </w:p>
    <w:p w14:paraId="7470ECF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decodeBase64ToReference</w:t>
      </w:r>
    </w:p>
    <w:p w14:paraId="7470ECFB" w14:textId="77777777" w:rsidR="008B6F2C" w:rsidRPr="008B6F2C" w:rsidRDefault="008B6F2C" w:rsidP="008B6F2C">
      <w:pPr>
        <w:pStyle w:val="NoSpacing"/>
        <w:rPr>
          <w:rFonts w:asciiTheme="majorHAnsi" w:hAnsiTheme="majorHAnsi" w:cstheme="majorHAnsi"/>
          <w:color w:val="000000" w:themeColor="text1"/>
        </w:rPr>
      </w:pPr>
    </w:p>
    <w:p w14:paraId="7470ECF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CFD" w14:textId="77777777" w:rsidR="008B6F2C" w:rsidRPr="008B6F2C" w:rsidRDefault="008B6F2C" w:rsidP="008B6F2C">
      <w:pPr>
        <w:pStyle w:val="NoSpacing"/>
        <w:rPr>
          <w:rFonts w:asciiTheme="majorHAnsi" w:hAnsiTheme="majorHAnsi" w:cstheme="majorHAnsi"/>
          <w:color w:val="000000" w:themeColor="text1"/>
        </w:rPr>
      </w:pPr>
    </w:p>
    <w:p w14:paraId="7470ECF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41</w:t>
      </w:r>
    </w:p>
    <w:p w14:paraId="7470ECF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0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creating integrations in Oracle Integration Cloud (OIC), a visual mapper enables you to map element nodes between applications by dragging source element nodes onto target element nodes. Which statement is NOT true about the OIC Data Mapper functionality?</w:t>
      </w:r>
    </w:p>
    <w:p w14:paraId="7470ED01" w14:textId="77777777" w:rsidR="008B6F2C" w:rsidRPr="008B6F2C" w:rsidRDefault="008B6F2C" w:rsidP="008B6F2C">
      <w:pPr>
        <w:pStyle w:val="NoSpacing"/>
        <w:rPr>
          <w:rFonts w:asciiTheme="majorHAnsi" w:hAnsiTheme="majorHAnsi" w:cstheme="majorHAnsi"/>
          <w:color w:val="000000" w:themeColor="text1"/>
        </w:rPr>
      </w:pPr>
    </w:p>
    <w:p w14:paraId="7470ED0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All transformation mappings use eXtensible Stylesheet Language (XSL).</w:t>
      </w:r>
    </w:p>
    <w:p w14:paraId="7470ED0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 the designer view, the Sources section contains data structure of all available data objects, which includes integration metadata, tracking variables, global variables, and integration property values.</w:t>
      </w:r>
    </w:p>
    <w:p w14:paraId="7470ED0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data structure for the target service is always displayed on the right side in the designer view.</w:t>
      </w:r>
    </w:p>
    <w:p w14:paraId="7470ED0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All source and target data objects are represented internally as JSON structures.</w:t>
      </w:r>
    </w:p>
    <w:p w14:paraId="7470ED0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When you navigate to the mapper and select a target element, Expression Builder launches in auser-friendly mode by default.</w:t>
      </w:r>
    </w:p>
    <w:p w14:paraId="7470ED07" w14:textId="77777777" w:rsidR="008B6F2C" w:rsidRPr="008B6F2C" w:rsidRDefault="008B6F2C" w:rsidP="008B6F2C">
      <w:pPr>
        <w:pStyle w:val="NoSpacing"/>
        <w:rPr>
          <w:rFonts w:asciiTheme="majorHAnsi" w:hAnsiTheme="majorHAnsi" w:cstheme="majorHAnsi"/>
          <w:color w:val="000000" w:themeColor="text1"/>
        </w:rPr>
      </w:pPr>
    </w:p>
    <w:p w14:paraId="7470ED0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D09" w14:textId="77777777" w:rsidR="008B6F2C" w:rsidRPr="008B6F2C" w:rsidRDefault="008B6F2C" w:rsidP="008B6F2C">
      <w:pPr>
        <w:pStyle w:val="NoSpacing"/>
        <w:rPr>
          <w:rFonts w:asciiTheme="majorHAnsi" w:hAnsiTheme="majorHAnsi" w:cstheme="majorHAnsi"/>
          <w:color w:val="000000" w:themeColor="text1"/>
        </w:rPr>
      </w:pPr>
    </w:p>
    <w:p w14:paraId="7470ED0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42</w:t>
      </w:r>
    </w:p>
    <w:p w14:paraId="7470ED0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0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are valid considerations when leveraging the Oracle Integration Cloud (OIC) connectivity agent for high availability on-premises environments? Select TWO.</w:t>
      </w:r>
    </w:p>
    <w:p w14:paraId="7470ED0D" w14:textId="77777777" w:rsidR="008B6F2C" w:rsidRPr="008B6F2C" w:rsidRDefault="008B6F2C" w:rsidP="008B6F2C">
      <w:pPr>
        <w:pStyle w:val="NoSpacing"/>
        <w:rPr>
          <w:rFonts w:asciiTheme="majorHAnsi" w:hAnsiTheme="majorHAnsi" w:cstheme="majorHAnsi"/>
          <w:color w:val="000000" w:themeColor="text1"/>
        </w:rPr>
      </w:pPr>
    </w:p>
    <w:p w14:paraId="7470ED0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Each host on which the agent is installed must be configured on separate subnets and assigned to the same OIC agent group.</w:t>
      </w:r>
    </w:p>
    <w:p w14:paraId="7470ED0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should install the connectivity agents on the same host as the target application, and then specify different agent group identifiers for each agent during its installation.</w:t>
      </w:r>
    </w:p>
    <w:p w14:paraId="7470ED1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cannot have more than two agent instances per agent group. Attempting to include a third agent instance in the same group during installation results in an error.</w:t>
      </w:r>
    </w:p>
    <w:p w14:paraId="7470ED1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File adapter is not supported in high availability environments. When using file adapter and if some groups have multiple instances, use a dedicated agent group (with one agent only).</w:t>
      </w:r>
    </w:p>
    <w:p w14:paraId="7470ED1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You need to have the OIC ServiceDeployer role permissions to download and install the OIC on-premises connectivity agent.</w:t>
      </w:r>
    </w:p>
    <w:p w14:paraId="7470ED13" w14:textId="77777777" w:rsidR="008B6F2C" w:rsidRPr="008B6F2C" w:rsidRDefault="008B6F2C" w:rsidP="008B6F2C">
      <w:pPr>
        <w:pStyle w:val="NoSpacing"/>
        <w:rPr>
          <w:rFonts w:asciiTheme="majorHAnsi" w:hAnsiTheme="majorHAnsi" w:cstheme="majorHAnsi"/>
          <w:color w:val="000000" w:themeColor="text1"/>
        </w:rPr>
      </w:pPr>
    </w:p>
    <w:p w14:paraId="7470ED1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D    </w:t>
      </w:r>
    </w:p>
    <w:p w14:paraId="7470ED15" w14:textId="77777777" w:rsidR="008B6F2C" w:rsidRPr="008B6F2C" w:rsidRDefault="008B6F2C" w:rsidP="008B6F2C">
      <w:pPr>
        <w:pStyle w:val="NoSpacing"/>
        <w:rPr>
          <w:rFonts w:asciiTheme="majorHAnsi" w:hAnsiTheme="majorHAnsi" w:cstheme="majorHAnsi"/>
          <w:color w:val="000000" w:themeColor="text1"/>
        </w:rPr>
      </w:pPr>
    </w:p>
    <w:p w14:paraId="7470ED1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43</w:t>
      </w:r>
    </w:p>
    <w:p w14:paraId="7470ED1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1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created a scheduled integration in Oracle Integration Cloud (OIC) that uses scheduled parameters named startDate and endDate to determine the data range for a data synchronization process. The default values for these parameters are set to the previous day for startDate and the current day for endDate. However, you now want to schedule a run of the instance with a different start date. What should you do?</w:t>
      </w:r>
    </w:p>
    <w:p w14:paraId="7470ED19" w14:textId="77777777" w:rsidR="008B6F2C" w:rsidRPr="008B6F2C" w:rsidRDefault="008B6F2C" w:rsidP="008B6F2C">
      <w:pPr>
        <w:pStyle w:val="NoSpacing"/>
        <w:rPr>
          <w:rFonts w:asciiTheme="majorHAnsi" w:hAnsiTheme="majorHAnsi" w:cstheme="majorHAnsi"/>
          <w:color w:val="000000" w:themeColor="text1"/>
        </w:rPr>
      </w:pPr>
    </w:p>
    <w:p w14:paraId="7470ED1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Modify the parameter value in the instance’s integration properties and restart the instance.</w:t>
      </w:r>
    </w:p>
    <w:p w14:paraId="7470ED1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new version of the integration by modifying the parameter value, and then deploy the new scheduled integration version.</w:t>
      </w:r>
    </w:p>
    <w:p w14:paraId="7470ED1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Override the parameter value when scheduling the integration instance.</w:t>
      </w:r>
    </w:p>
    <w:p w14:paraId="7470ED1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Modify the parameter value in the integration code and redeploy the integration.</w:t>
      </w:r>
    </w:p>
    <w:p w14:paraId="7470ED1E" w14:textId="77777777" w:rsidR="008B6F2C" w:rsidRPr="008B6F2C" w:rsidRDefault="008B6F2C" w:rsidP="008B6F2C">
      <w:pPr>
        <w:pStyle w:val="NoSpacing"/>
        <w:rPr>
          <w:rFonts w:asciiTheme="majorHAnsi" w:hAnsiTheme="majorHAnsi" w:cstheme="majorHAnsi"/>
          <w:color w:val="000000" w:themeColor="text1"/>
        </w:rPr>
      </w:pPr>
    </w:p>
    <w:p w14:paraId="7470ED1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D20" w14:textId="77777777" w:rsidR="008B6F2C" w:rsidRPr="008B6F2C" w:rsidRDefault="008B6F2C" w:rsidP="008B6F2C">
      <w:pPr>
        <w:pStyle w:val="NoSpacing"/>
        <w:rPr>
          <w:rFonts w:asciiTheme="majorHAnsi" w:hAnsiTheme="majorHAnsi" w:cstheme="majorHAnsi"/>
          <w:color w:val="000000" w:themeColor="text1"/>
        </w:rPr>
      </w:pPr>
    </w:p>
    <w:p w14:paraId="7470ED2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44</w:t>
      </w:r>
    </w:p>
    <w:p w14:paraId="7470ED2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2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is NOT true about schedule parameters in Oracle Integration Cloud (OIC) integration flow?</w:t>
      </w:r>
    </w:p>
    <w:p w14:paraId="7470ED24" w14:textId="77777777" w:rsidR="008B6F2C" w:rsidRPr="008B6F2C" w:rsidRDefault="008B6F2C" w:rsidP="008B6F2C">
      <w:pPr>
        <w:pStyle w:val="NoSpacing"/>
        <w:rPr>
          <w:rFonts w:asciiTheme="majorHAnsi" w:hAnsiTheme="majorHAnsi" w:cstheme="majorHAnsi"/>
          <w:color w:val="000000" w:themeColor="text1"/>
        </w:rPr>
      </w:pPr>
    </w:p>
    <w:p w14:paraId="7470ED2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Updates to schedule parameters value can be made manually before submitting an ad hoc request.</w:t>
      </w:r>
    </w:p>
    <w:p w14:paraId="7470ED2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Updates to schedule parameters value made dynamically in an Assign action will not persist on to the next instance run of the integration.</w:t>
      </w:r>
    </w:p>
    <w:p w14:paraId="7470ED2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Schedule parameters are always visible as an additional data source in the sources section of the mappers and expression editors within the integration.</w:t>
      </w:r>
    </w:p>
    <w:p w14:paraId="7470ED2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Updates to Schedule Parameter values can be made manually when starting a schedule.</w:t>
      </w:r>
    </w:p>
    <w:p w14:paraId="7470ED29" w14:textId="77777777" w:rsidR="008B6F2C" w:rsidRPr="008B6F2C" w:rsidRDefault="008B6F2C" w:rsidP="008B6F2C">
      <w:pPr>
        <w:pStyle w:val="NoSpacing"/>
        <w:rPr>
          <w:rFonts w:asciiTheme="majorHAnsi" w:hAnsiTheme="majorHAnsi" w:cstheme="majorHAnsi"/>
          <w:color w:val="000000" w:themeColor="text1"/>
        </w:rPr>
      </w:pPr>
    </w:p>
    <w:p w14:paraId="7470ED2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D2B" w14:textId="77777777" w:rsidR="008B6F2C" w:rsidRPr="008B6F2C" w:rsidRDefault="008B6F2C" w:rsidP="008B6F2C">
      <w:pPr>
        <w:pStyle w:val="NoSpacing"/>
        <w:rPr>
          <w:rFonts w:asciiTheme="majorHAnsi" w:hAnsiTheme="majorHAnsi" w:cstheme="majorHAnsi"/>
          <w:color w:val="000000" w:themeColor="text1"/>
        </w:rPr>
      </w:pPr>
    </w:p>
    <w:p w14:paraId="7470ED2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45</w:t>
      </w:r>
    </w:p>
    <w:p w14:paraId="7470ED2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2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built an integration that includes an ERP Cloud Adapter connection. After the development has been completed, there is now a requirement to include newly added custom objects and custom attributes as part of the mappings. Which is the most efficient way to handle this requirement?</w:t>
      </w:r>
    </w:p>
    <w:p w14:paraId="7470ED2F" w14:textId="77777777" w:rsidR="008B6F2C" w:rsidRPr="008B6F2C" w:rsidRDefault="008B6F2C" w:rsidP="008B6F2C">
      <w:pPr>
        <w:pStyle w:val="NoSpacing"/>
        <w:rPr>
          <w:rFonts w:asciiTheme="majorHAnsi" w:hAnsiTheme="majorHAnsi" w:cstheme="majorHAnsi"/>
          <w:color w:val="000000" w:themeColor="text1"/>
        </w:rPr>
      </w:pPr>
    </w:p>
    <w:p w14:paraId="7470ED3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Check the Refresh Metadata option for the ERP Cloud Connection, navigate back to your integration, then delete and recreate the map action to include the new custom objects and attributes.</w:t>
      </w:r>
    </w:p>
    <w:p w14:paraId="7470ED3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Check the Refresh Metadata option for the ERP Cloud Connection, navigate back to your integration, then edit the map action to include the new custom objects and attributes.</w:t>
      </w:r>
    </w:p>
    <w:p w14:paraId="7470ED3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Delete the invoke action to the ERP Cloud, re-create it, then edit the map action to include the new custom objects and attributes.</w:t>
      </w:r>
    </w:p>
    <w:p w14:paraId="7470ED3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Delete the integration and recreate it to include the new custom objects and attributes in the mapaction.</w:t>
      </w:r>
    </w:p>
    <w:p w14:paraId="7470ED34" w14:textId="77777777" w:rsidR="008B6F2C" w:rsidRPr="008B6F2C" w:rsidRDefault="008B6F2C" w:rsidP="008B6F2C">
      <w:pPr>
        <w:pStyle w:val="NoSpacing"/>
        <w:rPr>
          <w:rFonts w:asciiTheme="majorHAnsi" w:hAnsiTheme="majorHAnsi" w:cstheme="majorHAnsi"/>
          <w:color w:val="000000" w:themeColor="text1"/>
        </w:rPr>
      </w:pPr>
    </w:p>
    <w:p w14:paraId="7470ED3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D36" w14:textId="77777777" w:rsidR="008B6F2C" w:rsidRPr="008B6F2C" w:rsidRDefault="008B6F2C" w:rsidP="008B6F2C">
      <w:pPr>
        <w:pStyle w:val="NoSpacing"/>
        <w:rPr>
          <w:rFonts w:asciiTheme="majorHAnsi" w:hAnsiTheme="majorHAnsi" w:cstheme="majorHAnsi"/>
          <w:color w:val="000000" w:themeColor="text1"/>
        </w:rPr>
      </w:pPr>
    </w:p>
    <w:p w14:paraId="7470ED3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46</w:t>
      </w:r>
    </w:p>
    <w:p w14:paraId="7470ED3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3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is NOT an available option while configuring an ERP Cloud Adapter to use in an Oracle Integration Cloud (OIC) integration?</w:t>
      </w:r>
    </w:p>
    <w:p w14:paraId="7470ED3A" w14:textId="77777777" w:rsidR="008B6F2C" w:rsidRPr="008B6F2C" w:rsidRDefault="008B6F2C" w:rsidP="008B6F2C">
      <w:pPr>
        <w:pStyle w:val="NoSpacing"/>
        <w:rPr>
          <w:rFonts w:asciiTheme="majorHAnsi" w:hAnsiTheme="majorHAnsi" w:cstheme="majorHAnsi"/>
          <w:color w:val="000000" w:themeColor="text1"/>
        </w:rPr>
      </w:pPr>
    </w:p>
    <w:p w14:paraId="7470ED3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Invoke CRUD operation on ERP Cloud REST API</w:t>
      </w:r>
    </w:p>
    <w:p w14:paraId="7470ED3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Upload files to UCM</w:t>
      </w:r>
    </w:p>
    <w:p w14:paraId="7470ED3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Extract Bulk Data from ERP Cloud</w:t>
      </w:r>
    </w:p>
    <w:p w14:paraId="7470ED3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Enable Callback.</w:t>
      </w:r>
    </w:p>
    <w:p w14:paraId="7470ED3F" w14:textId="77777777" w:rsidR="008B6F2C" w:rsidRPr="008B6F2C" w:rsidRDefault="008B6F2C" w:rsidP="008B6F2C">
      <w:pPr>
        <w:pStyle w:val="NoSpacing"/>
        <w:rPr>
          <w:rFonts w:asciiTheme="majorHAnsi" w:hAnsiTheme="majorHAnsi" w:cstheme="majorHAnsi"/>
          <w:color w:val="000000" w:themeColor="text1"/>
        </w:rPr>
      </w:pPr>
    </w:p>
    <w:p w14:paraId="7470ED4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D41" w14:textId="77777777" w:rsidR="008B6F2C" w:rsidRPr="008B6F2C" w:rsidRDefault="008B6F2C" w:rsidP="008B6F2C">
      <w:pPr>
        <w:pStyle w:val="NoSpacing"/>
        <w:rPr>
          <w:rFonts w:asciiTheme="majorHAnsi" w:hAnsiTheme="majorHAnsi" w:cstheme="majorHAnsi"/>
          <w:color w:val="000000" w:themeColor="text1"/>
        </w:rPr>
      </w:pPr>
    </w:p>
    <w:p w14:paraId="7470ED4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47</w:t>
      </w:r>
    </w:p>
    <w:p w14:paraId="7470ED4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4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configuring an ERP Cloud Adapter connection invoke action within an Oracle Integration Cloud (OIC) integration. How many child resources can you select?</w:t>
      </w:r>
    </w:p>
    <w:p w14:paraId="7470ED45" w14:textId="77777777" w:rsidR="008B6F2C" w:rsidRPr="008B6F2C" w:rsidRDefault="008B6F2C" w:rsidP="008B6F2C">
      <w:pPr>
        <w:pStyle w:val="NoSpacing"/>
        <w:rPr>
          <w:rFonts w:asciiTheme="majorHAnsi" w:hAnsiTheme="majorHAnsi" w:cstheme="majorHAnsi"/>
          <w:color w:val="000000" w:themeColor="text1"/>
        </w:rPr>
      </w:pPr>
    </w:p>
    <w:p w14:paraId="7470ED4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Unlimited</w:t>
      </w:r>
    </w:p>
    <w:p w14:paraId="7470ED4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10</w:t>
      </w:r>
    </w:p>
    <w:p w14:paraId="7470ED4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5</w:t>
      </w:r>
    </w:p>
    <w:p w14:paraId="7470ED4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7</w:t>
      </w:r>
    </w:p>
    <w:p w14:paraId="7470ED4A" w14:textId="77777777" w:rsidR="008B6F2C" w:rsidRPr="008B6F2C" w:rsidRDefault="008B6F2C" w:rsidP="008B6F2C">
      <w:pPr>
        <w:pStyle w:val="NoSpacing"/>
        <w:rPr>
          <w:rFonts w:asciiTheme="majorHAnsi" w:hAnsiTheme="majorHAnsi" w:cstheme="majorHAnsi"/>
          <w:color w:val="000000" w:themeColor="text1"/>
        </w:rPr>
      </w:pPr>
    </w:p>
    <w:p w14:paraId="7470ED4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D4C" w14:textId="77777777" w:rsidR="008B6F2C" w:rsidRPr="008B6F2C" w:rsidRDefault="008B6F2C" w:rsidP="008B6F2C">
      <w:pPr>
        <w:pStyle w:val="NoSpacing"/>
        <w:rPr>
          <w:rFonts w:asciiTheme="majorHAnsi" w:hAnsiTheme="majorHAnsi" w:cstheme="majorHAnsi"/>
          <w:color w:val="000000" w:themeColor="text1"/>
        </w:rPr>
      </w:pPr>
    </w:p>
    <w:p w14:paraId="7470ED4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48</w:t>
      </w:r>
    </w:p>
    <w:p w14:paraId="7470ED4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4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an Oracle Integration Cloud (OIC) project, you are asked to leverage a custom JavaScript library function to be used within an application-driven orchestration integration flow. Which set of steps should you follow to correctly use the JavaScript library within your OIC integration?</w:t>
      </w:r>
    </w:p>
    <w:p w14:paraId="7470ED50" w14:textId="77777777" w:rsidR="008B6F2C" w:rsidRPr="008B6F2C" w:rsidRDefault="008B6F2C" w:rsidP="008B6F2C">
      <w:pPr>
        <w:pStyle w:val="NoSpacing"/>
        <w:rPr>
          <w:rFonts w:asciiTheme="majorHAnsi" w:hAnsiTheme="majorHAnsi" w:cstheme="majorHAnsi"/>
          <w:color w:val="000000" w:themeColor="text1"/>
        </w:rPr>
      </w:pPr>
    </w:p>
    <w:p w14:paraId="7470ED5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Copy and paste the entire JavaScript function code into a new JavaScript stage within the integration flow, and then map the inbound and outbound data elements in the corresponding map action.</w:t>
      </w:r>
    </w:p>
    <w:p w14:paraId="7470ED5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Use the function call action within the integration flow to reference an external URL that is hosting the JavaScript library function.</w:t>
      </w:r>
    </w:p>
    <w:p w14:paraId="7470ED5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Import the JavaScript library file into your OIC instance’s database schema, and then use a Local Invoke action to call the library function.</w:t>
      </w:r>
    </w:p>
    <w:p w14:paraId="7470ED5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Import the JavaScript library file to the OIC Console, and then use the JavaScript action within the integration flow to reference the library function.</w:t>
      </w:r>
    </w:p>
    <w:p w14:paraId="7470ED55" w14:textId="77777777" w:rsidR="008B6F2C" w:rsidRPr="008B6F2C" w:rsidRDefault="008B6F2C" w:rsidP="008B6F2C">
      <w:pPr>
        <w:pStyle w:val="NoSpacing"/>
        <w:rPr>
          <w:rFonts w:asciiTheme="majorHAnsi" w:hAnsiTheme="majorHAnsi" w:cstheme="majorHAnsi"/>
          <w:color w:val="000000" w:themeColor="text1"/>
        </w:rPr>
      </w:pPr>
    </w:p>
    <w:p w14:paraId="7470ED5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D57" w14:textId="77777777" w:rsidR="008B6F2C" w:rsidRPr="008B6F2C" w:rsidRDefault="008B6F2C" w:rsidP="008B6F2C">
      <w:pPr>
        <w:pStyle w:val="NoSpacing"/>
        <w:rPr>
          <w:rFonts w:asciiTheme="majorHAnsi" w:hAnsiTheme="majorHAnsi" w:cstheme="majorHAnsi"/>
          <w:color w:val="000000" w:themeColor="text1"/>
        </w:rPr>
      </w:pPr>
    </w:p>
    <w:p w14:paraId="7470ED5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49</w:t>
      </w:r>
    </w:p>
    <w:p w14:paraId="7470ED5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5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team is using a JavaScript library function within an Oracle Integration Cloud (OIC) integration flow. Because of business requirements, one of the functions needs to be updated with additional code to incorporate new logic. Which consideration regarding JavaScript library functions is NOT valid?</w:t>
      </w:r>
    </w:p>
    <w:p w14:paraId="7470ED5B" w14:textId="77777777" w:rsidR="008B6F2C" w:rsidRPr="008B6F2C" w:rsidRDefault="008B6F2C" w:rsidP="008B6F2C">
      <w:pPr>
        <w:pStyle w:val="NoSpacing"/>
        <w:rPr>
          <w:rFonts w:asciiTheme="majorHAnsi" w:hAnsiTheme="majorHAnsi" w:cstheme="majorHAnsi"/>
          <w:color w:val="000000" w:themeColor="text1"/>
        </w:rPr>
      </w:pPr>
    </w:p>
    <w:p w14:paraId="7470ED5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JavaScript functions are not allowed to make outbound calls to external services.</w:t>
      </w:r>
    </w:p>
    <w:p w14:paraId="7470ED5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JavaScript action has a timeout threshold of 60 seconds.</w:t>
      </w:r>
    </w:p>
    <w:p w14:paraId="7470ED5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Active integrations using a function that has been updated must be reactivated.</w:t>
      </w:r>
    </w:p>
    <w:p w14:paraId="7470ED5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Network, disk, or thread access is not supported from within a JavaScript function.</w:t>
      </w:r>
    </w:p>
    <w:p w14:paraId="7470ED60" w14:textId="77777777" w:rsidR="008B6F2C" w:rsidRPr="008B6F2C" w:rsidRDefault="008B6F2C" w:rsidP="008B6F2C">
      <w:pPr>
        <w:pStyle w:val="NoSpacing"/>
        <w:rPr>
          <w:rFonts w:asciiTheme="majorHAnsi" w:hAnsiTheme="majorHAnsi" w:cstheme="majorHAnsi"/>
          <w:color w:val="000000" w:themeColor="text1"/>
        </w:rPr>
      </w:pPr>
    </w:p>
    <w:p w14:paraId="7470ED6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D62" w14:textId="77777777" w:rsidR="008B6F2C" w:rsidRPr="008B6F2C" w:rsidRDefault="008B6F2C" w:rsidP="008B6F2C">
      <w:pPr>
        <w:pStyle w:val="NoSpacing"/>
        <w:rPr>
          <w:rFonts w:asciiTheme="majorHAnsi" w:hAnsiTheme="majorHAnsi" w:cstheme="majorHAnsi"/>
          <w:color w:val="000000" w:themeColor="text1"/>
        </w:rPr>
      </w:pPr>
    </w:p>
    <w:p w14:paraId="7470ED6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50</w:t>
      </w:r>
    </w:p>
    <w:p w14:paraId="7470ED6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6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operation is NOT supported by an Oracle Integration Cloud (OIC) connection resource configured with FTP Adapter in the Invoke role?</w:t>
      </w:r>
    </w:p>
    <w:p w14:paraId="7470ED66" w14:textId="77777777" w:rsidR="008B6F2C" w:rsidRPr="008B6F2C" w:rsidRDefault="008B6F2C" w:rsidP="008B6F2C">
      <w:pPr>
        <w:pStyle w:val="NoSpacing"/>
        <w:rPr>
          <w:rFonts w:asciiTheme="majorHAnsi" w:hAnsiTheme="majorHAnsi" w:cstheme="majorHAnsi"/>
          <w:color w:val="000000" w:themeColor="text1"/>
        </w:rPr>
      </w:pPr>
    </w:p>
    <w:p w14:paraId="7470ED6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Write File</w:t>
      </w:r>
    </w:p>
    <w:p w14:paraId="7470ED6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Read File</w:t>
      </w:r>
    </w:p>
    <w:p w14:paraId="7470ED6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Read File in Segments</w:t>
      </w:r>
    </w:p>
    <w:p w14:paraId="7470ED6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Delete File</w:t>
      </w:r>
    </w:p>
    <w:p w14:paraId="7470ED6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Download File</w:t>
      </w:r>
    </w:p>
    <w:p w14:paraId="7470ED6C" w14:textId="77777777" w:rsidR="008B6F2C" w:rsidRPr="008B6F2C" w:rsidRDefault="008B6F2C" w:rsidP="008B6F2C">
      <w:pPr>
        <w:pStyle w:val="NoSpacing"/>
        <w:rPr>
          <w:rFonts w:asciiTheme="majorHAnsi" w:hAnsiTheme="majorHAnsi" w:cstheme="majorHAnsi"/>
          <w:color w:val="000000" w:themeColor="text1"/>
        </w:rPr>
      </w:pPr>
    </w:p>
    <w:p w14:paraId="7470ED6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D6E" w14:textId="77777777" w:rsidR="008B6F2C" w:rsidRPr="008B6F2C" w:rsidRDefault="008B6F2C" w:rsidP="008B6F2C">
      <w:pPr>
        <w:pStyle w:val="NoSpacing"/>
        <w:rPr>
          <w:rFonts w:asciiTheme="majorHAnsi" w:hAnsiTheme="majorHAnsi" w:cstheme="majorHAnsi"/>
          <w:color w:val="000000" w:themeColor="text1"/>
        </w:rPr>
      </w:pPr>
    </w:p>
    <w:p w14:paraId="7470ED6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51</w:t>
      </w:r>
    </w:p>
    <w:p w14:paraId="7470ED7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 use case that requires a large data extract, which is more than 10MB, to be processed within an Oracle Integration Cloud (OIC) integration. Which are three valid options?</w:t>
      </w:r>
    </w:p>
    <w:p w14:paraId="7470ED72" w14:textId="77777777" w:rsidR="008B6F2C" w:rsidRPr="008B6F2C" w:rsidRDefault="008B6F2C" w:rsidP="008B6F2C">
      <w:pPr>
        <w:pStyle w:val="NoSpacing"/>
        <w:rPr>
          <w:rFonts w:asciiTheme="majorHAnsi" w:hAnsiTheme="majorHAnsi" w:cstheme="majorHAnsi"/>
          <w:color w:val="000000" w:themeColor="text1"/>
        </w:rPr>
      </w:pPr>
    </w:p>
    <w:p w14:paraId="7470ED7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Send the file as a multipart attachment to an OIC integration using a REST trigger, and make it available for processing using a Stage File action.</w:t>
      </w:r>
    </w:p>
    <w:p w14:paraId="7470ED7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Retrieve the file by invoking a SOAP API, which sends Base64 encoded data within the SOAP body, and then decode the data and make it available for processing using a Stage File action.</w:t>
      </w:r>
    </w:p>
    <w:p w14:paraId="7470ED7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Retrieve the file by invoking a SOAP API, which sends the document as an MTOM attachment, and make it available for processing using a Stage File action.</w:t>
      </w:r>
    </w:p>
    <w:p w14:paraId="7470ED7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Retrieve the file from an external endpoint using APIs that support application/blob as content type, and make it available for processing using a Stage File action.</w:t>
      </w:r>
    </w:p>
    <w:p w14:paraId="7470ED7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Upload the file to the OIC file server, and then use an FTP adapter Download File operation, which makes it available for processing using a Stage File action.</w:t>
      </w:r>
    </w:p>
    <w:p w14:paraId="7470ED78" w14:textId="77777777" w:rsidR="008B6F2C" w:rsidRPr="008B6F2C" w:rsidRDefault="008B6F2C" w:rsidP="008B6F2C">
      <w:pPr>
        <w:pStyle w:val="NoSpacing"/>
        <w:rPr>
          <w:rFonts w:asciiTheme="majorHAnsi" w:hAnsiTheme="majorHAnsi" w:cstheme="majorHAnsi"/>
          <w:color w:val="000000" w:themeColor="text1"/>
        </w:rPr>
      </w:pPr>
    </w:p>
    <w:p w14:paraId="7470ED7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C, D    </w:t>
      </w:r>
    </w:p>
    <w:p w14:paraId="7470ED7A" w14:textId="77777777" w:rsidR="008B6F2C" w:rsidRPr="008B6F2C" w:rsidRDefault="008B6F2C" w:rsidP="008B6F2C">
      <w:pPr>
        <w:pStyle w:val="NoSpacing"/>
        <w:rPr>
          <w:rFonts w:asciiTheme="majorHAnsi" w:hAnsiTheme="majorHAnsi" w:cstheme="majorHAnsi"/>
          <w:color w:val="000000" w:themeColor="text1"/>
        </w:rPr>
      </w:pPr>
    </w:p>
    <w:p w14:paraId="7470ED7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52</w:t>
      </w:r>
    </w:p>
    <w:p w14:paraId="7470ED7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7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Cloud (OIC) provides the file server feature which is an embedded SFTP server that enables organizations to focus on building integrations without the need to host and maintain a separate SFTP server. Which statement is NOT valid concerning the OIC File Server feature?</w:t>
      </w:r>
    </w:p>
    <w:p w14:paraId="7470ED7E" w14:textId="77777777" w:rsidR="008B6F2C" w:rsidRPr="008B6F2C" w:rsidRDefault="008B6F2C" w:rsidP="008B6F2C">
      <w:pPr>
        <w:pStyle w:val="NoSpacing"/>
        <w:rPr>
          <w:rFonts w:asciiTheme="majorHAnsi" w:hAnsiTheme="majorHAnsi" w:cstheme="majorHAnsi"/>
          <w:color w:val="000000" w:themeColor="text1"/>
        </w:rPr>
      </w:pPr>
    </w:p>
    <w:p w14:paraId="7470ED7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Any external SFTP client can access file server if an OIC administrator has configured specific folder access permissions for that client.</w:t>
      </w:r>
    </w:p>
    <w:p w14:paraId="7470ED8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To write files to the OIC File Server from an internal OIC integration flow, a REST adapter connection resource must be used.</w:t>
      </w:r>
    </w:p>
    <w:p w14:paraId="7470ED8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Access to the OIC File Server management REST APIs is limited to users with the ServiceAdministrator role.</w:t>
      </w:r>
    </w:p>
    <w:p w14:paraId="7470ED8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OIC File Server is a feature that is disabled by default in a newly provisioned OIC instance.</w:t>
      </w:r>
    </w:p>
    <w:p w14:paraId="7470ED83" w14:textId="77777777" w:rsidR="008B6F2C" w:rsidRPr="008B6F2C" w:rsidRDefault="008B6F2C" w:rsidP="008B6F2C">
      <w:pPr>
        <w:pStyle w:val="NoSpacing"/>
        <w:rPr>
          <w:rFonts w:asciiTheme="majorHAnsi" w:hAnsiTheme="majorHAnsi" w:cstheme="majorHAnsi"/>
          <w:color w:val="000000" w:themeColor="text1"/>
        </w:rPr>
      </w:pPr>
    </w:p>
    <w:p w14:paraId="7470ED8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D85" w14:textId="77777777" w:rsidR="008B6F2C" w:rsidRPr="008B6F2C" w:rsidRDefault="008B6F2C" w:rsidP="008B6F2C">
      <w:pPr>
        <w:pStyle w:val="NoSpacing"/>
        <w:rPr>
          <w:rFonts w:asciiTheme="majorHAnsi" w:hAnsiTheme="majorHAnsi" w:cstheme="majorHAnsi"/>
          <w:color w:val="000000" w:themeColor="text1"/>
        </w:rPr>
      </w:pPr>
    </w:p>
    <w:p w14:paraId="7470ED8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53</w:t>
      </w:r>
    </w:p>
    <w:p w14:paraId="7470ED8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8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set of operations are supported by the Oracle Integration Cloud (OIC) File Adapter?</w:t>
      </w:r>
    </w:p>
    <w:p w14:paraId="7470ED89" w14:textId="77777777" w:rsidR="008B6F2C" w:rsidRPr="008B6F2C" w:rsidRDefault="008B6F2C" w:rsidP="008B6F2C">
      <w:pPr>
        <w:pStyle w:val="NoSpacing"/>
        <w:rPr>
          <w:rFonts w:asciiTheme="majorHAnsi" w:hAnsiTheme="majorHAnsi" w:cstheme="majorHAnsi"/>
          <w:color w:val="000000" w:themeColor="text1"/>
        </w:rPr>
      </w:pPr>
    </w:p>
    <w:p w14:paraId="7470ED8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Read, write, list, download</w:t>
      </w:r>
    </w:p>
    <w:p w14:paraId="7470ED8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Read, write, list, download, move</w:t>
      </w:r>
    </w:p>
    <w:p w14:paraId="7470ED8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Read, write, list</w:t>
      </w:r>
    </w:p>
    <w:p w14:paraId="7470ED8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Read, write, list, download, move, delete</w:t>
      </w:r>
    </w:p>
    <w:p w14:paraId="7470ED8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Read, write</w:t>
      </w:r>
    </w:p>
    <w:p w14:paraId="7470ED8F" w14:textId="77777777" w:rsidR="008B6F2C" w:rsidRPr="008B6F2C" w:rsidRDefault="008B6F2C" w:rsidP="008B6F2C">
      <w:pPr>
        <w:pStyle w:val="NoSpacing"/>
        <w:rPr>
          <w:rFonts w:asciiTheme="majorHAnsi" w:hAnsiTheme="majorHAnsi" w:cstheme="majorHAnsi"/>
          <w:color w:val="000000" w:themeColor="text1"/>
        </w:rPr>
      </w:pPr>
    </w:p>
    <w:p w14:paraId="7470ED9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D91" w14:textId="77777777" w:rsidR="008B6F2C" w:rsidRPr="008B6F2C" w:rsidRDefault="008B6F2C" w:rsidP="008B6F2C">
      <w:pPr>
        <w:pStyle w:val="NoSpacing"/>
        <w:rPr>
          <w:rFonts w:asciiTheme="majorHAnsi" w:hAnsiTheme="majorHAnsi" w:cstheme="majorHAnsi"/>
          <w:color w:val="000000" w:themeColor="text1"/>
        </w:rPr>
      </w:pPr>
    </w:p>
    <w:p w14:paraId="7470ED9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54</w:t>
      </w:r>
    </w:p>
    <w:p w14:paraId="7470ED9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9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an Oracle Integration Cloud (OIC) integration that processes many records individually that are contained within a large file. You have been advised to use an implementation approach that uses the Download File operation of an FTP adapter in conjunction with the Stage File Action Read File in Segments operation to mitigate issues with memory consumption. When using this approach, which is a valid consideration regarding the use of the Read File in Segments operation?</w:t>
      </w:r>
    </w:p>
    <w:p w14:paraId="7470ED95" w14:textId="77777777" w:rsidR="008B6F2C" w:rsidRPr="008B6F2C" w:rsidRDefault="008B6F2C" w:rsidP="008B6F2C">
      <w:pPr>
        <w:pStyle w:val="NoSpacing"/>
        <w:rPr>
          <w:rFonts w:asciiTheme="majorHAnsi" w:hAnsiTheme="majorHAnsi" w:cstheme="majorHAnsi"/>
          <w:color w:val="000000" w:themeColor="text1"/>
        </w:rPr>
      </w:pPr>
    </w:p>
    <w:p w14:paraId="7470ED9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Read File in Segments operation allows you to process the segments sequentially or in parallel.</w:t>
      </w:r>
    </w:p>
    <w:p w14:paraId="7470ED9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Segment sizes default to 50 records but can be configured to any other segment size.</w:t>
      </w:r>
    </w:p>
    <w:p w14:paraId="7470ED9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need to explicitly configure a Scope action for this operation if you want to add additional actions during the processing of each segment.</w:t>
      </w:r>
    </w:p>
    <w:p w14:paraId="7470ED9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must provide the actual filename because file references cannot be processed by the Read File in Segments operation.</w:t>
      </w:r>
    </w:p>
    <w:p w14:paraId="7470ED9A" w14:textId="77777777" w:rsidR="008B6F2C" w:rsidRPr="008B6F2C" w:rsidRDefault="008B6F2C" w:rsidP="008B6F2C">
      <w:pPr>
        <w:pStyle w:val="NoSpacing"/>
        <w:rPr>
          <w:rFonts w:asciiTheme="majorHAnsi" w:hAnsiTheme="majorHAnsi" w:cstheme="majorHAnsi"/>
          <w:color w:val="000000" w:themeColor="text1"/>
        </w:rPr>
      </w:pPr>
    </w:p>
    <w:p w14:paraId="7470ED9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D9C" w14:textId="77777777" w:rsidR="008B6F2C" w:rsidRPr="008B6F2C" w:rsidRDefault="008B6F2C" w:rsidP="008B6F2C">
      <w:pPr>
        <w:pStyle w:val="NoSpacing"/>
        <w:rPr>
          <w:rFonts w:asciiTheme="majorHAnsi" w:hAnsiTheme="majorHAnsi" w:cstheme="majorHAnsi"/>
          <w:color w:val="000000" w:themeColor="text1"/>
        </w:rPr>
      </w:pPr>
    </w:p>
    <w:p w14:paraId="7470ED9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55</w:t>
      </w:r>
    </w:p>
    <w:p w14:paraId="7470ED9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9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of the following is NOT a capability of the Oracle Integration (OIC) REST Adapter when configured to consume external REST APIs?</w:t>
      </w:r>
    </w:p>
    <w:p w14:paraId="7470EDA0" w14:textId="77777777" w:rsidR="008B6F2C" w:rsidRPr="008B6F2C" w:rsidRDefault="008B6F2C" w:rsidP="008B6F2C">
      <w:pPr>
        <w:pStyle w:val="NoSpacing"/>
        <w:rPr>
          <w:rFonts w:asciiTheme="majorHAnsi" w:hAnsiTheme="majorHAnsi" w:cstheme="majorHAnsi"/>
          <w:color w:val="000000" w:themeColor="text1"/>
        </w:rPr>
      </w:pPr>
    </w:p>
    <w:p w14:paraId="7470EDA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Supports asynchronous REST API invocations with callback URLs</w:t>
      </w:r>
    </w:p>
    <w:p w14:paraId="7470EDA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Supports JSON, XML, binary, and URL-form-encoded payloads</w:t>
      </w:r>
    </w:p>
    <w:p w14:paraId="7470EDA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Consumes REST APIs protected using OAuth Client Credentials</w:t>
      </w:r>
    </w:p>
    <w:p w14:paraId="7470EDA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Supports WebSocket connections for real-time communication</w:t>
      </w:r>
    </w:p>
    <w:p w14:paraId="7470EDA5" w14:textId="77777777" w:rsidR="008B6F2C" w:rsidRPr="008B6F2C" w:rsidRDefault="008B6F2C" w:rsidP="008B6F2C">
      <w:pPr>
        <w:pStyle w:val="NoSpacing"/>
        <w:rPr>
          <w:rFonts w:asciiTheme="majorHAnsi" w:hAnsiTheme="majorHAnsi" w:cstheme="majorHAnsi"/>
          <w:color w:val="000000" w:themeColor="text1"/>
        </w:rPr>
      </w:pPr>
    </w:p>
    <w:p w14:paraId="7470EDA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DA7" w14:textId="77777777" w:rsidR="008B6F2C" w:rsidRPr="008B6F2C" w:rsidRDefault="008B6F2C" w:rsidP="008B6F2C">
      <w:pPr>
        <w:pStyle w:val="NoSpacing"/>
        <w:rPr>
          <w:rFonts w:asciiTheme="majorHAnsi" w:hAnsiTheme="majorHAnsi" w:cstheme="majorHAnsi"/>
          <w:color w:val="000000" w:themeColor="text1"/>
        </w:rPr>
      </w:pPr>
    </w:p>
    <w:p w14:paraId="7470EDA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56</w:t>
      </w:r>
    </w:p>
    <w:p w14:paraId="7470EDA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A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an Oracle Integration (OIC) synchronous integration flow that updates external systems with several invocations. However, several of your OIC integration clients are reporting that they are experiencing timeouts waiting for the response confirmation from this processing. Which is a legitimate strategy to mitigate this issue?</w:t>
      </w:r>
    </w:p>
    <w:p w14:paraId="7470EDAB" w14:textId="77777777" w:rsidR="008B6F2C" w:rsidRPr="008B6F2C" w:rsidRDefault="008B6F2C" w:rsidP="008B6F2C">
      <w:pPr>
        <w:pStyle w:val="NoSpacing"/>
        <w:rPr>
          <w:rFonts w:asciiTheme="majorHAnsi" w:hAnsiTheme="majorHAnsi" w:cstheme="majorHAnsi"/>
          <w:color w:val="000000" w:themeColor="text1"/>
        </w:rPr>
      </w:pPr>
    </w:p>
    <w:p w14:paraId="7470EDA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Change the implementation logic to invoke multiple fine-grained external API calls within a single loop.</w:t>
      </w:r>
    </w:p>
    <w:p w14:paraId="7470EDA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Change the design implementation strategy to an asynchronous flow that provides a separate notification to clients when the processing is complete.</w:t>
      </w:r>
    </w:p>
    <w:p w14:paraId="7470EDA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Increase the blocking timeout within the OIC integration settings to allow for extended time.</w:t>
      </w:r>
    </w:p>
    <w:p w14:paraId="7470EDAF" w14:textId="77777777" w:rsidR="008B6F2C" w:rsidRPr="008B6F2C" w:rsidRDefault="008B6F2C" w:rsidP="008B6F2C">
      <w:pPr>
        <w:pStyle w:val="NoSpacing"/>
        <w:rPr>
          <w:rFonts w:asciiTheme="majorHAnsi" w:hAnsiTheme="majorHAnsi" w:cstheme="majorHAnsi"/>
          <w:color w:val="000000" w:themeColor="text1"/>
        </w:rPr>
      </w:pPr>
    </w:p>
    <w:p w14:paraId="7470EDB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DB1" w14:textId="77777777" w:rsidR="008B6F2C" w:rsidRPr="008B6F2C" w:rsidRDefault="008B6F2C" w:rsidP="008B6F2C">
      <w:pPr>
        <w:pStyle w:val="NoSpacing"/>
        <w:rPr>
          <w:rFonts w:asciiTheme="majorHAnsi" w:hAnsiTheme="majorHAnsi" w:cstheme="majorHAnsi"/>
          <w:color w:val="000000" w:themeColor="text1"/>
        </w:rPr>
      </w:pPr>
    </w:p>
    <w:p w14:paraId="7470EDB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57</w:t>
      </w:r>
    </w:p>
    <w:p w14:paraId="7470EDB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B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about Oracle Integration (OIC) is NOT valid?</w:t>
      </w:r>
    </w:p>
    <w:p w14:paraId="7470EDB5" w14:textId="77777777" w:rsidR="008B6F2C" w:rsidRPr="008B6F2C" w:rsidRDefault="008B6F2C" w:rsidP="008B6F2C">
      <w:pPr>
        <w:pStyle w:val="NoSpacing"/>
        <w:rPr>
          <w:rFonts w:asciiTheme="majorHAnsi" w:hAnsiTheme="majorHAnsi" w:cstheme="majorHAnsi"/>
          <w:color w:val="000000" w:themeColor="text1"/>
        </w:rPr>
      </w:pPr>
    </w:p>
    <w:p w14:paraId="7470EDB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When you open the Map Editor for a request or response message in an integration, the data structures are automatically populated with the information pulled from the trigger and invoke connections.</w:t>
      </w:r>
    </w:p>
    <w:p w14:paraId="7470EDB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An application pattern integration can contain one or more trigger (source) connections for requests sent to OIC and one or more invoke (target) connections for requests sent from OIC.</w:t>
      </w:r>
    </w:p>
    <w:p w14:paraId="7470EDB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Using the connectivity agent, you can create hybrid integrations and exchange messages between applications in private or on-premises networks and OIC.</w:t>
      </w:r>
    </w:p>
    <w:p w14:paraId="7470EDB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OIC Lookups are based on a static definition, meaning you create and populate them during design time.</w:t>
      </w:r>
    </w:p>
    <w:p w14:paraId="7470EDBA" w14:textId="77777777" w:rsidR="008B6F2C" w:rsidRPr="008B6F2C" w:rsidRDefault="008B6F2C" w:rsidP="008B6F2C">
      <w:pPr>
        <w:pStyle w:val="NoSpacing"/>
        <w:rPr>
          <w:rFonts w:asciiTheme="majorHAnsi" w:hAnsiTheme="majorHAnsi" w:cstheme="majorHAnsi"/>
          <w:color w:val="000000" w:themeColor="text1"/>
        </w:rPr>
      </w:pPr>
    </w:p>
    <w:p w14:paraId="7470EDB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DBC" w14:textId="77777777" w:rsidR="008B6F2C" w:rsidRPr="008B6F2C" w:rsidRDefault="008B6F2C" w:rsidP="008B6F2C">
      <w:pPr>
        <w:pStyle w:val="NoSpacing"/>
        <w:rPr>
          <w:rFonts w:asciiTheme="majorHAnsi" w:hAnsiTheme="majorHAnsi" w:cstheme="majorHAnsi"/>
          <w:color w:val="000000" w:themeColor="text1"/>
        </w:rPr>
      </w:pPr>
    </w:p>
    <w:p w14:paraId="7470EDB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58</w:t>
      </w:r>
    </w:p>
    <w:p w14:paraId="7470EDB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B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is NOT an available option when configuring an Oracle ERP Cloud adapter to use in an Oracle Integration (OIC) integration?</w:t>
      </w:r>
    </w:p>
    <w:p w14:paraId="7470EDC0" w14:textId="77777777" w:rsidR="008B6F2C" w:rsidRPr="008B6F2C" w:rsidRDefault="008B6F2C" w:rsidP="008B6F2C">
      <w:pPr>
        <w:pStyle w:val="NoSpacing"/>
        <w:rPr>
          <w:rFonts w:asciiTheme="majorHAnsi" w:hAnsiTheme="majorHAnsi" w:cstheme="majorHAnsi"/>
          <w:color w:val="000000" w:themeColor="text1"/>
        </w:rPr>
      </w:pPr>
    </w:p>
    <w:p w14:paraId="7470EDC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Receive Business Events raised within ERP Cloud</w:t>
      </w:r>
    </w:p>
    <w:p w14:paraId="7470EDC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Send Files to ERP Cloud</w:t>
      </w:r>
    </w:p>
    <w:p w14:paraId="7470EDC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Extract Bulk Data from ERP Cloud</w:t>
      </w:r>
    </w:p>
    <w:p w14:paraId="7470EDC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Query, Create, Update, or Delete Information</w:t>
      </w:r>
    </w:p>
    <w:p w14:paraId="7470EDC5" w14:textId="77777777" w:rsidR="008B6F2C" w:rsidRPr="008B6F2C" w:rsidRDefault="008B6F2C" w:rsidP="008B6F2C">
      <w:pPr>
        <w:pStyle w:val="NoSpacing"/>
        <w:rPr>
          <w:rFonts w:asciiTheme="majorHAnsi" w:hAnsiTheme="majorHAnsi" w:cstheme="majorHAnsi"/>
          <w:color w:val="000000" w:themeColor="text1"/>
        </w:rPr>
      </w:pPr>
    </w:p>
    <w:p w14:paraId="7470EDC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DC7" w14:textId="77777777" w:rsidR="008B6F2C" w:rsidRPr="008B6F2C" w:rsidRDefault="008B6F2C" w:rsidP="008B6F2C">
      <w:pPr>
        <w:pStyle w:val="NoSpacing"/>
        <w:rPr>
          <w:rFonts w:asciiTheme="majorHAnsi" w:hAnsiTheme="majorHAnsi" w:cstheme="majorHAnsi"/>
          <w:color w:val="000000" w:themeColor="text1"/>
        </w:rPr>
      </w:pPr>
    </w:p>
    <w:p w14:paraId="7470EDC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59</w:t>
      </w:r>
    </w:p>
    <w:p w14:paraId="7470EDC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C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configuring an Oracle ERP Cloud adapter connection invoke action within an Oracle Integration (OIC) integration and have selected to browse by Business (REST) resources. Once you have selected the parent resource, how many child resources can you select?</w:t>
      </w:r>
    </w:p>
    <w:p w14:paraId="7470EDCB" w14:textId="77777777" w:rsidR="008B6F2C" w:rsidRPr="008B6F2C" w:rsidRDefault="008B6F2C" w:rsidP="008B6F2C">
      <w:pPr>
        <w:pStyle w:val="NoSpacing"/>
        <w:rPr>
          <w:rFonts w:asciiTheme="majorHAnsi" w:hAnsiTheme="majorHAnsi" w:cstheme="majorHAnsi"/>
          <w:color w:val="000000" w:themeColor="text1"/>
        </w:rPr>
      </w:pPr>
    </w:p>
    <w:p w14:paraId="7470EDC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7</w:t>
      </w:r>
    </w:p>
    <w:p w14:paraId="7470EDC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5</w:t>
      </w:r>
    </w:p>
    <w:p w14:paraId="7470EDC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Unlimited</w:t>
      </w:r>
    </w:p>
    <w:p w14:paraId="7470EDC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10</w:t>
      </w:r>
    </w:p>
    <w:p w14:paraId="7470EDD0" w14:textId="77777777" w:rsidR="008B6F2C" w:rsidRPr="008B6F2C" w:rsidRDefault="008B6F2C" w:rsidP="008B6F2C">
      <w:pPr>
        <w:pStyle w:val="NoSpacing"/>
        <w:rPr>
          <w:rFonts w:asciiTheme="majorHAnsi" w:hAnsiTheme="majorHAnsi" w:cstheme="majorHAnsi"/>
          <w:color w:val="000000" w:themeColor="text1"/>
        </w:rPr>
      </w:pPr>
    </w:p>
    <w:p w14:paraId="7470EDD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DD2" w14:textId="77777777" w:rsidR="008B6F2C" w:rsidRPr="008B6F2C" w:rsidRDefault="008B6F2C" w:rsidP="008B6F2C">
      <w:pPr>
        <w:pStyle w:val="NoSpacing"/>
        <w:rPr>
          <w:rFonts w:asciiTheme="majorHAnsi" w:hAnsiTheme="majorHAnsi" w:cstheme="majorHAnsi"/>
          <w:color w:val="000000" w:themeColor="text1"/>
        </w:rPr>
      </w:pPr>
    </w:p>
    <w:p w14:paraId="7470EDD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60</w:t>
      </w:r>
    </w:p>
    <w:p w14:paraId="7470EDD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D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One of your downstream applications is becoming overwhelmed with too many individual synchronous invocations from your current Oracle Integration (OIC) integration. It is recommended that you redesign the integration to take advantage of the batch processing capabilities of that application. Which approach is a valid OIC design best practice that will provide the best solution for this issue?</w:t>
      </w:r>
    </w:p>
    <w:p w14:paraId="7470EDD6" w14:textId="77777777" w:rsidR="008B6F2C" w:rsidRPr="008B6F2C" w:rsidRDefault="008B6F2C" w:rsidP="008B6F2C">
      <w:pPr>
        <w:pStyle w:val="NoSpacing"/>
        <w:rPr>
          <w:rFonts w:asciiTheme="majorHAnsi" w:hAnsiTheme="majorHAnsi" w:cstheme="majorHAnsi"/>
          <w:color w:val="000000" w:themeColor="text1"/>
        </w:rPr>
      </w:pPr>
    </w:p>
    <w:p w14:paraId="7470EDD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Create a custom batch call function, register the function as a Library in your OIC environment, then use the JavaScript call action to invoke the application.</w:t>
      </w:r>
    </w:p>
    <w:p w14:paraId="7470EDD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Reactivate the integration and use the disable tracing and message tracking option, which will optimize performance for each invocation to the application.</w:t>
      </w:r>
    </w:p>
    <w:p w14:paraId="7470EDD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Use the Append option in the Write File operation of the Stage File action within a loop to create a single batch file to be sent to the application.</w:t>
      </w:r>
    </w:p>
    <w:p w14:paraId="7470EDD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Throttle the individual synchronous calls by adding a wait activity prior to each invocation to the application within the loop, then fetch a batch response after the loop.</w:t>
      </w:r>
    </w:p>
    <w:p w14:paraId="7470EDDB" w14:textId="77777777" w:rsidR="008B6F2C" w:rsidRPr="008B6F2C" w:rsidRDefault="008B6F2C" w:rsidP="008B6F2C">
      <w:pPr>
        <w:pStyle w:val="NoSpacing"/>
        <w:rPr>
          <w:rFonts w:asciiTheme="majorHAnsi" w:hAnsiTheme="majorHAnsi" w:cstheme="majorHAnsi"/>
          <w:color w:val="000000" w:themeColor="text1"/>
        </w:rPr>
      </w:pPr>
    </w:p>
    <w:p w14:paraId="7470EDD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DDD" w14:textId="77777777" w:rsidR="008B6F2C" w:rsidRPr="008B6F2C" w:rsidRDefault="008B6F2C" w:rsidP="008B6F2C">
      <w:pPr>
        <w:pStyle w:val="NoSpacing"/>
        <w:rPr>
          <w:rFonts w:asciiTheme="majorHAnsi" w:hAnsiTheme="majorHAnsi" w:cstheme="majorHAnsi"/>
          <w:color w:val="000000" w:themeColor="text1"/>
        </w:rPr>
      </w:pPr>
    </w:p>
    <w:p w14:paraId="7470EDD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61</w:t>
      </w:r>
    </w:p>
    <w:p w14:paraId="7470EDD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E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will be creating and configuring a Connection resource using an Oracle Integration (OIC) File Adapter. Which set of operations are supported in the Invoke role when leveraging access via a Connectivity agent?</w:t>
      </w:r>
    </w:p>
    <w:p w14:paraId="7470EDE1" w14:textId="77777777" w:rsidR="008B6F2C" w:rsidRPr="008B6F2C" w:rsidRDefault="008B6F2C" w:rsidP="008B6F2C">
      <w:pPr>
        <w:pStyle w:val="NoSpacing"/>
        <w:rPr>
          <w:rFonts w:asciiTheme="majorHAnsi" w:hAnsiTheme="majorHAnsi" w:cstheme="majorHAnsi"/>
          <w:color w:val="000000" w:themeColor="text1"/>
        </w:rPr>
      </w:pPr>
    </w:p>
    <w:p w14:paraId="7470EDE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Read, write, list, move</w:t>
      </w:r>
    </w:p>
    <w:p w14:paraId="7470EDE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Read, write, list</w:t>
      </w:r>
    </w:p>
    <w:p w14:paraId="7470EDE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Read, write, list, move, download, delete</w:t>
      </w:r>
    </w:p>
    <w:p w14:paraId="7470EDE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Read, write, list, move, download</w:t>
      </w:r>
    </w:p>
    <w:p w14:paraId="7470EDE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Read, write</w:t>
      </w:r>
    </w:p>
    <w:p w14:paraId="7470EDE7" w14:textId="77777777" w:rsidR="008B6F2C" w:rsidRPr="008B6F2C" w:rsidRDefault="008B6F2C" w:rsidP="008B6F2C">
      <w:pPr>
        <w:pStyle w:val="NoSpacing"/>
        <w:rPr>
          <w:rFonts w:asciiTheme="majorHAnsi" w:hAnsiTheme="majorHAnsi" w:cstheme="majorHAnsi"/>
          <w:color w:val="000000" w:themeColor="text1"/>
        </w:rPr>
      </w:pPr>
    </w:p>
    <w:p w14:paraId="7470EDE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DE9" w14:textId="77777777" w:rsidR="008B6F2C" w:rsidRPr="008B6F2C" w:rsidRDefault="008B6F2C" w:rsidP="008B6F2C">
      <w:pPr>
        <w:pStyle w:val="NoSpacing"/>
        <w:rPr>
          <w:rFonts w:asciiTheme="majorHAnsi" w:hAnsiTheme="majorHAnsi" w:cstheme="majorHAnsi"/>
          <w:color w:val="000000" w:themeColor="text1"/>
        </w:rPr>
      </w:pPr>
    </w:p>
    <w:p w14:paraId="7470EDE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62</w:t>
      </w:r>
    </w:p>
    <w:p w14:paraId="7470EDE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E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an Oracle Integration (OIC) integration that processes many records individually that are contained within a single large file. You have been advised to use an implementation approach that uses the Download File operation of an FTP adapter in conjunction with the Stage File action Read File in Segments operation to mitigate issues with memory consumption. When using this approach, which is a valid consideration regarding the use of the Read File in Segments operation?</w:t>
      </w:r>
    </w:p>
    <w:p w14:paraId="7470EDED" w14:textId="77777777" w:rsidR="008B6F2C" w:rsidRPr="008B6F2C" w:rsidRDefault="008B6F2C" w:rsidP="008B6F2C">
      <w:pPr>
        <w:pStyle w:val="NoSpacing"/>
        <w:rPr>
          <w:rFonts w:asciiTheme="majorHAnsi" w:hAnsiTheme="majorHAnsi" w:cstheme="majorHAnsi"/>
          <w:color w:val="000000" w:themeColor="text1"/>
        </w:rPr>
      </w:pPr>
    </w:p>
    <w:p w14:paraId="7470EDE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need to explicitly configure a Scope action for this operation if you want to add additional actions during the processing of each segment.</w:t>
      </w:r>
    </w:p>
    <w:p w14:paraId="7470EDE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Segment sizes can be configured from 1-200 records.</w:t>
      </w:r>
    </w:p>
    <w:p w14:paraId="7470EDF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must provide the actual filename because file references cannot be processed by the Read File in Segments operation.</w:t>
      </w:r>
    </w:p>
    <w:p w14:paraId="7470EDF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Read File in Segments operation allows you to process the segments sequentially or in parallel.</w:t>
      </w:r>
    </w:p>
    <w:p w14:paraId="7470EDF2" w14:textId="77777777" w:rsidR="008B6F2C" w:rsidRPr="008B6F2C" w:rsidRDefault="008B6F2C" w:rsidP="008B6F2C">
      <w:pPr>
        <w:pStyle w:val="NoSpacing"/>
        <w:rPr>
          <w:rFonts w:asciiTheme="majorHAnsi" w:hAnsiTheme="majorHAnsi" w:cstheme="majorHAnsi"/>
          <w:color w:val="000000" w:themeColor="text1"/>
        </w:rPr>
      </w:pPr>
    </w:p>
    <w:p w14:paraId="7470EDF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DF4" w14:textId="77777777" w:rsidR="008B6F2C" w:rsidRPr="008B6F2C" w:rsidRDefault="008B6F2C" w:rsidP="008B6F2C">
      <w:pPr>
        <w:pStyle w:val="NoSpacing"/>
        <w:rPr>
          <w:rFonts w:asciiTheme="majorHAnsi" w:hAnsiTheme="majorHAnsi" w:cstheme="majorHAnsi"/>
          <w:color w:val="000000" w:themeColor="text1"/>
        </w:rPr>
      </w:pPr>
    </w:p>
    <w:p w14:paraId="7470EDF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63</w:t>
      </w:r>
    </w:p>
    <w:p w14:paraId="7470EDF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F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(OIC) provides the File Server feature, which is an embedded SFTP server that enables organizations to focus on building integrations without the need to host and maintain a separate SFTP server. Which statement is NOT valid concerning the OIC File Server feature?</w:t>
      </w:r>
    </w:p>
    <w:p w14:paraId="7470EDF8" w14:textId="77777777" w:rsidR="008B6F2C" w:rsidRPr="008B6F2C" w:rsidRDefault="008B6F2C" w:rsidP="008B6F2C">
      <w:pPr>
        <w:pStyle w:val="NoSpacing"/>
        <w:rPr>
          <w:rFonts w:asciiTheme="majorHAnsi" w:hAnsiTheme="majorHAnsi" w:cstheme="majorHAnsi"/>
          <w:color w:val="000000" w:themeColor="text1"/>
        </w:rPr>
      </w:pPr>
    </w:p>
    <w:p w14:paraId="7470EDF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Any external SFTP client can access File Server if an OIC administrator has configured specific folder access permissions for that client.</w:t>
      </w:r>
    </w:p>
    <w:p w14:paraId="7470EDF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To write files to the OIC File Server from an internal OIC integration flow, a File Server action must be used.</w:t>
      </w:r>
    </w:p>
    <w:p w14:paraId="7470EDF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Access to the OIC File Server Management REST APIs is limited to users that have been granted the ServiceAdministrator role.</w:t>
      </w:r>
    </w:p>
    <w:p w14:paraId="7470EDF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OIC File Server is disabled by default in a newly provisioned OIC instance.</w:t>
      </w:r>
    </w:p>
    <w:p w14:paraId="7470EDFD" w14:textId="77777777" w:rsidR="008B6F2C" w:rsidRPr="008B6F2C" w:rsidRDefault="008B6F2C" w:rsidP="008B6F2C">
      <w:pPr>
        <w:pStyle w:val="NoSpacing"/>
        <w:rPr>
          <w:rFonts w:asciiTheme="majorHAnsi" w:hAnsiTheme="majorHAnsi" w:cstheme="majorHAnsi"/>
          <w:color w:val="000000" w:themeColor="text1"/>
        </w:rPr>
      </w:pPr>
    </w:p>
    <w:p w14:paraId="7470EDF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DFF" w14:textId="77777777" w:rsidR="008B6F2C" w:rsidRPr="008B6F2C" w:rsidRDefault="008B6F2C" w:rsidP="008B6F2C">
      <w:pPr>
        <w:pStyle w:val="NoSpacing"/>
        <w:rPr>
          <w:rFonts w:asciiTheme="majorHAnsi" w:hAnsiTheme="majorHAnsi" w:cstheme="majorHAnsi"/>
          <w:color w:val="000000" w:themeColor="text1"/>
        </w:rPr>
      </w:pPr>
    </w:p>
    <w:p w14:paraId="7470EE0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64</w:t>
      </w:r>
    </w:p>
    <w:p w14:paraId="7470EE0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0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the context of Oracle Integration (OIC), what is the primary purpose of "connections"?</w:t>
      </w:r>
    </w:p>
    <w:p w14:paraId="7470EE03" w14:textId="77777777" w:rsidR="008B6F2C" w:rsidRPr="008B6F2C" w:rsidRDefault="008B6F2C" w:rsidP="008B6F2C">
      <w:pPr>
        <w:pStyle w:val="NoSpacing"/>
        <w:rPr>
          <w:rFonts w:asciiTheme="majorHAnsi" w:hAnsiTheme="majorHAnsi" w:cstheme="majorHAnsi"/>
          <w:color w:val="000000" w:themeColor="text1"/>
        </w:rPr>
      </w:pPr>
    </w:p>
    <w:p w14:paraId="7470EE0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To create custom user interfaces for applications</w:t>
      </w:r>
    </w:p>
    <w:p w14:paraId="7470EE0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To monitor system performance and application health</w:t>
      </w:r>
    </w:p>
    <w:p w14:paraId="7470EE0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To specify the source and target applications that an integration connects</w:t>
      </w:r>
    </w:p>
    <w:p w14:paraId="7470EE0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To manage user roles and access permissions</w:t>
      </w:r>
    </w:p>
    <w:p w14:paraId="7470EE08" w14:textId="77777777" w:rsidR="008B6F2C" w:rsidRPr="008B6F2C" w:rsidRDefault="008B6F2C" w:rsidP="008B6F2C">
      <w:pPr>
        <w:pStyle w:val="NoSpacing"/>
        <w:rPr>
          <w:rFonts w:asciiTheme="majorHAnsi" w:hAnsiTheme="majorHAnsi" w:cstheme="majorHAnsi"/>
          <w:color w:val="000000" w:themeColor="text1"/>
        </w:rPr>
      </w:pPr>
    </w:p>
    <w:p w14:paraId="7470EE0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E0A" w14:textId="77777777" w:rsidR="008B6F2C" w:rsidRPr="008B6F2C" w:rsidRDefault="008B6F2C" w:rsidP="008B6F2C">
      <w:pPr>
        <w:pStyle w:val="NoSpacing"/>
        <w:rPr>
          <w:rFonts w:asciiTheme="majorHAnsi" w:hAnsiTheme="majorHAnsi" w:cstheme="majorHAnsi"/>
          <w:color w:val="000000" w:themeColor="text1"/>
        </w:rPr>
      </w:pPr>
    </w:p>
    <w:p w14:paraId="7470EE0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65</w:t>
      </w:r>
    </w:p>
    <w:p w14:paraId="7470EE0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0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company has been using Oracle Integration (OIC) to integrate its business applications, such as Oracle HCM Cloud, Oracle ERP Cloud, and Salesforce. However, they are planning to migrate all integration workloads from their current OIC instance to a new instance in a different region to comply with data sovereignty regulations. Which task is NOT required when you need to clone archives of design-time metadata to export and import between Oracle Integration instances?</w:t>
      </w:r>
    </w:p>
    <w:p w14:paraId="7470EE0E" w14:textId="77777777" w:rsidR="008B6F2C" w:rsidRPr="008B6F2C" w:rsidRDefault="008B6F2C" w:rsidP="008B6F2C">
      <w:pPr>
        <w:pStyle w:val="NoSpacing"/>
        <w:rPr>
          <w:rFonts w:asciiTheme="majorHAnsi" w:hAnsiTheme="majorHAnsi" w:cstheme="majorHAnsi"/>
          <w:color w:val="000000" w:themeColor="text1"/>
        </w:rPr>
      </w:pPr>
    </w:p>
    <w:p w14:paraId="7470EE0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Enable public visibility for the Object Storage bucket.</w:t>
      </w:r>
    </w:p>
    <w:p w14:paraId="7470EE1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dynamic group.</w:t>
      </w:r>
    </w:p>
    <w:p w14:paraId="7470EE1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Create export and import jobs.</w:t>
      </w:r>
    </w:p>
    <w:p w14:paraId="7470EE1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Construct the storage URL for an Object Storage bucket.</w:t>
      </w:r>
    </w:p>
    <w:p w14:paraId="7470EE13" w14:textId="77777777" w:rsidR="008B6F2C" w:rsidRPr="008B6F2C" w:rsidRDefault="008B6F2C" w:rsidP="008B6F2C">
      <w:pPr>
        <w:pStyle w:val="NoSpacing"/>
        <w:rPr>
          <w:rFonts w:asciiTheme="majorHAnsi" w:hAnsiTheme="majorHAnsi" w:cstheme="majorHAnsi"/>
          <w:color w:val="000000" w:themeColor="text1"/>
        </w:rPr>
      </w:pPr>
    </w:p>
    <w:p w14:paraId="7470EE1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E15" w14:textId="77777777" w:rsidR="008B6F2C" w:rsidRPr="008B6F2C" w:rsidRDefault="008B6F2C" w:rsidP="008B6F2C">
      <w:pPr>
        <w:pStyle w:val="NoSpacing"/>
        <w:rPr>
          <w:rFonts w:asciiTheme="majorHAnsi" w:hAnsiTheme="majorHAnsi" w:cstheme="majorHAnsi"/>
          <w:color w:val="000000" w:themeColor="text1"/>
        </w:rPr>
      </w:pPr>
    </w:p>
    <w:p w14:paraId="7470EE1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66</w:t>
      </w:r>
    </w:p>
    <w:p w14:paraId="7470EE1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1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(OIC) integrations can be exported so that later they can be imported into another OIC environment. Which statement is NOT valid regarding the import and export of OIC integrations?</w:t>
      </w:r>
    </w:p>
    <w:p w14:paraId="7470EE19" w14:textId="77777777" w:rsidR="008B6F2C" w:rsidRPr="008B6F2C" w:rsidRDefault="008B6F2C" w:rsidP="008B6F2C">
      <w:pPr>
        <w:pStyle w:val="NoSpacing"/>
        <w:rPr>
          <w:rFonts w:asciiTheme="majorHAnsi" w:hAnsiTheme="majorHAnsi" w:cstheme="majorHAnsi"/>
          <w:color w:val="000000" w:themeColor="text1"/>
        </w:rPr>
      </w:pPr>
    </w:p>
    <w:p w14:paraId="7470EE1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Exported integrations include all their dependent connection resource information except URLs and credentials.</w:t>
      </w:r>
    </w:p>
    <w:p w14:paraId="7470EE1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Integration must be exported as a project deployment if you want to import them into another OIC environment.</w:t>
      </w:r>
    </w:p>
    <w:p w14:paraId="7470EE1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Imported integrations cannot be immediately activated if their dependent connection resources are not already present in the target OIC environment.</w:t>
      </w:r>
    </w:p>
    <w:p w14:paraId="7470EE1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Imported integrations can be reconfigured to use different connection resources by using the OIC REST API.</w:t>
      </w:r>
    </w:p>
    <w:p w14:paraId="7470EE1E" w14:textId="77777777" w:rsidR="008B6F2C" w:rsidRPr="008B6F2C" w:rsidRDefault="008B6F2C" w:rsidP="008B6F2C">
      <w:pPr>
        <w:pStyle w:val="NoSpacing"/>
        <w:rPr>
          <w:rFonts w:asciiTheme="majorHAnsi" w:hAnsiTheme="majorHAnsi" w:cstheme="majorHAnsi"/>
          <w:color w:val="000000" w:themeColor="text1"/>
        </w:rPr>
      </w:pPr>
    </w:p>
    <w:p w14:paraId="7470EE1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E20" w14:textId="77777777" w:rsidR="008B6F2C" w:rsidRPr="008B6F2C" w:rsidRDefault="008B6F2C" w:rsidP="008B6F2C">
      <w:pPr>
        <w:pStyle w:val="NoSpacing"/>
        <w:rPr>
          <w:rFonts w:asciiTheme="majorHAnsi" w:hAnsiTheme="majorHAnsi" w:cstheme="majorHAnsi"/>
          <w:color w:val="000000" w:themeColor="text1"/>
        </w:rPr>
      </w:pPr>
    </w:p>
    <w:p w14:paraId="7470EE2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67</w:t>
      </w:r>
    </w:p>
    <w:p w14:paraId="7470EE2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2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organization has a number of active integrations in Oracle Integration (OIC). Your advice is sought out on the consequences of deactivating integration instances. Which statement concerning integration deactivation is NOT valid?</w:t>
      </w:r>
    </w:p>
    <w:p w14:paraId="7470EE24" w14:textId="77777777" w:rsidR="008B6F2C" w:rsidRPr="008B6F2C" w:rsidRDefault="008B6F2C" w:rsidP="008B6F2C">
      <w:pPr>
        <w:pStyle w:val="NoSpacing"/>
        <w:rPr>
          <w:rFonts w:asciiTheme="majorHAnsi" w:hAnsiTheme="majorHAnsi" w:cstheme="majorHAnsi"/>
          <w:color w:val="000000" w:themeColor="text1"/>
        </w:rPr>
      </w:pPr>
    </w:p>
    <w:p w14:paraId="7470EE2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Processing of any new messages will be immediately stopped.</w:t>
      </w:r>
    </w:p>
    <w:p w14:paraId="7470EE2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All existing history, monitoring, and runtime data will be lost.</w:t>
      </w:r>
    </w:p>
    <w:p w14:paraId="7470EE2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choose to retain the event subscription, where events are resent if the integration is reactivated within six hours.</w:t>
      </w:r>
    </w:p>
    <w:p w14:paraId="7470EE2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will not be able to observe any failed instances occurring after the deactivation request.</w:t>
      </w:r>
    </w:p>
    <w:p w14:paraId="7470EE29" w14:textId="77777777" w:rsidR="008B6F2C" w:rsidRPr="008B6F2C" w:rsidRDefault="008B6F2C" w:rsidP="008B6F2C">
      <w:pPr>
        <w:pStyle w:val="NoSpacing"/>
        <w:rPr>
          <w:rFonts w:asciiTheme="majorHAnsi" w:hAnsiTheme="majorHAnsi" w:cstheme="majorHAnsi"/>
          <w:color w:val="000000" w:themeColor="text1"/>
        </w:rPr>
      </w:pPr>
    </w:p>
    <w:p w14:paraId="7470EE2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E2B" w14:textId="77777777" w:rsidR="008B6F2C" w:rsidRPr="008B6F2C" w:rsidRDefault="008B6F2C" w:rsidP="008B6F2C">
      <w:pPr>
        <w:pStyle w:val="NoSpacing"/>
        <w:rPr>
          <w:rFonts w:asciiTheme="majorHAnsi" w:hAnsiTheme="majorHAnsi" w:cstheme="majorHAnsi"/>
          <w:color w:val="000000" w:themeColor="text1"/>
        </w:rPr>
      </w:pPr>
    </w:p>
    <w:p w14:paraId="7470EE2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68</w:t>
      </w:r>
    </w:p>
    <w:p w14:paraId="7470EE2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2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operation is NOT supported by an Oracle Integration (OIC) Connection resource configured with the FTP Adapter?</w:t>
      </w:r>
    </w:p>
    <w:p w14:paraId="7470EE2F" w14:textId="77777777" w:rsidR="008B6F2C" w:rsidRPr="008B6F2C" w:rsidRDefault="008B6F2C" w:rsidP="008B6F2C">
      <w:pPr>
        <w:pStyle w:val="NoSpacing"/>
        <w:rPr>
          <w:rFonts w:asciiTheme="majorHAnsi" w:hAnsiTheme="majorHAnsi" w:cstheme="majorHAnsi"/>
          <w:color w:val="000000" w:themeColor="text1"/>
        </w:rPr>
      </w:pPr>
    </w:p>
    <w:p w14:paraId="7470EE3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Read File</w:t>
      </w:r>
    </w:p>
    <w:p w14:paraId="7470EE3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List Files</w:t>
      </w:r>
    </w:p>
    <w:p w14:paraId="7470EE3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Write File</w:t>
      </w:r>
    </w:p>
    <w:p w14:paraId="7470EE3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Delete File</w:t>
      </w:r>
    </w:p>
    <w:p w14:paraId="7470EE3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Read File in Segments</w:t>
      </w:r>
    </w:p>
    <w:p w14:paraId="7470EE35" w14:textId="77777777" w:rsidR="008B6F2C" w:rsidRPr="008B6F2C" w:rsidRDefault="008B6F2C" w:rsidP="008B6F2C">
      <w:pPr>
        <w:pStyle w:val="NoSpacing"/>
        <w:rPr>
          <w:rFonts w:asciiTheme="majorHAnsi" w:hAnsiTheme="majorHAnsi" w:cstheme="majorHAnsi"/>
          <w:color w:val="000000" w:themeColor="text1"/>
        </w:rPr>
      </w:pPr>
    </w:p>
    <w:p w14:paraId="7470EE3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E    </w:t>
      </w:r>
    </w:p>
    <w:p w14:paraId="7470EE37" w14:textId="77777777" w:rsidR="008B6F2C" w:rsidRPr="008B6F2C" w:rsidRDefault="008B6F2C" w:rsidP="008B6F2C">
      <w:pPr>
        <w:pStyle w:val="NoSpacing"/>
        <w:rPr>
          <w:rFonts w:asciiTheme="majorHAnsi" w:hAnsiTheme="majorHAnsi" w:cstheme="majorHAnsi"/>
          <w:color w:val="000000" w:themeColor="text1"/>
        </w:rPr>
      </w:pPr>
    </w:p>
    <w:p w14:paraId="7470EE3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69</w:t>
      </w:r>
    </w:p>
    <w:p w14:paraId="7470EE3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3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Logger action enables you to log messages at runtime for fault diagnostic purposes. Which is NOT a valid statement concerning Logger action capabilities?</w:t>
      </w:r>
    </w:p>
    <w:p w14:paraId="7470EE3B" w14:textId="77777777" w:rsidR="008B6F2C" w:rsidRPr="008B6F2C" w:rsidRDefault="008B6F2C" w:rsidP="008B6F2C">
      <w:pPr>
        <w:pStyle w:val="NoSpacing"/>
        <w:rPr>
          <w:rFonts w:asciiTheme="majorHAnsi" w:hAnsiTheme="majorHAnsi" w:cstheme="majorHAnsi"/>
          <w:color w:val="000000" w:themeColor="text1"/>
        </w:rPr>
      </w:pPr>
    </w:p>
    <w:p w14:paraId="7470EE3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Debug-level messages require the integration’s tracing level to be set to Debug.</w:t>
      </w:r>
    </w:p>
    <w:p w14:paraId="7470EE3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always logs messages if the integration’s tracing level is set to Audit.</w:t>
      </w:r>
    </w:p>
    <w:p w14:paraId="7470EE3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always specify to log, even when the integration’s tracing level is set to Production.</w:t>
      </w:r>
    </w:p>
    <w:p w14:paraId="7470EE3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logs messages only to the activity stream and diagnostic logs.</w:t>
      </w:r>
    </w:p>
    <w:p w14:paraId="7470EE40" w14:textId="77777777" w:rsidR="008B6F2C" w:rsidRPr="008B6F2C" w:rsidRDefault="008B6F2C" w:rsidP="008B6F2C">
      <w:pPr>
        <w:pStyle w:val="NoSpacing"/>
        <w:rPr>
          <w:rFonts w:asciiTheme="majorHAnsi" w:hAnsiTheme="majorHAnsi" w:cstheme="majorHAnsi"/>
          <w:color w:val="000000" w:themeColor="text1"/>
        </w:rPr>
      </w:pPr>
    </w:p>
    <w:p w14:paraId="7470EE4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E42" w14:textId="77777777" w:rsidR="008B6F2C" w:rsidRPr="008B6F2C" w:rsidRDefault="008B6F2C" w:rsidP="008B6F2C">
      <w:pPr>
        <w:pStyle w:val="NoSpacing"/>
        <w:rPr>
          <w:rFonts w:asciiTheme="majorHAnsi" w:hAnsiTheme="majorHAnsi" w:cstheme="majorHAnsi"/>
          <w:color w:val="000000" w:themeColor="text1"/>
        </w:rPr>
      </w:pPr>
    </w:p>
    <w:p w14:paraId="7470EE4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70</w:t>
      </w:r>
    </w:p>
    <w:p w14:paraId="7470EE4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4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working on integration within Oracle Integration (OIC) that includes several connections to external systems. As part of your development work, you need to implement fault handling to ensure that any unexpected errors are caught and handled correctly. Which approach can you use for this requirement?</w:t>
      </w:r>
    </w:p>
    <w:p w14:paraId="7470EE46" w14:textId="77777777" w:rsidR="008B6F2C" w:rsidRPr="008B6F2C" w:rsidRDefault="008B6F2C" w:rsidP="008B6F2C">
      <w:pPr>
        <w:pStyle w:val="NoSpacing"/>
        <w:rPr>
          <w:rFonts w:asciiTheme="majorHAnsi" w:hAnsiTheme="majorHAnsi" w:cstheme="majorHAnsi"/>
          <w:color w:val="000000" w:themeColor="text1"/>
        </w:rPr>
      </w:pPr>
    </w:p>
    <w:p w14:paraId="7470EE4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Add a Try-Catch action to your integration flow and configure it to catch and handle faults.</w:t>
      </w:r>
    </w:p>
    <w:p w14:paraId="7470EE4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separate fault handling integration and configure your integration to invoke it when necessary using the Rethrow Fault action.</w:t>
      </w:r>
    </w:p>
    <w:p w14:paraId="7470EE4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Open the Global Fault Handler page on the integration canvas and add actions to handle faults.</w:t>
      </w:r>
    </w:p>
    <w:p w14:paraId="7470EE4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Use the Throw New Fault action within your integration flow to send caught faults to the OIC Error Hospital.</w:t>
      </w:r>
    </w:p>
    <w:p w14:paraId="7470EE4B" w14:textId="77777777" w:rsidR="008B6F2C" w:rsidRPr="008B6F2C" w:rsidRDefault="008B6F2C" w:rsidP="008B6F2C">
      <w:pPr>
        <w:pStyle w:val="NoSpacing"/>
        <w:rPr>
          <w:rFonts w:asciiTheme="majorHAnsi" w:hAnsiTheme="majorHAnsi" w:cstheme="majorHAnsi"/>
          <w:color w:val="000000" w:themeColor="text1"/>
        </w:rPr>
      </w:pPr>
    </w:p>
    <w:p w14:paraId="7470EE4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E4D" w14:textId="77777777" w:rsidR="008B6F2C" w:rsidRPr="008B6F2C" w:rsidRDefault="008B6F2C" w:rsidP="008B6F2C">
      <w:pPr>
        <w:pStyle w:val="NoSpacing"/>
        <w:rPr>
          <w:rFonts w:asciiTheme="majorHAnsi" w:hAnsiTheme="majorHAnsi" w:cstheme="majorHAnsi"/>
          <w:color w:val="000000" w:themeColor="text1"/>
        </w:rPr>
      </w:pPr>
    </w:p>
    <w:p w14:paraId="7470EE4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71</w:t>
      </w:r>
    </w:p>
    <w:p w14:paraId="7470EE4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5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(OIC), you are designing an integration flow that processes customer orders. You need to enforce a specific validation rule that if an order contains more than 10 items, it must be rejected with an appropriate error message. Which is a valid approach for leveraging the Throw New Fault action in your integration to achieve this requirement?</w:t>
      </w:r>
    </w:p>
    <w:p w14:paraId="7470EE51" w14:textId="77777777" w:rsidR="008B6F2C" w:rsidRPr="008B6F2C" w:rsidRDefault="008B6F2C" w:rsidP="008B6F2C">
      <w:pPr>
        <w:pStyle w:val="NoSpacing"/>
        <w:rPr>
          <w:rFonts w:asciiTheme="majorHAnsi" w:hAnsiTheme="majorHAnsi" w:cstheme="majorHAnsi"/>
          <w:color w:val="000000" w:themeColor="text1"/>
        </w:rPr>
      </w:pPr>
    </w:p>
    <w:p w14:paraId="7470EE5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Create a separate integration flow to handle the error message, and then call it using the Throw New Fault action if the order item count is greater than 10.</w:t>
      </w:r>
    </w:p>
    <w:p w14:paraId="7470EE5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scope, add the Throw New Fault action using an If-then branch to check the order item count, then throw the fault if the count is greater than 10.</w:t>
      </w:r>
    </w:p>
    <w:p w14:paraId="7470EE5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Implement the validation rule using a For-each action, and then use the Throw New Fault action within the first iteration if the count is greater than 10.</w:t>
      </w:r>
    </w:p>
    <w:p w14:paraId="7470EE5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Add the Throw New Fault action as the first activity in the main flow defining the error message, then configuring the Skip condition to be if the count is not greater than 10.</w:t>
      </w:r>
    </w:p>
    <w:p w14:paraId="7470EE56" w14:textId="77777777" w:rsidR="008B6F2C" w:rsidRPr="008B6F2C" w:rsidRDefault="008B6F2C" w:rsidP="008B6F2C">
      <w:pPr>
        <w:pStyle w:val="NoSpacing"/>
        <w:rPr>
          <w:rFonts w:asciiTheme="majorHAnsi" w:hAnsiTheme="majorHAnsi" w:cstheme="majorHAnsi"/>
          <w:color w:val="000000" w:themeColor="text1"/>
        </w:rPr>
      </w:pPr>
    </w:p>
    <w:p w14:paraId="7470EE5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E58" w14:textId="77777777" w:rsidR="008B6F2C" w:rsidRPr="008B6F2C" w:rsidRDefault="008B6F2C" w:rsidP="008B6F2C">
      <w:pPr>
        <w:pStyle w:val="NoSpacing"/>
        <w:rPr>
          <w:rFonts w:asciiTheme="majorHAnsi" w:hAnsiTheme="majorHAnsi" w:cstheme="majorHAnsi"/>
          <w:color w:val="000000" w:themeColor="text1"/>
        </w:rPr>
      </w:pPr>
    </w:p>
    <w:p w14:paraId="7470EE5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72</w:t>
      </w:r>
    </w:p>
    <w:p w14:paraId="7470EE5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5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two statements are TRUE regarding messaging adapters in Oracle Integration (OIC)?</w:t>
      </w:r>
    </w:p>
    <w:p w14:paraId="7470EE5C" w14:textId="77777777" w:rsidR="008B6F2C" w:rsidRPr="008B6F2C" w:rsidRDefault="008B6F2C" w:rsidP="008B6F2C">
      <w:pPr>
        <w:pStyle w:val="NoSpacing"/>
        <w:rPr>
          <w:rFonts w:asciiTheme="majorHAnsi" w:hAnsiTheme="majorHAnsi" w:cstheme="majorHAnsi"/>
          <w:color w:val="000000" w:themeColor="text1"/>
        </w:rPr>
      </w:pPr>
    </w:p>
    <w:p w14:paraId="7470EE5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the Apache Kafka and OCI Streaming adapters support XML, JSON, and Avro message formats.</w:t>
      </w:r>
    </w:p>
    <w:p w14:paraId="7470EE5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is not mandatory to install a Connectivity agent to use the OCI Streaming Adapter for Inbound polling.</w:t>
      </w:r>
    </w:p>
    <w:p w14:paraId="7470EE5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Apache Kafka Adapter can be configured to support Transactions in case of Producer.</w:t>
      </w:r>
    </w:p>
    <w:p w14:paraId="7470EE6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OCI Streaming Adapter does not support consuming messages from a specified consumer group.</w:t>
      </w:r>
    </w:p>
    <w:p w14:paraId="7470EE61" w14:textId="77777777" w:rsidR="008B6F2C" w:rsidRPr="008B6F2C" w:rsidRDefault="008B6F2C" w:rsidP="008B6F2C">
      <w:pPr>
        <w:pStyle w:val="NoSpacing"/>
        <w:rPr>
          <w:rFonts w:asciiTheme="majorHAnsi" w:hAnsiTheme="majorHAnsi" w:cstheme="majorHAnsi"/>
          <w:color w:val="000000" w:themeColor="text1"/>
        </w:rPr>
      </w:pPr>
    </w:p>
    <w:p w14:paraId="7470EE6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C    </w:t>
      </w:r>
    </w:p>
    <w:p w14:paraId="7470EE63" w14:textId="77777777" w:rsidR="008B6F2C" w:rsidRPr="008B6F2C" w:rsidRDefault="008B6F2C" w:rsidP="008B6F2C">
      <w:pPr>
        <w:pStyle w:val="NoSpacing"/>
        <w:rPr>
          <w:rFonts w:asciiTheme="majorHAnsi" w:hAnsiTheme="majorHAnsi" w:cstheme="majorHAnsi"/>
          <w:color w:val="000000" w:themeColor="text1"/>
        </w:rPr>
      </w:pPr>
    </w:p>
    <w:p w14:paraId="7470EE6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73</w:t>
      </w:r>
    </w:p>
    <w:p w14:paraId="7470EE6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6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designing a new integration in Oracle Integration (OIC) that needs to expose a RESTful interface for client applications. Which is a valid consideration when choosing request and response options using the REST Adapter Endpoint Configuration Wizard?</w:t>
      </w:r>
    </w:p>
    <w:p w14:paraId="7470EE67" w14:textId="77777777" w:rsidR="008B6F2C" w:rsidRPr="008B6F2C" w:rsidRDefault="008B6F2C" w:rsidP="008B6F2C">
      <w:pPr>
        <w:pStyle w:val="NoSpacing"/>
        <w:rPr>
          <w:rFonts w:asciiTheme="majorHAnsi" w:hAnsiTheme="majorHAnsi" w:cstheme="majorHAnsi"/>
          <w:color w:val="000000" w:themeColor="text1"/>
        </w:rPr>
      </w:pPr>
    </w:p>
    <w:p w14:paraId="7470EE6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standard and custom HTTP headers can be defined for both the request and the response.</w:t>
      </w:r>
    </w:p>
    <w:p w14:paraId="7470EE6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File attachments can be accepted as a request option for the Trigger interface, but you cannot include attachments as a response to the client.</w:t>
      </w:r>
    </w:p>
    <w:p w14:paraId="7470EE6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Although you can define both query and template parameters, only template parameters are available for mapping in the mapper because query parameters are considered optional.</w:t>
      </w:r>
    </w:p>
    <w:p w14:paraId="7470EE6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If you select a PUT or POST action (HTTP method), you must define a JSON response payload format.</w:t>
      </w:r>
    </w:p>
    <w:p w14:paraId="7470EE6C" w14:textId="77777777" w:rsidR="008B6F2C" w:rsidRPr="008B6F2C" w:rsidRDefault="008B6F2C" w:rsidP="008B6F2C">
      <w:pPr>
        <w:pStyle w:val="NoSpacing"/>
        <w:rPr>
          <w:rFonts w:asciiTheme="majorHAnsi" w:hAnsiTheme="majorHAnsi" w:cstheme="majorHAnsi"/>
          <w:color w:val="000000" w:themeColor="text1"/>
        </w:rPr>
      </w:pPr>
    </w:p>
    <w:p w14:paraId="7470EE6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E6E" w14:textId="77777777" w:rsidR="008B6F2C" w:rsidRPr="008B6F2C" w:rsidRDefault="008B6F2C" w:rsidP="008B6F2C">
      <w:pPr>
        <w:pStyle w:val="NoSpacing"/>
        <w:rPr>
          <w:rFonts w:asciiTheme="majorHAnsi" w:hAnsiTheme="majorHAnsi" w:cstheme="majorHAnsi"/>
          <w:color w:val="000000" w:themeColor="text1"/>
        </w:rPr>
      </w:pPr>
    </w:p>
    <w:p w14:paraId="7470EE6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74</w:t>
      </w:r>
    </w:p>
    <w:p w14:paraId="7470EE7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(OIC) you can notify users by email with hourly or daily reports about system status as well as service alerts. Which is NOT an alert type that can be configured in thesenotification emails?</w:t>
      </w:r>
    </w:p>
    <w:p w14:paraId="7470EE72" w14:textId="77777777" w:rsidR="008B6F2C" w:rsidRPr="008B6F2C" w:rsidRDefault="008B6F2C" w:rsidP="008B6F2C">
      <w:pPr>
        <w:pStyle w:val="NoSpacing"/>
        <w:rPr>
          <w:rFonts w:asciiTheme="majorHAnsi" w:hAnsiTheme="majorHAnsi" w:cstheme="majorHAnsi"/>
          <w:color w:val="000000" w:themeColor="text1"/>
        </w:rPr>
      </w:pPr>
    </w:p>
    <w:p w14:paraId="7470EE7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Failed instances exceeding a specified percentage.</w:t>
      </w:r>
    </w:p>
    <w:p w14:paraId="7470EE7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One or more connectivity agents are unavailable.</w:t>
      </w:r>
    </w:p>
    <w:p w14:paraId="7470EE7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email quota has exceeded the threshold.</w:t>
      </w:r>
    </w:p>
    <w:p w14:paraId="7470EE7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Certificates that are set to expire within seven days.</w:t>
      </w:r>
    </w:p>
    <w:p w14:paraId="7470EE77" w14:textId="77777777" w:rsidR="008B6F2C" w:rsidRPr="008B6F2C" w:rsidRDefault="008B6F2C" w:rsidP="008B6F2C">
      <w:pPr>
        <w:pStyle w:val="NoSpacing"/>
        <w:rPr>
          <w:rFonts w:asciiTheme="majorHAnsi" w:hAnsiTheme="majorHAnsi" w:cstheme="majorHAnsi"/>
          <w:color w:val="000000" w:themeColor="text1"/>
        </w:rPr>
      </w:pPr>
    </w:p>
    <w:p w14:paraId="7470EE7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E79" w14:textId="77777777" w:rsidR="008B6F2C" w:rsidRPr="008B6F2C" w:rsidRDefault="008B6F2C" w:rsidP="008B6F2C">
      <w:pPr>
        <w:pStyle w:val="NoSpacing"/>
        <w:rPr>
          <w:rFonts w:asciiTheme="majorHAnsi" w:hAnsiTheme="majorHAnsi" w:cstheme="majorHAnsi"/>
          <w:color w:val="000000" w:themeColor="text1"/>
        </w:rPr>
      </w:pPr>
    </w:p>
    <w:p w14:paraId="7470EE7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75</w:t>
      </w:r>
    </w:p>
    <w:p w14:paraId="7470EE7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7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addition to REST trigger connection-based integrations, what other type of integration can you run from the Test page in Oracle Integration?</w:t>
      </w:r>
    </w:p>
    <w:p w14:paraId="7470EE7D" w14:textId="77777777" w:rsidR="008B6F2C" w:rsidRPr="008B6F2C" w:rsidRDefault="008B6F2C" w:rsidP="008B6F2C">
      <w:pPr>
        <w:pStyle w:val="NoSpacing"/>
        <w:rPr>
          <w:rFonts w:asciiTheme="majorHAnsi" w:hAnsiTheme="majorHAnsi" w:cstheme="majorHAnsi"/>
          <w:color w:val="000000" w:themeColor="text1"/>
        </w:rPr>
      </w:pPr>
    </w:p>
    <w:p w14:paraId="7470EE7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Event pattern integrations</w:t>
      </w:r>
    </w:p>
    <w:p w14:paraId="7470EE7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Schedule pattern integrations</w:t>
      </w:r>
    </w:p>
    <w:p w14:paraId="7470EE8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SOAP trigger connection-based integrations</w:t>
      </w:r>
    </w:p>
    <w:p w14:paraId="7470EE8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File trigger connection-based integrations</w:t>
      </w:r>
    </w:p>
    <w:p w14:paraId="7470EE82" w14:textId="77777777" w:rsidR="008B6F2C" w:rsidRPr="008B6F2C" w:rsidRDefault="008B6F2C" w:rsidP="008B6F2C">
      <w:pPr>
        <w:pStyle w:val="NoSpacing"/>
        <w:rPr>
          <w:rFonts w:asciiTheme="majorHAnsi" w:hAnsiTheme="majorHAnsi" w:cstheme="majorHAnsi"/>
          <w:color w:val="000000" w:themeColor="text1"/>
        </w:rPr>
      </w:pPr>
    </w:p>
    <w:p w14:paraId="7470EE8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E84" w14:textId="77777777" w:rsidR="008B6F2C" w:rsidRPr="008B6F2C" w:rsidRDefault="008B6F2C" w:rsidP="008B6F2C">
      <w:pPr>
        <w:pStyle w:val="NoSpacing"/>
        <w:rPr>
          <w:rFonts w:asciiTheme="majorHAnsi" w:hAnsiTheme="majorHAnsi" w:cstheme="majorHAnsi"/>
          <w:color w:val="000000" w:themeColor="text1"/>
        </w:rPr>
      </w:pPr>
    </w:p>
    <w:p w14:paraId="7470EE8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76</w:t>
      </w:r>
    </w:p>
    <w:p w14:paraId="7470EE8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8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As an integration developer, you are implementing an integration in Oracle Integration (OIC) to transform a payload with multiple orders. You have decided to leverage the For Each action to loop through each order and process them individually. How do you configure the For Each action to support this scenario?</w:t>
      </w:r>
    </w:p>
    <w:p w14:paraId="7470EE88" w14:textId="77777777" w:rsidR="008B6F2C" w:rsidRPr="008B6F2C" w:rsidRDefault="008B6F2C" w:rsidP="008B6F2C">
      <w:pPr>
        <w:pStyle w:val="NoSpacing"/>
        <w:rPr>
          <w:rFonts w:asciiTheme="majorHAnsi" w:hAnsiTheme="majorHAnsi" w:cstheme="majorHAnsi"/>
          <w:color w:val="000000" w:themeColor="text1"/>
        </w:rPr>
      </w:pPr>
    </w:p>
    <w:p w14:paraId="7470EE8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Select the Sequential Processing option and set the number of threads to the number of orders.</w:t>
      </w:r>
    </w:p>
    <w:p w14:paraId="7470EE8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Select the Group By option separating the orders by their order number.</w:t>
      </w:r>
    </w:p>
    <w:p w14:paraId="7470EE8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Select the Repeating Element field and map the source element that contains the orders.</w:t>
      </w:r>
    </w:p>
    <w:p w14:paraId="7470EE8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Select the Parallel Processing option and set the number of threads to the number of orders.</w:t>
      </w:r>
    </w:p>
    <w:p w14:paraId="7470EE8D" w14:textId="77777777" w:rsidR="008B6F2C" w:rsidRPr="008B6F2C" w:rsidRDefault="008B6F2C" w:rsidP="008B6F2C">
      <w:pPr>
        <w:pStyle w:val="NoSpacing"/>
        <w:rPr>
          <w:rFonts w:asciiTheme="majorHAnsi" w:hAnsiTheme="majorHAnsi" w:cstheme="majorHAnsi"/>
          <w:color w:val="000000" w:themeColor="text1"/>
        </w:rPr>
      </w:pPr>
    </w:p>
    <w:p w14:paraId="7470EE8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E8F" w14:textId="77777777" w:rsidR="008B6F2C" w:rsidRPr="008B6F2C" w:rsidRDefault="008B6F2C" w:rsidP="008B6F2C">
      <w:pPr>
        <w:pStyle w:val="NoSpacing"/>
        <w:rPr>
          <w:rFonts w:asciiTheme="majorHAnsi" w:hAnsiTheme="majorHAnsi" w:cstheme="majorHAnsi"/>
          <w:color w:val="000000" w:themeColor="text1"/>
        </w:rPr>
      </w:pPr>
    </w:p>
    <w:p w14:paraId="7470EE9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77</w:t>
      </w:r>
    </w:p>
    <w:p w14:paraId="7470EE9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9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What is the purpose of adding and configuring a Wait action in a schedule pattern integration flow?</w:t>
      </w:r>
    </w:p>
    <w:p w14:paraId="7470EE93" w14:textId="77777777" w:rsidR="008B6F2C" w:rsidRPr="008B6F2C" w:rsidRDefault="008B6F2C" w:rsidP="008B6F2C">
      <w:pPr>
        <w:pStyle w:val="NoSpacing"/>
        <w:rPr>
          <w:rFonts w:asciiTheme="majorHAnsi" w:hAnsiTheme="majorHAnsi" w:cstheme="majorHAnsi"/>
          <w:color w:val="000000" w:themeColor="text1"/>
        </w:rPr>
      </w:pPr>
    </w:p>
    <w:p w14:paraId="7470EE9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It is used to suspend processing within the integration flow.</w:t>
      </w:r>
    </w:p>
    <w:p w14:paraId="7470EE9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can be configured to loop through elements until a condition is met.</w:t>
      </w:r>
    </w:p>
    <w:p w14:paraId="7470EE9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It is used to trigger an error after a specified duration.</w:t>
      </w:r>
    </w:p>
    <w:p w14:paraId="7470EE9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is used to schedule integration runs at specific times.</w:t>
      </w:r>
    </w:p>
    <w:p w14:paraId="7470EE9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It is used to configure a global variable for delay settings.</w:t>
      </w:r>
    </w:p>
    <w:p w14:paraId="7470EE99" w14:textId="77777777" w:rsidR="008B6F2C" w:rsidRPr="008B6F2C" w:rsidRDefault="008B6F2C" w:rsidP="008B6F2C">
      <w:pPr>
        <w:pStyle w:val="NoSpacing"/>
        <w:rPr>
          <w:rFonts w:asciiTheme="majorHAnsi" w:hAnsiTheme="majorHAnsi" w:cstheme="majorHAnsi"/>
          <w:color w:val="000000" w:themeColor="text1"/>
        </w:rPr>
      </w:pPr>
    </w:p>
    <w:p w14:paraId="7470EE9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E9B" w14:textId="77777777" w:rsidR="008B6F2C" w:rsidRPr="008B6F2C" w:rsidRDefault="008B6F2C" w:rsidP="008B6F2C">
      <w:pPr>
        <w:pStyle w:val="NoSpacing"/>
        <w:rPr>
          <w:rFonts w:asciiTheme="majorHAnsi" w:hAnsiTheme="majorHAnsi" w:cstheme="majorHAnsi"/>
          <w:color w:val="000000" w:themeColor="text1"/>
        </w:rPr>
      </w:pPr>
    </w:p>
    <w:p w14:paraId="7470EE9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78</w:t>
      </w:r>
    </w:p>
    <w:p w14:paraId="7470EE9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9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implementing a synchronous Oracle Integration (OIC) integration flow that processes file records within a While loop action. At the end of each loop, you want to delay processing ofthe next record for a certain period. Which is a valid consideration when using the Wait action in this scenario?</w:t>
      </w:r>
    </w:p>
    <w:p w14:paraId="7470EE9F" w14:textId="77777777" w:rsidR="008B6F2C" w:rsidRPr="008B6F2C" w:rsidRDefault="008B6F2C" w:rsidP="008B6F2C">
      <w:pPr>
        <w:pStyle w:val="NoSpacing"/>
        <w:rPr>
          <w:rFonts w:asciiTheme="majorHAnsi" w:hAnsiTheme="majorHAnsi" w:cstheme="majorHAnsi"/>
          <w:color w:val="000000" w:themeColor="text1"/>
        </w:rPr>
      </w:pPr>
    </w:p>
    <w:p w14:paraId="7470EEA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Wait action can only be positioned as the last action within the loop.</w:t>
      </w:r>
    </w:p>
    <w:p w14:paraId="7470EEA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Wait action cannot be used in a synchronous flow.</w:t>
      </w:r>
    </w:p>
    <w:p w14:paraId="7470EEA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maximum wait time cannot exceed 300 seconds.</w:t>
      </w:r>
    </w:p>
    <w:p w14:paraId="7470EEA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maximum wait time cannot exceed 20 seconds within a While loop.</w:t>
      </w:r>
    </w:p>
    <w:p w14:paraId="7470EEA4" w14:textId="77777777" w:rsidR="008B6F2C" w:rsidRPr="008B6F2C" w:rsidRDefault="008B6F2C" w:rsidP="008B6F2C">
      <w:pPr>
        <w:pStyle w:val="NoSpacing"/>
        <w:rPr>
          <w:rFonts w:asciiTheme="majorHAnsi" w:hAnsiTheme="majorHAnsi" w:cstheme="majorHAnsi"/>
          <w:color w:val="000000" w:themeColor="text1"/>
        </w:rPr>
      </w:pPr>
    </w:p>
    <w:p w14:paraId="7470EEA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EA6" w14:textId="77777777" w:rsidR="008B6F2C" w:rsidRPr="008B6F2C" w:rsidRDefault="008B6F2C" w:rsidP="008B6F2C">
      <w:pPr>
        <w:pStyle w:val="NoSpacing"/>
        <w:rPr>
          <w:rFonts w:asciiTheme="majorHAnsi" w:hAnsiTheme="majorHAnsi" w:cstheme="majorHAnsi"/>
          <w:color w:val="000000" w:themeColor="text1"/>
        </w:rPr>
      </w:pPr>
    </w:p>
    <w:p w14:paraId="7470EEA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79</w:t>
      </w:r>
    </w:p>
    <w:p w14:paraId="7470EEA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A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of the following best exemplifies the concept of HATEOAS (Hypermedia as the Engine of Application State) in RESTful web services?</w:t>
      </w:r>
    </w:p>
    <w:p w14:paraId="7470EEAA" w14:textId="77777777" w:rsidR="008B6F2C" w:rsidRPr="008B6F2C" w:rsidRDefault="008B6F2C" w:rsidP="008B6F2C">
      <w:pPr>
        <w:pStyle w:val="NoSpacing"/>
        <w:rPr>
          <w:rFonts w:asciiTheme="majorHAnsi" w:hAnsiTheme="majorHAnsi" w:cstheme="majorHAnsi"/>
          <w:color w:val="000000" w:themeColor="text1"/>
        </w:rPr>
      </w:pPr>
    </w:p>
    <w:p w14:paraId="7470EEA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 client application hardcodes all URIs for resource endpoints, allowing it to navigate the API without relying on server responses.</w:t>
      </w:r>
    </w:p>
    <w:p w14:paraId="7470EEA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client application receives resource representations that include hyperlinks to related resources, enabling dynamic navigation based on the server’s responses.</w:t>
      </w:r>
    </w:p>
    <w:p w14:paraId="7470EEA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 client application receives a base URI from the server and constructs all subsequent resource URIs by concatenating strings.</w:t>
      </w:r>
    </w:p>
    <w:p w14:paraId="7470EEA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 client application pre-fetches all possible resource states and transitions to minimize server interactions.</w:t>
      </w:r>
    </w:p>
    <w:p w14:paraId="7470EEAF" w14:textId="77777777" w:rsidR="008B6F2C" w:rsidRPr="008B6F2C" w:rsidRDefault="008B6F2C" w:rsidP="008B6F2C">
      <w:pPr>
        <w:pStyle w:val="NoSpacing"/>
        <w:rPr>
          <w:rFonts w:asciiTheme="majorHAnsi" w:hAnsiTheme="majorHAnsi" w:cstheme="majorHAnsi"/>
          <w:color w:val="000000" w:themeColor="text1"/>
        </w:rPr>
      </w:pPr>
    </w:p>
    <w:p w14:paraId="7470EEB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EB1" w14:textId="77777777" w:rsidR="008B6F2C" w:rsidRPr="008B6F2C" w:rsidRDefault="008B6F2C" w:rsidP="008B6F2C">
      <w:pPr>
        <w:pStyle w:val="NoSpacing"/>
        <w:rPr>
          <w:rFonts w:asciiTheme="majorHAnsi" w:hAnsiTheme="majorHAnsi" w:cstheme="majorHAnsi"/>
          <w:color w:val="000000" w:themeColor="text1"/>
        </w:rPr>
      </w:pPr>
    </w:p>
    <w:p w14:paraId="7470EEB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80</w:t>
      </w:r>
    </w:p>
    <w:p w14:paraId="7470EEB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B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(OIC), you are working on an integration that uses a REST trigger, which will require authentication. You need to ensure that only authorized clients can access the integration. Which approach should you use?</w:t>
      </w:r>
    </w:p>
    <w:p w14:paraId="7470EEB5" w14:textId="77777777" w:rsidR="008B6F2C" w:rsidRPr="008B6F2C" w:rsidRDefault="008B6F2C" w:rsidP="008B6F2C">
      <w:pPr>
        <w:pStyle w:val="NoSpacing"/>
        <w:rPr>
          <w:rFonts w:asciiTheme="majorHAnsi" w:hAnsiTheme="majorHAnsi" w:cstheme="majorHAnsi"/>
          <w:color w:val="000000" w:themeColor="text1"/>
        </w:rPr>
      </w:pPr>
    </w:p>
    <w:p w14:paraId="7470EEB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Configure the REST Adapter to use the Basic Authentication or OAuth 2.0 security policy.</w:t>
      </w:r>
    </w:p>
    <w:p w14:paraId="7470EEB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Enable Cross-Origin Resource Sharing (CORS) and set an API key in the REST Adapter configuration.</w:t>
      </w:r>
    </w:p>
    <w:p w14:paraId="7470EEB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Set up an IP whitelist in the OIC instance, allowing only specific IP addresses to access the integration.</w:t>
      </w:r>
    </w:p>
    <w:p w14:paraId="7470EEB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Encrypt the payload using a custom encryption algorithm and provide the decryption key to authorized clients.</w:t>
      </w:r>
    </w:p>
    <w:p w14:paraId="7470EEBA" w14:textId="77777777" w:rsidR="008B6F2C" w:rsidRPr="008B6F2C" w:rsidRDefault="008B6F2C" w:rsidP="008B6F2C">
      <w:pPr>
        <w:pStyle w:val="NoSpacing"/>
        <w:rPr>
          <w:rFonts w:asciiTheme="majorHAnsi" w:hAnsiTheme="majorHAnsi" w:cstheme="majorHAnsi"/>
          <w:color w:val="000000" w:themeColor="text1"/>
        </w:rPr>
      </w:pPr>
    </w:p>
    <w:p w14:paraId="7470EEB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EBC" w14:textId="77777777" w:rsidR="008B6F2C" w:rsidRPr="008B6F2C" w:rsidRDefault="008B6F2C" w:rsidP="008B6F2C">
      <w:pPr>
        <w:pStyle w:val="NoSpacing"/>
        <w:rPr>
          <w:rFonts w:asciiTheme="majorHAnsi" w:hAnsiTheme="majorHAnsi" w:cstheme="majorHAnsi"/>
          <w:color w:val="000000" w:themeColor="text1"/>
        </w:rPr>
      </w:pPr>
    </w:p>
    <w:p w14:paraId="7470EEB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81</w:t>
      </w:r>
    </w:p>
    <w:p w14:paraId="7470EEB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B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statements are TRUE with regard to SOAP and the advantages it provides? Select THREE.</w:t>
      </w:r>
    </w:p>
    <w:p w14:paraId="7470EEC0" w14:textId="77777777" w:rsidR="008B6F2C" w:rsidRPr="008B6F2C" w:rsidRDefault="008B6F2C" w:rsidP="008B6F2C">
      <w:pPr>
        <w:pStyle w:val="NoSpacing"/>
        <w:rPr>
          <w:rFonts w:asciiTheme="majorHAnsi" w:hAnsiTheme="majorHAnsi" w:cstheme="majorHAnsi"/>
          <w:color w:val="000000" w:themeColor="text1"/>
        </w:rPr>
      </w:pPr>
    </w:p>
    <w:p w14:paraId="7470EEC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SOAP clients can easily hold stateful references to remote server-side SOAP objects.</w:t>
      </w:r>
    </w:p>
    <w:p w14:paraId="7470EEC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SOAP is platform independent and programming language independent.</w:t>
      </w:r>
    </w:p>
    <w:p w14:paraId="7470EEC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SOAP typically leverages XML-based payloads to communicate between two client machines across any modern network.</w:t>
      </w:r>
    </w:p>
    <w:p w14:paraId="7470EEC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SOAP commonly serves as a cleaning agent that removes excess data from the transmissionprotocol.</w:t>
      </w:r>
    </w:p>
    <w:p w14:paraId="7470EEC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SOAP provides flexibility for message formatting allowing for loose coupling between a client and a server.</w:t>
      </w:r>
    </w:p>
    <w:p w14:paraId="7470EEC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SOAP over HTTP is typically not blocked by firewalls and proxy servers.</w:t>
      </w:r>
    </w:p>
    <w:p w14:paraId="7470EEC7" w14:textId="77777777" w:rsidR="008B6F2C" w:rsidRPr="008B6F2C" w:rsidRDefault="008B6F2C" w:rsidP="008B6F2C">
      <w:pPr>
        <w:pStyle w:val="NoSpacing"/>
        <w:rPr>
          <w:rFonts w:asciiTheme="majorHAnsi" w:hAnsiTheme="majorHAnsi" w:cstheme="majorHAnsi"/>
          <w:color w:val="000000" w:themeColor="text1"/>
        </w:rPr>
      </w:pPr>
    </w:p>
    <w:p w14:paraId="7470EEC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C, F    </w:t>
      </w:r>
    </w:p>
    <w:p w14:paraId="7470EEC9" w14:textId="77777777" w:rsidR="008B6F2C" w:rsidRPr="008B6F2C" w:rsidRDefault="008B6F2C" w:rsidP="008B6F2C">
      <w:pPr>
        <w:pStyle w:val="NoSpacing"/>
        <w:rPr>
          <w:rFonts w:asciiTheme="majorHAnsi" w:hAnsiTheme="majorHAnsi" w:cstheme="majorHAnsi"/>
          <w:color w:val="000000" w:themeColor="text1"/>
        </w:rPr>
      </w:pPr>
    </w:p>
    <w:p w14:paraId="7470EEC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82</w:t>
      </w:r>
    </w:p>
    <w:p w14:paraId="7470EEC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C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 schedule pattern integration that is based on an existing application pattern integration. How can this be achieved while using the same display name as the original integration?</w:t>
      </w:r>
    </w:p>
    <w:p w14:paraId="7470EECD" w14:textId="77777777" w:rsidR="008B6F2C" w:rsidRPr="008B6F2C" w:rsidRDefault="008B6F2C" w:rsidP="008B6F2C">
      <w:pPr>
        <w:pStyle w:val="NoSpacing"/>
        <w:rPr>
          <w:rFonts w:asciiTheme="majorHAnsi" w:hAnsiTheme="majorHAnsi" w:cstheme="majorHAnsi"/>
          <w:color w:val="000000" w:themeColor="text1"/>
        </w:rPr>
      </w:pPr>
    </w:p>
    <w:p w14:paraId="7470EEC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 create the new integration as a different major version of the existing one.</w:t>
      </w:r>
    </w:p>
    <w:p w14:paraId="7470EEC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create the new integration from scratch by using the same display name and specifying a different identifier.</w:t>
      </w:r>
    </w:p>
    <w:p w14:paraId="7470EED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clone the existing integration and specify it to use the schedule pattern instead of the application pattern.</w:t>
      </w:r>
    </w:p>
    <w:p w14:paraId="7470EED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 use the convert tool to change from the application pattern to the schedule pattern.</w:t>
      </w:r>
    </w:p>
    <w:p w14:paraId="7470EED2" w14:textId="77777777" w:rsidR="008B6F2C" w:rsidRPr="008B6F2C" w:rsidRDefault="008B6F2C" w:rsidP="008B6F2C">
      <w:pPr>
        <w:pStyle w:val="NoSpacing"/>
        <w:rPr>
          <w:rFonts w:asciiTheme="majorHAnsi" w:hAnsiTheme="majorHAnsi" w:cstheme="majorHAnsi"/>
          <w:color w:val="000000" w:themeColor="text1"/>
        </w:rPr>
      </w:pPr>
    </w:p>
    <w:p w14:paraId="7470EED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ED4" w14:textId="77777777" w:rsidR="008B6F2C" w:rsidRPr="008B6F2C" w:rsidRDefault="008B6F2C" w:rsidP="008B6F2C">
      <w:pPr>
        <w:pStyle w:val="NoSpacing"/>
        <w:rPr>
          <w:rFonts w:asciiTheme="majorHAnsi" w:hAnsiTheme="majorHAnsi" w:cstheme="majorHAnsi"/>
          <w:color w:val="000000" w:themeColor="text1"/>
        </w:rPr>
      </w:pPr>
    </w:p>
    <w:p w14:paraId="7470EED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83</w:t>
      </w:r>
    </w:p>
    <w:p w14:paraId="7470EED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D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GlobalTech Corporation uses Oracle Integration (OIC) to synchronize data between their CRM and ERP systems. They currently have a schedule pattern integration that runs nightly at 3 AM. With the implementation of a new CRM system that supports real-time data synchronization, GlobalTech wants to update their ERP system immediately after any data changes in the CRM. To achieve this, they wish to convert the schedule integration to an application pattern integration, allowing the CRM system to explicitly call the integration upon data changes. When implementing this conversion, which of these considerations is NOT valid?</w:t>
      </w:r>
    </w:p>
    <w:p w14:paraId="7470EED8" w14:textId="77777777" w:rsidR="008B6F2C" w:rsidRPr="008B6F2C" w:rsidRDefault="008B6F2C" w:rsidP="008B6F2C">
      <w:pPr>
        <w:pStyle w:val="NoSpacing"/>
        <w:rPr>
          <w:rFonts w:asciiTheme="majorHAnsi" w:hAnsiTheme="majorHAnsi" w:cstheme="majorHAnsi"/>
          <w:color w:val="000000" w:themeColor="text1"/>
        </w:rPr>
      </w:pPr>
    </w:p>
    <w:p w14:paraId="7470EED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After conversion, existing scheduled parameters will be automatically converted to integration properties.</w:t>
      </w:r>
    </w:p>
    <w:p w14:paraId="7470EED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cannot convert a scheduled integration with assignments that have the fault data type.</w:t>
      </w:r>
    </w:p>
    <w:p w14:paraId="7470EED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During conversion, you must choose an existing REST Adapter trigger connection resource.</w:t>
      </w:r>
    </w:p>
    <w:p w14:paraId="7470EED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convert a scheduled integration to a REST Adapter-triggered integration with multiple verbs.</w:t>
      </w:r>
    </w:p>
    <w:p w14:paraId="7470EEDD" w14:textId="77777777" w:rsidR="008B6F2C" w:rsidRPr="008B6F2C" w:rsidRDefault="008B6F2C" w:rsidP="008B6F2C">
      <w:pPr>
        <w:pStyle w:val="NoSpacing"/>
        <w:rPr>
          <w:rFonts w:asciiTheme="majorHAnsi" w:hAnsiTheme="majorHAnsi" w:cstheme="majorHAnsi"/>
          <w:color w:val="000000" w:themeColor="text1"/>
        </w:rPr>
      </w:pPr>
    </w:p>
    <w:p w14:paraId="7470EED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EDF" w14:textId="77777777" w:rsidR="008B6F2C" w:rsidRPr="008B6F2C" w:rsidRDefault="008B6F2C" w:rsidP="008B6F2C">
      <w:pPr>
        <w:pStyle w:val="NoSpacing"/>
        <w:rPr>
          <w:rFonts w:asciiTheme="majorHAnsi" w:hAnsiTheme="majorHAnsi" w:cstheme="majorHAnsi"/>
          <w:color w:val="000000" w:themeColor="text1"/>
        </w:rPr>
      </w:pPr>
    </w:p>
    <w:p w14:paraId="7470EEE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84</w:t>
      </w:r>
    </w:p>
    <w:p w14:paraId="7470EEE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E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which scenario is the Oracle Integration (OIC) connectivity agent NOT required?</w:t>
      </w:r>
    </w:p>
    <w:p w14:paraId="7470EEE3" w14:textId="77777777" w:rsidR="008B6F2C" w:rsidRPr="008B6F2C" w:rsidRDefault="008B6F2C" w:rsidP="008B6F2C">
      <w:pPr>
        <w:pStyle w:val="NoSpacing"/>
        <w:rPr>
          <w:rFonts w:asciiTheme="majorHAnsi" w:hAnsiTheme="majorHAnsi" w:cstheme="majorHAnsi"/>
          <w:color w:val="000000" w:themeColor="text1"/>
        </w:rPr>
      </w:pPr>
    </w:p>
    <w:p w14:paraId="7470EEE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Performing inbound polling for records to process in an Oracle Autonomous Data Warehouse database</w:t>
      </w:r>
    </w:p>
    <w:p w14:paraId="7470EEE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Transferring files to an FTP server installed on-premises or behind a firewall</w:t>
      </w:r>
    </w:p>
    <w:p w14:paraId="7470EEE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Creating orders in Oracle E-Business Suite</w:t>
      </w:r>
    </w:p>
    <w:p w14:paraId="7470EEE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Publishing messages to Azure Service Bus</w:t>
      </w:r>
    </w:p>
    <w:p w14:paraId="7470EEE8" w14:textId="77777777" w:rsidR="008B6F2C" w:rsidRPr="008B6F2C" w:rsidRDefault="008B6F2C" w:rsidP="008B6F2C">
      <w:pPr>
        <w:pStyle w:val="NoSpacing"/>
        <w:rPr>
          <w:rFonts w:asciiTheme="majorHAnsi" w:hAnsiTheme="majorHAnsi" w:cstheme="majorHAnsi"/>
          <w:color w:val="000000" w:themeColor="text1"/>
        </w:rPr>
      </w:pPr>
    </w:p>
    <w:p w14:paraId="7470EEE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EEA" w14:textId="77777777" w:rsidR="008B6F2C" w:rsidRPr="008B6F2C" w:rsidRDefault="008B6F2C" w:rsidP="008B6F2C">
      <w:pPr>
        <w:pStyle w:val="NoSpacing"/>
        <w:rPr>
          <w:rFonts w:asciiTheme="majorHAnsi" w:hAnsiTheme="majorHAnsi" w:cstheme="majorHAnsi"/>
          <w:color w:val="000000" w:themeColor="text1"/>
        </w:rPr>
      </w:pPr>
    </w:p>
    <w:p w14:paraId="7470EEE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85</w:t>
      </w:r>
    </w:p>
    <w:p w14:paraId="7470EEE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E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about the Oracle Integration (OIC) connectivity agent is NOT valid?</w:t>
      </w:r>
    </w:p>
    <w:p w14:paraId="7470EEEE" w14:textId="77777777" w:rsidR="008B6F2C" w:rsidRPr="008B6F2C" w:rsidRDefault="008B6F2C" w:rsidP="008B6F2C">
      <w:pPr>
        <w:pStyle w:val="NoSpacing"/>
        <w:rPr>
          <w:rFonts w:asciiTheme="majorHAnsi" w:hAnsiTheme="majorHAnsi" w:cstheme="majorHAnsi"/>
          <w:color w:val="000000" w:themeColor="text1"/>
        </w:rPr>
      </w:pPr>
    </w:p>
    <w:p w14:paraId="7470EEE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must create an agent group before you can run the connectivity agent installer.</w:t>
      </w:r>
    </w:p>
    <w:p w14:paraId="7470EEF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Creating the agent group automatically creates an OAuth client application.</w:t>
      </w:r>
    </w:p>
    <w:p w14:paraId="7470EEF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create up to five agent groups for each OIC instance.</w:t>
      </w:r>
    </w:p>
    <w:p w14:paraId="7470EEF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connectivity agent can use Basic Authentication or OAuth 2.0 token-based authentication when invoking OIC endpoints.</w:t>
      </w:r>
    </w:p>
    <w:p w14:paraId="7470EEF3" w14:textId="77777777" w:rsidR="008B6F2C" w:rsidRPr="008B6F2C" w:rsidRDefault="008B6F2C" w:rsidP="008B6F2C">
      <w:pPr>
        <w:pStyle w:val="NoSpacing"/>
        <w:rPr>
          <w:rFonts w:asciiTheme="majorHAnsi" w:hAnsiTheme="majorHAnsi" w:cstheme="majorHAnsi"/>
          <w:color w:val="000000" w:themeColor="text1"/>
        </w:rPr>
      </w:pPr>
    </w:p>
    <w:p w14:paraId="7470EEF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EF5" w14:textId="77777777" w:rsidR="008B6F2C" w:rsidRPr="008B6F2C" w:rsidRDefault="008B6F2C" w:rsidP="008B6F2C">
      <w:pPr>
        <w:pStyle w:val="NoSpacing"/>
        <w:rPr>
          <w:rFonts w:asciiTheme="majorHAnsi" w:hAnsiTheme="majorHAnsi" w:cstheme="majorHAnsi"/>
          <w:color w:val="000000" w:themeColor="text1"/>
        </w:rPr>
      </w:pPr>
    </w:p>
    <w:p w14:paraId="7470EEF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86</w:t>
      </w:r>
    </w:p>
    <w:p w14:paraId="7470EEF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F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leveraging the Oracle Integration (OIC) Connectivity Agent for high availability on-premises environments, which two are valid considerations?</w:t>
      </w:r>
    </w:p>
    <w:p w14:paraId="7470EEF9" w14:textId="77777777" w:rsidR="008B6F2C" w:rsidRPr="008B6F2C" w:rsidRDefault="008B6F2C" w:rsidP="008B6F2C">
      <w:pPr>
        <w:pStyle w:val="NoSpacing"/>
        <w:rPr>
          <w:rFonts w:asciiTheme="majorHAnsi" w:hAnsiTheme="majorHAnsi" w:cstheme="majorHAnsi"/>
          <w:color w:val="000000" w:themeColor="text1"/>
        </w:rPr>
      </w:pPr>
    </w:p>
    <w:p w14:paraId="7470EEF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Since the File Adapter is not supported in high-availability environments, you must use an Agent Group that uses only one installed active Agent.</w:t>
      </w:r>
    </w:p>
    <w:p w14:paraId="7470EEF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must have the OIC ServiceDeployer role or higher permissions to download and install the OIC Connectivity Agent.</w:t>
      </w:r>
    </w:p>
    <w:p w14:paraId="7470EEF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Each host on which the agent is installed must be configured on separate subnets and assigned to the same OIC Agent group.</w:t>
      </w:r>
    </w:p>
    <w:p w14:paraId="7470EEF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should install the connectivity agents on the same host as the target application, and then specify different Agent group identifiers for each Agent during its installation.</w:t>
      </w:r>
    </w:p>
    <w:p w14:paraId="7470EEF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You cannot have more than two Agent instances per Agent group. Attempting to include a third Agent instance in the same group during installation results in an error.</w:t>
      </w:r>
    </w:p>
    <w:p w14:paraId="7470EEFF" w14:textId="77777777" w:rsidR="008B6F2C" w:rsidRPr="008B6F2C" w:rsidRDefault="008B6F2C" w:rsidP="008B6F2C">
      <w:pPr>
        <w:pStyle w:val="NoSpacing"/>
        <w:rPr>
          <w:rFonts w:asciiTheme="majorHAnsi" w:hAnsiTheme="majorHAnsi" w:cstheme="majorHAnsi"/>
          <w:color w:val="000000" w:themeColor="text1"/>
        </w:rPr>
      </w:pPr>
    </w:p>
    <w:p w14:paraId="7470EF0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E    </w:t>
      </w:r>
    </w:p>
    <w:p w14:paraId="7470EF01" w14:textId="77777777" w:rsidR="008B6F2C" w:rsidRPr="008B6F2C" w:rsidRDefault="008B6F2C" w:rsidP="008B6F2C">
      <w:pPr>
        <w:pStyle w:val="NoSpacing"/>
        <w:rPr>
          <w:rFonts w:asciiTheme="majorHAnsi" w:hAnsiTheme="majorHAnsi" w:cstheme="majorHAnsi"/>
          <w:color w:val="000000" w:themeColor="text1"/>
        </w:rPr>
      </w:pPr>
    </w:p>
    <w:p w14:paraId="7470EF0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87</w:t>
      </w:r>
    </w:p>
    <w:p w14:paraId="7470EF0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0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created a new OIC project to be used by other team members working on a new group of related integrations. Which role is NOT available to you as the project owner to assign to other users for integrations within this project?</w:t>
      </w:r>
    </w:p>
    <w:p w14:paraId="7470EF05" w14:textId="77777777" w:rsidR="008B6F2C" w:rsidRPr="008B6F2C" w:rsidRDefault="008B6F2C" w:rsidP="008B6F2C">
      <w:pPr>
        <w:pStyle w:val="NoSpacing"/>
        <w:rPr>
          <w:rFonts w:asciiTheme="majorHAnsi" w:hAnsiTheme="majorHAnsi" w:cstheme="majorHAnsi"/>
          <w:color w:val="000000" w:themeColor="text1"/>
        </w:rPr>
      </w:pPr>
    </w:p>
    <w:p w14:paraId="7470EF0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Edit</w:t>
      </w:r>
    </w:p>
    <w:p w14:paraId="7470EF0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Invoke</w:t>
      </w:r>
    </w:p>
    <w:p w14:paraId="7470EF0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Monitor</w:t>
      </w:r>
    </w:p>
    <w:p w14:paraId="7470EF0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View</w:t>
      </w:r>
    </w:p>
    <w:p w14:paraId="7470EF0A" w14:textId="77777777" w:rsidR="008B6F2C" w:rsidRPr="008B6F2C" w:rsidRDefault="008B6F2C" w:rsidP="008B6F2C">
      <w:pPr>
        <w:pStyle w:val="NoSpacing"/>
        <w:rPr>
          <w:rFonts w:asciiTheme="majorHAnsi" w:hAnsiTheme="majorHAnsi" w:cstheme="majorHAnsi"/>
          <w:color w:val="000000" w:themeColor="text1"/>
        </w:rPr>
      </w:pPr>
    </w:p>
    <w:p w14:paraId="7470EF0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F0C" w14:textId="77777777" w:rsidR="008B6F2C" w:rsidRPr="008B6F2C" w:rsidRDefault="008B6F2C" w:rsidP="008B6F2C">
      <w:pPr>
        <w:pStyle w:val="NoSpacing"/>
        <w:rPr>
          <w:rFonts w:asciiTheme="majorHAnsi" w:hAnsiTheme="majorHAnsi" w:cstheme="majorHAnsi"/>
          <w:color w:val="000000" w:themeColor="text1"/>
        </w:rPr>
      </w:pPr>
    </w:p>
    <w:p w14:paraId="7470EF0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88</w:t>
      </w:r>
    </w:p>
    <w:p w14:paraId="7470EF0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0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CSV-formatted data has been extracted from Oracle ERP Cloud by invoking a web service using the SOAP Adapter, and the data extract has been returned as an MTOM attachment. You now need to send this CSV file to an external REST API that supports accepting this content as a Base64 encoded string. Which is a valid solution offering the best performance?</w:t>
      </w:r>
    </w:p>
    <w:p w14:paraId="7470EF10" w14:textId="77777777" w:rsidR="008B6F2C" w:rsidRPr="008B6F2C" w:rsidRDefault="008B6F2C" w:rsidP="008B6F2C">
      <w:pPr>
        <w:pStyle w:val="NoSpacing"/>
        <w:rPr>
          <w:rFonts w:asciiTheme="majorHAnsi" w:hAnsiTheme="majorHAnsi" w:cstheme="majorHAnsi"/>
          <w:color w:val="000000" w:themeColor="text1"/>
        </w:rPr>
      </w:pPr>
    </w:p>
    <w:p w14:paraId="7470EF1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Use the REST adapter configuration wizard to define the structure of the CSV when configuring the invoke connection, then map the MTOM attachment directly.</w:t>
      </w:r>
    </w:p>
    <w:p w14:paraId="7470EF1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Map the received MTOM attachment directly to the REST adapter invoke map action using the encodeReferenceToBase64 function.</w:t>
      </w:r>
    </w:p>
    <w:p w14:paraId="7470EF1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Create and register a JavaScript function to convert the contents, invoke it using the JavaScript call action, then map the result to the REST adapter invoke map action.</w:t>
      </w:r>
    </w:p>
    <w:p w14:paraId="7470EF1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Create an NXSD in Oracle JDeveloper to define the schema of the CSV and use it to map the transformed data to the REST adapter invoke map action.</w:t>
      </w:r>
    </w:p>
    <w:p w14:paraId="7470EF15" w14:textId="77777777" w:rsidR="008B6F2C" w:rsidRPr="008B6F2C" w:rsidRDefault="008B6F2C" w:rsidP="008B6F2C">
      <w:pPr>
        <w:pStyle w:val="NoSpacing"/>
        <w:rPr>
          <w:rFonts w:asciiTheme="majorHAnsi" w:hAnsiTheme="majorHAnsi" w:cstheme="majorHAnsi"/>
          <w:color w:val="000000" w:themeColor="text1"/>
        </w:rPr>
      </w:pPr>
    </w:p>
    <w:p w14:paraId="7470EF1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F17" w14:textId="77777777" w:rsidR="008B6F2C" w:rsidRPr="008B6F2C" w:rsidRDefault="008B6F2C" w:rsidP="008B6F2C">
      <w:pPr>
        <w:pStyle w:val="NoSpacing"/>
        <w:rPr>
          <w:rFonts w:asciiTheme="majorHAnsi" w:hAnsiTheme="majorHAnsi" w:cstheme="majorHAnsi"/>
          <w:color w:val="000000" w:themeColor="text1"/>
        </w:rPr>
      </w:pPr>
    </w:p>
    <w:p w14:paraId="7470EF1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89</w:t>
      </w:r>
    </w:p>
    <w:p w14:paraId="7470EF1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1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creating integrations in Oracle Integration (OIC), a visual mapper enables you to mapelement nodes between applications by dragging source element nodes onto target element nodes. Which statement is NOT true about the OIC Data Mapper functionality?</w:t>
      </w:r>
    </w:p>
    <w:p w14:paraId="7470EF1B" w14:textId="77777777" w:rsidR="008B6F2C" w:rsidRPr="008B6F2C" w:rsidRDefault="008B6F2C" w:rsidP="008B6F2C">
      <w:pPr>
        <w:pStyle w:val="NoSpacing"/>
        <w:rPr>
          <w:rFonts w:asciiTheme="majorHAnsi" w:hAnsiTheme="majorHAnsi" w:cstheme="majorHAnsi"/>
          <w:color w:val="000000" w:themeColor="text1"/>
        </w:rPr>
      </w:pPr>
    </w:p>
    <w:p w14:paraId="7470EF1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data structure for the target service is always displayed on the right side in the Designer view.</w:t>
      </w:r>
    </w:p>
    <w:p w14:paraId="7470EF1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 the Designer view, the Sources section contains data structures of all available data objects, which includes integration metadata, tracking variables, global variables, and integration property values.</w:t>
      </w:r>
    </w:p>
    <w:p w14:paraId="7470EF1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All transformation mappings use extensible Stylesheet Language (XSL).</w:t>
      </w:r>
    </w:p>
    <w:p w14:paraId="7470EF1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All Source and Target data objects are represented internally as JSON structures.</w:t>
      </w:r>
    </w:p>
    <w:p w14:paraId="7470EF20" w14:textId="77777777" w:rsidR="008B6F2C" w:rsidRPr="008B6F2C" w:rsidRDefault="008B6F2C" w:rsidP="008B6F2C">
      <w:pPr>
        <w:pStyle w:val="NoSpacing"/>
        <w:rPr>
          <w:rFonts w:asciiTheme="majorHAnsi" w:hAnsiTheme="majorHAnsi" w:cstheme="majorHAnsi"/>
          <w:color w:val="000000" w:themeColor="text1"/>
        </w:rPr>
      </w:pPr>
    </w:p>
    <w:p w14:paraId="7470EF2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F22" w14:textId="77777777" w:rsidR="008B6F2C" w:rsidRPr="008B6F2C" w:rsidRDefault="008B6F2C" w:rsidP="008B6F2C">
      <w:pPr>
        <w:pStyle w:val="NoSpacing"/>
        <w:rPr>
          <w:rFonts w:asciiTheme="majorHAnsi" w:hAnsiTheme="majorHAnsi" w:cstheme="majorHAnsi"/>
          <w:color w:val="000000" w:themeColor="text1"/>
        </w:rPr>
      </w:pPr>
    </w:p>
    <w:p w14:paraId="7470EF2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90</w:t>
      </w:r>
    </w:p>
    <w:p w14:paraId="7470EF2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2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(OIC) adapter can be used to create a configured connection within an integration allowing you to send a file to the embedded File Server associated within the same OIC environment?</w:t>
      </w:r>
    </w:p>
    <w:p w14:paraId="7470EF26" w14:textId="77777777" w:rsidR="008B6F2C" w:rsidRPr="008B6F2C" w:rsidRDefault="008B6F2C" w:rsidP="008B6F2C">
      <w:pPr>
        <w:pStyle w:val="NoSpacing"/>
        <w:rPr>
          <w:rFonts w:asciiTheme="majorHAnsi" w:hAnsiTheme="majorHAnsi" w:cstheme="majorHAnsi"/>
          <w:color w:val="000000" w:themeColor="text1"/>
        </w:rPr>
      </w:pPr>
    </w:p>
    <w:p w14:paraId="7470EF2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File Adapter</w:t>
      </w:r>
    </w:p>
    <w:p w14:paraId="7470EF2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Local Adapter</w:t>
      </w:r>
    </w:p>
    <w:p w14:paraId="7470EF2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FTP Adapter</w:t>
      </w:r>
    </w:p>
    <w:p w14:paraId="7470EF2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REST Adapter</w:t>
      </w:r>
    </w:p>
    <w:p w14:paraId="7470EF2B" w14:textId="77777777" w:rsidR="008B6F2C" w:rsidRPr="008B6F2C" w:rsidRDefault="008B6F2C" w:rsidP="008B6F2C">
      <w:pPr>
        <w:pStyle w:val="NoSpacing"/>
        <w:rPr>
          <w:rFonts w:asciiTheme="majorHAnsi" w:hAnsiTheme="majorHAnsi" w:cstheme="majorHAnsi"/>
          <w:color w:val="000000" w:themeColor="text1"/>
        </w:rPr>
      </w:pPr>
    </w:p>
    <w:p w14:paraId="7470EF2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F2D" w14:textId="77777777" w:rsidR="008B6F2C" w:rsidRPr="008B6F2C" w:rsidRDefault="008B6F2C" w:rsidP="008B6F2C">
      <w:pPr>
        <w:pStyle w:val="NoSpacing"/>
        <w:rPr>
          <w:rFonts w:asciiTheme="majorHAnsi" w:hAnsiTheme="majorHAnsi" w:cstheme="majorHAnsi"/>
          <w:color w:val="000000" w:themeColor="text1"/>
        </w:rPr>
      </w:pPr>
    </w:p>
    <w:p w14:paraId="7470EF2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91</w:t>
      </w:r>
    </w:p>
    <w:p w14:paraId="7470EF2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3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certificate type involves the uploading of a keystore (.jks) file to Oracle Integration (OIC) to facilitate two-way SSL communication with external services?</w:t>
      </w:r>
    </w:p>
    <w:p w14:paraId="7470EF31" w14:textId="77777777" w:rsidR="008B6F2C" w:rsidRPr="008B6F2C" w:rsidRDefault="008B6F2C" w:rsidP="008B6F2C">
      <w:pPr>
        <w:pStyle w:val="NoSpacing"/>
        <w:rPr>
          <w:rFonts w:asciiTheme="majorHAnsi" w:hAnsiTheme="majorHAnsi" w:cstheme="majorHAnsi"/>
          <w:color w:val="000000" w:themeColor="text1"/>
        </w:rPr>
      </w:pPr>
    </w:p>
    <w:p w14:paraId="7470EF3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SAML</w:t>
      </w:r>
    </w:p>
    <w:p w14:paraId="7470EF3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PGP</w:t>
      </w:r>
    </w:p>
    <w:p w14:paraId="7470EF3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X.509</w:t>
      </w:r>
    </w:p>
    <w:p w14:paraId="7470EF3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Signing key</w:t>
      </w:r>
    </w:p>
    <w:p w14:paraId="7470EF36" w14:textId="77777777" w:rsidR="008B6F2C" w:rsidRPr="008B6F2C" w:rsidRDefault="008B6F2C" w:rsidP="008B6F2C">
      <w:pPr>
        <w:pStyle w:val="NoSpacing"/>
        <w:rPr>
          <w:rFonts w:asciiTheme="majorHAnsi" w:hAnsiTheme="majorHAnsi" w:cstheme="majorHAnsi"/>
          <w:color w:val="000000" w:themeColor="text1"/>
        </w:rPr>
      </w:pPr>
    </w:p>
    <w:p w14:paraId="7470EF3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w:t>
      </w:r>
    </w:p>
    <w:p w14:paraId="7470EF38" w14:textId="77777777" w:rsidR="008B6F2C" w:rsidRPr="008B6F2C" w:rsidRDefault="008B6F2C" w:rsidP="008B6F2C">
      <w:pPr>
        <w:pStyle w:val="NoSpacing"/>
        <w:rPr>
          <w:rFonts w:asciiTheme="majorHAnsi" w:hAnsiTheme="majorHAnsi" w:cstheme="majorHAnsi"/>
          <w:color w:val="000000" w:themeColor="text1"/>
        </w:rPr>
      </w:pPr>
    </w:p>
    <w:p w14:paraId="7470EF3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92</w:t>
      </w:r>
    </w:p>
    <w:p w14:paraId="7470EF3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3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(OIC) XPath function can be used to retrieve data from an OIC Lookup within the Map Editor?</w:t>
      </w:r>
    </w:p>
    <w:p w14:paraId="7470EF3C" w14:textId="77777777" w:rsidR="008B6F2C" w:rsidRPr="008B6F2C" w:rsidRDefault="008B6F2C" w:rsidP="008B6F2C">
      <w:pPr>
        <w:pStyle w:val="NoSpacing"/>
        <w:rPr>
          <w:rFonts w:asciiTheme="majorHAnsi" w:hAnsiTheme="majorHAnsi" w:cstheme="majorHAnsi"/>
          <w:color w:val="000000" w:themeColor="text1"/>
        </w:rPr>
      </w:pPr>
    </w:p>
    <w:p w14:paraId="7470EF3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get-value-from-lookup</w:t>
      </w:r>
    </w:p>
    <w:p w14:paraId="7470EF3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getLookup</w:t>
      </w:r>
    </w:p>
    <w:p w14:paraId="7470EF3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get-content-as-string</w:t>
      </w:r>
    </w:p>
    <w:p w14:paraId="7470EF4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lookupValue</w:t>
      </w:r>
    </w:p>
    <w:p w14:paraId="7470EF41" w14:textId="77777777" w:rsidR="008B6F2C" w:rsidRPr="008B6F2C" w:rsidRDefault="008B6F2C" w:rsidP="008B6F2C">
      <w:pPr>
        <w:pStyle w:val="NoSpacing"/>
        <w:rPr>
          <w:rFonts w:asciiTheme="majorHAnsi" w:hAnsiTheme="majorHAnsi" w:cstheme="majorHAnsi"/>
          <w:color w:val="000000" w:themeColor="text1"/>
        </w:rPr>
      </w:pPr>
    </w:p>
    <w:p w14:paraId="7470EF4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F43" w14:textId="77777777" w:rsidR="008B6F2C" w:rsidRPr="008B6F2C" w:rsidRDefault="008B6F2C" w:rsidP="008B6F2C">
      <w:pPr>
        <w:pStyle w:val="NoSpacing"/>
        <w:rPr>
          <w:rFonts w:asciiTheme="majorHAnsi" w:hAnsiTheme="majorHAnsi" w:cstheme="majorHAnsi"/>
          <w:color w:val="000000" w:themeColor="text1"/>
        </w:rPr>
      </w:pPr>
    </w:p>
    <w:p w14:paraId="7470EF4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93</w:t>
      </w:r>
    </w:p>
    <w:p w14:paraId="7470EF4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4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developing an integration in Oracle Integration (OIC) to integrate two systems and wish to use an OIC Lookup. The goal is to transform customer status codes between the two systems. Which set of steps are essential for correctly utilizing the Lookup?</w:t>
      </w:r>
    </w:p>
    <w:p w14:paraId="7470EF47" w14:textId="77777777" w:rsidR="008B6F2C" w:rsidRPr="008B6F2C" w:rsidRDefault="008B6F2C" w:rsidP="008B6F2C">
      <w:pPr>
        <w:pStyle w:val="NoSpacing"/>
        <w:rPr>
          <w:rFonts w:asciiTheme="majorHAnsi" w:hAnsiTheme="majorHAnsi" w:cstheme="majorHAnsi"/>
          <w:color w:val="000000" w:themeColor="text1"/>
        </w:rPr>
      </w:pPr>
    </w:p>
    <w:p w14:paraId="7470EF4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Create a connection between the two systems, then use a SQL query to access the Lookup table directly, and map the customer status codes.</w:t>
      </w:r>
    </w:p>
    <w:p w14:paraId="7470EF4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Define a Lookup table containing the customer status code mappings, and then use the Invokeaction to call a web service for the transformation.</w:t>
      </w:r>
    </w:p>
    <w:p w14:paraId="7470EF4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Design a custom script to perform the transformation, and then use the Lookup function within a Map action to reference the script and transform the customer status codes.</w:t>
      </w:r>
    </w:p>
    <w:p w14:paraId="7470EF4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Create a Lookup table with the mappings of customer status codes, and then use the Lookup function within a Map action to reference the table and perform the transformation.</w:t>
      </w:r>
    </w:p>
    <w:p w14:paraId="7470EF4C" w14:textId="77777777" w:rsidR="008B6F2C" w:rsidRPr="008B6F2C" w:rsidRDefault="008B6F2C" w:rsidP="008B6F2C">
      <w:pPr>
        <w:pStyle w:val="NoSpacing"/>
        <w:rPr>
          <w:rFonts w:asciiTheme="majorHAnsi" w:hAnsiTheme="majorHAnsi" w:cstheme="majorHAnsi"/>
          <w:color w:val="000000" w:themeColor="text1"/>
        </w:rPr>
      </w:pPr>
    </w:p>
    <w:p w14:paraId="7470EF4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F4E" w14:textId="77777777" w:rsidR="008B6F2C" w:rsidRPr="008B6F2C" w:rsidRDefault="008B6F2C" w:rsidP="008B6F2C">
      <w:pPr>
        <w:pStyle w:val="NoSpacing"/>
        <w:rPr>
          <w:rFonts w:asciiTheme="majorHAnsi" w:hAnsiTheme="majorHAnsi" w:cstheme="majorHAnsi"/>
          <w:color w:val="000000" w:themeColor="text1"/>
        </w:rPr>
      </w:pPr>
    </w:p>
    <w:p w14:paraId="7470EF4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94</w:t>
      </w:r>
    </w:p>
    <w:p w14:paraId="7470EF5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5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team is using a JavaScript library function within an Oracle Integration (OIC) integration flow. Because of business requirements, one of the functions needs to be updated with additional code to incorporate new logic. Which consideration regarding JavaScript library functions is NOT valid?</w:t>
      </w:r>
    </w:p>
    <w:p w14:paraId="7470EF52" w14:textId="77777777" w:rsidR="008B6F2C" w:rsidRPr="008B6F2C" w:rsidRDefault="008B6F2C" w:rsidP="008B6F2C">
      <w:pPr>
        <w:pStyle w:val="NoSpacing"/>
        <w:rPr>
          <w:rFonts w:asciiTheme="majorHAnsi" w:hAnsiTheme="majorHAnsi" w:cstheme="majorHAnsi"/>
          <w:color w:val="000000" w:themeColor="text1"/>
        </w:rPr>
      </w:pPr>
    </w:p>
    <w:p w14:paraId="7470EF5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JavaScript functions are not allowed to make outbound calls to external services.</w:t>
      </w:r>
    </w:p>
    <w:p w14:paraId="7470EF5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JavaScript action has a timeout threshold of 60 seconds.</w:t>
      </w:r>
    </w:p>
    <w:p w14:paraId="7470EF5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Active integrations using a function that has been updated must be reactivated.</w:t>
      </w:r>
    </w:p>
    <w:p w14:paraId="7470EF5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Network, disk, or thread access is not supported from within a JavaScript function.</w:t>
      </w:r>
    </w:p>
    <w:p w14:paraId="7470EF57" w14:textId="77777777" w:rsidR="008B6F2C" w:rsidRPr="008B6F2C" w:rsidRDefault="008B6F2C" w:rsidP="008B6F2C">
      <w:pPr>
        <w:pStyle w:val="NoSpacing"/>
        <w:rPr>
          <w:rFonts w:asciiTheme="majorHAnsi" w:hAnsiTheme="majorHAnsi" w:cstheme="majorHAnsi"/>
          <w:color w:val="000000" w:themeColor="text1"/>
        </w:rPr>
      </w:pPr>
    </w:p>
    <w:p w14:paraId="7470EF5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F59" w14:textId="77777777" w:rsidR="008B6F2C" w:rsidRPr="008B6F2C" w:rsidRDefault="008B6F2C" w:rsidP="008B6F2C">
      <w:pPr>
        <w:pStyle w:val="NoSpacing"/>
        <w:rPr>
          <w:rFonts w:asciiTheme="majorHAnsi" w:hAnsiTheme="majorHAnsi" w:cstheme="majorHAnsi"/>
          <w:color w:val="000000" w:themeColor="text1"/>
        </w:rPr>
      </w:pPr>
    </w:p>
    <w:p w14:paraId="7470EF5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95</w:t>
      </w:r>
    </w:p>
    <w:p w14:paraId="7470EF5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5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an Oracle Integration (OIC) project, you are asked to leverage a custom JavaScript library function to be used within an Application pattern integration flow. Which set of steps should you follow to handle this requirement?</w:t>
      </w:r>
    </w:p>
    <w:p w14:paraId="7470EF5D" w14:textId="77777777" w:rsidR="008B6F2C" w:rsidRPr="008B6F2C" w:rsidRDefault="008B6F2C" w:rsidP="008B6F2C">
      <w:pPr>
        <w:pStyle w:val="NoSpacing"/>
        <w:rPr>
          <w:rFonts w:asciiTheme="majorHAnsi" w:hAnsiTheme="majorHAnsi" w:cstheme="majorHAnsi"/>
          <w:color w:val="000000" w:themeColor="text1"/>
        </w:rPr>
      </w:pPr>
    </w:p>
    <w:p w14:paraId="7470EF5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Import the JavaScript library file into your OIC instance’s database schema, then use a Local Invoke action to call the function.</w:t>
      </w:r>
    </w:p>
    <w:p w14:paraId="7470EF5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Import the JavaScript library file to the project, then use the JavaScript action within the integration flow to reference the library function.</w:t>
      </w:r>
    </w:p>
    <w:p w14:paraId="7470EF6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Copy and paste the JavaScript function code into a new JavaScript stage within the integration flow, then map the inbound and outbound data elements in the corresponding Map action.</w:t>
      </w:r>
    </w:p>
    <w:p w14:paraId="7470EF6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Use the Function Call action within the integration flow to reference the external URL that is hosting the JavaScript library function.</w:t>
      </w:r>
    </w:p>
    <w:p w14:paraId="7470EF62" w14:textId="77777777" w:rsidR="008B6F2C" w:rsidRPr="008B6F2C" w:rsidRDefault="008B6F2C" w:rsidP="008B6F2C">
      <w:pPr>
        <w:pStyle w:val="NoSpacing"/>
        <w:rPr>
          <w:rFonts w:asciiTheme="majorHAnsi" w:hAnsiTheme="majorHAnsi" w:cstheme="majorHAnsi"/>
          <w:color w:val="000000" w:themeColor="text1"/>
        </w:rPr>
      </w:pPr>
    </w:p>
    <w:p w14:paraId="7470EF6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B    </w:t>
      </w:r>
    </w:p>
    <w:p w14:paraId="7470EF64" w14:textId="77777777" w:rsidR="008B6F2C" w:rsidRPr="008B6F2C" w:rsidRDefault="008B6F2C" w:rsidP="008B6F2C">
      <w:pPr>
        <w:pStyle w:val="NoSpacing"/>
        <w:rPr>
          <w:rFonts w:asciiTheme="majorHAnsi" w:hAnsiTheme="majorHAnsi" w:cstheme="majorHAnsi"/>
          <w:color w:val="000000" w:themeColor="text1"/>
        </w:rPr>
      </w:pPr>
    </w:p>
    <w:p w14:paraId="7470EF6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96</w:t>
      </w:r>
    </w:p>
    <w:p w14:paraId="7470EF6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6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an Oracle Integration (OIC) specialist working on a project to integrate two systems using OIC. Although the integration tested successfully in the development environment, you notice that the integration instance fails to execute in production and returns an error message. Which step would you first take to troubleshoot the issue?</w:t>
      </w:r>
    </w:p>
    <w:p w14:paraId="7470EF68" w14:textId="77777777" w:rsidR="008B6F2C" w:rsidRPr="008B6F2C" w:rsidRDefault="008B6F2C" w:rsidP="008B6F2C">
      <w:pPr>
        <w:pStyle w:val="NoSpacing"/>
        <w:rPr>
          <w:rFonts w:asciiTheme="majorHAnsi" w:hAnsiTheme="majorHAnsi" w:cstheme="majorHAnsi"/>
          <w:color w:val="000000" w:themeColor="text1"/>
        </w:rPr>
      </w:pPr>
    </w:p>
    <w:p w14:paraId="7470EF6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Increase the number of instances to handle the error.</w:t>
      </w:r>
    </w:p>
    <w:p w14:paraId="7470EF6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Contact Oracle Support.</w:t>
      </w:r>
    </w:p>
    <w:p w14:paraId="7470EF6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Immediately restart the integration instance.</w:t>
      </w:r>
    </w:p>
    <w:p w14:paraId="7470EF6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Check the instance activity stream for specific error messages and details.</w:t>
      </w:r>
    </w:p>
    <w:p w14:paraId="7470EF6D" w14:textId="77777777" w:rsidR="008B6F2C" w:rsidRPr="008B6F2C" w:rsidRDefault="008B6F2C" w:rsidP="008B6F2C">
      <w:pPr>
        <w:pStyle w:val="NoSpacing"/>
        <w:rPr>
          <w:rFonts w:asciiTheme="majorHAnsi" w:hAnsiTheme="majorHAnsi" w:cstheme="majorHAnsi"/>
          <w:color w:val="000000" w:themeColor="text1"/>
        </w:rPr>
      </w:pPr>
    </w:p>
    <w:p w14:paraId="7470EF6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D    </w:t>
      </w:r>
    </w:p>
    <w:p w14:paraId="7470EF6F" w14:textId="77777777" w:rsidR="008B6F2C" w:rsidRPr="008B6F2C" w:rsidRDefault="008B6F2C" w:rsidP="008B6F2C">
      <w:pPr>
        <w:pStyle w:val="NoSpacing"/>
        <w:rPr>
          <w:rFonts w:asciiTheme="majorHAnsi" w:hAnsiTheme="majorHAnsi" w:cstheme="majorHAnsi"/>
          <w:color w:val="000000" w:themeColor="text1"/>
        </w:rPr>
      </w:pPr>
    </w:p>
    <w:p w14:paraId="7470EF7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97</w:t>
      </w:r>
    </w:p>
    <w:p w14:paraId="7470EF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7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Where in the Observability pages can you view aggregated instance metrics for an integration, such as the total counts and the minimum (quickest), maximum (slowest), average (mean), and standard (largest) deviation execution times for a selected time period?</w:t>
      </w:r>
    </w:p>
    <w:p w14:paraId="7470EF73" w14:textId="77777777" w:rsidR="008B6F2C" w:rsidRPr="008B6F2C" w:rsidRDefault="008B6F2C" w:rsidP="008B6F2C">
      <w:pPr>
        <w:pStyle w:val="NoSpacing"/>
        <w:rPr>
          <w:rFonts w:asciiTheme="majorHAnsi" w:hAnsiTheme="majorHAnsi" w:cstheme="majorHAnsi"/>
          <w:color w:val="000000" w:themeColor="text1"/>
        </w:rPr>
      </w:pPr>
    </w:p>
    <w:p w14:paraId="7470EF7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View Statistics icon of the integration on the Monitor Integrations page</w:t>
      </w:r>
    </w:p>
    <w:p w14:paraId="7470EF7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Statistics icon in the integration’s activity stream on the Errors page</w:t>
      </w:r>
    </w:p>
    <w:p w14:paraId="7470EF7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Statistics icon of the integration in the Overview section of the Dashboards page</w:t>
      </w:r>
    </w:p>
    <w:p w14:paraId="7470EF7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View Statistics icon of the integration on the Instances page</w:t>
      </w:r>
    </w:p>
    <w:p w14:paraId="7470EF78" w14:textId="77777777" w:rsidR="008B6F2C" w:rsidRPr="008B6F2C" w:rsidRDefault="008B6F2C" w:rsidP="008B6F2C">
      <w:pPr>
        <w:pStyle w:val="NoSpacing"/>
        <w:rPr>
          <w:rFonts w:asciiTheme="majorHAnsi" w:hAnsiTheme="majorHAnsi" w:cstheme="majorHAnsi"/>
          <w:color w:val="000000" w:themeColor="text1"/>
        </w:rPr>
      </w:pPr>
    </w:p>
    <w:p w14:paraId="7470EF7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A    </w:t>
      </w:r>
    </w:p>
    <w:p w14:paraId="7470EF7A" w14:textId="77777777" w:rsidR="008B6F2C" w:rsidRPr="008B6F2C" w:rsidRDefault="008B6F2C" w:rsidP="008B6F2C">
      <w:pPr>
        <w:pStyle w:val="NoSpacing"/>
        <w:rPr>
          <w:rFonts w:asciiTheme="majorHAnsi" w:hAnsiTheme="majorHAnsi" w:cstheme="majorHAnsi"/>
          <w:color w:val="000000" w:themeColor="text1"/>
        </w:rPr>
      </w:pPr>
    </w:p>
    <w:p w14:paraId="7470EF7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98</w:t>
      </w:r>
    </w:p>
    <w:p w14:paraId="7470EF7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7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can recover unsaved changes in an Oracle Integration (OIC) integration that crashes during design time because of a browser crash or loss of network connectivity. Which statement is NOT valid with regard to this feature?</w:t>
      </w:r>
    </w:p>
    <w:p w14:paraId="7470EF7E" w14:textId="77777777" w:rsidR="008B6F2C" w:rsidRPr="008B6F2C" w:rsidRDefault="008B6F2C" w:rsidP="008B6F2C">
      <w:pPr>
        <w:pStyle w:val="NoSpacing"/>
        <w:rPr>
          <w:rFonts w:asciiTheme="majorHAnsi" w:hAnsiTheme="majorHAnsi" w:cstheme="majorHAnsi"/>
          <w:color w:val="000000" w:themeColor="text1"/>
        </w:rPr>
      </w:pPr>
    </w:p>
    <w:p w14:paraId="7470EF7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Changes made while editing a Connections page cannot be recovered.</w:t>
      </w:r>
    </w:p>
    <w:p w14:paraId="7470EF8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user with the ServiceAdministrator role can unlock an integration that has unsaved changes.</w:t>
      </w:r>
    </w:p>
    <w:p w14:paraId="7470EF8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 user with the ServiceAdministrator role can recover the unsaved changes.</w:t>
      </w:r>
    </w:p>
    <w:p w14:paraId="7470EF8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 backup copy is created after each completed task, therefore there is no time limit to logging back in and recovering your changes.</w:t>
      </w:r>
    </w:p>
    <w:p w14:paraId="7470EF8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Changes made while working inside the Map Editor cannot be recovered.</w:t>
      </w:r>
    </w:p>
    <w:p w14:paraId="7470EF84" w14:textId="77777777" w:rsidR="008B6F2C" w:rsidRPr="008B6F2C" w:rsidRDefault="008B6F2C" w:rsidP="008B6F2C">
      <w:pPr>
        <w:pStyle w:val="NoSpacing"/>
        <w:rPr>
          <w:rFonts w:asciiTheme="majorHAnsi" w:hAnsiTheme="majorHAnsi" w:cstheme="majorHAnsi"/>
          <w:color w:val="000000" w:themeColor="text1"/>
        </w:rPr>
      </w:pPr>
    </w:p>
    <w:p w14:paraId="7470EF8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E    </w:t>
      </w:r>
    </w:p>
    <w:p w14:paraId="7470EF86" w14:textId="77777777" w:rsidR="008B6F2C" w:rsidRPr="008B6F2C" w:rsidRDefault="008B6F2C" w:rsidP="008B6F2C">
      <w:pPr>
        <w:pStyle w:val="NoSpacing"/>
        <w:rPr>
          <w:rFonts w:asciiTheme="majorHAnsi" w:hAnsiTheme="majorHAnsi" w:cstheme="majorHAnsi"/>
          <w:color w:val="000000" w:themeColor="text1"/>
        </w:rPr>
      </w:pPr>
    </w:p>
    <w:p w14:paraId="7470EF8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br/>
        <w:t>Question: 99</w:t>
      </w:r>
    </w:p>
    <w:p w14:paraId="7470EF8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8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(OIC) is available in two editions, Standard and Enterprise. Which two OIC Enterprise Edition capabilities are also available in OIC Standard Edition?</w:t>
      </w:r>
    </w:p>
    <w:p w14:paraId="7470EF8A" w14:textId="77777777" w:rsidR="008B6F2C" w:rsidRPr="008B6F2C" w:rsidRDefault="008B6F2C" w:rsidP="008B6F2C">
      <w:pPr>
        <w:pStyle w:val="NoSpacing"/>
        <w:rPr>
          <w:rFonts w:asciiTheme="majorHAnsi" w:hAnsiTheme="majorHAnsi" w:cstheme="majorHAnsi"/>
          <w:color w:val="000000" w:themeColor="text1"/>
        </w:rPr>
      </w:pPr>
    </w:p>
    <w:p w14:paraId="7470EF8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Process Automation</w:t>
      </w:r>
    </w:p>
    <w:p w14:paraId="7470EF8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B2B Trading Partner Agreements</w:t>
      </w:r>
    </w:p>
    <w:p w14:paraId="7470EF8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File Server</w:t>
      </w:r>
    </w:p>
    <w:p w14:paraId="7470EF8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Visual Builder</w:t>
      </w:r>
    </w:p>
    <w:p w14:paraId="7470EF8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Enterprise Application adapters (such as EBS, JDE, SAP, and Siebel)</w:t>
      </w:r>
    </w:p>
    <w:p w14:paraId="7470EF90" w14:textId="77777777" w:rsidR="008B6F2C" w:rsidRPr="008B6F2C" w:rsidRDefault="008B6F2C" w:rsidP="008B6F2C">
      <w:pPr>
        <w:pStyle w:val="NoSpacing"/>
        <w:rPr>
          <w:rFonts w:asciiTheme="majorHAnsi" w:hAnsiTheme="majorHAnsi" w:cstheme="majorHAnsi"/>
          <w:color w:val="000000" w:themeColor="text1"/>
        </w:rPr>
      </w:pPr>
    </w:p>
    <w:p w14:paraId="7470EF9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Answer: C, D    </w:t>
      </w:r>
    </w:p>
    <w:p w14:paraId="7470EF92" w14:textId="77777777" w:rsidR="008B6F2C" w:rsidRPr="008B6F2C" w:rsidRDefault="008B6F2C" w:rsidP="008B6F2C">
      <w:pPr>
        <w:pStyle w:val="NoSpacing"/>
        <w:rPr>
          <w:rFonts w:asciiTheme="majorHAnsi" w:hAnsiTheme="majorHAnsi" w:cstheme="majorHAnsi"/>
          <w:color w:val="000000" w:themeColor="text1"/>
        </w:rPr>
      </w:pPr>
    </w:p>
    <w:p w14:paraId="7470EF93" w14:textId="77777777" w:rsidR="00992485" w:rsidRPr="008B6F2C" w:rsidRDefault="00992485" w:rsidP="008B6F2C">
      <w:pPr>
        <w:pStyle w:val="NoSpacing"/>
        <w:rPr>
          <w:rFonts w:asciiTheme="majorHAnsi" w:hAnsiTheme="majorHAnsi" w:cstheme="majorHAnsi"/>
          <w:color w:val="000000" w:themeColor="text1"/>
        </w:rPr>
      </w:pPr>
    </w:p>
    <w:sectPr w:rsidR="00992485" w:rsidRPr="008B6F2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593131750">
    <w:abstractNumId w:val="8"/>
  </w:num>
  <w:num w:numId="2" w16cid:durableId="1007370997">
    <w:abstractNumId w:val="6"/>
  </w:num>
  <w:num w:numId="3" w16cid:durableId="556865395">
    <w:abstractNumId w:val="5"/>
  </w:num>
  <w:num w:numId="4" w16cid:durableId="1021400611">
    <w:abstractNumId w:val="4"/>
  </w:num>
  <w:num w:numId="5" w16cid:durableId="175576772">
    <w:abstractNumId w:val="7"/>
  </w:num>
  <w:num w:numId="6" w16cid:durableId="914703787">
    <w:abstractNumId w:val="3"/>
  </w:num>
  <w:num w:numId="7" w16cid:durableId="981421371">
    <w:abstractNumId w:val="2"/>
  </w:num>
  <w:num w:numId="8" w16cid:durableId="728960739">
    <w:abstractNumId w:val="1"/>
  </w:num>
  <w:num w:numId="9" w16cid:durableId="3613021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15074B"/>
    <w:rsid w:val="0029639D"/>
    <w:rsid w:val="00326F90"/>
    <w:rsid w:val="004C4B60"/>
    <w:rsid w:val="00622CB1"/>
    <w:rsid w:val="008B6F2C"/>
    <w:rsid w:val="00992485"/>
    <w:rsid w:val="00AA1D8D"/>
    <w:rsid w:val="00B47730"/>
    <w:rsid w:val="00CB0664"/>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470EB38"/>
  <w15:docId w15:val="{D1050154-67B6-4677-A12D-1A72F76309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34</Pages>
  <Words>9193</Words>
  <Characters>52404</Characters>
  <Application>Microsoft Office Word</Application>
  <DocSecurity>0</DocSecurity>
  <Lines>436</Lines>
  <Paragraphs>122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61475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2</cp:revision>
  <dcterms:created xsi:type="dcterms:W3CDTF">2025-07-07T22:39:00Z</dcterms:created>
  <dcterms:modified xsi:type="dcterms:W3CDTF">2025-07-07T22:39:00Z</dcterms:modified>
  <cp:category/>
</cp:coreProperties>
</file>