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98143" w14:textId="77777777" w:rsidR="00130F18" w:rsidRPr="00130F18" w:rsidRDefault="00130F18" w:rsidP="00130F18">
      <w:pPr>
        <w:rPr>
          <w:b/>
          <w:bCs/>
          <w:sz w:val="28"/>
          <w:szCs w:val="28"/>
        </w:rPr>
      </w:pPr>
      <w:r w:rsidRPr="00130F18">
        <w:rPr>
          <w:b/>
          <w:bCs/>
          <w:sz w:val="28"/>
          <w:szCs w:val="28"/>
        </w:rPr>
        <w:t>THUYẾT MINH VR TOUR 360</w:t>
      </w:r>
    </w:p>
    <w:p w14:paraId="75E0DC86" w14:textId="77777777" w:rsidR="00130F18" w:rsidRPr="00130F18" w:rsidRDefault="00130F18" w:rsidP="00130F18">
      <w:pPr>
        <w:rPr>
          <w:b/>
          <w:bCs/>
          <w:sz w:val="28"/>
          <w:szCs w:val="28"/>
        </w:rPr>
      </w:pPr>
      <w:r w:rsidRPr="00130F18">
        <w:rPr>
          <w:b/>
          <w:bCs/>
          <w:sz w:val="28"/>
          <w:szCs w:val="28"/>
        </w:rPr>
        <w:t>BIA TƯỞNG NIỆM DI TÍCH LỊCH SỬ</w:t>
      </w:r>
    </w:p>
    <w:p w14:paraId="4E79042E" w14:textId="77777777" w:rsidR="00130F18" w:rsidRDefault="00130F18" w:rsidP="00130F18">
      <w:pPr>
        <w:rPr>
          <w:b/>
          <w:bCs/>
          <w:sz w:val="28"/>
          <w:szCs w:val="28"/>
        </w:rPr>
      </w:pPr>
      <w:r w:rsidRPr="00130F18">
        <w:rPr>
          <w:b/>
          <w:bCs/>
          <w:sz w:val="28"/>
          <w:szCs w:val="28"/>
        </w:rPr>
        <w:t>SỰ KIỆN THẢM SÁT LÀNG VẠN PHƯỚC NĂM 1946</w:t>
      </w:r>
    </w:p>
    <w:p w14:paraId="4709686F" w14:textId="77777777" w:rsidR="00130F18" w:rsidRPr="00130F18" w:rsidRDefault="00130F18" w:rsidP="00130F18">
      <w:pPr>
        <w:rPr>
          <w:b/>
          <w:bCs/>
          <w:sz w:val="28"/>
          <w:szCs w:val="28"/>
        </w:rPr>
      </w:pPr>
    </w:p>
    <w:p w14:paraId="13A22A29" w14:textId="77777777" w:rsidR="00130F18" w:rsidRPr="00130F18" w:rsidRDefault="00130F18" w:rsidP="00130F18">
      <w:pPr>
        <w:jc w:val="both"/>
        <w:rPr>
          <w:sz w:val="28"/>
          <w:szCs w:val="28"/>
        </w:rPr>
      </w:pPr>
      <w:r w:rsidRPr="00130F18">
        <w:rPr>
          <w:sz w:val="28"/>
          <w:szCs w:val="28"/>
        </w:rPr>
        <w:t>Chào mừng quý vị đến với Bia tưởng niệm thuộc Di tích lịch sử Sự kiện thảm sát làng Vạn Phước năm 1946, tại thôn Vạn Phước, xã Ninh Phước, tỉnh Khánh Hòa.</w:t>
      </w:r>
    </w:p>
    <w:p w14:paraId="4F382B61" w14:textId="77777777" w:rsidR="00130F18" w:rsidRPr="00130F18" w:rsidRDefault="00130F18" w:rsidP="00130F18">
      <w:pPr>
        <w:jc w:val="both"/>
        <w:rPr>
          <w:sz w:val="28"/>
          <w:szCs w:val="28"/>
        </w:rPr>
      </w:pPr>
      <w:r w:rsidRPr="00130F18">
        <w:rPr>
          <w:sz w:val="28"/>
          <w:szCs w:val="28"/>
        </w:rPr>
        <w:t>Đây là một không gian tưởng niệm, nơi lưu giữ ký ức về một sự kiện đau thương xảy ra tại làng Vạn Phước trong bối cảnh chiến sự năm 1946.</w:t>
      </w:r>
    </w:p>
    <w:p w14:paraId="38E502D4" w14:textId="77777777" w:rsidR="00130F18" w:rsidRPr="00130F18" w:rsidRDefault="00130F18" w:rsidP="00130F18">
      <w:pPr>
        <w:jc w:val="both"/>
        <w:rPr>
          <w:sz w:val="28"/>
          <w:szCs w:val="28"/>
        </w:rPr>
      </w:pPr>
      <w:r w:rsidRPr="00130F18">
        <w:rPr>
          <w:sz w:val="28"/>
          <w:szCs w:val="28"/>
        </w:rPr>
        <w:t>Hãy dành một chút thời gian quan sát không gian xung quanh và những nội dung được khắc ghi tại bia tưởng niệm.</w:t>
      </w:r>
    </w:p>
    <w:p w14:paraId="44AA49A5" w14:textId="77777777" w:rsidR="00130F18" w:rsidRPr="00130F18" w:rsidRDefault="00130F18" w:rsidP="00130F18">
      <w:pPr>
        <w:jc w:val="both"/>
        <w:rPr>
          <w:sz w:val="28"/>
          <w:szCs w:val="28"/>
        </w:rPr>
      </w:pPr>
      <w:r w:rsidRPr="00130F18">
        <w:rPr>
          <w:sz w:val="28"/>
          <w:szCs w:val="28"/>
        </w:rPr>
        <w:t>Theo tư liệu lịch sử địa phương, vào cuối tháng 7 năm 1946, sau hoạt động xuất quân của lực lượng địa phương từ khu vực đình làng, một cuộc càn quét vào Vạn Phước đã diễn ra từ nhiều hướng, gây tổn thất lớn về người và nhà cửa, để lại những mất mát sâu sắc đối với cộng đồng nơi đây.</w:t>
      </w:r>
    </w:p>
    <w:p w14:paraId="53D8157C" w14:textId="77777777" w:rsidR="00130F18" w:rsidRPr="00130F18" w:rsidRDefault="00130F18" w:rsidP="00130F18">
      <w:pPr>
        <w:jc w:val="both"/>
        <w:rPr>
          <w:sz w:val="28"/>
          <w:szCs w:val="28"/>
        </w:rPr>
      </w:pPr>
      <w:r w:rsidRPr="00130F18">
        <w:rPr>
          <w:sz w:val="28"/>
          <w:szCs w:val="28"/>
        </w:rPr>
        <w:t>Nhưng phía sau một sự kiện lịch sử không chỉ là những mốc thời gian hay những con số.</w:t>
      </w:r>
    </w:p>
    <w:p w14:paraId="25E976B8" w14:textId="6C144880" w:rsidR="00130F18" w:rsidRPr="00130F18" w:rsidRDefault="00130F18" w:rsidP="00130F18">
      <w:pPr>
        <w:jc w:val="both"/>
        <w:rPr>
          <w:sz w:val="28"/>
          <w:szCs w:val="28"/>
        </w:rPr>
      </w:pPr>
      <w:r w:rsidRPr="00130F18">
        <w:rPr>
          <w:sz w:val="28"/>
          <w:szCs w:val="28"/>
        </w:rPr>
        <w:t>Đó là những con người, những gia đình, những mái nhà và những cuộc đời từng hiện diện trên mảnh đất Vạn Phước.</w:t>
      </w:r>
      <w:r>
        <w:rPr>
          <w:sz w:val="28"/>
          <w:szCs w:val="28"/>
        </w:rPr>
        <w:t xml:space="preserve"> </w:t>
      </w:r>
      <w:r w:rsidRPr="00130F18">
        <w:rPr>
          <w:sz w:val="28"/>
          <w:szCs w:val="28"/>
        </w:rPr>
        <w:t>Có những người đã ra đi.</w:t>
      </w:r>
      <w:r>
        <w:rPr>
          <w:sz w:val="28"/>
          <w:szCs w:val="28"/>
        </w:rPr>
        <w:t xml:space="preserve"> </w:t>
      </w:r>
      <w:r w:rsidRPr="00130F18">
        <w:rPr>
          <w:sz w:val="28"/>
          <w:szCs w:val="28"/>
        </w:rPr>
        <w:t>Có những gia đình phải chịu mất mát.</w:t>
      </w:r>
      <w:r>
        <w:rPr>
          <w:sz w:val="28"/>
          <w:szCs w:val="28"/>
        </w:rPr>
        <w:t xml:space="preserve"> </w:t>
      </w:r>
      <w:r w:rsidRPr="00130F18">
        <w:rPr>
          <w:sz w:val="28"/>
          <w:szCs w:val="28"/>
        </w:rPr>
        <w:t>Và có một ký ức được cộng đồng mang theo, gìn giữ và truyền lại qua nhiều thế hệ.</w:t>
      </w:r>
    </w:p>
    <w:p w14:paraId="087C2E97" w14:textId="77777777" w:rsidR="00130F18" w:rsidRPr="00130F18" w:rsidRDefault="00130F18" w:rsidP="00130F18">
      <w:pPr>
        <w:jc w:val="both"/>
        <w:rPr>
          <w:sz w:val="28"/>
          <w:szCs w:val="28"/>
        </w:rPr>
      </w:pPr>
      <w:r w:rsidRPr="00130F18">
        <w:rPr>
          <w:sz w:val="28"/>
          <w:szCs w:val="28"/>
        </w:rPr>
        <w:t>Thời gian trôi qua, làng quê được dựng xây lại, cuộc sống tiếp tục. Nhưng ký ức về những người đã mất vẫn còn ở lại.</w:t>
      </w:r>
    </w:p>
    <w:p w14:paraId="1F13FDBF" w14:textId="77777777" w:rsidR="00130F18" w:rsidRPr="00130F18" w:rsidRDefault="00130F18" w:rsidP="00130F18">
      <w:pPr>
        <w:jc w:val="both"/>
        <w:rPr>
          <w:sz w:val="28"/>
          <w:szCs w:val="28"/>
        </w:rPr>
      </w:pPr>
      <w:r w:rsidRPr="00130F18">
        <w:rPr>
          <w:sz w:val="28"/>
          <w:szCs w:val="28"/>
        </w:rPr>
        <w:t>Bia tưởng niệm được dựng lên từ chính nhu cầu ghi nhớ ấy.</w:t>
      </w:r>
    </w:p>
    <w:p w14:paraId="5CFA4647" w14:textId="77777777" w:rsidR="00130F18" w:rsidRPr="00130F18" w:rsidRDefault="00130F18" w:rsidP="00130F18">
      <w:pPr>
        <w:jc w:val="both"/>
        <w:rPr>
          <w:sz w:val="28"/>
          <w:szCs w:val="28"/>
        </w:rPr>
      </w:pPr>
      <w:r w:rsidRPr="00130F18">
        <w:rPr>
          <w:sz w:val="28"/>
          <w:szCs w:val="28"/>
        </w:rPr>
        <w:t>Nơi đây là địa điểm để tưởng nhớ những người đã mất, đồng thời lưu giữ thông tin về sự kiện để các thế hệ hôm nay có thể tìm hiểu một phần lịch sử đã diễn ra trên chính vùng đất này.</w:t>
      </w:r>
    </w:p>
    <w:p w14:paraId="0866ECFC" w14:textId="77777777" w:rsidR="00130F18" w:rsidRPr="00130F18" w:rsidRDefault="00130F18" w:rsidP="00130F18">
      <w:pPr>
        <w:jc w:val="both"/>
        <w:rPr>
          <w:sz w:val="28"/>
          <w:szCs w:val="28"/>
        </w:rPr>
      </w:pPr>
      <w:r w:rsidRPr="00130F18">
        <w:rPr>
          <w:sz w:val="28"/>
          <w:szCs w:val="28"/>
        </w:rPr>
        <w:t>Ngày 17 tháng 12 năm 2020, “Sự kiện thảm sát làng Vạn Phước năm 1946” được công nhận là Di tích lịch sử cách mạng cấp tỉnh theo Quyết định số 2215/QĐ-UBND.</w:t>
      </w:r>
    </w:p>
    <w:p w14:paraId="6F9E3531" w14:textId="77777777" w:rsidR="00130F18" w:rsidRPr="00130F18" w:rsidRDefault="00130F18" w:rsidP="00130F18">
      <w:pPr>
        <w:jc w:val="both"/>
        <w:rPr>
          <w:sz w:val="28"/>
          <w:szCs w:val="28"/>
        </w:rPr>
      </w:pPr>
      <w:r w:rsidRPr="00130F18">
        <w:rPr>
          <w:sz w:val="28"/>
          <w:szCs w:val="28"/>
        </w:rPr>
        <w:t>Hãy dừng lại trước bia tưởng niệm và dành thời gian đọc những thông tin được khắc ghi nơi đây.</w:t>
      </w:r>
    </w:p>
    <w:p w14:paraId="236B9B1A" w14:textId="77777777" w:rsidR="00130F18" w:rsidRPr="00130F18" w:rsidRDefault="00130F18" w:rsidP="00130F18">
      <w:pPr>
        <w:jc w:val="both"/>
        <w:rPr>
          <w:sz w:val="28"/>
          <w:szCs w:val="28"/>
        </w:rPr>
      </w:pPr>
      <w:r w:rsidRPr="00130F18">
        <w:rPr>
          <w:sz w:val="28"/>
          <w:szCs w:val="28"/>
        </w:rPr>
        <w:t>Những dòng chữ ấy đưa chúng ta trở lại một thời điểm đã cách hôm nay nhiều thập kỷ. Nhưng lịch sử không chỉ nằm ở những gì đã xảy ra.</w:t>
      </w:r>
    </w:p>
    <w:p w14:paraId="722A097C" w14:textId="77777777" w:rsidR="00130F18" w:rsidRPr="00130F18" w:rsidRDefault="00130F18" w:rsidP="00130F18">
      <w:pPr>
        <w:jc w:val="both"/>
        <w:rPr>
          <w:sz w:val="28"/>
          <w:szCs w:val="28"/>
        </w:rPr>
      </w:pPr>
      <w:r w:rsidRPr="00130F18">
        <w:rPr>
          <w:sz w:val="28"/>
          <w:szCs w:val="28"/>
        </w:rPr>
        <w:t>Lịch sử còn nằm trong cách một cộng đồng ghi nhớ những con người đã đi qua biến cố ấy.</w:t>
      </w:r>
    </w:p>
    <w:p w14:paraId="51BAE078" w14:textId="77777777" w:rsidR="00130F18" w:rsidRPr="00130F18" w:rsidRDefault="00130F18" w:rsidP="00130F18">
      <w:pPr>
        <w:jc w:val="both"/>
        <w:rPr>
          <w:sz w:val="28"/>
          <w:szCs w:val="28"/>
        </w:rPr>
      </w:pPr>
      <w:r w:rsidRPr="00130F18">
        <w:rPr>
          <w:sz w:val="28"/>
          <w:szCs w:val="28"/>
        </w:rPr>
        <w:lastRenderedPageBreak/>
        <w:t>Vì thế, tưởng niệm một sự kiện đau thương không phải để những đau thương của quá khứ tiếp tục kéo dài.</w:t>
      </w:r>
    </w:p>
    <w:p w14:paraId="09423057" w14:textId="77777777" w:rsidR="00130F18" w:rsidRPr="00130F18" w:rsidRDefault="00130F18" w:rsidP="00130F18">
      <w:pPr>
        <w:jc w:val="both"/>
        <w:rPr>
          <w:sz w:val="28"/>
          <w:szCs w:val="28"/>
        </w:rPr>
      </w:pPr>
      <w:r w:rsidRPr="00130F18">
        <w:rPr>
          <w:sz w:val="28"/>
          <w:szCs w:val="28"/>
        </w:rPr>
        <w:t>Đó là để tưởng nhớ những người đã mất, để hiểu hơn những gì các thế hệ trước đã trải qua và để trân trọng giá trị của cuộc sống hòa bình hôm nay.</w:t>
      </w:r>
    </w:p>
    <w:p w14:paraId="4B453DCA" w14:textId="77777777" w:rsidR="00130F18" w:rsidRPr="00130F18" w:rsidRDefault="00130F18" w:rsidP="00130F18">
      <w:pPr>
        <w:jc w:val="both"/>
        <w:rPr>
          <w:sz w:val="28"/>
          <w:szCs w:val="28"/>
        </w:rPr>
      </w:pPr>
      <w:r w:rsidRPr="00130F18">
        <w:rPr>
          <w:sz w:val="28"/>
          <w:szCs w:val="28"/>
        </w:rPr>
        <w:t>Trong không gian này, mỗi người có thể dành một khoảng lặng trước những dòng chữ, những cái tên và những dấu mốc đã được lưu lại.</w:t>
      </w:r>
    </w:p>
    <w:p w14:paraId="3A605376" w14:textId="77777777" w:rsidR="00130F18" w:rsidRPr="00130F18" w:rsidRDefault="00130F18" w:rsidP="00130F18">
      <w:pPr>
        <w:jc w:val="both"/>
        <w:rPr>
          <w:sz w:val="28"/>
          <w:szCs w:val="28"/>
        </w:rPr>
      </w:pPr>
      <w:r w:rsidRPr="00130F18">
        <w:rPr>
          <w:sz w:val="28"/>
          <w:szCs w:val="28"/>
        </w:rPr>
        <w:t>Bởi lịch sử không chỉ được tạo nên bởi những sự kiện lớn.</w:t>
      </w:r>
    </w:p>
    <w:p w14:paraId="1C6EB0FC" w14:textId="77777777" w:rsidR="00130F18" w:rsidRPr="00130F18" w:rsidRDefault="00130F18" w:rsidP="00130F18">
      <w:pPr>
        <w:jc w:val="both"/>
        <w:rPr>
          <w:sz w:val="28"/>
          <w:szCs w:val="28"/>
        </w:rPr>
      </w:pPr>
      <w:r w:rsidRPr="00130F18">
        <w:rPr>
          <w:sz w:val="28"/>
          <w:szCs w:val="28"/>
        </w:rPr>
        <w:t>Lịch sử còn được tạo nên từ số phận của từng con người, ký ức của từng gia đình và câu chuyện của mỗi cộng đồng.</w:t>
      </w:r>
    </w:p>
    <w:p w14:paraId="5D88623A" w14:textId="77777777" w:rsidR="00130F18" w:rsidRPr="00130F18" w:rsidRDefault="00130F18" w:rsidP="00130F18">
      <w:pPr>
        <w:jc w:val="both"/>
        <w:rPr>
          <w:sz w:val="28"/>
          <w:szCs w:val="28"/>
        </w:rPr>
      </w:pPr>
      <w:r w:rsidRPr="00130F18">
        <w:rPr>
          <w:sz w:val="28"/>
          <w:szCs w:val="28"/>
        </w:rPr>
        <w:t>Bia tưởng niệm vì thế không chỉ là một công trình ghi dấu một sự kiện đã lùi xa trong thời gian.</w:t>
      </w:r>
    </w:p>
    <w:p w14:paraId="542D2B21" w14:textId="77777777" w:rsidR="00130F18" w:rsidRPr="00130F18" w:rsidRDefault="00130F18" w:rsidP="00130F18">
      <w:pPr>
        <w:jc w:val="both"/>
        <w:rPr>
          <w:sz w:val="28"/>
          <w:szCs w:val="28"/>
        </w:rPr>
      </w:pPr>
      <w:r w:rsidRPr="00130F18">
        <w:rPr>
          <w:sz w:val="28"/>
          <w:szCs w:val="28"/>
        </w:rPr>
        <w:t>Đây còn là nơi ký ức được gìn giữ, những người đã khuất được tưởng nhớ và giá trị của hòa bình được nhắc lại cho những thế hệ hôm nay và mai sau.</w:t>
      </w:r>
    </w:p>
    <w:p w14:paraId="63DC6595" w14:textId="41360A37" w:rsidR="00130F18" w:rsidRPr="00130F18" w:rsidRDefault="00130F18" w:rsidP="00130F18">
      <w:pPr>
        <w:jc w:val="both"/>
        <w:rPr>
          <w:sz w:val="28"/>
          <w:szCs w:val="28"/>
        </w:rPr>
      </w:pPr>
      <w:r w:rsidRPr="00130F18">
        <w:rPr>
          <w:sz w:val="28"/>
          <w:szCs w:val="28"/>
        </w:rPr>
        <w:t>Tưởng nhớ quá khứ để trân trọng hiện tại.</w:t>
      </w:r>
      <w:r>
        <w:rPr>
          <w:sz w:val="28"/>
          <w:szCs w:val="28"/>
        </w:rPr>
        <w:t xml:space="preserve"> </w:t>
      </w:r>
      <w:r w:rsidRPr="00130F18">
        <w:rPr>
          <w:sz w:val="28"/>
          <w:szCs w:val="28"/>
        </w:rPr>
        <w:t>Gìn giữ ký ức để những câu chuyện của Vạn Phước không bị lãng quên.</w:t>
      </w:r>
    </w:p>
    <w:p w14:paraId="1931E1BE" w14:textId="77777777" w:rsidR="00130F18" w:rsidRPr="00130F18" w:rsidRDefault="00130F18" w:rsidP="00130F18">
      <w:pPr>
        <w:jc w:val="both"/>
        <w:rPr>
          <w:sz w:val="28"/>
          <w:szCs w:val="28"/>
        </w:rPr>
      </w:pPr>
      <w:r w:rsidRPr="00130F18">
        <w:rPr>
          <w:sz w:val="28"/>
          <w:szCs w:val="28"/>
        </w:rPr>
        <w:t>Mời quý vị tiếp tục khám phá không gian VR Tour 360, quan sát bia tưởng niệm và các điểm thông tin để tìm hiểu thêm về sự kiện lịch sử đã được ghi dấu tại nơi đây.</w:t>
      </w:r>
    </w:p>
    <w:p w14:paraId="50DA4984" w14:textId="77777777" w:rsidR="00827302" w:rsidRPr="00130F18" w:rsidRDefault="00827302" w:rsidP="00130F18">
      <w:pPr>
        <w:jc w:val="both"/>
        <w:rPr>
          <w:sz w:val="28"/>
          <w:szCs w:val="28"/>
        </w:rPr>
      </w:pPr>
    </w:p>
    <w:sectPr w:rsidR="00827302" w:rsidRPr="00130F18" w:rsidSect="00911CC9">
      <w:pgSz w:w="11907" w:h="16840" w:code="9"/>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3CA"/>
    <w:rsid w:val="00090C31"/>
    <w:rsid w:val="001053CA"/>
    <w:rsid w:val="00130F18"/>
    <w:rsid w:val="001742A8"/>
    <w:rsid w:val="0033015A"/>
    <w:rsid w:val="0042098F"/>
    <w:rsid w:val="00461031"/>
    <w:rsid w:val="005D57A5"/>
    <w:rsid w:val="00601FDA"/>
    <w:rsid w:val="0069136C"/>
    <w:rsid w:val="007155BB"/>
    <w:rsid w:val="00827302"/>
    <w:rsid w:val="00905C56"/>
    <w:rsid w:val="00911CC9"/>
    <w:rsid w:val="009308BB"/>
    <w:rsid w:val="00A30EE9"/>
    <w:rsid w:val="00AE7A3C"/>
    <w:rsid w:val="00B87D60"/>
    <w:rsid w:val="00F96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89599"/>
  <w15:chartTrackingRefBased/>
  <w15:docId w15:val="{6A15FD57-95B4-4063-99E0-0A5F026F0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before="120" w:after="120" w:line="288" w:lineRule="auto"/>
        <w:ind w:right="28"/>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80" w:after="80" w:line="276" w:lineRule="auto"/>
    </w:pPr>
  </w:style>
  <w:style w:type="paragraph" w:styleId="Heading1">
    <w:name w:val="heading 1"/>
    <w:basedOn w:val="Normal"/>
    <w:next w:val="Normal"/>
    <w:link w:val="Heading1Char"/>
    <w:uiPriority w:val="9"/>
    <w:qFormat/>
    <w:rsid w:val="001053CA"/>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3CA"/>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3CA"/>
    <w:pPr>
      <w:keepNext/>
      <w:keepLines/>
      <w:spacing w:before="16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3CA"/>
    <w:pPr>
      <w:keepNext/>
      <w:keepLines/>
      <w:spacing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053CA"/>
    <w:pPr>
      <w:keepNext/>
      <w:keepLines/>
      <w:spacing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053C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53C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53CA"/>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53C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3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3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3C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3C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053C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053C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053C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53C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53C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53CA"/>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3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3C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3C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053CA"/>
    <w:pPr>
      <w:spacing w:before="160" w:after="160"/>
    </w:pPr>
    <w:rPr>
      <w:i/>
      <w:iCs/>
      <w:color w:val="404040" w:themeColor="text1" w:themeTint="BF"/>
    </w:rPr>
  </w:style>
  <w:style w:type="character" w:customStyle="1" w:styleId="QuoteChar">
    <w:name w:val="Quote Char"/>
    <w:basedOn w:val="DefaultParagraphFont"/>
    <w:link w:val="Quote"/>
    <w:uiPriority w:val="29"/>
    <w:rsid w:val="001053CA"/>
    <w:rPr>
      <w:i/>
      <w:iCs/>
      <w:color w:val="404040" w:themeColor="text1" w:themeTint="BF"/>
    </w:rPr>
  </w:style>
  <w:style w:type="paragraph" w:styleId="ListParagraph">
    <w:name w:val="List Paragraph"/>
    <w:basedOn w:val="Normal"/>
    <w:uiPriority w:val="34"/>
    <w:qFormat/>
    <w:rsid w:val="001053CA"/>
    <w:pPr>
      <w:ind w:left="720"/>
      <w:contextualSpacing/>
    </w:pPr>
  </w:style>
  <w:style w:type="character" w:styleId="IntenseEmphasis">
    <w:name w:val="Intense Emphasis"/>
    <w:basedOn w:val="DefaultParagraphFont"/>
    <w:uiPriority w:val="21"/>
    <w:qFormat/>
    <w:rsid w:val="001053CA"/>
    <w:rPr>
      <w:i/>
      <w:iCs/>
      <w:color w:val="0F4761" w:themeColor="accent1" w:themeShade="BF"/>
    </w:rPr>
  </w:style>
  <w:style w:type="paragraph" w:styleId="IntenseQuote">
    <w:name w:val="Intense Quote"/>
    <w:basedOn w:val="Normal"/>
    <w:next w:val="Normal"/>
    <w:link w:val="IntenseQuoteChar"/>
    <w:uiPriority w:val="30"/>
    <w:qFormat/>
    <w:rsid w:val="001053CA"/>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1053CA"/>
    <w:rPr>
      <w:i/>
      <w:iCs/>
      <w:color w:val="0F4761" w:themeColor="accent1" w:themeShade="BF"/>
    </w:rPr>
  </w:style>
  <w:style w:type="character" w:styleId="IntenseReference">
    <w:name w:val="Intense Reference"/>
    <w:basedOn w:val="DefaultParagraphFont"/>
    <w:uiPriority w:val="32"/>
    <w:qFormat/>
    <w:rsid w:val="001053CA"/>
    <w:rPr>
      <w:b/>
      <w:bCs/>
      <w:smallCaps/>
      <w:color w:val="0F4761" w:themeColor="accent1" w:themeShade="BF"/>
      <w:spacing w:val="5"/>
    </w:rPr>
  </w:style>
  <w:style w:type="character" w:styleId="Hyperlink">
    <w:name w:val="Hyperlink"/>
    <w:basedOn w:val="DefaultParagraphFont"/>
    <w:uiPriority w:val="99"/>
    <w:unhideWhenUsed/>
    <w:rsid w:val="001053CA"/>
    <w:rPr>
      <w:color w:val="467886" w:themeColor="hyperlink"/>
      <w:u w:val="single"/>
    </w:rPr>
  </w:style>
  <w:style w:type="character" w:styleId="UnresolvedMention">
    <w:name w:val="Unresolved Mention"/>
    <w:basedOn w:val="DefaultParagraphFont"/>
    <w:uiPriority w:val="99"/>
    <w:semiHidden/>
    <w:unhideWhenUsed/>
    <w:rsid w:val="001053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8748604">
      <w:bodyDiv w:val="1"/>
      <w:marLeft w:val="0"/>
      <w:marRight w:val="0"/>
      <w:marTop w:val="0"/>
      <w:marBottom w:val="0"/>
      <w:divBdr>
        <w:top w:val="none" w:sz="0" w:space="0" w:color="auto"/>
        <w:left w:val="none" w:sz="0" w:space="0" w:color="auto"/>
        <w:bottom w:val="none" w:sz="0" w:space="0" w:color="auto"/>
        <w:right w:val="none" w:sz="0" w:space="0" w:color="auto"/>
      </w:divBdr>
    </w:div>
    <w:div w:id="205672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451</Words>
  <Characters>2573</Characters>
  <Application>Microsoft Office Word</Application>
  <DocSecurity>0</DocSecurity>
  <Lines>21</Lines>
  <Paragraphs>6</Paragraphs>
  <ScaleCrop>false</ScaleCrop>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dcterms:created xsi:type="dcterms:W3CDTF">2026-09-23T05:32:00Z</dcterms:created>
  <dcterms:modified xsi:type="dcterms:W3CDTF">2026-10-03T15:52:00Z</dcterms:modified>
</cp:coreProperties>
</file>