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jc w:val="center"/>
        <w:rPr>
          <w:rFonts w:ascii="Google Sans" w:cs="Google Sans" w:eastAsia="Google Sans" w:hAnsi="Google Sans"/>
          <w:b w:val="1"/>
          <w:bCs w:val="1"/>
          <w:color w:val="1f1f1f"/>
          <w:sz w:val="34"/>
          <w:szCs w:val="34"/>
        </w:rPr>
      </w:pPr>
      <w:r w:rsidDel="00000000" w:rsidR="00000000" w:rsidRPr="00000000">
        <w:rPr>
          <w:rFonts w:ascii="Google Sans" w:cs="Google Sans" w:eastAsia="Google Sans" w:hAnsi="Google Sans"/>
          <w:b w:val="1"/>
          <w:bCs w:val="1"/>
          <w:color w:val="1f1f1f"/>
          <w:sz w:val="34"/>
          <w:szCs w:val="34"/>
          <w:rtl w:val="0"/>
        </w:rPr>
        <w:t xml:space="preserve">“</w:t>
      </w:r>
      <w:r w:rsidDel="00000000" w:rsidR="00000000" w:rsidRPr="00000000">
        <w:rPr>
          <w:rFonts w:ascii="Google Sans" w:cs="Google Sans" w:eastAsia="Google Sans" w:hAnsi="Google Sans"/>
          <w:b w:val="1"/>
          <w:bCs w:val="1"/>
          <w:color w:val="1f1f1f"/>
          <w:sz w:val="34"/>
          <w:szCs w:val="34"/>
          <w:rtl w:val="0"/>
        </w:rPr>
        <w:t xml:space="preserve">Terms and Conditions”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jc w:val="center"/>
        <w:rPr>
          <w:rFonts w:ascii="Google Sans" w:cs="Google Sans" w:eastAsia="Google Sans" w:hAnsi="Google Sans"/>
          <w:b w:val="1"/>
          <w:bCs w:val="1"/>
          <w:i w:val="1"/>
          <w:iCs w:val="1"/>
          <w:color w:val="1f1f1f"/>
          <w:sz w:val="24"/>
          <w:szCs w:val="24"/>
          <w:u w:val="single"/>
        </w:rPr>
      </w:pPr>
      <w:r w:rsidDel="00000000" w:rsidR="00000000" w:rsidRPr="00000000">
        <w:rPr>
          <w:rFonts w:ascii="Google Sans" w:cs="Google Sans" w:eastAsia="Google Sans" w:hAnsi="Google Sans"/>
          <w:b w:val="1"/>
          <w:bCs w:val="1"/>
          <w:i w:val="1"/>
          <w:iCs w:val="1"/>
          <w:color w:val="1f1f1f"/>
          <w:sz w:val="24"/>
          <w:szCs w:val="24"/>
          <w:u w:val="single"/>
          <w:rtl w:val="0"/>
        </w:rPr>
        <w:t xml:space="preserve">“HackHalt Cyber Intelligence Council (HCIC)”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Last Updated:</w:t>
      </w:r>
      <w:r w:rsidDel="00000000" w:rsidR="00000000" w:rsidRPr="00000000">
        <w:rPr>
          <w:rFonts w:ascii="Google Sans Text" w:cs="Google Sans Text" w:eastAsia="Google Sans Text" w:hAnsi="Google Sans Text"/>
          <w:color w:val="1f1f1f"/>
          <w:rtl w:val="0"/>
        </w:rPr>
        <w:t xml:space="preserve"> January 25, 2026</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Acceptance of Terms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accessing, registering for, or using the services provided by the HackHalt Cyber Intelligence Council (“HCIC”), including our website, research forums, workshops, and investigative support platforms (collectively, the "Service"), you agree to be bound by these Terms and Conditions ("T&amp;C"), our Privacy Policy, and our Disclaimer. If you do not agree to these T&amp;C, you must immediately cease use of the Service.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Mission and Organizational Status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Mission:</w:t>
      </w:r>
      <w:r w:rsidDel="00000000" w:rsidR="00000000" w:rsidRPr="00000000">
        <w:rPr>
          <w:rFonts w:ascii="Google Sans Text" w:cs="Google Sans Text" w:eastAsia="Google Sans Text" w:hAnsi="Google Sans Text"/>
          <w:color w:val="1f1f1f"/>
          <w:rtl w:val="0"/>
        </w:rPr>
        <w:t xml:space="preserve"> HackHalt HCIC is a Section 8 non-profit company dedicated to combating cybercrime through a four-pillar strategy: Prevention, Education, Detection, and Rapid Response.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Core Objectives:</w:t>
      </w:r>
      <w:r w:rsidDel="00000000" w:rsidR="00000000" w:rsidRPr="00000000">
        <w:rPr>
          <w:rFonts w:ascii="Google Sans Text" w:cs="Google Sans Text" w:eastAsia="Google Sans Text" w:hAnsi="Google Sans Text"/>
          <w:color w:val="1f1f1f"/>
          <w:rtl w:val="0"/>
        </w:rPr>
        <w:t xml:space="preserve"> We empower individuals and organizations by developing advanced security technologies, offering accessible educational resources, and providing critical intelligence to law enforcement agencies.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Non-Commercial Nature:</w:t>
      </w:r>
      <w:r w:rsidDel="00000000" w:rsidR="00000000" w:rsidRPr="00000000">
        <w:rPr>
          <w:rFonts w:ascii="Google Sans Text" w:cs="Google Sans Text" w:eastAsia="Google Sans Text" w:hAnsi="Google Sans Text"/>
          <w:color w:val="1f1f1f"/>
          <w:rtl w:val="0"/>
        </w:rPr>
        <w:t xml:space="preserve"> While the HCIC provides professional-grade services such as VAPT (Vulnerability Assessment and Penetration Testing) and Cyber Investigations, it operates on a non-profit basis (as per MOA &amp; AOA) to proactively safeguard the digital space.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User Obligations and Professional Conduct</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Code of Conduct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Users must utilize the Service only for lawful, ethical, and security-focused purposes. Prohibited activities include: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Sharing or distributing malware, malicious code, or instructions for criminal activities.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Engaging in unauthorized "hacking" or "cracking" of any systems.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Impersonating HackHalt CIC personnel, law enforcement, or Gurugram/Delhi Police officials.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Using the platform for unsolicited commercial solicitation or "spam".</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Integrity of Information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agree to provide accurate and complete information during registration for events, internships, or research programs (e.g., legal name, professional status, or institutional affiliation).</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Age and Eligibility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Service is intended for users 18 years of age or older. Students participating in verified programs or research roles must have appropriate parental or institutional consent/supervision where required by law.</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Intellectual Property and Research Rights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HCIC Official Content:</w:t>
      </w:r>
      <w:r w:rsidDel="00000000" w:rsidR="00000000" w:rsidRPr="00000000">
        <w:rPr>
          <w:rFonts w:ascii="Google Sans Text" w:cs="Google Sans Text" w:eastAsia="Google Sans Text" w:hAnsi="Google Sans Text"/>
          <w:color w:val="1f1f1f"/>
          <w:rtl w:val="0"/>
        </w:rPr>
        <w:t xml:space="preserve"> All logos, research reports, and materials published by HackHalt CIC are the property of the Council and are protected by intellectual property laws. Non-commercial use is permitted only with clear attribution to HackHalt CIC.</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User-Generated Content (UGC):</w:t>
      </w:r>
      <w:r w:rsidDel="00000000" w:rsidR="00000000" w:rsidRPr="00000000">
        <w:rPr>
          <w:rFonts w:ascii="Google Sans Text" w:cs="Google Sans Text" w:eastAsia="Google Sans Text" w:hAnsi="Google Sans Text"/>
          <w:color w:val="1f1f1f"/>
          <w:rtl w:val="0"/>
        </w:rPr>
        <w:t xml:space="preserve"> Data or presentations submitted to the Service remain your property. However, you grant the CIC a perpetual, worldwide, royalty-free license to use and distribute this UGC to improve community safety and fulfill our mission.</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Intelligence Sharing:</w:t>
      </w:r>
      <w:r w:rsidDel="00000000" w:rsidR="00000000" w:rsidRPr="00000000">
        <w:rPr>
          <w:rFonts w:ascii="Google Sans Text" w:cs="Google Sans Text" w:eastAsia="Google Sans Text" w:hAnsi="Google Sans Text"/>
          <w:color w:val="1f1f1f"/>
          <w:rtl w:val="0"/>
        </w:rPr>
        <w:t xml:space="preserve"> By contributing professional knowledge (e.g., ISO standards, threat intelligence), you acknowledge this is done to uplift the digital ecosystem on a peer-to-peer and non-commercial basis.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Authority and Termination</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Monitoring Rights:</w:t>
      </w:r>
      <w:r w:rsidDel="00000000" w:rsidR="00000000" w:rsidRPr="00000000">
        <w:rPr>
          <w:rFonts w:ascii="Google Sans Text" w:cs="Google Sans Text" w:eastAsia="Google Sans Text" w:hAnsi="Google Sans Text"/>
          <w:color w:val="1f1f1f"/>
          <w:rtl w:val="0"/>
        </w:rPr>
        <w:t xml:space="preserve"> HackHalt CIC reserves the right to monitor and remove any content deemed harmful to the community’s mission or in violation of Indian law.</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Suspension of Access:</w:t>
      </w:r>
      <w:r w:rsidDel="00000000" w:rsidR="00000000" w:rsidRPr="00000000">
        <w:rPr>
          <w:rFonts w:ascii="Google Sans Text" w:cs="Google Sans Text" w:eastAsia="Google Sans Text" w:hAnsi="Google Sans Text"/>
          <w:color w:val="1f1f1f"/>
          <w:rtl w:val="0"/>
        </w:rPr>
        <w:t xml:space="preserve"> The HCIC may terminate your access immediately and without notice for breaches of these T&amp;C or conduct harmful to the safety of our digital environment.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Disclaimers and Professional Liability</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"As Is" Basis:</w:t>
      </w:r>
      <w:r w:rsidDel="00000000" w:rsidR="00000000" w:rsidRPr="00000000">
        <w:rPr>
          <w:rFonts w:ascii="Google Sans Text" w:cs="Google Sans Text" w:eastAsia="Google Sans Text" w:hAnsi="Google Sans Text"/>
          <w:color w:val="1f1f1f"/>
          <w:rtl w:val="0"/>
        </w:rPr>
        <w:t xml:space="preserve"> Use of the Service is at your sole risk. We provide the Service on an "as is" and "as available" basis without warranties of any kind.</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Not Legal Advice:</w:t>
      </w:r>
      <w:r w:rsidDel="00000000" w:rsidR="00000000" w:rsidRPr="00000000">
        <w:rPr>
          <w:rFonts w:ascii="Google Sans Text" w:cs="Google Sans Text" w:eastAsia="Google Sans Text" w:hAnsi="Google Sans Text"/>
          <w:color w:val="1f1f1f"/>
          <w:rtl w:val="0"/>
        </w:rPr>
        <w:t xml:space="preserve"> All content, including discussions on cyber defense and data protection, is for educational and informational purposes and does not substitute for professional legal or security consultation.</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Limitation of Liability:</w:t>
      </w:r>
      <w:r w:rsidDel="00000000" w:rsidR="00000000" w:rsidRPr="00000000">
        <w:rPr>
          <w:rFonts w:ascii="Google Sans Text" w:cs="Google Sans Text" w:eastAsia="Google Sans Text" w:hAnsi="Google Sans Text"/>
          <w:color w:val="1f1f1f"/>
          <w:rtl w:val="0"/>
        </w:rPr>
        <w:t xml:space="preserve"> HackHalt CIC, its directors, and affiliates shall not be liable for any direct or indirect damages arising from the use of our services or reliance on our intelligence.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Governing Law and Jurisdiction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T&amp;C are governed by the laws of India. You agree to submit to the exclusive jurisdiction of the courts in </w:t>
      </w:r>
      <w:r w:rsidDel="00000000" w:rsidR="00000000" w:rsidRPr="00000000">
        <w:rPr>
          <w:rFonts w:ascii="Google Sans Text" w:cs="Google Sans Text" w:eastAsia="Google Sans Text" w:hAnsi="Google Sans Text"/>
          <w:b w:val="1"/>
          <w:bCs w:val="1"/>
          <w:color w:val="1f1f1f"/>
          <w:rtl w:val="0"/>
        </w:rPr>
        <w:t xml:space="preserve">Delhi, India</w:t>
      </w:r>
      <w:r w:rsidDel="00000000" w:rsidR="00000000" w:rsidRPr="00000000">
        <w:rPr>
          <w:rFonts w:ascii="Google Sans Text" w:cs="Google Sans Text" w:eastAsia="Google Sans Text" w:hAnsi="Google Sans Text"/>
          <w:color w:val="1f1f1f"/>
          <w:rtl w:val="0"/>
        </w:rPr>
        <w:t xml:space="preserve">, for any legal matters arising from these terms.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Contact Information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questions regarding these Terms, please contact:</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Phone:</w:t>
      </w:r>
      <w:r w:rsidDel="00000000" w:rsidR="00000000" w:rsidRPr="00000000">
        <w:rPr>
          <w:rFonts w:ascii="Google Sans Text" w:cs="Google Sans Text" w:eastAsia="Google Sans Text" w:hAnsi="Google Sans Text"/>
          <w:color w:val="1f1f1f"/>
          <w:rtl w:val="0"/>
        </w:rPr>
        <w:t xml:space="preserve"> +91 8130340110</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Email:</w:t>
      </w:r>
      <w:r w:rsidDel="00000000" w:rsidR="00000000" w:rsidRPr="00000000">
        <w:rPr>
          <w:rFonts w:ascii="Google Sans Text" w:cs="Google Sans Text" w:eastAsia="Google Sans Text" w:hAnsi="Google Sans Text"/>
          <w:color w:val="1f1f1f"/>
          <w:rtl w:val="0"/>
        </w:rPr>
        <w:t xml:space="preserve"> management@hackhalt.org</w:t>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