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B12" w:rsidRDefault="005A0B12">
      <w:r>
        <w:rPr>
          <w:noProof/>
        </w:rPr>
        <w:drawing>
          <wp:anchor distT="0" distB="0" distL="114300" distR="114300" simplePos="0" relativeHeight="251658240" behindDoc="0" locked="0" layoutInCell="1" allowOverlap="1" wp14:anchorId="63C7CF81">
            <wp:simplePos x="0" y="0"/>
            <wp:positionH relativeFrom="column">
              <wp:posOffset>34290</wp:posOffset>
            </wp:positionH>
            <wp:positionV relativeFrom="paragraph">
              <wp:posOffset>476250</wp:posOffset>
            </wp:positionV>
            <wp:extent cx="5400040" cy="3957955"/>
            <wp:effectExtent l="0" t="0" r="0" b="444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6B84">
        <w:t xml:space="preserve">Al iniciar el programa se dispone de un menú el cual nos dejara realizar </w:t>
      </w:r>
      <w:r>
        <w:t>diferentes opciones las cuales van desde  planear la distribución de gasolina para el dia hasta, revisar trafico ilegal.</w:t>
      </w:r>
    </w:p>
    <w:p w:rsidR="00B43C1B" w:rsidRDefault="00B43C1B">
      <w:r>
        <w:t>Se ingresara en la opción 1</w:t>
      </w:r>
    </w:p>
    <w:p w:rsidR="00B43C1B" w:rsidRDefault="00B43C1B">
      <w:r>
        <w:t xml:space="preserve">La cual nos dará 3 opciones realizar la distribución con la sugerencia establecida tomando en cuenta el numero de dia que falta hasta la próxima entrega, planear una </w:t>
      </w:r>
      <w:r w:rsidR="00F143CA">
        <w:t>distribución ingresando una cantidad de gasolina escogida, y cambiar dia de la próxima entrega o producción de gasolina prevista.</w:t>
      </w:r>
    </w:p>
    <w:p w:rsidR="00F143CA" w:rsidRDefault="00F143CA">
      <w:r>
        <w:rPr>
          <w:noProof/>
        </w:rPr>
        <w:lastRenderedPageBreak/>
        <w:drawing>
          <wp:inline distT="0" distB="0" distL="0" distR="0" wp14:anchorId="0E2B5F82" wp14:editId="036CDEBA">
            <wp:extent cx="5400040" cy="3981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CA" w:rsidRPr="00346EFE" w:rsidRDefault="00F143CA">
      <w:pPr>
        <w:rPr>
          <w:u w:val="single"/>
        </w:rPr>
      </w:pPr>
      <w:r>
        <w:t xml:space="preserve">Si procedemos con la </w:t>
      </w:r>
      <w:r w:rsidR="00346EFE">
        <w:t>recomendación, transportara el combustible desde las refinerías o centros de almacenamientos hasta las cisternas las cuales buscaran la gasolina, y estas transportaran el combustible hacia las estaciones de servicio, todo este movimiento de gasolina se encuentra en el archivo de base de datos del sistema en informes.txt</w:t>
      </w:r>
    </w:p>
    <w:p w:rsidR="00346EFE" w:rsidRDefault="00346EFE">
      <w:r>
        <w:rPr>
          <w:noProof/>
        </w:rPr>
        <w:drawing>
          <wp:inline distT="0" distB="0" distL="0" distR="0" wp14:anchorId="20618EF6" wp14:editId="26B62885">
            <wp:extent cx="5400040" cy="39096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9D7" w:rsidRDefault="003C09D7">
      <w:r>
        <w:lastRenderedPageBreak/>
        <w:t>Ingresando una cantidad manualmente</w:t>
      </w:r>
    </w:p>
    <w:p w:rsidR="00AD7CC3" w:rsidRDefault="00AD7CC3">
      <w:r>
        <w:rPr>
          <w:noProof/>
        </w:rPr>
        <w:drawing>
          <wp:inline distT="0" distB="0" distL="0" distR="0" wp14:anchorId="64FF4EE1" wp14:editId="28B04A07">
            <wp:extent cx="5400040" cy="39414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CC3" w:rsidRDefault="00AD7CC3">
      <w:r>
        <w:rPr>
          <w:noProof/>
        </w:rPr>
        <w:drawing>
          <wp:inline distT="0" distB="0" distL="0" distR="0" wp14:anchorId="7877943D" wp14:editId="3B2B1E0B">
            <wp:extent cx="5400040" cy="39446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CC3" w:rsidRDefault="00AD7CC3">
      <w:r>
        <w:t>Lo cual extraerá toda la cantidad de gasolina en la refinería</w:t>
      </w:r>
    </w:p>
    <w:p w:rsidR="00AD7CC3" w:rsidRDefault="00AD7CC3">
      <w:r w:rsidRPr="00AD7CC3">
        <w:rPr>
          <w:noProof/>
          <w:u w:val="single"/>
        </w:rPr>
        <w:lastRenderedPageBreak/>
        <w:drawing>
          <wp:inline distT="0" distB="0" distL="0" distR="0" wp14:anchorId="734C15FC" wp14:editId="40A5F86C">
            <wp:extent cx="5400040" cy="39319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CC3" w:rsidRDefault="00AD7CC3">
      <w:r>
        <w:t xml:space="preserve">En la opción </w:t>
      </w:r>
      <w:r w:rsidR="00371870">
        <w:t>2</w:t>
      </w:r>
      <w:r>
        <w:t xml:space="preserve"> </w:t>
      </w:r>
      <w:r w:rsidR="00371870">
        <w:t>cambiara el dia de la próxima entrega y por ende la recomendación para la repartición de gasolina</w:t>
      </w:r>
      <w:r>
        <w:t xml:space="preserve"> </w:t>
      </w:r>
    </w:p>
    <w:p w:rsidR="00371870" w:rsidRDefault="00371870">
      <w:r>
        <w:rPr>
          <w:noProof/>
        </w:rPr>
        <w:drawing>
          <wp:inline distT="0" distB="0" distL="0" distR="0" wp14:anchorId="63D32431" wp14:editId="6ACC0810">
            <wp:extent cx="5295900" cy="42957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870" w:rsidRDefault="00371870">
      <w:r>
        <w:rPr>
          <w:noProof/>
        </w:rPr>
        <w:lastRenderedPageBreak/>
        <w:drawing>
          <wp:inline distT="0" distB="0" distL="0" distR="0" wp14:anchorId="2FB1D070" wp14:editId="0ED82D41">
            <wp:extent cx="5400040" cy="37782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870" w:rsidRPr="00C653EB" w:rsidRDefault="004C1A56">
      <w:r>
        <w:t xml:space="preserve">Ahora ingresamos en la opción 2 </w:t>
      </w:r>
      <w:r w:rsidR="00C653EB">
        <w:t>sin haber hecho la distribución de gasolina previa</w:t>
      </w:r>
    </w:p>
    <w:p w:rsidR="00C653EB" w:rsidRDefault="00C653EB">
      <w:r>
        <w:rPr>
          <w:noProof/>
        </w:rPr>
        <w:lastRenderedPageBreak/>
        <w:drawing>
          <wp:inline distT="0" distB="0" distL="0" distR="0" wp14:anchorId="6E9B3FB0" wp14:editId="52E75006">
            <wp:extent cx="4562475" cy="56197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6A" w:rsidRDefault="00F509DA">
      <w:r>
        <w:t>Ahora realizamos la distribución de gasolina previa</w:t>
      </w:r>
    </w:p>
    <w:p w:rsidR="00F509DA" w:rsidRDefault="00F509DA">
      <w:r>
        <w:rPr>
          <w:noProof/>
        </w:rPr>
        <w:lastRenderedPageBreak/>
        <w:drawing>
          <wp:inline distT="0" distB="0" distL="0" distR="0" wp14:anchorId="11905DBE" wp14:editId="6FCDDC42">
            <wp:extent cx="4581525" cy="56673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9DA" w:rsidRDefault="00F509DA">
      <w:r>
        <w:t xml:space="preserve">En esta opción </w:t>
      </w:r>
      <w:r w:rsidR="00873ED1">
        <w:t>también</w:t>
      </w:r>
      <w:r>
        <w:t xml:space="preserve"> disponemos de la opción de ver agregar </w:t>
      </w:r>
      <w:r w:rsidR="00873ED1">
        <w:t>nuevas estaciones de servicios que estarán disponibles para futuras ejecuciones del programa</w:t>
      </w:r>
    </w:p>
    <w:p w:rsidR="00873ED1" w:rsidRDefault="00873ED1">
      <w:r>
        <w:rPr>
          <w:noProof/>
        </w:rPr>
        <w:lastRenderedPageBreak/>
        <w:drawing>
          <wp:inline distT="0" distB="0" distL="0" distR="0" wp14:anchorId="73E93AD8" wp14:editId="2D4CF667">
            <wp:extent cx="4629150" cy="30099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ED1" w:rsidRDefault="00873ED1">
      <w:r>
        <w:rPr>
          <w:noProof/>
        </w:rPr>
        <w:drawing>
          <wp:inline distT="0" distB="0" distL="0" distR="0" wp14:anchorId="096BA60D" wp14:editId="59C419D9">
            <wp:extent cx="4610100" cy="47339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D10" w:rsidRDefault="00873ED1">
      <w:r>
        <w:t>Al ingresar en una estación tenemos la opción de</w:t>
      </w:r>
      <w:r w:rsidR="001F2301">
        <w:t xml:space="preserve"> despachar el carro siguiente de la fila o cambiar </w:t>
      </w:r>
      <w:r>
        <w:t xml:space="preserve"> al encargado de</w:t>
      </w:r>
      <w:r w:rsidR="001F2301">
        <w:t xml:space="preserve"> la estación</w:t>
      </w:r>
    </w:p>
    <w:p w:rsidR="00873ED1" w:rsidRDefault="00F44D10">
      <w:r>
        <w:rPr>
          <w:noProof/>
        </w:rPr>
        <w:lastRenderedPageBreak/>
        <w:drawing>
          <wp:inline distT="0" distB="0" distL="0" distR="0" wp14:anchorId="73183723" wp14:editId="6849A671">
            <wp:extent cx="4562475" cy="29527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ED1">
        <w:t xml:space="preserve"> </w:t>
      </w:r>
    </w:p>
    <w:p w:rsidR="00F44D10" w:rsidRDefault="00F44D10">
      <w:r>
        <w:t xml:space="preserve">Ingresando en la opción 1 nos pedirá la placa del carro a </w:t>
      </w:r>
      <w:r w:rsidR="00033668">
        <w:t>cuál</w:t>
      </w:r>
      <w:r>
        <w:t xml:space="preserve"> se realizara el servicio</w:t>
      </w:r>
      <w:r w:rsidR="00033668">
        <w:t>, y cuanta gasolina se le dispondra</w:t>
      </w:r>
      <w:r>
        <w:t xml:space="preserve">, </w:t>
      </w:r>
      <w:r w:rsidR="00033668">
        <w:t>y la cantidad de gasolina que se le llenará</w:t>
      </w:r>
    </w:p>
    <w:p w:rsidR="00F44D10" w:rsidRDefault="0007064B">
      <w:r>
        <w:rPr>
          <w:noProof/>
        </w:rPr>
        <w:drawing>
          <wp:inline distT="0" distB="0" distL="0" distR="0" wp14:anchorId="0C68FF37" wp14:editId="6533B0ED">
            <wp:extent cx="4733925" cy="42576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4B" w:rsidRDefault="0007064B">
      <w:r>
        <w:t>Esto reducira la gasolina y guardara la transacción en una base de datos para futuro análisis</w:t>
      </w:r>
    </w:p>
    <w:p w:rsidR="0007064B" w:rsidRDefault="0007064B">
      <w:r>
        <w:rPr>
          <w:noProof/>
        </w:rPr>
        <w:lastRenderedPageBreak/>
        <w:drawing>
          <wp:inline distT="0" distB="0" distL="0" distR="0" wp14:anchorId="595A62E9" wp14:editId="2B423106">
            <wp:extent cx="4791075" cy="42767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B41" w:rsidRDefault="005F5B41">
      <w:r>
        <w:t>Datos pedidos para el cambio de encargado</w:t>
      </w:r>
    </w:p>
    <w:p w:rsidR="005F5B41" w:rsidRDefault="005F5B41">
      <w:r>
        <w:rPr>
          <w:noProof/>
        </w:rPr>
        <w:lastRenderedPageBreak/>
        <w:drawing>
          <wp:inline distT="0" distB="0" distL="0" distR="0" wp14:anchorId="621877EF" wp14:editId="091CE272">
            <wp:extent cx="4752975" cy="42862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B41" w:rsidRDefault="005F5B41">
      <w:r>
        <w:rPr>
          <w:noProof/>
        </w:rPr>
        <w:drawing>
          <wp:inline distT="0" distB="0" distL="0" distR="0" wp14:anchorId="50B0846A" wp14:editId="52BE23FC">
            <wp:extent cx="4791075" cy="43338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0C" w:rsidRDefault="007674BB">
      <w:r>
        <w:lastRenderedPageBreak/>
        <w:t>Se dispone del mismo control que el caso anterior para escoger las refinerias</w:t>
      </w:r>
      <w:r w:rsidR="004A1A0C">
        <w:t xml:space="preserve"> </w:t>
      </w:r>
    </w:p>
    <w:p w:rsidR="004A1A0C" w:rsidRDefault="004A1A0C">
      <w:r>
        <w:t>(Capture antes del planeamiento)</w:t>
      </w:r>
    </w:p>
    <w:p w:rsidR="007674BB" w:rsidRDefault="007674BB">
      <w:r>
        <w:rPr>
          <w:noProof/>
        </w:rPr>
        <w:drawing>
          <wp:inline distT="0" distB="0" distL="0" distR="0" wp14:anchorId="5E23E3AE" wp14:editId="27DD1A68">
            <wp:extent cx="4505325" cy="73056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0C" w:rsidRDefault="004A1A0C">
      <w:r>
        <w:t>(Capture después del planeamiento)</w:t>
      </w:r>
    </w:p>
    <w:p w:rsidR="004957F0" w:rsidRDefault="004957F0">
      <w:r>
        <w:rPr>
          <w:noProof/>
        </w:rPr>
        <w:lastRenderedPageBreak/>
        <w:drawing>
          <wp:inline distT="0" distB="0" distL="0" distR="0" wp14:anchorId="03F5C137" wp14:editId="3E3AE288">
            <wp:extent cx="4429125" cy="72009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17" w:rsidRDefault="00A96C17">
      <w:r>
        <w:t>Ingresando en una refineria tenemos dos opciones producir gasolina o cambiar al encargado</w:t>
      </w:r>
    </w:p>
    <w:p w:rsidR="00A96C17" w:rsidRDefault="00A96C17">
      <w:r>
        <w:rPr>
          <w:noProof/>
        </w:rPr>
        <w:lastRenderedPageBreak/>
        <w:drawing>
          <wp:inline distT="0" distB="0" distL="0" distR="0" wp14:anchorId="14479550" wp14:editId="5F2B6733">
            <wp:extent cx="3924300" cy="42767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09F" w:rsidRDefault="0099709F" w:rsidP="0099709F">
      <w:r>
        <w:t>En la opción 1</w:t>
      </w:r>
      <w:r>
        <w:t xml:space="preserve"> ingresamos cuanta gasolina se produjo o se recibio ya que no discrimina si solo es una almacenadora o una refineria</w:t>
      </w:r>
      <w:bookmarkStart w:id="0" w:name="_GoBack"/>
      <w:bookmarkEnd w:id="0"/>
    </w:p>
    <w:p w:rsidR="0099709F" w:rsidRPr="00033668" w:rsidRDefault="0099709F"/>
    <w:sectPr w:rsidR="0099709F" w:rsidRPr="00033668" w:rsidSect="001B6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84"/>
    <w:rsid w:val="00033668"/>
    <w:rsid w:val="0007064B"/>
    <w:rsid w:val="00105570"/>
    <w:rsid w:val="001B617C"/>
    <w:rsid w:val="001F2301"/>
    <w:rsid w:val="002E3284"/>
    <w:rsid w:val="00346B84"/>
    <w:rsid w:val="00346EFE"/>
    <w:rsid w:val="00371870"/>
    <w:rsid w:val="003C09D7"/>
    <w:rsid w:val="00415A6A"/>
    <w:rsid w:val="004957F0"/>
    <w:rsid w:val="004A1A0C"/>
    <w:rsid w:val="004C1A56"/>
    <w:rsid w:val="005A0B12"/>
    <w:rsid w:val="005E4169"/>
    <w:rsid w:val="005F4D97"/>
    <w:rsid w:val="005F5B41"/>
    <w:rsid w:val="007674BB"/>
    <w:rsid w:val="00873ED1"/>
    <w:rsid w:val="0099709F"/>
    <w:rsid w:val="00A0366A"/>
    <w:rsid w:val="00A96C17"/>
    <w:rsid w:val="00AD7CC3"/>
    <w:rsid w:val="00B43C1B"/>
    <w:rsid w:val="00BA43AD"/>
    <w:rsid w:val="00C653EB"/>
    <w:rsid w:val="00E54B7C"/>
    <w:rsid w:val="00F143CA"/>
    <w:rsid w:val="00F44D10"/>
    <w:rsid w:val="00F509DA"/>
    <w:rsid w:val="00FD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8C19"/>
  <w15:chartTrackingRefBased/>
  <w15:docId w15:val="{961258F5-D2B3-4EE8-869A-15C803CB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14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Ernesto Guevara Alvarez</dc:creator>
  <cp:keywords/>
  <dc:description/>
  <cp:lastModifiedBy>José Ernesto Guevara Alvarez</cp:lastModifiedBy>
  <cp:revision>8</cp:revision>
  <dcterms:created xsi:type="dcterms:W3CDTF">2020-03-18T01:01:00Z</dcterms:created>
  <dcterms:modified xsi:type="dcterms:W3CDTF">2020-03-18T01:49:00Z</dcterms:modified>
</cp:coreProperties>
</file>