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DC" w:rsidRDefault="00EA009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A0098">
        <w:rPr>
          <w:rFonts w:ascii="Times New Roman" w:hAnsi="Times New Roman" w:cs="Times New Roman"/>
          <w:sz w:val="24"/>
          <w:szCs w:val="24"/>
        </w:rPr>
        <w:t>Overview</w:t>
      </w:r>
    </w:p>
    <w:p w:rsidR="00DC17E8" w:rsidRDefault="00DC1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{NEWS}</w:t>
      </w:r>
    </w:p>
    <w:p w:rsidR="00DC17E8" w:rsidRPr="00DC17E8" w:rsidRDefault="00DC17E8">
      <w:pPr>
        <w:rPr>
          <w:rFonts w:ascii="Times New Roman" w:hAnsi="Times New Roman" w:cs="Times New Roman"/>
          <w:i/>
          <w:iCs/>
          <w:color w:val="92CDDC" w:themeColor="accent5" w:themeTint="99"/>
          <w:sz w:val="24"/>
          <w:szCs w:val="24"/>
        </w:rPr>
      </w:pPr>
      <w:r w:rsidRPr="00DC17E8">
        <w:rPr>
          <w:rFonts w:ascii="Times New Roman" w:hAnsi="Times New Roman" w:cs="Times New Roman"/>
          <w:i/>
          <w:iCs/>
          <w:color w:val="92CDDC" w:themeColor="accent5" w:themeTint="99"/>
          <w:sz w:val="24"/>
          <w:szCs w:val="24"/>
        </w:rPr>
        <w:t>“Blah- Blah”</w:t>
      </w:r>
    </w:p>
    <w:p w:rsidR="00DC17E8" w:rsidRPr="00DC17E8" w:rsidRDefault="00DC17E8">
      <w:pPr>
        <w:rPr>
          <w:rFonts w:ascii="Times New Roman" w:hAnsi="Times New Roman" w:cs="Times New Roman"/>
          <w:b/>
          <w:bCs/>
          <w:i/>
          <w:iCs/>
          <w:color w:val="92CDDC" w:themeColor="accent5" w:themeTint="99"/>
          <w:sz w:val="24"/>
          <w:szCs w:val="24"/>
        </w:rPr>
      </w:pPr>
      <w:r w:rsidRPr="00DC17E8">
        <w:rPr>
          <w:rFonts w:ascii="Times New Roman" w:hAnsi="Times New Roman" w:cs="Times New Roman"/>
          <w:i/>
          <w:iCs/>
          <w:color w:val="92CDDC" w:themeColor="accent5" w:themeTint="99"/>
          <w:sz w:val="24"/>
          <w:szCs w:val="24"/>
        </w:rPr>
        <w:tab/>
      </w:r>
      <w:r w:rsidRPr="00DC17E8">
        <w:rPr>
          <w:rFonts w:ascii="Times New Roman" w:hAnsi="Times New Roman" w:cs="Times New Roman"/>
          <w:i/>
          <w:iCs/>
          <w:color w:val="92CDDC" w:themeColor="accent5" w:themeTint="99"/>
          <w:sz w:val="24"/>
          <w:szCs w:val="24"/>
        </w:rPr>
        <w:tab/>
      </w:r>
      <w:r w:rsidRPr="00DC17E8">
        <w:rPr>
          <w:rFonts w:ascii="Times New Roman" w:hAnsi="Times New Roman" w:cs="Times New Roman"/>
          <w:b/>
          <w:bCs/>
          <w:i/>
          <w:iCs/>
          <w:color w:val="92CDDC" w:themeColor="accent5" w:themeTint="99"/>
          <w:sz w:val="24"/>
          <w:szCs w:val="24"/>
        </w:rPr>
        <w:t>-Daily Observe-</w:t>
      </w:r>
    </w:p>
    <w:p w:rsidR="00DC17E8" w:rsidRDefault="00DC17E8">
      <w:pPr>
        <w:rPr>
          <w:rFonts w:ascii="Times New Roman" w:hAnsi="Times New Roman" w:cs="Times New Roman"/>
          <w:sz w:val="24"/>
          <w:szCs w:val="24"/>
        </w:rPr>
      </w:pPr>
    </w:p>
    <w:p w:rsidR="00DC17E8" w:rsidRDefault="00EA0098" w:rsidP="00EA0098">
      <w:pPr>
        <w:jc w:val="both"/>
        <w:rPr>
          <w:rFonts w:ascii="Times New Roman" w:hAnsi="Times New Roman" w:cs="Times New Roman"/>
          <w:sz w:val="24"/>
          <w:szCs w:val="24"/>
        </w:rPr>
      </w:pPr>
      <w:r w:rsidRPr="00EA0098">
        <w:rPr>
          <w:rFonts w:ascii="Times New Roman" w:hAnsi="Times New Roman" w:cs="Times New Roman"/>
          <w:sz w:val="24"/>
          <w:szCs w:val="24"/>
        </w:rPr>
        <w:t>Cybercrime is a term used to broadly describe criminal activity in which computers or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networks are a tool, a target, or a place of criminal activity and include everything from electronic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cracking to denial of service attacks. It is also used to include traditional crimes in which computers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 xml:space="preserve">or networks are used to enable </w:t>
      </w:r>
      <w:r w:rsidR="00EF64CE">
        <w:rPr>
          <w:rFonts w:ascii="Times New Roman" w:hAnsi="Times New Roman" w:cs="Times New Roman"/>
          <w:sz w:val="24"/>
          <w:szCs w:val="24"/>
        </w:rPr>
        <w:t>the illicit activity. The Cyber</w:t>
      </w:r>
      <w:r w:rsidRPr="00EA0098">
        <w:rPr>
          <w:rFonts w:ascii="Times New Roman" w:hAnsi="Times New Roman" w:cs="Times New Roman"/>
          <w:sz w:val="24"/>
          <w:szCs w:val="24"/>
        </w:rPr>
        <w:t>crime can halt any railway where it is,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may misguide the planes on its flight by misguiding with wrong signals, it may cause any important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military data to fall in the hands of foreign countries, and it may halt e-media and every system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collapse within a fraction of seconds.</w:t>
      </w:r>
      <w:r>
        <w:rPr>
          <w:rFonts w:ascii="Times New Roman" w:hAnsi="Times New Roman" w:cs="Times New Roman"/>
          <w:sz w:val="24"/>
          <w:szCs w:val="24"/>
        </w:rPr>
        <w:t xml:space="preserve"> Cause of that we need a proper identification of law to frame those kinds of criminal activities. ICT speeded vast area, so proper coverage will worthy to safeguard the society. Sri Lanka is a still developing country. From every side, it still approaching the higher ground, I mean global advancement, also the ICT field. </w:t>
      </w:r>
      <w:r w:rsidR="00EF64CE">
        <w:rPr>
          <w:rFonts w:ascii="Times New Roman" w:hAnsi="Times New Roman" w:cs="Times New Roman"/>
          <w:sz w:val="24"/>
          <w:szCs w:val="24"/>
        </w:rPr>
        <w:t>Petty cybercrimes</w:t>
      </w:r>
      <w:r>
        <w:rPr>
          <w:rFonts w:ascii="Times New Roman" w:hAnsi="Times New Roman" w:cs="Times New Roman"/>
          <w:sz w:val="24"/>
          <w:szCs w:val="24"/>
        </w:rPr>
        <w:t xml:space="preserve"> are improved over past decade.</w:t>
      </w:r>
      <w:r w:rsidR="00EF64CE">
        <w:rPr>
          <w:rFonts w:ascii="Times New Roman" w:hAnsi="Times New Roman" w:cs="Times New Roman"/>
          <w:sz w:val="24"/>
          <w:szCs w:val="24"/>
        </w:rPr>
        <w:t xml:space="preserve"> Then we needed a proper identification of cybercrimes.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4CE">
        <w:rPr>
          <w:rFonts w:ascii="Times New Roman" w:hAnsi="Times New Roman" w:cs="Times New Roman"/>
          <w:sz w:val="24"/>
          <w:szCs w:val="24"/>
        </w:rPr>
        <w:t xml:space="preserve">Computer crime Act 2007 was a great start for that.  </w:t>
      </w:r>
    </w:p>
    <w:p w:rsidR="00DC17E8" w:rsidRDefault="00DC17E8" w:rsidP="00EA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7E8" w:rsidRDefault="00DC17E8" w:rsidP="00EA00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CRIMES</w:t>
      </w:r>
    </w:p>
    <w:p w:rsidR="00DC17E8" w:rsidRDefault="00DC17E8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 w:rsidRPr="00EA0098">
        <w:rPr>
          <w:rFonts w:ascii="Times New Roman" w:hAnsi="Times New Roman" w:cs="Times New Roman"/>
          <w:sz w:val="24"/>
          <w:szCs w:val="24"/>
        </w:rPr>
        <w:t>Cybercrime is a term used to broadly describe criminal activity in which computers or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>networks are a tool, a target, or a place of criminal activity and include everything from electronic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098">
        <w:rPr>
          <w:rFonts w:ascii="Times New Roman" w:hAnsi="Times New Roman" w:cs="Times New Roman"/>
          <w:sz w:val="24"/>
          <w:szCs w:val="24"/>
        </w:rPr>
        <w:t xml:space="preserve">cracking to denial of service attacks. </w:t>
      </w:r>
      <w:r w:rsidRPr="00DC17E8">
        <w:rPr>
          <w:rFonts w:ascii="Times New Roman" w:hAnsi="Times New Roman" w:cs="Times New Roman"/>
          <w:sz w:val="24"/>
          <w:szCs w:val="24"/>
        </w:rPr>
        <w:t>Cybercriminals attack systems, or get access to confidential information and data from users. Therefore,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E8">
        <w:rPr>
          <w:rFonts w:ascii="Times New Roman" w:hAnsi="Times New Roman" w:cs="Times New Roman"/>
          <w:sz w:val="24"/>
          <w:szCs w:val="24"/>
        </w:rPr>
        <w:t>they make use of a wide range of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17E8" w:rsidRDefault="00DC17E8" w:rsidP="00DC1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7E8" w:rsidRDefault="00DC17E8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of SL</w:t>
      </w:r>
    </w:p>
    <w:p w:rsidR="00D501C5" w:rsidRDefault="00D501C5" w:rsidP="00DC1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1C5" w:rsidRDefault="00D501C5" w:rsidP="00DC1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1C5" w:rsidRDefault="00D501C5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</w:t>
      </w:r>
    </w:p>
    <w:p w:rsidR="00D501C5" w:rsidRDefault="00D501C5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of the posts prescribed to operate investigations. [Experts and Police officers][</w:t>
      </w:r>
      <w:proofErr w:type="gramStart"/>
      <w:r>
        <w:rPr>
          <w:rFonts w:ascii="Times New Roman" w:hAnsi="Times New Roman" w:cs="Times New Roman"/>
          <w:sz w:val="24"/>
          <w:szCs w:val="24"/>
        </w:rPr>
        <w:t>sect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22]</w:t>
      </w:r>
    </w:p>
    <w:p w:rsidR="00D501C5" w:rsidRDefault="00D501C5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proper way to identify criminal’s intension</w:t>
      </w:r>
      <w:r w:rsidR="009454FD">
        <w:rPr>
          <w:rFonts w:ascii="Times New Roman" w:hAnsi="Times New Roman" w:cs="Times New Roman"/>
          <w:sz w:val="24"/>
          <w:szCs w:val="24"/>
        </w:rPr>
        <w:t xml:space="preserve"> [sect 6 – </w:t>
      </w:r>
      <w:proofErr w:type="gramStart"/>
      <w:r w:rsidR="009454FD">
        <w:rPr>
          <w:rFonts w:ascii="Times New Roman" w:hAnsi="Times New Roman" w:cs="Times New Roman"/>
          <w:sz w:val="24"/>
          <w:szCs w:val="24"/>
        </w:rPr>
        <w:t>further ]</w:t>
      </w:r>
      <w:proofErr w:type="gramEnd"/>
    </w:p>
    <w:p w:rsidR="00A34BEA" w:rsidRDefault="00A34BEA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to shape crimes </w:t>
      </w:r>
      <w:proofErr w:type="gramStart"/>
      <w:r>
        <w:rPr>
          <w:rFonts w:ascii="Times New Roman" w:hAnsi="Times New Roman" w:cs="Times New Roman"/>
          <w:sz w:val="24"/>
          <w:szCs w:val="24"/>
        </w:rPr>
        <w:t>overview</w:t>
      </w:r>
      <w:r w:rsidR="009454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454FD">
        <w:rPr>
          <w:rFonts w:ascii="Times New Roman" w:hAnsi="Times New Roman" w:cs="Times New Roman"/>
          <w:sz w:val="24"/>
          <w:szCs w:val="24"/>
        </w:rPr>
        <w:t>overall]</w:t>
      </w:r>
    </w:p>
    <w:p w:rsidR="00A34BEA" w:rsidRDefault="00A34BEA" w:rsidP="00DC1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Thoroughly targeted on Computer Hardware…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9454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454FD">
        <w:rPr>
          <w:rFonts w:ascii="Times New Roman" w:hAnsi="Times New Roman" w:cs="Times New Roman"/>
          <w:sz w:val="24"/>
          <w:szCs w:val="24"/>
        </w:rPr>
        <w:t>under Investigations – collecting evidences and seize]</w:t>
      </w:r>
    </w:p>
    <w:p w:rsidR="009454FD" w:rsidRPr="00EA0098" w:rsidRDefault="009454FD" w:rsidP="00DC17E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54FD" w:rsidRPr="00EA0098" w:rsidSect="00BB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98"/>
    <w:rsid w:val="00075264"/>
    <w:rsid w:val="0010580B"/>
    <w:rsid w:val="00244B2C"/>
    <w:rsid w:val="00397712"/>
    <w:rsid w:val="00421BDC"/>
    <w:rsid w:val="009454FD"/>
    <w:rsid w:val="00A34BEA"/>
    <w:rsid w:val="00AD39D3"/>
    <w:rsid w:val="00BB78DC"/>
    <w:rsid w:val="00BD17FC"/>
    <w:rsid w:val="00C00CAB"/>
    <w:rsid w:val="00D501C5"/>
    <w:rsid w:val="00DC17E8"/>
    <w:rsid w:val="00EA0098"/>
    <w:rsid w:val="00EC2F4C"/>
    <w:rsid w:val="00EF64CE"/>
    <w:rsid w:val="00FC5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77AC4-FC8F-421D-B02A-FC30F3B0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DigitalForce™</dc:creator>
  <cp:lastModifiedBy>DigitalForce™</cp:lastModifiedBy>
  <cp:revision>4</cp:revision>
  <dcterms:created xsi:type="dcterms:W3CDTF">2018-11-14T05:17:00Z</dcterms:created>
  <dcterms:modified xsi:type="dcterms:W3CDTF">2018-11-22T15:39:00Z</dcterms:modified>
</cp:coreProperties>
</file>