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List (Room-wise)</w:t>
      </w:r>
    </w:p>
    <w:p>
      <w:pPr>
        <w:pStyle w:val="Heading2"/>
      </w:pPr>
      <w:r>
        <w:t>Admin Room</w:t>
      </w:r>
    </w:p>
    <w:p>
      <w:pPr>
        <w:pStyle w:val="ListBullet"/>
      </w:pPr>
      <w:r>
        <w:t>Walton TV – 1</w:t>
      </w:r>
    </w:p>
    <w:p>
      <w:pPr>
        <w:pStyle w:val="ListBullet"/>
      </w:pPr>
      <w:r>
        <w:t>AC (1 Ton) – 1</w:t>
      </w:r>
    </w:p>
    <w:p>
      <w:pPr>
        <w:pStyle w:val="ListBullet"/>
      </w:pPr>
      <w:r>
        <w:t>Table – 2</w:t>
      </w:r>
    </w:p>
    <w:p>
      <w:pPr>
        <w:pStyle w:val="ListBullet"/>
      </w:pPr>
      <w:r>
        <w:t>Chair – 3</w:t>
      </w:r>
    </w:p>
    <w:p>
      <w:pPr>
        <w:pStyle w:val="ListBullet"/>
      </w:pPr>
      <w:r>
        <w:t>Printer – 1</w:t>
      </w:r>
    </w:p>
    <w:p>
      <w:pPr>
        <w:pStyle w:val="ListBullet"/>
      </w:pPr>
      <w:r>
        <w:t>Telephone – 2</w:t>
      </w:r>
    </w:p>
    <w:p>
      <w:pPr>
        <w:pStyle w:val="ListBullet"/>
      </w:pPr>
      <w:r>
        <w:t>Sofa (2-seater) – 1</w:t>
      </w:r>
    </w:p>
    <w:p>
      <w:pPr>
        <w:pStyle w:val="ListBullet"/>
      </w:pPr>
      <w:r>
        <w:t>LED Light – 2</w:t>
      </w:r>
    </w:p>
    <w:p>
      <w:pPr>
        <w:pStyle w:val="ListBullet"/>
      </w:pPr>
      <w:r>
        <w:t>Window Curtain – 1</w:t>
      </w:r>
    </w:p>
    <w:p>
      <w:pPr>
        <w:pStyle w:val="Heading2"/>
      </w:pPr>
      <w:r>
        <w:t>Studio Room</w:t>
      </w:r>
    </w:p>
    <w:p>
      <w:pPr>
        <w:pStyle w:val="ListBullet"/>
      </w:pPr>
      <w:r>
        <w:t>AC (1 Ton) – 1</w:t>
      </w:r>
    </w:p>
    <w:p>
      <w:pPr>
        <w:pStyle w:val="ListBullet"/>
      </w:pPr>
      <w:r>
        <w:t>Window Curtain – 1</w:t>
      </w:r>
    </w:p>
    <w:p>
      <w:pPr>
        <w:pStyle w:val="ListBullet"/>
      </w:pPr>
      <w:r>
        <w:t>Chair – 1</w:t>
      </w:r>
    </w:p>
    <w:p>
      <w:pPr>
        <w:pStyle w:val="ListBullet"/>
      </w:pPr>
      <w:r>
        <w:t>Green Screen – 1</w:t>
      </w:r>
    </w:p>
    <w:p>
      <w:pPr>
        <w:pStyle w:val="ListBullet"/>
      </w:pPr>
      <w:r>
        <w:t>Photography Light – 1</w:t>
      </w:r>
    </w:p>
    <w:p>
      <w:pPr>
        <w:pStyle w:val="ListBullet"/>
      </w:pPr>
      <w:r>
        <w:t>Fan – 1</w:t>
      </w:r>
    </w:p>
    <w:p>
      <w:pPr>
        <w:pStyle w:val="ListBullet"/>
      </w:pPr>
      <w:r>
        <w:t>Design Tablet – 1</w:t>
      </w:r>
    </w:p>
    <w:p>
      <w:pPr>
        <w:pStyle w:val="ListBullet"/>
      </w:pPr>
      <w:r>
        <w:t>Sofa (2-seater) – 1</w:t>
      </w:r>
    </w:p>
    <w:p>
      <w:pPr>
        <w:pStyle w:val="Heading2"/>
      </w:pPr>
      <w:r>
        <w:t>Teacher Room</w:t>
      </w:r>
    </w:p>
    <w:p>
      <w:pPr>
        <w:pStyle w:val="ListBullet"/>
      </w:pPr>
      <w:r>
        <w:t>AC (1 Ton) – 1</w:t>
      </w:r>
    </w:p>
    <w:p>
      <w:pPr>
        <w:pStyle w:val="ListBullet"/>
      </w:pPr>
      <w:r>
        <w:t>Chair – 3</w:t>
      </w:r>
    </w:p>
    <w:p>
      <w:pPr>
        <w:pStyle w:val="ListBullet"/>
      </w:pPr>
      <w:r>
        <w:t>RFL Chair &amp; Table – 1 Set</w:t>
      </w:r>
    </w:p>
    <w:p>
      <w:pPr>
        <w:pStyle w:val="ListBullet"/>
      </w:pPr>
      <w:r>
        <w:t>Light – 1</w:t>
      </w:r>
    </w:p>
    <w:p>
      <w:pPr>
        <w:pStyle w:val="Heading2"/>
      </w:pPr>
      <w:r>
        <w:t>Lab Room 02</w:t>
      </w:r>
    </w:p>
    <w:p>
      <w:pPr>
        <w:pStyle w:val="ListBullet"/>
      </w:pPr>
      <w:r>
        <w:t>AC (2 Ton) – 2</w:t>
      </w:r>
    </w:p>
    <w:p>
      <w:pPr>
        <w:pStyle w:val="ListBullet"/>
      </w:pPr>
      <w:r>
        <w:t>Projector (Hitachi) – 1</w:t>
      </w:r>
    </w:p>
    <w:p>
      <w:pPr>
        <w:pStyle w:val="ListBullet"/>
      </w:pPr>
      <w:r>
        <w:t>Light – 6</w:t>
      </w:r>
    </w:p>
    <w:p>
      <w:pPr>
        <w:pStyle w:val="ListBullet"/>
      </w:pPr>
      <w:r>
        <w:t>White Board – 1</w:t>
      </w:r>
    </w:p>
    <w:p>
      <w:pPr>
        <w:pStyle w:val="ListBullet"/>
      </w:pPr>
      <w:r>
        <w:t>Table (2-seater) – 12</w:t>
      </w:r>
    </w:p>
    <w:p>
      <w:pPr>
        <w:pStyle w:val="ListBullet"/>
      </w:pPr>
      <w:r>
        <w:t>Chair – 25</w:t>
      </w:r>
    </w:p>
    <w:p>
      <w:pPr>
        <w:pStyle w:val="ListBullet"/>
      </w:pPr>
      <w:r>
        <w:t>Lecture Table – 1</w:t>
      </w:r>
    </w:p>
    <w:p>
      <w:pPr>
        <w:pStyle w:val="ListBullet"/>
      </w:pPr>
      <w:r>
        <w:t>Telephone – 1</w:t>
      </w:r>
    </w:p>
    <w:p>
      <w:pPr>
        <w:pStyle w:val="ListBullet"/>
      </w:pPr>
      <w:r>
        <w:t>PC – 20</w:t>
      </w:r>
    </w:p>
    <w:p>
      <w:pPr>
        <w:pStyle w:val="ListBullet"/>
      </w:pPr>
      <w:r>
        <w:t>Monitor (HP B22i) – 16</w:t>
      </w:r>
    </w:p>
    <w:p>
      <w:pPr>
        <w:pStyle w:val="ListBullet"/>
      </w:pPr>
      <w:r>
        <w:t>Monitor (Esonic ESLM19) – 6</w:t>
      </w:r>
    </w:p>
    <w:p>
      <w:pPr>
        <w:pStyle w:val="Heading2"/>
      </w:pPr>
      <w:r>
        <w:t>Lab Room 01</w:t>
      </w:r>
    </w:p>
    <w:p>
      <w:pPr>
        <w:pStyle w:val="ListBullet"/>
      </w:pPr>
      <w:r>
        <w:t>Table (2-seater) – 10</w:t>
      </w:r>
    </w:p>
    <w:p>
      <w:pPr>
        <w:pStyle w:val="ListBullet"/>
      </w:pPr>
      <w:r>
        <w:t>Table (1-seater) – 2</w:t>
      </w:r>
    </w:p>
    <w:p>
      <w:pPr>
        <w:pStyle w:val="ListBullet"/>
      </w:pPr>
      <w:r>
        <w:t>Light – 6</w:t>
      </w:r>
    </w:p>
    <w:p>
      <w:pPr>
        <w:pStyle w:val="ListBullet"/>
      </w:pPr>
      <w:r>
        <w:t>Chair – 19</w:t>
      </w:r>
    </w:p>
    <w:p>
      <w:pPr>
        <w:pStyle w:val="ListBullet"/>
      </w:pPr>
      <w:r>
        <w:t>Monitor (Esonic) – 9</w:t>
      </w:r>
    </w:p>
    <w:p>
      <w:pPr>
        <w:pStyle w:val="ListBullet"/>
      </w:pPr>
      <w:r>
        <w:t>Teacher Table – 1</w:t>
      </w:r>
    </w:p>
    <w:p>
      <w:pPr>
        <w:pStyle w:val="ListBullet"/>
      </w:pPr>
      <w:r>
        <w:t>Projector – 1</w:t>
      </w:r>
    </w:p>
    <w:p>
      <w:pPr>
        <w:pStyle w:val="ListBullet"/>
      </w:pPr>
      <w:r>
        <w:t>AC (2 Ton) – 2</w:t>
      </w:r>
    </w:p>
    <w:p>
      <w:pPr>
        <w:pStyle w:val="ListBullet"/>
      </w:pPr>
      <w:r>
        <w:t>Window Curtain – 2</w:t>
      </w:r>
    </w:p>
    <w:p>
      <w:pPr>
        <w:pStyle w:val="ListBullet"/>
      </w:pPr>
      <w:r>
        <w:t>Stand Fan (Walton – Large) – 1</w:t>
      </w:r>
    </w:p>
    <w:p>
      <w:pPr>
        <w:pStyle w:val="Heading2"/>
      </w:pPr>
      <w:r>
        <w:t>Conference Room</w:t>
      </w:r>
    </w:p>
    <w:p>
      <w:pPr>
        <w:pStyle w:val="ListBullet"/>
      </w:pPr>
      <w:r>
        <w:t>Round Table – 1</w:t>
      </w:r>
    </w:p>
    <w:p>
      <w:pPr>
        <w:pStyle w:val="ListBullet"/>
      </w:pPr>
      <w:r>
        <w:t>Chair – 4</w:t>
      </w:r>
    </w:p>
    <w:p>
      <w:pPr>
        <w:pStyle w:val="ListBullet"/>
      </w:pPr>
      <w:r>
        <w:t>AC (1 Ton) – 1</w:t>
      </w:r>
    </w:p>
    <w:p>
      <w:pPr>
        <w:pStyle w:val="ListBullet"/>
      </w:pPr>
      <w:r>
        <w:t>Window Curtain – 1</w:t>
      </w:r>
    </w:p>
    <w:p>
      <w:pPr>
        <w:pStyle w:val="Heading2"/>
      </w:pPr>
      <w:r>
        <w:t>Admission Room</w:t>
      </w:r>
    </w:p>
    <w:p>
      <w:pPr>
        <w:pStyle w:val="ListBullet"/>
      </w:pPr>
      <w:r>
        <w:t>Light – 2</w:t>
      </w:r>
    </w:p>
    <w:p>
      <w:pPr>
        <w:pStyle w:val="ListBullet"/>
      </w:pPr>
      <w:r>
        <w:t>Table – 2</w:t>
      </w:r>
    </w:p>
    <w:p>
      <w:pPr>
        <w:pStyle w:val="ListBullet"/>
      </w:pPr>
      <w:r>
        <w:t>Sofa (2-seater) – 1</w:t>
      </w:r>
    </w:p>
    <w:p>
      <w:pPr>
        <w:pStyle w:val="ListBullet"/>
      </w:pPr>
      <w:r>
        <w:t>Sofa (1-seater) – 1</w:t>
      </w:r>
    </w:p>
    <w:p>
      <w:pPr>
        <w:pStyle w:val="ListBullet"/>
      </w:pPr>
      <w:r>
        <w:t>Chair – 3</w:t>
      </w:r>
    </w:p>
    <w:p>
      <w:pPr>
        <w:pStyle w:val="ListBullet"/>
      </w:pPr>
      <w:r>
        <w:t>Wall Cabinet – 1</w:t>
      </w:r>
    </w:p>
    <w:p>
      <w:pPr>
        <w:pStyle w:val="ListBullet"/>
      </w:pPr>
      <w:r>
        <w:t>PC – 1</w:t>
      </w:r>
    </w:p>
    <w:p>
      <w:pPr>
        <w:pStyle w:val="ListBullet"/>
      </w:pPr>
      <w:r>
        <w:t>Monitor (HP 22h) – 1</w:t>
      </w:r>
    </w:p>
    <w:p>
      <w:pPr>
        <w:pStyle w:val="ListBullet"/>
      </w:pPr>
      <w:r>
        <w:t>Telephone – 1</w:t>
      </w:r>
    </w:p>
    <w:p>
      <w:pPr>
        <w:pStyle w:val="ListBullet"/>
      </w:pPr>
      <w:r>
        <w:t>AC (1 Ton) – 1</w:t>
      </w:r>
    </w:p>
    <w:p>
      <w:pPr>
        <w:pStyle w:val="Heading2"/>
      </w:pPr>
      <w:r>
        <w:t>Reception</w:t>
      </w:r>
    </w:p>
    <w:p>
      <w:pPr>
        <w:pStyle w:val="ListBullet"/>
      </w:pPr>
      <w:r>
        <w:t>AC (2 Ton) – 1</w:t>
      </w:r>
    </w:p>
    <w:p>
      <w:pPr>
        <w:pStyle w:val="ListBullet"/>
      </w:pPr>
      <w:r>
        <w:t>Sofa (3-seater) – 1</w:t>
      </w:r>
    </w:p>
    <w:p>
      <w:pPr>
        <w:pStyle w:val="ListBullet"/>
      </w:pPr>
      <w:r>
        <w:t>Chair – 3</w:t>
      </w:r>
    </w:p>
    <w:p>
      <w:pPr>
        <w:pStyle w:val="ListBullet"/>
      </w:pPr>
      <w:r>
        <w:t>Reception Table – 1</w:t>
      </w:r>
    </w:p>
    <w:p>
      <w:pPr>
        <w:pStyle w:val="ListBullet"/>
      </w:pPr>
      <w:r>
        <w:t>Reception Light – 1</w:t>
      </w:r>
    </w:p>
    <w:p>
      <w:pPr>
        <w:pStyle w:val="ListBullet"/>
      </w:pPr>
      <w:r>
        <w:t>Window Curtain – 1</w:t>
      </w:r>
    </w:p>
    <w:p>
      <w:pPr>
        <w:pStyle w:val="Heading2"/>
      </w:pPr>
      <w:r>
        <w:t>SMM Room</w:t>
      </w:r>
    </w:p>
    <w:p>
      <w:pPr>
        <w:pStyle w:val="ListBullet"/>
      </w:pPr>
      <w:r>
        <w:t>PC – 6</w:t>
      </w:r>
    </w:p>
    <w:p>
      <w:pPr>
        <w:pStyle w:val="ListBullet"/>
      </w:pPr>
      <w:r>
        <w:t>Monitor (HP B22) – 1</w:t>
      </w:r>
    </w:p>
    <w:p>
      <w:pPr>
        <w:pStyle w:val="ListBullet"/>
      </w:pPr>
      <w:r>
        <w:t>Monitor (Esonic) – 4</w:t>
      </w:r>
    </w:p>
    <w:p>
      <w:pPr>
        <w:pStyle w:val="ListBullet"/>
      </w:pPr>
      <w:r>
        <w:t>Light – 2</w:t>
      </w:r>
    </w:p>
    <w:p>
      <w:pPr>
        <w:pStyle w:val="ListBullet"/>
      </w:pPr>
      <w:r>
        <w:t>Fan – 1</w:t>
      </w:r>
    </w:p>
    <w:p>
      <w:pPr>
        <w:pStyle w:val="ListBullet"/>
      </w:pPr>
      <w:r>
        <w:t>AC (1 Ton) – 1</w:t>
      </w:r>
    </w:p>
    <w:p>
      <w:pPr>
        <w:pStyle w:val="Heading2"/>
      </w:pPr>
      <w:r>
        <w:t>Workstations</w:t>
      </w:r>
    </w:p>
    <w:p>
      <w:pPr>
        <w:pStyle w:val="ListBullet"/>
      </w:pPr>
      <w:r>
        <w:t>AC (2 Ton) – 2</w:t>
      </w:r>
    </w:p>
    <w:p>
      <w:pPr>
        <w:pStyle w:val="ListBullet"/>
      </w:pPr>
      <w:r>
        <w:t>Light – 4</w:t>
      </w:r>
    </w:p>
    <w:p>
      <w:pPr>
        <w:pStyle w:val="ListBullet"/>
      </w:pPr>
      <w:r>
        <w:t>Fingerprint Device – 1</w:t>
      </w:r>
    </w:p>
    <w:p>
      <w:pPr>
        <w:pStyle w:val="ListBullet"/>
      </w:pPr>
      <w:r>
        <w:t>Printer – 1</w:t>
      </w:r>
    </w:p>
    <w:p>
      <w:pPr>
        <w:pStyle w:val="ListBullet"/>
      </w:pPr>
      <w:r>
        <w:t>Chair – 7</w:t>
      </w:r>
    </w:p>
    <w:p>
      <w:pPr>
        <w:pStyle w:val="ListBullet"/>
      </w:pPr>
      <w:r>
        <w:t>PC – 5 (SMM – 3, Video Editing – 1, Graphic Design – 1)</w:t>
      </w:r>
    </w:p>
    <w:p>
      <w:pPr>
        <w:pStyle w:val="ListBullet"/>
      </w:pPr>
      <w:r>
        <w:t>Monitor (HP B22) – 5</w:t>
      </w:r>
    </w:p>
    <w:p>
      <w:pPr>
        <w:pStyle w:val="ListBullet"/>
      </w:pPr>
      <w:r>
        <w:t>Monitor (Esonic) – 2</w:t>
      </w:r>
    </w:p>
    <w:p>
      <w:pPr>
        <w:pStyle w:val="ListBullet"/>
      </w:pPr>
      <w:r>
        <w:t>Sofa (2-seater) – 1</w:t>
      </w:r>
    </w:p>
    <w:p>
      <w:pPr>
        <w:pStyle w:val="ListBullet"/>
      </w:pPr>
      <w:r>
        <w:t>Water Filter – 1</w:t>
      </w:r>
    </w:p>
    <w:p>
      <w:pPr>
        <w:pStyle w:val="ListBullet"/>
      </w:pPr>
      <w:r>
        <w:t>IPS – 2</w:t>
      </w:r>
    </w:p>
    <w:p>
      <w:pPr>
        <w:pStyle w:val="ListBullet"/>
      </w:pPr>
      <w:r>
        <w:t>Tea Corner Setup – 1</w:t>
      </w:r>
    </w:p>
    <w:p>
      <w:pPr>
        <w:pStyle w:val="Heading2"/>
      </w:pPr>
      <w:r>
        <w:t>Security</w:t>
      </w:r>
    </w:p>
    <w:p>
      <w:pPr>
        <w:pStyle w:val="ListBullet"/>
      </w:pPr>
      <w:r>
        <w:t>CCTV Camera – Installed in Every Room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