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jc w:val="center"/>
      </w:pPr>
      <w:r>
        <w:t xml:space="preserve">Timing Diagrammer</w:t>
      </w:r>
      <w:r/>
    </w:p>
    <w:p>
      <w:pPr>
        <w:pStyle w:val="607"/>
      </w:pPr>
      <w:r>
        <w:rPr>
          <w:i/>
        </w:rPr>
        <w:t xml:space="preserve">Timing Diagrammer  </w:t>
      </w:r>
      <w:r>
        <w:t xml:space="preserve">is based on the Waves Timing Diagram Editor and similar in concept. The commands are not backwards compatible with Waves version 1. The source code has been completely re-written in Python-3 using Qt5 toolkit.</w:t>
      </w:r>
      <w:r/>
    </w:p>
    <w:p>
      <w:pPr>
        <w:pStyle w:val="607"/>
        <w:rPr>
          <w:sz w:val="24"/>
          <w:vertAlign w:val="superscript"/>
        </w:rPr>
      </w:pPr>
      <w:r>
        <w:t xml:space="preserve">Like Waves, </w:t>
      </w:r>
      <w:r>
        <w:rPr>
          <w:i/>
          <w:iCs/>
        </w:rPr>
        <w:t xml:space="preserve">Timing Diagrammer </w:t>
      </w:r>
      <w:r>
        <w:t xml:space="preserve"> retains its inspiration from Wavedrom, the JSON-based timing diagrammer.  </w:t>
      </w:r>
      <w:r>
        <w:rPr>
          <w:sz w:val="24"/>
          <w:vertAlign w:val="superscript"/>
        </w:rPr>
        <w:t xml:space="preserve">© Anirban Banerjee 2021, 2022, 2023</w:t>
      </w:r>
      <w:r/>
    </w:p>
    <w:p>
      <w:pPr>
        <w:pStyle w:val="607"/>
      </w:pPr>
      <w:r>
        <w:t xml:space="preserve">The output from Timing Diagrammer is significantly superior to that from Waves, see below. </w:t>
      </w:r>
      <w:r>
        <w:rPr>
          <w:color w:val="000000"/>
        </w:rPr>
        <w:t xml:space="preserve">The command set of </w:t>
      </w:r>
      <w:r>
        <w:rPr>
          <w:i/>
          <w:color w:val="000000"/>
        </w:rPr>
        <w:t xml:space="preserve">Timing Diagrammer </w:t>
      </w:r>
      <w:r>
        <w:rPr>
          <w:color w:val="000000"/>
        </w:rPr>
        <w:t xml:space="preserve"> has been enhanced.</w:t>
      </w:r>
      <w:r/>
      <w:r>
        <w:rPr>
          <w:b/>
          <w:color w:val="17365d"/>
          <w:sz w:val="32"/>
        </w:rPr>
      </w:r>
      <w:r/>
      <w:r/>
    </w:p>
    <w:p>
      <w:pPr>
        <w:pStyle w:val="607"/>
        <w:rPr>
          <w:b/>
          <w:color w:val="17365d"/>
          <w:sz w:val="32"/>
        </w:rPr>
      </w:pPr>
      <w:r>
        <w:rPr>
          <w:b/>
          <w:color w:val="17365d"/>
          <w:sz w:val="32"/>
        </w:rPr>
        <mc:AlternateContent>
          <mc:Choice Requires="wpg">
            <w:drawing>
              <wp:inline xmlns:wp="http://schemas.openxmlformats.org/drawingml/2006/wordprocessingDrawing" distT="0" distB="0" distL="0" distR="0">
                <wp:extent cx="6057900" cy="457161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2715" name=""/>
                        <pic:cNvPicPr>
                          <a:picLocks noChangeAspect="1"/>
                        </pic:cNvPicPr>
                        <pic:nvPr/>
                      </pic:nvPicPr>
                      <pic:blipFill>
                        <a:blip r:embed="rId10"/>
                        <a:stretch/>
                      </pic:blipFill>
                      <pic:spPr bwMode="auto">
                        <a:xfrm>
                          <a:off x="0" y="0"/>
                          <a:ext cx="6057899" cy="45716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77.0pt;height:360.0pt;mso-wrap-distance-left:0.0pt;mso-wrap-distance-top:0.0pt;mso-wrap-distance-right:0.0pt;mso-wrap-distance-bottom:0.0pt;" stroked="false">
                <v:path textboxrect="0,0,0,0"/>
                <v:imagedata r:id="rId10" o:title=""/>
              </v:shape>
            </w:pict>
          </mc:Fallback>
        </mc:AlternateContent>
      </w:r>
      <w:r/>
    </w:p>
    <w:p>
      <w:pPr>
        <w:pStyle w:val="670"/>
        <w:numPr>
          <w:ilvl w:val="0"/>
          <w:numId w:val="2"/>
        </w:numPr>
        <w:rPr>
          <w:sz w:val="28"/>
          <w:szCs w:val="24"/>
        </w:rPr>
      </w:pPr>
      <w:r>
        <w:rPr>
          <w:b/>
          <w:color w:val="17365d" w:themeColor="text2" w:themeShade="BF"/>
          <w:sz w:val="28"/>
          <w:szCs w:val="24"/>
        </w:rPr>
        <w:t xml:space="preserve">Timing Diagrammer Window</w:t>
      </w:r>
      <w:r/>
    </w:p>
    <w:p>
      <w:pPr>
        <w:pStyle w:val="607"/>
      </w:pPr>
      <w:r>
        <w:rPr>
          <w:i/>
          <w:iCs/>
        </w:rPr>
        <w:t xml:space="preserve">Timing Diagrammer</w:t>
      </w:r>
      <w:r>
        <w:t xml:space="preserve"> has a unified waveform (canvas) window where the waveform is displayed and an editor window where commands are typed in.</w:t>
      </w:r>
      <w:r/>
    </w:p>
    <w:p>
      <w:pPr>
        <w:pStyle w:val="607"/>
      </w:pPr>
      <w: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0" allowOverlap="1">
                <wp:simplePos x="0" y="0"/>
                <wp:positionH relativeFrom="column">
                  <wp:align>center</wp:align>
                </wp:positionH>
                <wp:positionV relativeFrom="paragraph">
                  <wp:posOffset>635</wp:posOffset>
                </wp:positionV>
                <wp:extent cx="6057900" cy="3512820"/>
                <wp:effectExtent l="0" t="0" r="0" b="0"/>
                <wp:wrapSquare wrapText="bothSides"/>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pic:cNvPicPr>
                        <pic:nvPr/>
                      </pic:nvPicPr>
                      <pic:blipFill>
                        <a:blip r:embed="rId11"/>
                        <a:stretch/>
                      </pic:blipFill>
                      <pic:spPr bwMode="auto">
                        <a:xfrm>
                          <a:off x="0" y="0"/>
                          <a:ext cx="6057900" cy="35128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6;o:allowoverlap:true;o:allowincell:false;mso-position-horizontal-relative:text;mso-position-horizontal:center;mso-position-vertical-relative:text;margin-top:0.0pt;mso-position-vertical:absolute;width:477.0pt;height:276.6pt;mso-wrap-distance-left:0.0pt;mso-wrap-distance-top:0.0pt;mso-wrap-distance-right:0.0pt;mso-wrap-distance-bottom:0.0pt;" stroked="false">
                <v:path textboxrect="0,0,0,0"/>
                <w10:wrap type="square"/>
                <v:imagedata r:id="rId11" o:title=""/>
              </v:shape>
            </w:pict>
          </mc:Fallback>
        </mc:AlternateContent>
      </w:r>
      <w:r/>
    </w:p>
    <w:p>
      <w:pPr>
        <w:pStyle w:val="670"/>
        <w:numPr>
          <w:ilvl w:val="0"/>
          <w:numId w:val="2"/>
        </w:numPr>
        <w:rPr>
          <w:sz w:val="28"/>
          <w:szCs w:val="24"/>
        </w:rPr>
      </w:pPr>
      <w:r>
        <w:rPr>
          <w:rFonts w:cs="Arial" w:cstheme="minorBidi"/>
          <w:b/>
          <w:color w:val="17365d" w:themeColor="text2" w:themeShade="BF"/>
          <w:sz w:val="28"/>
          <w:szCs w:val="24"/>
        </w:rPr>
        <w:t xml:space="preserve">Timing Diagrammer Canvas</w:t>
      </w:r>
      <w:r/>
    </w:p>
    <w:p>
      <w:pPr>
        <w:pStyle w:val="607"/>
      </w:pPr>
      <w:r>
        <w:rPr>
          <w:rFonts w:cs="Arial" w:cstheme="minorBidi"/>
        </w:rPr>
        <w:t xml:space="preserve">The </w:t>
      </w:r>
      <w:r>
        <w:rPr>
          <w:rFonts w:cs="Arial" w:cstheme="minorBidi"/>
          <w:i/>
          <w:iCs/>
        </w:rPr>
        <w:t xml:space="preserve">Timing Diagrammer</w:t>
      </w:r>
      <w:r>
        <w:rPr>
          <w:rFonts w:cs="Arial" w:cstheme="minorBidi"/>
        </w:rPr>
        <w:t xml:space="preserve"> canvas, like </w:t>
      </w:r>
      <w:r>
        <w:rPr>
          <w:rFonts w:cs="Arial" w:cstheme="minorBidi"/>
          <w:i/>
          <w:iCs/>
        </w:rPr>
        <w:t xml:space="preserve">Waves</w:t>
      </w:r>
      <w:r>
        <w:rPr>
          <w:rFonts w:cs="Arial" w:cstheme="minorBidi"/>
        </w:rPr>
        <w:t xml:space="preserve">,  is divided into equal-sized vertical grid that can be thought of as a </w:t>
      </w:r>
      <w:r>
        <w:rPr>
          <w:rFonts w:cs="Arial" w:cstheme="minorBidi"/>
          <w:i/>
          <w:iCs/>
        </w:rPr>
        <w:t xml:space="preserve">half</w:t>
      </w:r>
      <w:r>
        <w:rPr>
          <w:rFonts w:cs="Arial" w:cstheme="minorBidi"/>
        </w:rPr>
        <w:t xml:space="preserve"> clock period. Each signal will be described by a new line of command in the source entry window. Each waveform command adds a piece of the waveform for one grid, </w:t>
      </w:r>
      <w:r>
        <w:rPr>
          <w:rFonts w:cs="Arial" w:cstheme="minorBidi"/>
          <w:i/>
          <w:iCs/>
        </w:rPr>
        <w:t xml:space="preserve">i.e.</w:t>
      </w:r>
      <w:r>
        <w:rPr>
          <w:rFonts w:cs="Arial" w:cstheme="minorBidi"/>
        </w:rPr>
        <w:t xml:space="preserve">, a half-clock period, except the clock (periodic pulse) commands, </w:t>
      </w:r>
      <w:r>
        <w:rPr>
          <w:rFonts w:cs="Arial" w:cstheme="minorBidi"/>
          <w:i/>
          <w:iCs/>
        </w:rPr>
        <w:t xml:space="preserve">p</w:t>
      </w:r>
      <w:r>
        <w:rPr>
          <w:rFonts w:cs="Arial" w:cstheme="minorBidi"/>
        </w:rPr>
        <w:t xml:space="preserve">  and</w:t>
      </w:r>
      <w:r>
        <w:rPr>
          <w:rFonts w:cs="Arial" w:cstheme="minorBidi"/>
          <w:i/>
          <w:iCs/>
        </w:rPr>
        <w:t xml:space="preserve"> P</w:t>
      </w:r>
      <w:r>
        <w:rPr>
          <w:rFonts w:cs="Arial" w:cstheme="minorBidi"/>
        </w:rPr>
        <w:t xml:space="preserve">.</w:t>
      </w:r>
      <w:r/>
    </w:p>
    <w:p>
      <w:pPr>
        <w:pStyle w:val="607"/>
        <w:jc w:val="cente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0" allowOverlap="1">
                <wp:simplePos x="0" y="0"/>
                <wp:positionH relativeFrom="column">
                  <wp:posOffset>1989455</wp:posOffset>
                </wp:positionH>
                <wp:positionV relativeFrom="paragraph">
                  <wp:posOffset>10795</wp:posOffset>
                </wp:positionV>
                <wp:extent cx="1964055" cy="170624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pic:cNvPicPr>
                        <pic:nvPr/>
                      </pic:nvPicPr>
                      <pic:blipFill>
                        <a:blip r:embed="rId12"/>
                        <a:stretch/>
                      </pic:blipFill>
                      <pic:spPr bwMode="auto">
                        <a:xfrm>
                          <a:off x="0" y="0"/>
                          <a:ext cx="1964055" cy="170624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3;o:allowoverlap:true;o:allowincell:false;mso-position-horizontal-relative:text;margin-left:156.7pt;mso-position-horizontal:absolute;mso-position-vertical-relative:text;margin-top:0.8pt;mso-position-vertical:absolute;width:154.7pt;height:134.3pt;mso-wrap-distance-left:0.0pt;mso-wrap-distance-top:0.0pt;mso-wrap-distance-right:0.0pt;mso-wrap-distance-bottom:0.0pt;" stroked="false">
                <v:path textboxrect="0,0,0,0"/>
                <w10:wrap type="square"/>
                <v:imagedata r:id="rId12" o:title=""/>
              </v:shape>
            </w:pict>
          </mc:Fallback>
        </mc:AlternateContent>
      </w:r>
      <w:r/>
    </w:p>
    <w:p>
      <w:pPr>
        <w:pStyle w:val="607"/>
        <w:jc w:val="center"/>
      </w:pPr>
      <w:r/>
      <w:r/>
    </w:p>
    <w:p>
      <w:pPr>
        <w:pStyle w:val="647"/>
        <w:rPr>
          <w:sz w:val="20"/>
        </w:rPr>
      </w:pPr>
      <w:r>
        <w:rPr>
          <w:sz w:val="20"/>
        </w:rPr>
      </w:r>
      <w:r/>
      <w:bookmarkStart w:id="1" w:name="_Ref412886473"/>
      <w:r/>
      <w:r/>
    </w:p>
    <w:p>
      <w:pPr>
        <w:pStyle w:val="647"/>
        <w:rPr>
          <w:rFonts w:cs="Arial" w:cstheme="minorBidi"/>
          <w:sz w:val="20"/>
        </w:rPr>
      </w:pPr>
      <w:r>
        <w:rPr>
          <w:rFonts w:cs="Arial" w:cstheme="minorBidi"/>
          <w:sz w:val="20"/>
        </w:rPr>
        <w:t xml:space="preserve">  </w:t>
      </w:r>
      <w:r/>
    </w:p>
    <w:p>
      <w:pPr>
        <w:pStyle w:val="647"/>
        <w:rPr>
          <w:sz w:val="20"/>
        </w:rPr>
      </w:pPr>
      <w:r>
        <w:rPr>
          <w:sz w:val="20"/>
        </w:rPr>
      </w:r>
      <w:r/>
    </w:p>
    <w:p>
      <w:pPr>
        <w:pStyle w:val="647"/>
        <w:rPr>
          <w:rFonts w:cs="Arial" w:cstheme="minorBidi"/>
          <w:sz w:val="20"/>
          <w:highlight w:val="none"/>
        </w:rPr>
      </w:pPr>
      <w:r>
        <w:rPr>
          <w:rFonts w:cs="Arial" w:cstheme="minorBidi"/>
          <w:sz w:val="20"/>
        </w:rPr>
      </w:r>
      <w:r/>
    </w:p>
    <w:p>
      <w:pPr>
        <w:pStyle w:val="647"/>
        <w:jc w:val="center"/>
        <w:rPr>
          <w:rFonts w:cs="Arial" w:cstheme="minorBidi"/>
          <w:sz w:val="20"/>
          <w:highlight w:val="none"/>
        </w:rPr>
      </w:pPr>
      <w:r>
        <w:rPr>
          <w:rFonts w:cs="Arial" w:cstheme="minorBidi"/>
          <w:sz w:val="20"/>
        </w:rPr>
        <w:t xml:space="preserve"> </w:t>
      </w:r>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1</w:t>
      </w:r>
      <w:r>
        <w:rPr>
          <w:rFonts w:cs="Arial"/>
          <w:sz w:val="20"/>
        </w:rPr>
        <w:fldChar w:fldCharType="end"/>
      </w:r>
      <w:bookmarkEnd w:id="1"/>
      <w:r>
        <w:rPr>
          <w:rFonts w:cs="Arial" w:cstheme="minorBidi"/>
          <w:sz w:val="20"/>
        </w:rPr>
        <w:t xml:space="preserve">: </w:t>
      </w:r>
      <w:r>
        <w:rPr>
          <w:rFonts w:cs="Arial" w:cstheme="minorBidi"/>
          <w:i/>
          <w:sz w:val="20"/>
        </w:rPr>
        <w:t xml:space="preserve">Timing Diagrammer </w:t>
      </w:r>
      <w:r>
        <w:rPr>
          <w:rFonts w:cs="Arial" w:cstheme="minorBidi"/>
          <w:sz w:val="20"/>
        </w:rPr>
        <w:t xml:space="preserve"> Grid</w:t>
      </w:r>
      <w:r/>
    </w:p>
    <w:p>
      <w:pPr>
        <w:pStyle w:val="607"/>
      </w:pPr>
      <w:r/>
      <w:r/>
    </w:p>
    <w:p>
      <w:pPr>
        <w:pStyle w:val="607"/>
      </w:pPr>
      <w:r>
        <w:rPr>
          <w:rFonts w:cs="Arial" w:cstheme="minorBidi"/>
        </w:rPr>
        <w:t xml:space="preserve">A </w:t>
      </w:r>
      <w:r>
        <w:rPr>
          <w:rFonts w:cs="Arial" w:cstheme="minorBidi"/>
          <w:i/>
          <w:iCs/>
        </w:rPr>
        <w:t xml:space="preserve">Timing Diagrammer</w:t>
      </w:r>
      <w:r>
        <w:rPr>
          <w:rFonts w:cs="Arial" w:cstheme="minorBidi"/>
        </w:rPr>
        <w:t xml:space="preserve"> command consists of four sections, each separated by a colon. This is shown in </w:t>
      </w:r>
      <w:r>
        <w:rPr>
          <w:rFonts w:cs="Arial"/>
        </w:rPr>
        <w:fldChar w:fldCharType="begin"/>
      </w:r>
      <w:r>
        <w:rPr>
          <w:rFonts w:cs="Arial"/>
        </w:rPr>
        <w:instrText xml:space="preserve"> REF _Ref412884626 \h </w:instrText>
      </w:r>
      <w:r>
        <w:rPr>
          <w:rFonts w:cs="Arial"/>
        </w:rPr>
        <w:fldChar w:fldCharType="separate"/>
      </w:r>
      <w:r>
        <w:rPr>
          <w:rFonts w:cs="Arial"/>
        </w:rPr>
        <w:t xml:space="preserve">Figure 2</w:t>
      </w:r>
      <w:r>
        <w:rPr>
          <w:rFonts w:cs="Arial"/>
        </w:rPr>
        <w:fldChar w:fldCharType="end"/>
      </w:r>
      <w:r>
        <w:rPr>
          <w:rFonts w:cs="Arial" w:cstheme="minorBidi"/>
        </w:rPr>
        <w:t xml:space="preserve">.</w:t>
      </w:r>
      <w:r/>
    </w:p>
    <w:p>
      <w:pPr>
        <w:pStyle w:val="607"/>
        <w:jc w:val="left"/>
        <w:rPr>
          <w:rFonts w:ascii="Source Code Pro" w:hAnsi="Source Code Pro"/>
        </w:rPr>
      </w:pPr>
      <w:r>
        <w:rPr>
          <w:rFonts w:ascii="Source Code Pro" w:hAnsi="Source Code Pro" w:cs="Arial" w:cstheme="minorBidi"/>
        </w:rPr>
        <w:t xml:space="preserve">   </w:t>
      </w:r>
      <w:r>
        <w:rPr>
          <w:rFonts w:ascii="Source Code Pro" w:hAnsi="Source Code Pro" w:cs="Arial" w:cstheme="minorBidi"/>
          <w:i/>
          <w:iCs/>
        </w:rPr>
        <w:t xml:space="preserve">signal name</w:t>
      </w:r>
      <w:r>
        <w:rPr>
          <w:rFonts w:ascii="Source Code Pro" w:hAnsi="Source Code Pro" w:cs="Arial" w:cstheme="minorBidi"/>
        </w:rPr>
        <w:t xml:space="preserve">;</w:t>
      </w:r>
      <w:r>
        <w:rPr>
          <w:rFonts w:ascii="Source Code Pro" w:hAnsi="Source Code Pro" w:cs="Arial" w:cstheme="minorBidi"/>
          <w:i/>
          <w:iCs/>
        </w:rPr>
        <w:t xml:space="preserve">waveform command</w:t>
      </w:r>
      <w:r>
        <w:rPr>
          <w:rFonts w:ascii="Source Code Pro" w:hAnsi="Source Code Pro" w:cs="Arial" w:cstheme="minorBidi"/>
        </w:rPr>
        <w:t xml:space="preserve">;</w:t>
      </w:r>
      <w:r>
        <w:rPr>
          <w:rFonts w:ascii="Source Code Pro" w:hAnsi="Source Code Pro" w:cs="Arial" w:cstheme="minorBidi"/>
          <w:i/>
          <w:iCs/>
        </w:rPr>
        <w:t xml:space="preserve">wave annotations</w:t>
      </w:r>
      <w:r>
        <w:rPr>
          <w:rFonts w:ascii="Source Code Pro" w:hAnsi="Source Code Pro" w:cs="Arial" w:cstheme="minorBidi"/>
        </w:rPr>
        <w:t xml:space="preserve">[</w:t>
      </w:r>
      <w:r>
        <w:rPr>
          <w:rFonts w:ascii="Source Code Pro" w:hAnsi="Source Code Pro" w:cs="Arial" w:cstheme="minorBidi"/>
          <w:i/>
          <w:iCs/>
        </w:rPr>
        <w:t xml:space="preserve">annotation parameters</w:t>
      </w:r>
      <w:r>
        <w:rPr>
          <w:rFonts w:ascii="Source Code Pro" w:hAnsi="Source Code Pro" w:cs="Arial" w:cstheme="minorBidi"/>
        </w:rPr>
        <w:t xml:space="preserve">], </w:t>
      </w:r>
      <w:r>
        <w:rPr>
          <w:rFonts w:ascii="Source Code Pro" w:hAnsi="Source Code Pro" w:cs="Arial" w:cstheme="minorBidi"/>
          <w:i/>
          <w:iCs/>
        </w:rPr>
        <w:t xml:space="preserve">wave annotations</w:t>
      </w:r>
      <w:r>
        <w:rPr>
          <w:rFonts w:ascii="Source Code Pro" w:hAnsi="Source Code Pro" w:cs="Arial" w:cstheme="minorBidi"/>
        </w:rPr>
        <w:t xml:space="preserve">[</w:t>
      </w:r>
      <w:r>
        <w:rPr>
          <w:rFonts w:ascii="Source Code Pro" w:hAnsi="Source Code Pro" w:cs="Arial" w:cstheme="minorBidi"/>
          <w:i/>
          <w:iCs/>
        </w:rPr>
        <w:t xml:space="preserve">annotation parameters],…</w:t>
      </w:r>
      <w:r/>
    </w:p>
    <w:p>
      <w:pPr>
        <w:pStyle w:val="647"/>
        <w:jc w:val="center"/>
        <w:rPr>
          <w:sz w:val="20"/>
        </w:rPr>
      </w:pPr>
      <w:r/>
      <w:bookmarkStart w:id="2" w:name="_Ref412884626"/>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6475095" cy="1438910"/>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pic:cNvPicPr>
                        <pic:nvPr/>
                      </pic:nvPicPr>
                      <pic:blipFill>
                        <a:blip r:embed="rId13"/>
                        <a:stretch/>
                      </pic:blipFill>
                      <pic:spPr bwMode="auto">
                        <a:xfrm>
                          <a:off x="0" y="0"/>
                          <a:ext cx="6475095" cy="1438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9;o:allowoverlap:true;o:allowincell:false;mso-position-horizontal-relative:text;mso-position-horizontal:center;mso-position-vertical-relative:text;margin-top:0.0pt;mso-position-vertical:absolute;width:509.8pt;height:113.3pt;mso-wrap-distance-left:0.0pt;mso-wrap-distance-top:0.0pt;mso-wrap-distance-right:0.0pt;mso-wrap-distance-bottom:0.0pt;" stroked="false">
                <v:path textboxrect="0,0,0,0"/>
                <w10:wrap type="square"/>
                <v:imagedata r:id="rId13" o:title=""/>
              </v:shape>
            </w:pict>
          </mc:Fallback>
        </mc:AlternateContent>
      </w:r>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2</w:t>
      </w:r>
      <w:r>
        <w:rPr>
          <w:rFonts w:cs="Arial"/>
          <w:sz w:val="20"/>
        </w:rPr>
        <w:fldChar w:fldCharType="end"/>
      </w:r>
      <w:bookmarkEnd w:id="2"/>
      <w:r>
        <w:rPr>
          <w:rFonts w:cs="Arial" w:cstheme="minorBidi"/>
          <w:sz w:val="20"/>
        </w:rPr>
        <w:t xml:space="preserve">: Command Format </w:t>
      </w:r>
      <w:r/>
    </w:p>
    <w:p>
      <w:pPr>
        <w:pStyle w:val="647"/>
        <w:jc w:val="center"/>
        <w:rPr>
          <w:sz w:val="20"/>
        </w:rPr>
      </w:pPr>
      <w:r>
        <w:rPr>
          <w:sz w:val="20"/>
        </w:rPr>
      </w:r>
      <w:r/>
    </w:p>
    <w:p>
      <w:pPr>
        <w:pStyle w:val="670"/>
        <w:numPr>
          <w:ilvl w:val="0"/>
          <w:numId w:val="2"/>
        </w:numPr>
        <w:rPr>
          <w:sz w:val="28"/>
          <w:szCs w:val="24"/>
        </w:rPr>
      </w:pPr>
      <w:r>
        <w:rPr>
          <w:rFonts w:cs="Arial" w:cstheme="minorBidi"/>
          <w:b/>
          <w:color w:val="17365d" w:themeColor="text2" w:themeShade="BF"/>
          <w:sz w:val="28"/>
          <w:szCs w:val="24"/>
        </w:rPr>
        <w:t xml:space="preserve">Timing Diagrammer Signal Names</w:t>
      </w:r>
      <w:r/>
    </w:p>
    <w:p>
      <w:pPr>
        <w:pStyle w:val="607"/>
      </w:pPr>
      <w:r>
        <w:rPr>
          <w:rFonts w:cs="Arial" w:cstheme="minorBidi"/>
        </w:rPr>
        <w:t xml:space="preserve">Signal names are the first part of the semi-colon-separated command string. The signal name can be of any length and is right justified. All characters including comma ‘</w:t>
      </w:r>
      <w:r>
        <w:rPr>
          <w:rFonts w:cs="Arial" w:cstheme="minorBidi"/>
        </w:rPr>
        <w:t xml:space="preserve">brackets, ‘[‘ and ‘]’, </w:t>
      </w:r>
      <w:r>
        <w:rPr>
          <w:rFonts w:cs="Arial" w:cstheme="minorBidi"/>
        </w:rPr>
        <w:t xml:space="preserve">hash/pound ‘#’ and semicolon ‘;’ are allowed. Signal names are optional. The first version of the program </w:t>
      </w:r>
      <w:r>
        <w:rPr>
          <w:rFonts w:cs="Arial" w:cstheme="minorBidi"/>
          <w:i/>
          <w:iCs/>
        </w:rPr>
        <w:t xml:space="preserve">Waves</w:t>
      </w:r>
      <w:r>
        <w:rPr>
          <w:rFonts w:cs="Arial" w:cstheme="minorBidi"/>
        </w:rPr>
        <w:t xml:space="preserve"> did not allow colon in the signal names.</w:t>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rPr>
          <w:rFonts w:cstheme="minorBidi"/>
        </w:rPr>
      </w:pPr>
      <w:r>
        <w:rPr>
          <w:rFonts w:cs="Arial" w:cstheme="minorBidi"/>
        </w:rPr>
      </w:r>
      <w:r>
        <w:rPr>
          <w:rFonts w:cs="Arial" w:cstheme="minorBidi"/>
        </w:rPr>
      </w:r>
    </w:p>
    <w:p>
      <w:pPr>
        <w:rPr>
          <w:rFonts w:cstheme="minorBidi"/>
        </w:rPr>
      </w:pPr>
      <w:r>
        <w:rPr>
          <w:rFonts w:cstheme="minorBidi"/>
        </w:rPr>
      </w:r>
      <w:r>
        <w:rPr>
          <w:rFonts w:cstheme="minorBidi"/>
        </w:rPr>
      </w:r>
    </w:p>
    <w:p>
      <w:pPr>
        <w:rPr>
          <w:rFonts w:cstheme="minorBidi"/>
        </w:rPr>
      </w:pPr>
      <w:r>
        <w:rPr>
          <w:rFonts w:cstheme="minorBidi"/>
        </w:rPr>
      </w:r>
      <w:r>
        <w:rPr>
          <w:rFonts w:cstheme="minorBidi"/>
        </w:rPr>
      </w:r>
    </w:p>
    <w:p>
      <w:pPr>
        <w:pStyle w:val="607"/>
        <w:rPr>
          <w:rFonts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07"/>
        <w:rPr>
          <w:rFonts w:cs="Arial" w:cstheme="minorBidi"/>
        </w:rPr>
      </w:pPr>
      <w:r>
        <w:rPr>
          <w:rFonts w:cs="Arial" w:cstheme="minorBidi"/>
        </w:rPr>
      </w:r>
      <w:r/>
    </w:p>
    <w:p>
      <w:pPr>
        <w:pStyle w:val="670"/>
        <w:numPr>
          <w:ilvl w:val="0"/>
          <w:numId w:val="2"/>
        </w:numPr>
        <w:rPr>
          <w:sz w:val="28"/>
          <w:szCs w:val="24"/>
        </w:rPr>
      </w:pPr>
      <w:r>
        <w:rPr>
          <w:rFonts w:cs="Arial" w:cstheme="minorBidi"/>
          <w:b/>
          <w:color w:val="17365d" w:themeColor="text2" w:themeShade="BF"/>
          <w:sz w:val="28"/>
          <w:szCs w:val="24"/>
        </w:rPr>
        <w:t xml:space="preserve">Waveform Commands</w:t>
      </w:r>
      <w:r/>
    </w:p>
    <w:p>
      <w:pPr>
        <w:pStyle w:val="607"/>
      </w:pPr>
      <w:r>
        <w:rPr>
          <w:rFonts w:cs="Arial" w:cstheme="minorBidi"/>
        </w:rPr>
        <w:t xml:space="preserve">Waveform commands form the first part of the command string. The </w:t>
      </w:r>
      <w:r>
        <w:rPr>
          <w:rFonts w:cs="Arial" w:cstheme="minorBidi"/>
          <w:i/>
          <w:iCs/>
        </w:rPr>
        <w:t xml:space="preserve">Timing Diagrammer </w:t>
      </w:r>
      <w:r>
        <w:rPr>
          <w:rFonts w:cs="Arial" w:cstheme="minorBidi"/>
        </w:rPr>
        <w:t xml:space="preserve">commands are shown in </w:t>
      </w:r>
      <w:r>
        <w:rPr>
          <w:rFonts w:cs="Arial"/>
          <w:color w:val="17365d"/>
        </w:rPr>
        <w:fldChar w:fldCharType="begin"/>
      </w:r>
      <w:r>
        <w:rPr>
          <w:rFonts w:cs="Arial"/>
          <w:color w:val="17365d"/>
        </w:rPr>
        <w:instrText xml:space="preserve"> REF _Ref412886575 \h </w:instrText>
      </w:r>
      <w:r>
        <w:rPr>
          <w:rFonts w:cs="Arial"/>
          <w:color w:val="17365d"/>
        </w:rPr>
        <w:fldChar w:fldCharType="separate"/>
      </w:r>
      <w:r>
        <w:rPr>
          <w:rFonts w:cs="Arial"/>
          <w:color w:val="17365d"/>
        </w:rPr>
        <w:t xml:space="preserve">Figure 3</w:t>
      </w:r>
      <w:r>
        <w:rPr>
          <w:rFonts w:cs="Arial"/>
          <w:color w:val="17365d"/>
        </w:rPr>
        <w:fldChar w:fldCharType="end"/>
      </w:r>
      <w:r>
        <w:rPr>
          <w:rFonts w:cs="Arial" w:cstheme="minorBidi"/>
          <w:color w:val="17365d" w:themeColor="text2" w:themeShade="BF"/>
        </w:rPr>
        <w:t xml:space="preserve">.</w:t>
      </w:r>
      <w:r/>
    </w:p>
    <w:tbl>
      <w:tblPr>
        <w:tblW w:w="7447" w:type="dxa"/>
        <w:tblInd w:w="1113" w:type="dxa"/>
        <w:tblLayout w:type="fixed"/>
        <w:tblCellMar>
          <w:left w:w="55" w:type="dxa"/>
          <w:top w:w="55" w:type="dxa"/>
          <w:right w:w="55" w:type="dxa"/>
          <w:bottom w:w="55" w:type="dxa"/>
        </w:tblCellMar>
        <w:tblLook w:val="04A0" w:firstRow="1" w:lastRow="0" w:firstColumn="1" w:lastColumn="0" w:noHBand="0" w:noVBand="1"/>
      </w:tblPr>
      <w:tblGrid>
        <w:gridCol w:w="3622"/>
        <w:gridCol w:w="3824"/>
      </w:tblGrid>
      <w:tr>
        <w:trPr>
          <w:trHeight w:val="4703"/>
        </w:trPr>
        <w:tc>
          <w:tcPr>
            <w:tcBorders>
              <w:top w:val="single" w:color="000000" w:sz="2" w:space="0"/>
              <w:left w:val="single" w:color="000000" w:sz="2" w:space="0"/>
              <w:bottom w:val="single" w:color="000000" w:sz="2" w:space="0"/>
            </w:tcBorders>
            <w:tcW w:w="3622" w:type="dxa"/>
            <w:textDirection w:val="lrTb"/>
            <w:noWrap w:val="false"/>
          </w:tcPr>
          <w:p>
            <w:pPr>
              <w:pStyle w:val="675"/>
              <w:spacing w:before="0" w:after="200"/>
              <w:widowControl w:val="off"/>
            </w:pPr>
            <w:r>
              <mc:AlternateContent>
                <mc:Choice Requires="wpg">
                  <w:drawing>
                    <wp:anchor xmlns:wp="http://schemas.openxmlformats.org/drawingml/2006/wordprocessingDrawing" xmlns:wp14="http://schemas.microsoft.com/office/word/2010/wordprocessingDrawing" distT="0" distB="0" distL="0" distR="0" simplePos="0" relativeHeight="5" behindDoc="0" locked="0" layoutInCell="0" allowOverlap="1">
                      <wp:simplePos x="0" y="0"/>
                      <wp:positionH relativeFrom="column">
                        <wp:align>center</wp:align>
                      </wp:positionH>
                      <wp:positionV relativeFrom="paragraph">
                        <wp:posOffset>635</wp:posOffset>
                      </wp:positionV>
                      <wp:extent cx="2230120" cy="461391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pic:cNvPicPr>
                              <pic:nvPr/>
                            </pic:nvPicPr>
                            <pic:blipFill>
                              <a:blip r:embed="rId14"/>
                              <a:stretch/>
                            </pic:blipFill>
                            <pic:spPr bwMode="auto">
                              <a:xfrm>
                                <a:off x="0" y="0"/>
                                <a:ext cx="2230120" cy="4613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5;o:allowoverlap:true;o:allowincell:false;mso-position-horizontal-relative:text;mso-position-horizontal:center;mso-position-vertical-relative:text;margin-top:0.0pt;mso-position-vertical:absolute;width:175.6pt;height:363.3pt;mso-wrap-distance-left:0.0pt;mso-wrap-distance-top:0.0pt;mso-wrap-distance-right:0.0pt;mso-wrap-distance-bottom:0.0pt;" stroked="false">
                      <v:path textboxrect="0,0,0,0"/>
                      <w10:wrap type="square"/>
                      <v:imagedata r:id="rId14" o:title=""/>
                    </v:shape>
                  </w:pict>
                </mc:Fallback>
              </mc:AlternateContent>
            </w:r>
            <w:r/>
          </w:p>
        </w:tc>
        <w:tc>
          <w:tcPr>
            <w:tcBorders>
              <w:top w:val="single" w:color="000000" w:sz="2" w:space="0"/>
              <w:left w:val="single" w:color="000000" w:sz="2" w:space="0"/>
              <w:bottom w:val="single" w:color="000000" w:sz="2" w:space="0"/>
              <w:right w:val="single" w:color="000000" w:sz="2" w:space="0"/>
            </w:tcBorders>
            <w:tcW w:w="3824" w:type="dxa"/>
            <w:textDirection w:val="lrTb"/>
            <w:noWrap w:val="false"/>
          </w:tcPr>
          <w:p>
            <w:pPr>
              <w:pStyle w:val="675"/>
              <w:spacing w:before="0" w:after="200"/>
              <w:widowControl w:val="off"/>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0" allowOverlap="1">
                      <wp:simplePos x="0" y="0"/>
                      <wp:positionH relativeFrom="column">
                        <wp:align>center</wp:align>
                      </wp:positionH>
                      <wp:positionV relativeFrom="paragraph">
                        <wp:posOffset>635</wp:posOffset>
                      </wp:positionV>
                      <wp:extent cx="2359025" cy="488061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5"/>
                              <a:stretch/>
                            </pic:blipFill>
                            <pic:spPr bwMode="auto">
                              <a:xfrm>
                                <a:off x="0" y="0"/>
                                <a:ext cx="2359025" cy="48806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7;o:allowoverlap:true;o:allowincell:false;mso-position-horizontal-relative:text;mso-position-horizontal:center;mso-position-vertical-relative:text;margin-top:0.0pt;mso-position-vertical:absolute;width:185.8pt;height:384.3pt;mso-wrap-distance-left:0.0pt;mso-wrap-distance-top:0.0pt;mso-wrap-distance-right:0.0pt;mso-wrap-distance-bottom:0.0pt;" stroked="false">
                      <v:path textboxrect="0,0,0,0"/>
                      <w10:wrap type="square"/>
                      <v:imagedata r:id="rId15" o:title=""/>
                    </v:shape>
                  </w:pict>
                </mc:Fallback>
              </mc:AlternateContent>
            </w:r>
            <w:r/>
          </w:p>
        </w:tc>
      </w:tr>
    </w:tbl>
    <w:p>
      <w:pPr>
        <w:pStyle w:val="647"/>
        <w:jc w:val="center"/>
        <w:rPr>
          <w:sz w:val="20"/>
        </w:rPr>
      </w:pPr>
      <w:r>
        <w:rPr>
          <w:sz w:val="20"/>
        </w:rPr>
      </w:r>
      <w:r/>
    </w:p>
    <w:p>
      <w:pPr>
        <w:pStyle w:val="647"/>
        <w:jc w:val="center"/>
        <w:rPr>
          <w:rFonts w:cstheme="minorBidi"/>
          <w:sz w:val="20"/>
          <w:szCs w:val="20"/>
          <w:highlight w:val="none"/>
        </w:rPr>
      </w:pPr>
      <w:r/>
      <w:bookmarkStart w:id="3" w:name="_Ref412886575"/>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3</w:t>
      </w:r>
      <w:r>
        <w:rPr>
          <w:rFonts w:cs="Arial"/>
          <w:sz w:val="20"/>
        </w:rPr>
        <w:fldChar w:fldCharType="end"/>
      </w:r>
      <w:bookmarkEnd w:id="3"/>
      <w:r>
        <w:rPr>
          <w:rFonts w:cs="Arial" w:cstheme="minorBidi"/>
          <w:sz w:val="20"/>
        </w:rPr>
        <w:t xml:space="preserve">: Timing Diagrammer Commands</w:t>
      </w:r>
      <w:r/>
    </w:p>
    <w:p>
      <w:pPr>
        <w:pStyle w:val="647"/>
        <w:jc w:val="center"/>
        <w:rPr>
          <w:sz w:val="20"/>
          <w:szCs w:val="20"/>
        </w:rPr>
      </w:pPr>
      <w:r>
        <w:rPr>
          <w:sz w:val="20"/>
          <w:szCs w:val="20"/>
        </w:rPr>
      </w:r>
      <w:r>
        <w:rPr>
          <w:sz w:val="20"/>
          <w:szCs w:val="20"/>
        </w:rPr>
      </w:r>
    </w:p>
    <w:p>
      <w:pPr>
        <w:pStyle w:val="647"/>
        <w:jc w:val="center"/>
        <w:rPr>
          <w:sz w:val="20"/>
          <w:szCs w:val="20"/>
        </w:rPr>
      </w:pPr>
      <w:r>
        <w:rPr>
          <w:sz w:val="20"/>
          <w:szCs w:val="20"/>
        </w:rPr>
      </w:r>
      <w:r>
        <w:rPr>
          <w:sz w:val="20"/>
          <w:szCs w:val="20"/>
        </w:rPr>
      </w:r>
    </w:p>
    <w:p>
      <w:pPr>
        <w:pStyle w:val="647"/>
        <w:jc w:val="center"/>
        <w:rPr>
          <w:sz w:val="20"/>
          <w:szCs w:val="20"/>
        </w:rPr>
      </w:pPr>
      <w:r>
        <w:rPr>
          <w:sz w:val="20"/>
          <w:szCs w:val="20"/>
        </w:rPr>
      </w:r>
      <w:r>
        <w:rPr>
          <w:sz w:val="20"/>
          <w:szCs w:val="20"/>
        </w:rPr>
      </w:r>
    </w:p>
    <w:p>
      <w:pPr>
        <w:pStyle w:val="647"/>
        <w:jc w:val="center"/>
        <w:rPr>
          <w:sz w:val="20"/>
          <w:szCs w:val="20"/>
        </w:rPr>
      </w:pPr>
      <w:r>
        <w:rPr>
          <w:sz w:val="20"/>
          <w:szCs w:val="20"/>
        </w:rPr>
      </w:r>
      <w:r>
        <w:rPr>
          <w:sz w:val="20"/>
          <w:szCs w:val="20"/>
        </w:rPr>
      </w:r>
    </w:p>
    <w:p>
      <w:pPr>
        <w:pStyle w:val="647"/>
        <w:jc w:val="center"/>
        <w:rPr>
          <w:sz w:val="20"/>
          <w:szCs w:val="20"/>
        </w:rPr>
      </w:pPr>
      <w:r>
        <w:rPr>
          <w:sz w:val="20"/>
          <w:szCs w:val="20"/>
        </w:rPr>
      </w:r>
      <w:r>
        <w:rPr>
          <w:sz w:val="20"/>
          <w:szCs w:val="20"/>
        </w:rPr>
      </w:r>
    </w:p>
    <w:p>
      <w:pPr>
        <w:pStyle w:val="647"/>
        <w:jc w:val="center"/>
        <w:rPr>
          <w:sz w:val="20"/>
          <w:szCs w:val="20"/>
        </w:rPr>
      </w:pPr>
      <w:r>
        <w:rPr>
          <w:sz w:val="20"/>
          <w:szCs w:val="20"/>
        </w:rPr>
      </w:r>
      <w:r>
        <w:rPr>
          <w:sz w:val="20"/>
          <w:szCs w:val="20"/>
        </w:rPr>
      </w:r>
    </w:p>
    <w:p>
      <w:pPr>
        <w:pStyle w:val="647"/>
        <w:jc w:val="center"/>
        <w:rPr>
          <w:sz w:val="20"/>
          <w:szCs w:val="20"/>
        </w:rPr>
      </w:pPr>
      <w:r>
        <w:rPr>
          <w:rFonts w:cs="Arial" w:cstheme="minorBidi"/>
          <w:sz w:val="20"/>
          <w:highlight w:val="none"/>
        </w:rPr>
      </w:r>
      <w:r>
        <w:rPr>
          <w:rFonts w:cs="Arial" w:cstheme="minorBidi"/>
          <w:sz w:val="20"/>
          <w:highlight w:val="none"/>
        </w:rPr>
      </w:r>
    </w:p>
    <w:p>
      <w:pPr>
        <w:pStyle w:val="670"/>
        <w:numPr>
          <w:ilvl w:val="0"/>
          <w:numId w:val="2"/>
        </w:numPr>
        <w:rPr>
          <w:b/>
          <w:bCs/>
          <w:color w:val="2a6099"/>
        </w:rPr>
      </w:pPr>
      <w:r>
        <w:rPr>
          <w:b/>
          <w:bCs/>
          <w:color w:val="2a6099"/>
        </w:rPr>
        <w:t xml:space="preserve">Waveform Metacommands</w:t>
      </w:r>
      <w:r/>
    </w:p>
    <w:p>
      <w:pPr>
        <w:pStyle w:val="607"/>
      </w:pPr>
      <w:r>
        <w:rPr>
          <w:rFonts w:cs="Arial" w:cstheme="minorBidi"/>
          <w:i/>
          <w:iCs/>
        </w:rPr>
        <w:t xml:space="preserve">Timing Diagrammer</w:t>
      </w:r>
      <w:r>
        <w:rPr>
          <w:rFonts w:cs="Arial" w:cstheme="minorBidi"/>
        </w:rPr>
        <w:t xml:space="preserve">  metacommands can appear in the waveform command and change the way shown in </w:t>
      </w:r>
      <w:r>
        <w:rPr>
          <w:rFonts w:cs="Arial"/>
        </w:rPr>
        <w:fldChar w:fldCharType="begin"/>
      </w:r>
      <w:r>
        <w:rPr>
          <w:rFonts w:cs="Arial"/>
        </w:rPr>
        <w:instrText xml:space="preserve"> REF _Ref412888552 \h </w:instrText>
      </w:r>
      <w:r>
        <w:rPr>
          <w:rFonts w:cs="Arial"/>
        </w:rPr>
        <w:fldChar w:fldCharType="separate"/>
      </w:r>
      <w:r>
        <w:rPr>
          <w:rFonts w:cs="Arial"/>
        </w:rPr>
        <w:t xml:space="preserve">Table 1</w:t>
      </w:r>
      <w:r>
        <w:rPr>
          <w:rFonts w:cs="Arial"/>
        </w:rPr>
        <w:fldChar w:fldCharType="end"/>
      </w:r>
      <w:r>
        <w:rPr>
          <w:rFonts w:cs="Arial" w:cstheme="minorBidi"/>
        </w:rPr>
        <w:t xml:space="preserve">:</w:t>
      </w:r>
      <w:r/>
    </w:p>
    <w:tbl>
      <w:tblPr>
        <w:tblW w:w="9000" w:type="dxa"/>
        <w:tblInd w:w="293" w:type="dxa"/>
        <w:tblLayout w:type="fixed"/>
        <w:tblCellMar>
          <w:left w:w="108" w:type="dxa"/>
          <w:top w:w="0" w:type="dxa"/>
          <w:right w:w="108" w:type="dxa"/>
          <w:bottom w:w="0" w:type="dxa"/>
        </w:tblCellMar>
        <w:tblLook w:val="04A0" w:firstRow="1" w:lastRow="0" w:firstColumn="1" w:lastColumn="0" w:noHBand="0" w:noVBand="1"/>
      </w:tblPr>
      <w:tblGrid>
        <w:gridCol w:w="812"/>
        <w:gridCol w:w="8187"/>
      </w:tblGrid>
      <w:tr>
        <w:trPr/>
        <w:tc>
          <w:tcPr>
            <w:tcW w:w="812" w:type="dxa"/>
            <w:textDirection w:val="lrTb"/>
            <w:noWrap w:val="false"/>
          </w:tcPr>
          <w:p>
            <w:pPr>
              <w:pStyle w:val="607"/>
              <w:ind w:left="0" w:right="0" w:firstLine="227"/>
              <w:jc w:val="center"/>
              <w:spacing w:before="0" w:after="0" w:line="240" w:lineRule="auto"/>
              <w:widowControl w:val="off"/>
            </w:pPr>
            <w:r>
              <w:rPr>
                <w:rFonts w:eastAsia="Calibri"/>
                <w:sz w:val="22"/>
                <w:szCs w:val="22"/>
                <w:lang w:val="en-US" w:eastAsia="en-US" w:bidi="ar-SA"/>
              </w:rPr>
              <w:t xml:space="preserve">#</w:t>
            </w:r>
            <w:r/>
          </w:p>
        </w:tc>
        <w:tc>
          <w:tcPr>
            <w:tcW w:w="8187" w:type="dxa"/>
            <w:textDirection w:val="lrTb"/>
            <w:noWrap w:val="false"/>
          </w:tcPr>
          <w:p>
            <w:pPr>
              <w:pStyle w:val="607"/>
              <w:ind w:left="0" w:right="0" w:firstLine="227"/>
              <w:jc w:val="left"/>
              <w:spacing w:before="0" w:after="0" w:line="240" w:lineRule="auto"/>
              <w:widowControl w:val="off"/>
            </w:pPr>
            <w:r>
              <w:rPr>
                <w:rFonts w:eastAsia="Calibri"/>
                <w:sz w:val="22"/>
                <w:szCs w:val="22"/>
                <w:lang w:val="en-US" w:eastAsia="en-US" w:bidi="ar-SA"/>
              </w:rPr>
              <w:t xml:space="preserve">This indicates a comment till the end of the line.</w:t>
            </w:r>
            <w:r/>
          </w:p>
        </w:tc>
      </w:tr>
      <w:tr>
        <w:trPr/>
        <w:tc>
          <w:tcPr>
            <w:tcW w:w="812" w:type="dxa"/>
            <w:textDirection w:val="lrTb"/>
            <w:noWrap w:val="false"/>
          </w:tcPr>
          <w:p>
            <w:pPr>
              <w:pStyle w:val="607"/>
              <w:ind w:left="0" w:right="0" w:firstLine="227"/>
              <w:jc w:val="center"/>
              <w:spacing w:before="0" w:after="0" w:line="240" w:lineRule="auto"/>
              <w:widowControl w:val="off"/>
            </w:pPr>
            <w:r>
              <w:rPr>
                <w:rFonts w:eastAsia="Calibri"/>
                <w:sz w:val="22"/>
                <w:szCs w:val="22"/>
                <w:lang w:val="en-US" w:eastAsia="en-US" w:bidi="ar-SA"/>
              </w:rPr>
              <w:t xml:space="preserve">#!</w:t>
            </w:r>
            <w:r/>
          </w:p>
        </w:tc>
        <w:tc>
          <w:tcPr>
            <w:tcW w:w="8187" w:type="dxa"/>
            <w:textDirection w:val="lrTb"/>
            <w:noWrap w:val="false"/>
          </w:tcPr>
          <w:p>
            <w:pPr>
              <w:pStyle w:val="607"/>
              <w:ind w:left="0" w:right="0" w:firstLine="227"/>
              <w:jc w:val="left"/>
              <w:spacing w:before="0" w:after="0" w:line="240" w:lineRule="auto"/>
              <w:widowControl w:val="off"/>
            </w:pPr>
            <w:r>
              <w:rPr>
                <w:rFonts w:eastAsia="Calibri"/>
                <w:sz w:val="22"/>
                <w:szCs w:val="22"/>
                <w:lang w:val="en-US" w:eastAsia="en-US" w:bidi="ar-SA"/>
              </w:rPr>
              <w:t xml:space="preserve">Waveform directives (global – executed before all waveform commands, or inline – executed in sequence of commands)</w:t>
            </w:r>
            <w:r/>
          </w:p>
        </w:tc>
      </w:tr>
      <w:tr>
        <w:trPr/>
        <w:tc>
          <w:tcPr>
            <w:tcW w:w="812" w:type="dxa"/>
            <w:textDirection w:val="lrTb"/>
            <w:noWrap w:val="false"/>
          </w:tcPr>
          <w:p>
            <w:pPr>
              <w:pStyle w:val="607"/>
              <w:ind w:left="0" w:right="0" w:firstLine="227"/>
              <w:jc w:val="center"/>
              <w:spacing w:before="0" w:after="0" w:line="240" w:lineRule="auto"/>
              <w:widowControl w:val="off"/>
            </w:pPr>
            <w:r>
              <w:rPr>
                <w:rFonts w:eastAsia="Calibri"/>
                <w:sz w:val="22"/>
                <w:szCs w:val="22"/>
                <w:lang w:val="en-US" w:eastAsia="en-US" w:bidi="ar-SA"/>
              </w:rPr>
              <w:t xml:space="preserve">;</w:t>
            </w:r>
            <w:r/>
          </w:p>
        </w:tc>
        <w:tc>
          <w:tcPr>
            <w:tcW w:w="8187" w:type="dxa"/>
            <w:textDirection w:val="lrTb"/>
            <w:noWrap w:val="false"/>
          </w:tcPr>
          <w:p>
            <w:pPr>
              <w:pStyle w:val="607"/>
              <w:ind w:left="0" w:right="0" w:firstLine="227"/>
              <w:jc w:val="left"/>
              <w:spacing w:before="0" w:after="0" w:line="240" w:lineRule="auto"/>
              <w:widowControl w:val="off"/>
            </w:pPr>
            <w:r>
              <w:rPr>
                <w:rFonts w:eastAsia="Calibri"/>
                <w:sz w:val="22"/>
                <w:szCs w:val="22"/>
                <w:lang w:val="en-US" w:eastAsia="en-US" w:bidi="ar-SA"/>
              </w:rPr>
              <w:t xml:space="preserve">Command separator.</w:t>
            </w:r>
            <w:r/>
          </w:p>
        </w:tc>
      </w:tr>
      <w:tr>
        <w:trPr/>
        <w:tc>
          <w:tcPr>
            <w:tcW w:w="812" w:type="dxa"/>
            <w:textDirection w:val="lrTb"/>
            <w:noWrap w:val="false"/>
          </w:tcPr>
          <w:p>
            <w:pPr>
              <w:pStyle w:val="607"/>
              <w:ind w:left="0" w:right="0" w:firstLine="227"/>
              <w:jc w:val="center"/>
              <w:spacing w:before="0" w:after="0" w:line="240" w:lineRule="auto"/>
              <w:widowControl w:val="off"/>
            </w:pPr>
            <w:r>
              <w:rPr>
                <w:rFonts w:eastAsia="Calibri"/>
                <w:sz w:val="22"/>
              </w:rPr>
              <w:t xml:space="preserve">,</w:t>
            </w:r>
            <w:r/>
          </w:p>
        </w:tc>
        <w:tc>
          <w:tcPr>
            <w:tcW w:w="8187" w:type="dxa"/>
            <w:textDirection w:val="lrTb"/>
            <w:noWrap w:val="false"/>
          </w:tcPr>
          <w:p>
            <w:pPr>
              <w:pStyle w:val="607"/>
              <w:ind w:left="0" w:right="0" w:firstLine="227"/>
              <w:jc w:val="left"/>
              <w:spacing w:before="0" w:after="0" w:line="240" w:lineRule="auto"/>
              <w:widowControl w:val="off"/>
            </w:pPr>
            <w:r>
              <w:rPr>
                <w:rFonts w:eastAsia="Calibri"/>
                <w:sz w:val="22"/>
                <w:szCs w:val="22"/>
                <w:lang w:val="en-US" w:eastAsia="en-US" w:bidi="ar-SA"/>
              </w:rPr>
              <w:t xml:space="preserve">Grid separator for annotation and annotation parameters – indicates the grid where the annotation starts and which the parameter refers to.</w:t>
            </w:r>
            <w:r/>
          </w:p>
        </w:tc>
      </w:tr>
      <w:tr>
        <w:trPr/>
        <w:tc>
          <w:tcPr>
            <w:tcW w:w="812" w:type="dxa"/>
            <w:textDirection w:val="lrTb"/>
            <w:noWrap w:val="false"/>
          </w:tcPr>
          <w:p>
            <w:pPr>
              <w:pStyle w:val="607"/>
              <w:ind w:left="0" w:right="0" w:firstLine="227"/>
              <w:jc w:val="center"/>
              <w:spacing w:before="0" w:after="0" w:line="240" w:lineRule="auto"/>
              <w:widowControl w:val="off"/>
            </w:pPr>
            <w:r>
              <w:rPr>
                <w:rFonts w:eastAsia="Calibri"/>
                <w:sz w:val="22"/>
              </w:rPr>
              <w:t xml:space="preserve">\</w:t>
            </w:r>
            <w:r/>
          </w:p>
        </w:tc>
        <w:tc>
          <w:tcPr>
            <w:tcW w:w="8187" w:type="dxa"/>
            <w:textDirection w:val="lrTb"/>
            <w:noWrap w:val="false"/>
          </w:tcPr>
          <w:p>
            <w:pPr>
              <w:pStyle w:val="607"/>
              <w:ind w:left="0" w:right="0" w:firstLine="227"/>
              <w:jc w:val="left"/>
              <w:spacing w:before="0" w:after="0" w:line="240" w:lineRule="auto"/>
              <w:widowControl w:val="off"/>
            </w:pPr>
            <w:r>
              <w:rPr>
                <w:rFonts w:eastAsia="Calibri"/>
                <w:sz w:val="22"/>
                <w:szCs w:val="22"/>
                <w:lang w:val="en-US" w:eastAsia="en-US" w:bidi="ar-SA"/>
              </w:rPr>
              <w:t xml:space="preserve">When occurring </w:t>
            </w:r>
            <w:r>
              <w:rPr>
                <w:rFonts w:eastAsia="Calibri" w:cs="Arial" w:eastAsiaTheme="minorHAnsi" w:cstheme="minorBidi"/>
                <w:color w:val="auto"/>
                <w:sz w:val="22"/>
                <w:szCs w:val="22"/>
                <w:lang w:val="en-US" w:eastAsia="en-US" w:bidi="ar-SA"/>
              </w:rPr>
              <w:t xml:space="preserve">as</w:t>
            </w:r>
            <w:r>
              <w:rPr>
                <w:rFonts w:eastAsia="Calibri" w:cs="Arial" w:eastAsiaTheme="minorHAnsi" w:cstheme="minorBidi"/>
                <w:sz w:val="22"/>
                <w:szCs w:val="22"/>
                <w:lang w:val="en-US" w:eastAsia="en-US" w:bidi="ar-SA"/>
              </w:rPr>
              <w:t xml:space="preserve"> ‘\#’, ‘\;’ or ‘\,’, will insert that literal character in the annotation string or signal name.</w:t>
            </w:r>
            <w:r/>
          </w:p>
        </w:tc>
      </w:tr>
      <w:tr>
        <w:trPr/>
        <w:tc>
          <w:tcPr>
            <w:tcW w:w="812" w:type="dxa"/>
            <w:textDirection w:val="lrTb"/>
            <w:noWrap w:val="false"/>
          </w:tcPr>
          <w:p>
            <w:pPr>
              <w:pStyle w:val="607"/>
              <w:ind w:left="0" w:right="0" w:firstLine="227"/>
              <w:jc w:val="center"/>
              <w:spacing w:before="0" w:after="0" w:line="240" w:lineRule="auto"/>
              <w:widowControl w:val="off"/>
              <w:rPr>
                <w:rFonts w:ascii="Calibri" w:hAnsi="Calibri" w:eastAsia="Calibri"/>
              </w:rPr>
            </w:pPr>
            <w:r>
              <w:rPr>
                <w:rFonts w:eastAsia="Calibri"/>
              </w:rPr>
              <w:t xml:space="preserve">$</w:t>
            </w:r>
            <w:r/>
          </w:p>
        </w:tc>
        <w:tc>
          <w:tcPr>
            <w:tcW w:w="8187" w:type="dxa"/>
            <w:textDirection w:val="lrTb"/>
            <w:noWrap w:val="false"/>
          </w:tcPr>
          <w:p>
            <w:pPr>
              <w:pStyle w:val="607"/>
              <w:ind w:left="0" w:right="0" w:firstLine="227"/>
              <w:jc w:val="left"/>
              <w:spacing w:before="0" w:after="0" w:line="240" w:lineRule="auto"/>
              <w:widowControl w:val="off"/>
              <w:rPr>
                <w:rFonts w:ascii="Calibri" w:hAnsi="Calibri" w:eastAsia="Calibri"/>
                <w:sz w:val="22"/>
                <w:szCs w:val="22"/>
                <w:lang w:val="en-US" w:eastAsia="en-US" w:bidi="ar-SA"/>
              </w:rPr>
            </w:pPr>
            <w:r>
              <w:rPr>
                <w:rFonts w:eastAsia="Calibri"/>
                <w:sz w:val="22"/>
                <w:szCs w:val="22"/>
                <w:lang w:val="en-US" w:eastAsia="en-US" w:bidi="ar-SA"/>
              </w:rPr>
              <w:t xml:space="preserve">Color specifier. The next character is the color code. See the next table</w:t>
            </w:r>
            <w:r/>
          </w:p>
        </w:tc>
      </w:tr>
    </w:tbl>
    <w:p>
      <w:pPr>
        <w:pStyle w:val="647"/>
        <w:jc w:val="center"/>
        <w:rPr>
          <w:sz w:val="20"/>
        </w:rPr>
      </w:pPr>
      <w:r>
        <w:rPr>
          <w:sz w:val="20"/>
        </w:rPr>
      </w:r>
      <w:r/>
    </w:p>
    <w:p>
      <w:pPr>
        <w:pStyle w:val="647"/>
        <w:jc w:val="center"/>
        <w:rPr>
          <w:sz w:val="20"/>
        </w:rPr>
      </w:pPr>
      <w:r/>
      <w:bookmarkStart w:id="4" w:name="_Ref412888539"/>
      <w:r/>
      <w:bookmarkStart w:id="5" w:name="_Ref412888552"/>
      <w:r>
        <w:rPr>
          <w:rFonts w:cs="Arial" w:cstheme="minorBidi"/>
          <w:sz w:val="20"/>
        </w:rPr>
        <w:t xml:space="preserve">Table </w:t>
      </w:r>
      <w:r>
        <w:rPr>
          <w:rFonts w:cs="Arial"/>
          <w:sz w:val="20"/>
        </w:rPr>
        <w:fldChar w:fldCharType="begin"/>
      </w:r>
      <w:r>
        <w:rPr>
          <w:rFonts w:cs="Arial"/>
          <w:sz w:val="20"/>
        </w:rPr>
        <w:instrText xml:space="preserve"> SEQ Table \* ARABIC </w:instrText>
      </w:r>
      <w:r>
        <w:rPr>
          <w:rFonts w:cs="Arial"/>
          <w:sz w:val="20"/>
        </w:rPr>
        <w:fldChar w:fldCharType="separate"/>
      </w:r>
      <w:r>
        <w:rPr>
          <w:rFonts w:cs="Arial"/>
          <w:sz w:val="20"/>
        </w:rPr>
        <w:t xml:space="preserve">1</w:t>
      </w:r>
      <w:r>
        <w:rPr>
          <w:rFonts w:cs="Arial"/>
          <w:sz w:val="20"/>
        </w:rPr>
        <w:fldChar w:fldCharType="end"/>
      </w:r>
      <w:bookmarkEnd w:id="5"/>
      <w:r>
        <w:rPr>
          <w:rFonts w:cs="Arial" w:cstheme="minorBidi"/>
          <w:sz w:val="20"/>
        </w:rPr>
        <w:t xml:space="preserve">: </w:t>
      </w:r>
      <w:r>
        <w:rPr>
          <w:rFonts w:cs="Arial" w:cstheme="minorBidi"/>
          <w:i/>
          <w:iCs/>
          <w:sz w:val="20"/>
        </w:rPr>
        <w:t xml:space="preserve">Timing Diagrammer</w:t>
      </w:r>
      <w:r>
        <w:rPr>
          <w:rFonts w:cs="Arial" w:cstheme="minorBidi"/>
          <w:sz w:val="20"/>
        </w:rPr>
        <w:t xml:space="preserve"> Metacommands</w:t>
      </w:r>
      <w:bookmarkEnd w:id="4"/>
      <w:r/>
      <w:r/>
    </w:p>
    <w:p>
      <w:pPr>
        <w:pStyle w:val="607"/>
      </w:pPr>
      <w:r/>
      <w:r/>
    </w:p>
    <w:p>
      <w:pPr>
        <w:pStyle w:val="670"/>
        <w:numPr>
          <w:ilvl w:val="1"/>
          <w:numId w:val="2"/>
        </w:numPr>
        <w:rPr>
          <w:b/>
          <w:bCs/>
          <w:color w:val="2a6099"/>
        </w:rPr>
      </w:pPr>
      <w:r>
        <w:rPr>
          <w:rFonts w:cs="Arial" w:cstheme="minorBidi"/>
          <w:b/>
          <w:bCs/>
          <w:color w:val="17365d" w:themeColor="text2" w:themeShade="BF"/>
          <w:sz w:val="28"/>
          <w:szCs w:val="24"/>
        </w:rPr>
        <w:t xml:space="preserve">Waveform Colors</w:t>
      </w:r>
      <w:r/>
    </w:p>
    <w:p>
      <w:pPr>
        <w:pStyle w:val="645"/>
      </w:pPr>
      <w:r>
        <w:t xml:space="preserve">Waveform colors codes are shown below. The color names and colors are found in the </w:t>
      </w:r>
      <w:r>
        <w:fldChar w:fldCharType="begin"/>
      </w:r>
      <w:r>
        <w:rPr>
          <w:rStyle w:val="630"/>
        </w:rPr>
        <w:instrText xml:space="preserve"> HYPERLINK "https://www.w3.org/TR/SVG11/types.html" \l "ColorKeywords"</w:instrText>
      </w:r>
      <w:r>
        <w:rPr>
          <w:rStyle w:val="630"/>
        </w:rPr>
        <w:fldChar w:fldCharType="separate"/>
      </w:r>
      <w:r>
        <w:rPr>
          <w:rStyle w:val="630"/>
        </w:rPr>
        <w:t xml:space="preserve">this W3 page</w:t>
      </w:r>
      <w:r>
        <w:rPr>
          <w:rStyle w:val="630"/>
        </w:rPr>
        <w:fldChar w:fldCharType="end"/>
      </w:r>
      <w:r>
        <w:t xml:space="preserve">.</w:t>
      </w:r>
      <w:r/>
    </w:p>
    <w:tbl>
      <w:tblPr>
        <w:tblW w:w="9350" w:type="dxa"/>
        <w:tblInd w:w="-347" w:type="dxa"/>
        <w:tblLayout w:type="fixed"/>
        <w:tblCellMar>
          <w:left w:w="30" w:type="dxa"/>
          <w:top w:w="0" w:type="dxa"/>
          <w:right w:w="30" w:type="dxa"/>
          <w:bottom w:w="0" w:type="dxa"/>
        </w:tblCellMar>
        <w:tblLook w:val="04A0" w:firstRow="1" w:lastRow="0" w:firstColumn="1" w:lastColumn="0" w:noHBand="0" w:noVBand="1"/>
      </w:tblPr>
      <w:tblGrid>
        <w:gridCol w:w="449"/>
        <w:gridCol w:w="1651"/>
        <w:gridCol w:w="675"/>
        <w:gridCol w:w="2100"/>
        <w:gridCol w:w="624"/>
        <w:gridCol w:w="1638"/>
        <w:gridCol w:w="626"/>
        <w:gridCol w:w="1586"/>
      </w:tblGrid>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'a'</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'antiquewhite'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 xml:space="preserve">'D'</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'deepskyblue'</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'O'</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'orchid'</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'w'</w:t>
            </w:r>
            <w:r/>
          </w:p>
        </w:tc>
        <w:tc>
          <w:tcPr>
            <w:tcW w:w="1586" w:type="dxa"/>
            <w:vAlign w:val="bottom"/>
            <w:textDirection w:val="lrTb"/>
            <w:noWrap w:val="false"/>
          </w:tcPr>
          <w:p>
            <w:pPr>
              <w:pStyle w:val="607"/>
              <w:ind w:left="0" w:right="454" w:firstLine="0"/>
              <w:jc w:val="center"/>
              <w:spacing w:before="0" w:after="200" w:line="276" w:lineRule="auto"/>
              <w:widowControl w:val="off"/>
              <w:tabs>
                <w:tab w:val="clear" w:pos="720" w:leader="none"/>
              </w:tabs>
            </w:pPr>
            <w:r>
              <w:t xml:space="preserve"> </w:t>
            </w:r>
            <w:r>
              <w:t xml:space="preserve">'white'</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'A'</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'aquamarine'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 xml:space="preserve">'g'</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'mediumaquamarine'</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'p'</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'pink'</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'W'</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'wheat'</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'b'</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'light blue'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 xml:space="preserve">'G'</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'springgreen'</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'P'</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'peachpuff'</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'x'</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'black'</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'B'</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'bisque'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ab/>
              <w:t xml:space="preserve">'l'</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'lavender'</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'r'</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'rosybrown'</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'y'</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'light yellow'</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'c'</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'lightcyan'</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ab/>
              <w:t xml:space="preserve">'m'</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'mistyrose'</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's'</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'snow'</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'Y'</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'yellow'</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'C'</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'cornflowerblue'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ab/>
              <w:t xml:space="preserve">'k'</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'khaki'</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't'</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'thistle'</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'z'</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'plum'</w:t>
            </w:r>
            <w:r/>
          </w:p>
        </w:tc>
      </w:tr>
      <w:tr>
        <w:trPr>
          <w:trHeight w:val="256"/>
        </w:trPr>
        <w:tc>
          <w:tcPr>
            <w:tcW w:w="449" w:type="dxa"/>
            <w:vAlign w:val="bottom"/>
            <w:textDirection w:val="lrTb"/>
            <w:noWrap w:val="false"/>
          </w:tcPr>
          <w:p>
            <w:pPr>
              <w:pStyle w:val="607"/>
              <w:ind w:left="0" w:firstLine="0"/>
              <w:jc w:val="center"/>
              <w:spacing w:before="0" w:after="200"/>
              <w:widowControl w:val="off"/>
              <w:tabs>
                <w:tab w:val="clear" w:pos="720" w:leader="none"/>
              </w:tabs>
            </w:pPr>
            <w:r>
              <w:tab/>
              <w:t xml:space="preserve">'d'</w:t>
            </w:r>
            <w:r/>
          </w:p>
        </w:tc>
        <w:tc>
          <w:tcPr>
            <w:tcW w:w="1651"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'skyblue'</w:t>
            </w:r>
            <w:r/>
          </w:p>
        </w:tc>
        <w:tc>
          <w:tcPr>
            <w:tcW w:w="675" w:type="dxa"/>
            <w:vAlign w:val="bottom"/>
            <w:textDirection w:val="lrTb"/>
            <w:noWrap w:val="false"/>
          </w:tcPr>
          <w:p>
            <w:pPr>
              <w:pStyle w:val="607"/>
              <w:ind w:left="0" w:firstLine="0"/>
              <w:jc w:val="center"/>
              <w:spacing w:before="0" w:after="200"/>
              <w:widowControl w:val="off"/>
              <w:tabs>
                <w:tab w:val="clear" w:pos="720" w:leader="none"/>
              </w:tabs>
            </w:pPr>
            <w:r>
              <w:tab/>
              <w:t xml:space="preserve">'o'</w:t>
            </w:r>
            <w:r/>
          </w:p>
        </w:tc>
        <w:tc>
          <w:tcPr>
            <w:tcW w:w="2100"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'orange'</w:t>
            </w:r>
            <w:r/>
          </w:p>
        </w:tc>
        <w:tc>
          <w:tcPr>
            <w:tcW w:w="624" w:type="dxa"/>
            <w:vAlign w:val="bottom"/>
            <w:textDirection w:val="lrTb"/>
            <w:noWrap w:val="false"/>
          </w:tcPr>
          <w:p>
            <w:pPr>
              <w:pStyle w:val="607"/>
              <w:ind w:left="0" w:firstLine="0"/>
              <w:jc w:val="center"/>
              <w:spacing w:before="0" w:after="200"/>
              <w:widowControl w:val="off"/>
              <w:tabs>
                <w:tab w:val="clear" w:pos="720" w:leader="none"/>
              </w:tabs>
            </w:pPr>
            <w:r>
              <w:tab/>
              <w:t xml:space="preserve">'v'</w:t>
            </w:r>
            <w:r/>
          </w:p>
        </w:tc>
        <w:tc>
          <w:tcPr>
            <w:tcW w:w="1638"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'violet'</w:t>
            </w:r>
            <w:r/>
          </w:p>
        </w:tc>
        <w:tc>
          <w:tcPr>
            <w:tcW w:w="626" w:type="dxa"/>
            <w:vAlign w:val="bottom"/>
            <w:textDirection w:val="lrTb"/>
            <w:noWrap w:val="false"/>
          </w:tcPr>
          <w:p>
            <w:pPr>
              <w:pStyle w:val="607"/>
              <w:ind w:left="0" w:firstLine="0"/>
              <w:jc w:val="center"/>
              <w:spacing w:before="0" w:after="200"/>
              <w:widowControl w:val="off"/>
              <w:tabs>
                <w:tab w:val="clear" w:pos="720" w:leader="none"/>
              </w:tabs>
            </w:pPr>
            <w:r>
              <w:tab/>
              <w:t xml:space="preserve">'Z'</w:t>
            </w:r>
            <w:r/>
          </w:p>
        </w:tc>
        <w:tc>
          <w:tcPr>
            <w:tcW w:w="1586" w:type="dxa"/>
            <w:vAlign w:val="bottom"/>
            <w:textDirection w:val="lrTb"/>
            <w:noWrap w:val="false"/>
          </w:tcPr>
          <w:p>
            <w:pPr>
              <w:pStyle w:val="607"/>
              <w:ind w:left="0" w:firstLine="0"/>
              <w:jc w:val="center"/>
              <w:spacing w:before="0" w:after="200"/>
              <w:widowControl w:val="off"/>
              <w:tabs>
                <w:tab w:val="clear" w:pos="720" w:leader="none"/>
              </w:tabs>
            </w:pPr>
            <w:r>
              <w:t xml:space="preserve"> </w:t>
            </w:r>
            <w:r>
              <w:t xml:space="preserve">'cornsilk'</w:t>
            </w:r>
            <w:r/>
          </w:p>
        </w:tc>
      </w:tr>
    </w:tbl>
    <w:p>
      <w:pPr>
        <w:pStyle w:val="607"/>
      </w:pPr>
      <w:r/>
      <w:r/>
    </w:p>
    <w:p>
      <w:pPr>
        <w:pStyle w:val="607"/>
      </w:pPr>
      <w:r/>
      <w:r/>
    </w:p>
    <w:p>
      <w:pPr>
        <w:pStyle w:val="607"/>
      </w:pPr>
      <w:r/>
      <w:r/>
    </w:p>
    <w:p>
      <w:pPr>
        <w:pStyle w:val="670"/>
        <w:numPr>
          <w:ilvl w:val="0"/>
          <w:numId w:val="2"/>
        </w:numPr>
        <w:rPr>
          <w:sz w:val="28"/>
          <w:szCs w:val="24"/>
        </w:rPr>
      </w:pPr>
      <w:r>
        <w:rPr>
          <w:rFonts w:cs="Arial" w:cstheme="minorBidi"/>
          <w:b/>
          <w:color w:val="17365d" w:themeColor="text2" w:themeShade="BF"/>
          <w:sz w:val="28"/>
          <w:szCs w:val="24"/>
        </w:rPr>
        <w:t xml:space="preserve">Waveform Annotations</w:t>
      </w:r>
      <w:r/>
    </w:p>
    <w:p>
      <w:pPr>
        <w:pStyle w:val="670"/>
        <w:numPr>
          <w:ilvl w:val="1"/>
          <w:numId w:val="2"/>
        </w:numPr>
        <w:ind w:left="496" w:right="0" w:hanging="496"/>
        <w:jc w:val="left"/>
        <w:spacing w:before="0" w:after="200" w:line="276" w:lineRule="auto"/>
        <w:widowControl/>
        <w:rPr>
          <w:sz w:val="28"/>
          <w:szCs w:val="24"/>
        </w:rPr>
      </w:pPr>
      <w:r>
        <w:rPr>
          <w:rFonts w:cs="Arial" w:cstheme="minorBidi"/>
          <w:b/>
          <w:color w:val="17365d" w:themeColor="text2" w:themeShade="BF"/>
          <w:sz w:val="28"/>
          <w:szCs w:val="24"/>
        </w:rPr>
        <w:t xml:space="preserve"> </w:t>
      </w:r>
      <w:r>
        <w:rPr>
          <w:rFonts w:cs="Arial" w:cstheme="minorBidi"/>
          <w:b/>
          <w:color w:val="17365d" w:themeColor="text2" w:themeShade="BF"/>
          <w:sz w:val="28"/>
          <w:szCs w:val="24"/>
        </w:rPr>
        <w:t xml:space="preserve">Data Annotation </w:t>
      </w:r>
      <w:r/>
    </w:p>
    <w:p>
      <w:pPr>
        <w:pStyle w:val="607"/>
        <w:rPr>
          <w:highlight w:val="none"/>
        </w:rPr>
      </w:pPr>
      <w:r>
        <w:rPr>
          <w:rFonts w:cs="Arial" w:cstheme="minorBidi"/>
        </w:rPr>
        <w:t xml:space="preserve">The data annotation section starts after third semicolon in the command. Each comma-separated string is associated with a grid. The annotation parameters are separated by space or spaces. The parameters are :</w:t>
      </w:r>
      <w:r/>
    </w:p>
    <w:p>
      <w:pPr>
        <w:pStyle w:val="607"/>
        <w:rPr>
          <w:sz w:val="22"/>
          <w:lang w:val="en-IN"/>
        </w:rPr>
      </w:pPr>
      <w:r>
        <w:rPr>
          <w:rFonts w:ascii="Liberation Mono" w:hAnsi="Liberation Mono" w:cs="Arial" w:cstheme="minorBidi"/>
          <w:i/>
          <w:sz w:val="22"/>
          <w:lang w:val="en-IN"/>
        </w:rPr>
        <w:t xml:space="preserve">delay</w:t>
      </w:r>
      <w:r>
        <w:rPr>
          <w:rFonts w:cs="Arial" w:cstheme="minorBidi"/>
          <w:i/>
          <w:sz w:val="22"/>
          <w:lang w:val="en-IN"/>
        </w:rPr>
        <w:t xml:space="preserve">=value  </w:t>
      </w:r>
      <w:r>
        <w:rPr>
          <w:rFonts w:ascii="Liberation Mono" w:hAnsi="Liberation Mono" w:cs="Arial" w:cstheme="minorBidi"/>
          <w:i/>
          <w:sz w:val="22"/>
          <w:lang w:val="en-IN"/>
        </w:rPr>
        <w:t xml:space="preserve">width</w:t>
      </w:r>
      <w:r>
        <w:rPr>
          <w:rFonts w:cs="Arial" w:cstheme="minorBidi"/>
          <w:i/>
          <w:sz w:val="22"/>
          <w:lang w:val="en-IN"/>
        </w:rPr>
        <w:t xml:space="preserve">=value  </w:t>
      </w:r>
      <w:r>
        <w:rPr>
          <w:rFonts w:ascii="Liberation Mono" w:hAnsi="Liberation Mono" w:cs="Arial" w:cstheme="minorBidi"/>
          <w:i/>
          <w:sz w:val="22"/>
          <w:lang w:val="en-IN"/>
        </w:rPr>
        <w:t xml:space="preserve">color</w:t>
      </w:r>
      <w:r>
        <w:rPr>
          <w:rFonts w:cs="Arial" w:cstheme="minorBidi"/>
          <w:i/>
          <w:sz w:val="22"/>
          <w:lang w:val="en-IN"/>
        </w:rPr>
        <w:t xml:space="preserve">=value  </w:t>
      </w:r>
      <w:r>
        <w:rPr>
          <w:rFonts w:ascii="Liberation Mono" w:hAnsi="Liberation Mono" w:cs="Arial" w:cstheme="minorBidi"/>
          <w:i/>
          <w:sz w:val="22"/>
          <w:lang w:val="en-IN"/>
        </w:rPr>
        <w:t xml:space="preserve">font</w:t>
      </w:r>
      <w:r>
        <w:rPr>
          <w:rFonts w:cs="Arial" w:cstheme="minorBidi"/>
          <w:i/>
          <w:sz w:val="22"/>
          <w:lang w:val="en-IN"/>
        </w:rPr>
        <w:t xml:space="preserve">=value  </w:t>
      </w:r>
      <w:r>
        <w:rPr>
          <w:rFonts w:ascii="Liberation Mono" w:hAnsi="Liberation Mono" w:cs="Arial" w:cstheme="minorBidi"/>
          <w:i/>
          <w:sz w:val="22"/>
          <w:lang w:val="en-IN"/>
        </w:rPr>
        <w:t xml:space="preserve">size</w:t>
      </w:r>
      <w:r>
        <w:rPr>
          <w:rFonts w:cs="Arial" w:cstheme="minorBidi"/>
          <w:i/>
          <w:sz w:val="22"/>
          <w:lang w:val="en-IN"/>
        </w:rPr>
        <w:t xml:space="preserve">=value  </w:t>
      </w:r>
      <w:r>
        <w:rPr>
          <w:rFonts w:ascii="Liberation Mono" w:hAnsi="Liberation Mono" w:cs="Arial" w:cstheme="minorBidi"/>
          <w:i/>
          <w:sz w:val="22"/>
          <w:lang w:val="en-IN"/>
        </w:rPr>
        <w:t xml:space="preserve">center</w:t>
      </w:r>
      <w:r>
        <w:rPr>
          <w:rFonts w:cs="Arial" w:cstheme="minorBidi"/>
          <w:i/>
          <w:sz w:val="22"/>
          <w:lang w:val="en-IN"/>
        </w:rPr>
        <w:t xml:space="preserve">=value  </w:t>
      </w:r>
      <w:r>
        <w:rPr>
          <w:rFonts w:ascii="Liberation Mono" w:hAnsi="Liberation Mono" w:cs="Arial" w:cstheme="minorBidi"/>
          <w:i/>
          <w:sz w:val="22"/>
          <w:lang w:val="en-IN"/>
        </w:rPr>
        <w:t xml:space="preserve">vert</w:t>
      </w:r>
      <w:r>
        <w:rPr>
          <w:rFonts w:cs="Arial" w:cstheme="minorBidi"/>
          <w:i/>
          <w:sz w:val="22"/>
          <w:lang w:val="en-IN"/>
        </w:rPr>
        <w:t xml:space="preserve">=value  </w:t>
      </w:r>
      <w:r/>
    </w:p>
    <w:tbl>
      <w:tblPr>
        <w:tblW w:w="5000" w:type="pct"/>
        <w:tblInd w:w="55" w:type="dxa"/>
        <w:tblLayout w:type="fixed"/>
        <w:tblCellMar>
          <w:left w:w="55" w:type="dxa"/>
          <w:top w:w="55" w:type="dxa"/>
          <w:right w:w="55" w:type="dxa"/>
          <w:bottom w:w="55" w:type="dxa"/>
        </w:tblCellMar>
        <w:tblLook w:val="04A0" w:firstRow="1" w:lastRow="0" w:firstColumn="1" w:lastColumn="0" w:noHBand="0" w:noVBand="1"/>
      </w:tblPr>
      <w:tblGrid>
        <w:gridCol w:w="1928"/>
        <w:gridCol w:w="7611"/>
      </w:tblGrid>
      <w:tr>
        <w:trPr>
          <w:trHeight w:val="396"/>
        </w:trPr>
        <w:tc>
          <w:tcPr>
            <w:tcBorders>
              <w:top w:val="single" w:color="000000" w:sz="4" w:space="0"/>
              <w:left w:val="single" w:color="000000" w:sz="4" w:space="0"/>
              <w:bottom w:val="single" w:color="000000" w:sz="4" w:space="0"/>
            </w:tcBorders>
            <w:tcW w:w="1928" w:type="dxa"/>
            <w:vAlign w:val="center"/>
            <w:textDirection w:val="lrTb"/>
            <w:noWrap w:val="false"/>
          </w:tcPr>
          <w:p>
            <w:pPr>
              <w:pStyle w:val="645"/>
              <w:jc w:val="center"/>
              <w:spacing w:before="0" w:after="140"/>
              <w:widowControl w:val="off"/>
              <w:rPr>
                <w:b/>
                <w:bCs/>
                <w:sz w:val="26"/>
                <w:szCs w:val="22"/>
              </w:rPr>
            </w:pPr>
            <w:r>
              <w:rPr>
                <w:b/>
                <w:bCs/>
                <w:sz w:val="26"/>
                <w:szCs w:val="22"/>
              </w:rPr>
              <w:t xml:space="preserve">Parameter</w:t>
            </w:r>
            <w:r/>
          </w:p>
        </w:tc>
        <w:tc>
          <w:tcPr>
            <w:tcBorders>
              <w:top w:val="single" w:color="000000" w:sz="4" w:space="0"/>
              <w:left w:val="single" w:color="000000" w:sz="4" w:space="0"/>
              <w:bottom w:val="single" w:color="000000" w:sz="4" w:space="0"/>
              <w:right w:val="single" w:color="000000" w:sz="4" w:space="0"/>
            </w:tcBorders>
            <w:tcW w:w="7611" w:type="dxa"/>
            <w:vAlign w:val="center"/>
            <w:textDirection w:val="lrTb"/>
            <w:noWrap w:val="false"/>
          </w:tcPr>
          <w:p>
            <w:pPr>
              <w:pStyle w:val="645"/>
              <w:jc w:val="center"/>
              <w:spacing w:before="0" w:after="140"/>
              <w:widowControl w:val="off"/>
              <w:rPr>
                <w:b/>
                <w:bCs/>
                <w:sz w:val="26"/>
                <w:szCs w:val="22"/>
              </w:rPr>
            </w:pPr>
            <w:r>
              <w:rPr>
                <w:b/>
                <w:bCs/>
                <w:sz w:val="26"/>
                <w:szCs w:val="22"/>
              </w:rPr>
              <w:t xml:space="preserve">Description</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delay</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Moves the text to the right by </w:t>
            </w:r>
            <w:r>
              <w:rPr>
                <w:i/>
                <w:iCs/>
              </w:rPr>
              <w:t xml:space="preserve">value</w:t>
            </w:r>
            <w:r>
              <w:t xml:space="preserve">  (1/9th part of a half-clock period)</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width</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The maximum width of the text is </w:t>
            </w:r>
            <w:r>
              <w:rPr>
                <w:i/>
                <w:iCs/>
              </w:rPr>
              <w:t xml:space="preserve">value</w:t>
            </w:r>
            <w:r>
              <w:t xml:space="preserve"> pixels, after which the text wraps (left-aligned)</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color</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Text color. See text color code table below.</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font</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Font face name.</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size</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Font size.</w:t>
            </w:r>
            <w:r/>
          </w:p>
        </w:tc>
      </w:tr>
      <w:tr>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center</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w:t>
            </w:r>
            <w:r>
              <w:t xml:space="preserve">Y’ or ‘y’ indicates text is center, else it will be aligned to the left.</w:t>
            </w:r>
            <w:r/>
          </w:p>
        </w:tc>
      </w:tr>
      <w:tr>
        <w:trPr>
          <w:trHeight w:val="214"/>
        </w:trPr>
        <w:tc>
          <w:tcPr>
            <w:tcBorders>
              <w:left w:val="single" w:color="000000" w:sz="4" w:space="0"/>
              <w:bottom w:val="single" w:color="000000" w:sz="4" w:space="0"/>
            </w:tcBorders>
            <w:tcW w:w="1928" w:type="dxa"/>
            <w:textDirection w:val="lrTb"/>
            <w:noWrap w:val="false"/>
          </w:tcPr>
          <w:p>
            <w:pPr>
              <w:pStyle w:val="607"/>
              <w:jc w:val="center"/>
              <w:spacing w:before="0" w:after="200"/>
              <w:widowControl w:val="off"/>
              <w:rPr>
                <w:sz w:val="22"/>
                <w:lang w:val="en-IN"/>
              </w:rPr>
            </w:pPr>
            <w:r>
              <w:rPr>
                <w:rFonts w:ascii="Liberation Mono" w:hAnsi="Liberation Mono" w:cs="Arial" w:cstheme="minorBidi"/>
                <w:i/>
                <w:sz w:val="22"/>
                <w:lang w:val="en-IN"/>
              </w:rPr>
              <w:t xml:space="preserve">vert</w:t>
            </w:r>
            <w:r/>
          </w:p>
        </w:tc>
        <w:tc>
          <w:tcPr>
            <w:tcBorders>
              <w:left w:val="single" w:color="000000" w:sz="4" w:space="0"/>
              <w:bottom w:val="single" w:color="000000" w:sz="4" w:space="0"/>
              <w:right w:val="single" w:color="000000" w:sz="4" w:space="0"/>
            </w:tcBorders>
            <w:tcW w:w="7611" w:type="dxa"/>
            <w:textDirection w:val="lrTb"/>
            <w:noWrap w:val="false"/>
          </w:tcPr>
          <w:p>
            <w:pPr>
              <w:pStyle w:val="675"/>
              <w:spacing w:before="0" w:after="200"/>
              <w:widowControl w:val="off"/>
            </w:pPr>
            <w:r>
              <w:t xml:space="preserve">Vertical displacement of the text in pixel (TODO)</w:t>
            </w:r>
            <w:r/>
          </w:p>
        </w:tc>
      </w:tr>
    </w:tbl>
    <w:p>
      <w:pPr>
        <w:pStyle w:val="607"/>
        <w:rPr>
          <w:rFonts w:cs="Arial" w:cstheme="minorBidi"/>
          <w:color w:val="1f497d" w:themeColor="text2"/>
        </w:rPr>
      </w:pPr>
      <w:r>
        <w:rPr>
          <w:rFonts w:cs="Arial" w:cstheme="minorBidi"/>
          <w:color w:val="1f497d" w:themeColor="text2"/>
        </w:rPr>
      </w:r>
      <w:r/>
    </w:p>
    <w:p>
      <w:pPr>
        <w:pStyle w:val="609"/>
        <w:jc w:val="left"/>
      </w:pPr>
      <w:r/>
      <w:bookmarkStart w:id="6" w:name="ColorKeywords"/>
      <w:r/>
      <w:bookmarkEnd w:id="6"/>
      <w:r>
        <w:rPr>
          <w:rFonts w:ascii="Calibri" w:hAnsi="Calibri"/>
          <w:b w:val="0"/>
          <w:bCs w:val="0"/>
          <w:strike w:val="0"/>
          <w:color w:val="000000"/>
          <w:sz w:val="22"/>
          <w:szCs w:val="22"/>
        </w:rPr>
        <w:t xml:space="preserve">Recognized color keyword names. The color names and colors are found in the </w:t>
      </w:r>
      <w:r>
        <w:fldChar w:fldCharType="begin"/>
      </w:r>
      <w:r>
        <w:rPr>
          <w:rStyle w:val="630"/>
          <w:rFonts w:ascii="Calibri" w:hAnsi="Calibri"/>
          <w:b w:val="0"/>
          <w:bCs w:val="0"/>
          <w:strike w:val="0"/>
          <w:color w:val="000000"/>
          <w:sz w:val="22"/>
          <w:szCs w:val="22"/>
        </w:rPr>
        <w:instrText xml:space="preserve"> HYPERLINK "https://www.w3.org/TR/SVG11/types.html" \l "ColorKeywords"</w:instrText>
      </w:r>
      <w:r>
        <w:rPr>
          <w:rStyle w:val="630"/>
          <w:rFonts w:ascii="Calibri" w:hAnsi="Calibri"/>
          <w:b w:val="0"/>
          <w:bCs w:val="0"/>
          <w:strike w:val="0"/>
          <w:color w:val="000000"/>
          <w:sz w:val="22"/>
          <w:szCs w:val="22"/>
        </w:rPr>
        <w:fldChar w:fldCharType="separate"/>
      </w:r>
      <w:r>
        <w:rPr>
          <w:rStyle w:val="630"/>
          <w:rFonts w:ascii="Calibri" w:hAnsi="Calibri"/>
          <w:b w:val="0"/>
          <w:bCs w:val="0"/>
          <w:strike w:val="0"/>
          <w:color w:val="000000"/>
          <w:sz w:val="22"/>
          <w:szCs w:val="22"/>
        </w:rPr>
        <w:t xml:space="preserve">this W3 page</w:t>
      </w:r>
      <w:r>
        <w:rPr>
          <w:rStyle w:val="630"/>
          <w:rFonts w:ascii="Calibri" w:hAnsi="Calibri"/>
          <w:b w:val="0"/>
          <w:bCs w:val="0"/>
          <w:strike w:val="0"/>
          <w:color w:val="000000"/>
          <w:sz w:val="22"/>
          <w:szCs w:val="22"/>
        </w:rPr>
        <w:fldChar w:fldCharType="end"/>
      </w:r>
      <w:r>
        <w:rPr>
          <w:rFonts w:ascii="Calibri" w:hAnsi="Calibri"/>
          <w:b w:val="0"/>
          <w:bCs w:val="0"/>
          <w:strike w:val="0"/>
          <w:color w:val="000000"/>
          <w:sz w:val="22"/>
          <w:szCs w:val="22"/>
        </w:rPr>
        <w:t xml:space="preserve">.</w:t>
      </w:r>
      <w:r/>
    </w:p>
    <w:p>
      <w:pPr>
        <w:pStyle w:val="609"/>
        <w:jc w:val="left"/>
        <w:rPr>
          <w:rFonts w:ascii="Calibri" w:hAnsi="Calibri"/>
          <w:b w:val="0"/>
          <w:bCs w:val="0"/>
          <w:strike w:val="0"/>
          <w:color w:val="000000"/>
          <w:sz w:val="22"/>
          <w:szCs w:val="22"/>
        </w:rPr>
      </w:pPr>
      <w:r>
        <w:rPr>
          <w:rFonts w:ascii="Calibri" w:hAnsi="Calibri"/>
          <w:b w:val="0"/>
          <w:bCs w:val="0"/>
          <w:strike w:val="0"/>
          <w:color w:val="000000"/>
          <w:sz w:val="22"/>
          <w:szCs w:val="22"/>
        </w:rPr>
      </w:r>
      <w:r/>
    </w:p>
    <w:tbl>
      <w:tblPr>
        <w:tblW w:w="10150" w:type="dxa"/>
        <w:tblInd w:w="-30" w:type="dxa"/>
        <w:tblLayout w:type="fixed"/>
        <w:tblCellMar>
          <w:left w:w="30" w:type="dxa"/>
          <w:top w:w="0" w:type="dxa"/>
          <w:right w:w="30" w:type="dxa"/>
          <w:bottom w:w="0" w:type="dxa"/>
        </w:tblCellMar>
        <w:tblLook w:val="04A0" w:firstRow="1" w:lastRow="0" w:firstColumn="1" w:lastColumn="0" w:noHBand="0" w:noVBand="1"/>
      </w:tblPr>
      <w:tblGrid>
        <w:gridCol w:w="787"/>
        <w:gridCol w:w="1500"/>
        <w:gridCol w:w="600"/>
        <w:gridCol w:w="1476"/>
        <w:gridCol w:w="1187"/>
        <w:gridCol w:w="1537"/>
        <w:gridCol w:w="788"/>
        <w:gridCol w:w="2273"/>
      </w:tblGrid>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rPr>
                <w:b w:val="0"/>
                <w:bCs w:val="0"/>
                <w:strike w:val="0"/>
                <w:color w:val="000000"/>
                <w:sz w:val="22"/>
                <w:szCs w:val="22"/>
              </w:rPr>
              <w:tab/>
            </w:r>
            <w:r>
              <w:t xml:space="preserve">'a'</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'aqua'</w:t>
            </w:r>
            <w:r/>
          </w:p>
        </w:tc>
        <w:tc>
          <w:tcPr>
            <w:tcW w:w="600" w:type="dxa"/>
            <w:vAlign w:val="bottom"/>
            <w:textDirection w:val="lrTb"/>
            <w:noWrap w:val="false"/>
          </w:tcPr>
          <w:p>
            <w:pPr>
              <w:pStyle w:val="607"/>
              <w:jc w:val="left"/>
              <w:spacing w:before="0" w:after="200"/>
              <w:widowControl w:val="off"/>
              <w:tabs>
                <w:tab w:val="clear" w:pos="720" w:leader="none"/>
              </w:tabs>
            </w:pPr>
            <w:r>
              <w:tab/>
              <w:t xml:space="preserve">'g'</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'green'</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'O'</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'olive'</w:t>
            </w:r>
            <w:r/>
          </w:p>
        </w:tc>
        <w:tc>
          <w:tcPr>
            <w:tcW w:w="788" w:type="dxa"/>
            <w:vAlign w:val="bottom"/>
            <w:textDirection w:val="lrTb"/>
            <w:noWrap w:val="false"/>
          </w:tcPr>
          <w:p>
            <w:pPr>
              <w:pStyle w:val="607"/>
              <w:jc w:val="left"/>
              <w:spacing w:before="0" w:after="200"/>
              <w:widowControl w:val="off"/>
              <w:tabs>
                <w:tab w:val="clear" w:pos="720" w:leader="none"/>
              </w:tabs>
            </w:pPr>
            <w:r>
              <w:tab/>
              <w:t xml:space="preserve">'V'</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'fuchsia'</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'A'</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'aquamarine'</w:t>
            </w:r>
            <w:r/>
          </w:p>
        </w:tc>
        <w:tc>
          <w:tcPr>
            <w:tcW w:w="600" w:type="dxa"/>
            <w:vAlign w:val="bottom"/>
            <w:textDirection w:val="lrTb"/>
            <w:noWrap w:val="false"/>
          </w:tcPr>
          <w:p>
            <w:pPr>
              <w:pStyle w:val="607"/>
              <w:jc w:val="left"/>
              <w:spacing w:before="0" w:after="200"/>
              <w:widowControl w:val="off"/>
              <w:tabs>
                <w:tab w:val="clear" w:pos="720" w:leader="none"/>
              </w:tabs>
            </w:pPr>
            <w:r>
              <w:tab/>
              <w:t xml:space="preserve">'G'</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'goldenrod'</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'p'</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'deeppink'</w:t>
            </w:r>
            <w:r/>
          </w:p>
        </w:tc>
        <w:tc>
          <w:tcPr>
            <w:tcW w:w="788" w:type="dxa"/>
            <w:vAlign w:val="bottom"/>
            <w:textDirection w:val="lrTb"/>
            <w:noWrap w:val="false"/>
          </w:tcPr>
          <w:p>
            <w:pPr>
              <w:pStyle w:val="607"/>
              <w:jc w:val="left"/>
              <w:spacing w:before="0" w:after="200"/>
              <w:widowControl w:val="off"/>
              <w:tabs>
                <w:tab w:val="clear" w:pos="720" w:leader="none"/>
              </w:tabs>
            </w:pPr>
            <w:r>
              <w:tab/>
              <w:t xml:space="preserve">'w'</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'darkslategrey'</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'b'</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'blue'</w:t>
            </w:r>
            <w:r/>
          </w:p>
        </w:tc>
        <w:tc>
          <w:tcPr>
            <w:tcW w:w="600" w:type="dxa"/>
            <w:vAlign w:val="bottom"/>
            <w:textDirection w:val="lrTb"/>
            <w:noWrap w:val="false"/>
          </w:tcPr>
          <w:p>
            <w:pPr>
              <w:pStyle w:val="607"/>
              <w:jc w:val="left"/>
              <w:spacing w:before="0" w:after="200"/>
              <w:widowControl w:val="off"/>
              <w:tabs>
                <w:tab w:val="clear" w:pos="720" w:leader="none"/>
              </w:tabs>
            </w:pPr>
            <w:r>
              <w:tab/>
              <w:t xml:space="preserve">'i'</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'indigo'</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'P'</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'purple'</w:t>
            </w:r>
            <w:r/>
          </w:p>
        </w:tc>
        <w:tc>
          <w:tcPr>
            <w:tcW w:w="788" w:type="dxa"/>
            <w:vAlign w:val="bottom"/>
            <w:textDirection w:val="lrTb"/>
            <w:noWrap w:val="false"/>
          </w:tcPr>
          <w:p>
            <w:pPr>
              <w:pStyle w:val="607"/>
              <w:jc w:val="left"/>
              <w:spacing w:before="0" w:after="200"/>
              <w:widowControl w:val="off"/>
              <w:tabs>
                <w:tab w:val="clear" w:pos="720" w:leader="none"/>
              </w:tabs>
            </w:pPr>
            <w:r>
              <w:tab/>
              <w:t xml:space="preserve">'W'</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'saddlebrown'</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'B'</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'brown'</w:t>
            </w:r>
            <w:r/>
          </w:p>
        </w:tc>
        <w:tc>
          <w:tcPr>
            <w:tcW w:w="600" w:type="dxa"/>
            <w:vAlign w:val="bottom"/>
            <w:textDirection w:val="lrTb"/>
            <w:noWrap w:val="false"/>
          </w:tcPr>
          <w:p>
            <w:pPr>
              <w:pStyle w:val="607"/>
              <w:jc w:val="left"/>
              <w:spacing w:before="0" w:after="200"/>
              <w:widowControl w:val="off"/>
              <w:tabs>
                <w:tab w:val="clear" w:pos="720" w:leader="none"/>
              </w:tabs>
            </w:pPr>
            <w:r>
              <w:tab/>
              <w:t xml:space="preserve">'l'</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'limegreen'</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'r'</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'red'</w:t>
            </w:r>
            <w:r/>
          </w:p>
        </w:tc>
        <w:tc>
          <w:tcPr>
            <w:tcW w:w="788" w:type="dxa"/>
            <w:vAlign w:val="bottom"/>
            <w:textDirection w:val="lrTb"/>
            <w:noWrap w:val="false"/>
          </w:tcPr>
          <w:p>
            <w:pPr>
              <w:pStyle w:val="607"/>
              <w:jc w:val="left"/>
              <w:spacing w:before="0" w:after="200"/>
              <w:widowControl w:val="off"/>
              <w:tabs>
                <w:tab w:val="clear" w:pos="720" w:leader="none"/>
              </w:tabs>
            </w:pPr>
            <w:r>
              <w:tab/>
              <w:t xml:space="preserve">'x'</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'black'</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'c'</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'chocolate'</w:t>
            </w:r>
            <w:r/>
          </w:p>
        </w:tc>
        <w:tc>
          <w:tcPr>
            <w:tcW w:w="600" w:type="dxa"/>
            <w:vAlign w:val="bottom"/>
            <w:textDirection w:val="lrTb"/>
            <w:noWrap w:val="false"/>
          </w:tcPr>
          <w:p>
            <w:pPr>
              <w:pStyle w:val="607"/>
              <w:jc w:val="left"/>
              <w:spacing w:before="0" w:after="200"/>
              <w:widowControl w:val="off"/>
              <w:tabs>
                <w:tab w:val="clear" w:pos="720" w:leader="none"/>
              </w:tabs>
            </w:pPr>
            <w:r>
              <w:tab/>
              <w:t xml:space="preserve">'m'</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'maroon'</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'R'</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'firebrick'</w:t>
            </w:r>
            <w:r/>
          </w:p>
        </w:tc>
        <w:tc>
          <w:tcPr>
            <w:tcW w:w="788" w:type="dxa"/>
            <w:vAlign w:val="bottom"/>
            <w:textDirection w:val="lrTb"/>
            <w:noWrap w:val="false"/>
          </w:tcPr>
          <w:p>
            <w:pPr>
              <w:pStyle w:val="607"/>
              <w:jc w:val="left"/>
              <w:spacing w:before="0" w:after="200"/>
              <w:widowControl w:val="off"/>
              <w:tabs>
                <w:tab w:val="clear" w:pos="720" w:leader="none"/>
              </w:tabs>
            </w:pPr>
            <w:r>
              <w:tab/>
              <w:t xml:space="preserve">'y'</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'mediumvioletred'</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'C'</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'crimson'</w:t>
            </w:r>
            <w:r/>
          </w:p>
        </w:tc>
        <w:tc>
          <w:tcPr>
            <w:tcW w:w="600" w:type="dxa"/>
            <w:vAlign w:val="bottom"/>
            <w:textDirection w:val="lrTb"/>
            <w:noWrap w:val="false"/>
          </w:tcPr>
          <w:p>
            <w:pPr>
              <w:pStyle w:val="607"/>
              <w:jc w:val="left"/>
              <w:spacing w:before="0" w:after="200"/>
              <w:widowControl w:val="off"/>
              <w:tabs>
                <w:tab w:val="clear" w:pos="720" w:leader="none"/>
              </w:tabs>
            </w:pPr>
            <w:r>
              <w:tab/>
              <w:t xml:space="preserve">'M'</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'magenta'</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's'</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'slateblue'</w:t>
            </w:r>
            <w:r/>
          </w:p>
        </w:tc>
        <w:tc>
          <w:tcPr>
            <w:tcW w:w="788" w:type="dxa"/>
            <w:vAlign w:val="bottom"/>
            <w:textDirection w:val="lrTb"/>
            <w:noWrap w:val="false"/>
          </w:tcPr>
          <w:p>
            <w:pPr>
              <w:pStyle w:val="607"/>
              <w:jc w:val="left"/>
              <w:spacing w:before="0" w:after="200"/>
              <w:widowControl w:val="off"/>
              <w:tabs>
                <w:tab w:val="clear" w:pos="720" w:leader="none"/>
              </w:tabs>
            </w:pPr>
            <w:r>
              <w:tab/>
              <w:t xml:space="preserve">'Y'</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'gold'</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'd'</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'darkblue'</w:t>
            </w:r>
            <w:r/>
          </w:p>
        </w:tc>
        <w:tc>
          <w:tcPr>
            <w:tcW w:w="600" w:type="dxa"/>
            <w:vAlign w:val="bottom"/>
            <w:textDirection w:val="lrTb"/>
            <w:noWrap w:val="false"/>
          </w:tcPr>
          <w:p>
            <w:pPr>
              <w:pStyle w:val="607"/>
              <w:jc w:val="left"/>
              <w:spacing w:before="0" w:after="200"/>
              <w:widowControl w:val="off"/>
              <w:tabs>
                <w:tab w:val="clear" w:pos="720" w:leader="none"/>
              </w:tabs>
            </w:pPr>
            <w:r>
              <w:tab/>
              <w:t xml:space="preserve">'k'</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'khaki'</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't'</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'teal'</w:t>
            </w:r>
            <w:r/>
          </w:p>
        </w:tc>
        <w:tc>
          <w:tcPr>
            <w:tcW w:w="788" w:type="dxa"/>
            <w:vAlign w:val="bottom"/>
            <w:textDirection w:val="lrTb"/>
            <w:noWrap w:val="false"/>
          </w:tcPr>
          <w:p>
            <w:pPr>
              <w:pStyle w:val="607"/>
              <w:jc w:val="left"/>
              <w:spacing w:before="0" w:after="200"/>
              <w:widowControl w:val="off"/>
              <w:tabs>
                <w:tab w:val="clear" w:pos="720" w:leader="none"/>
              </w:tabs>
            </w:pPr>
            <w:r>
              <w:tab/>
              <w:t xml:space="preserve">'z'</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'navy'</w:t>
            </w:r>
            <w:r/>
          </w:p>
        </w:tc>
      </w:tr>
      <w:tr>
        <w:trPr>
          <w:cantSplit/>
          <w:trHeight w:val="256"/>
        </w:trPr>
        <w:tc>
          <w:tcPr>
            <w:tcW w:w="787" w:type="dxa"/>
            <w:vAlign w:val="bottom"/>
            <w:textDirection w:val="lrTb"/>
            <w:noWrap w:val="false"/>
          </w:tcPr>
          <w:p>
            <w:pPr>
              <w:pStyle w:val="607"/>
              <w:jc w:val="left"/>
              <w:spacing w:before="0" w:after="200"/>
              <w:widowControl w:val="off"/>
              <w:tabs>
                <w:tab w:val="clear" w:pos="720" w:leader="none"/>
              </w:tabs>
            </w:pPr>
            <w:r>
              <w:tab/>
              <w:t xml:space="preserve">'D'</w:t>
            </w:r>
            <w:r/>
          </w:p>
        </w:tc>
        <w:tc>
          <w:tcPr>
            <w:tcW w:w="1500" w:type="dxa"/>
            <w:vAlign w:val="bottom"/>
            <w:textDirection w:val="lrTb"/>
            <w:noWrap w:val="false"/>
          </w:tcPr>
          <w:p>
            <w:pPr>
              <w:pStyle w:val="607"/>
              <w:jc w:val="left"/>
              <w:spacing w:before="0" w:after="200"/>
              <w:widowControl w:val="off"/>
              <w:tabs>
                <w:tab w:val="clear" w:pos="720" w:leader="none"/>
              </w:tabs>
            </w:pPr>
            <w:r>
              <w:t xml:space="preserve"> </w:t>
            </w:r>
            <w:r>
              <w:t xml:space="preserve">'darkred'</w:t>
            </w:r>
            <w:r/>
          </w:p>
        </w:tc>
        <w:tc>
          <w:tcPr>
            <w:tcW w:w="600" w:type="dxa"/>
            <w:vAlign w:val="bottom"/>
            <w:textDirection w:val="lrTb"/>
            <w:noWrap w:val="false"/>
          </w:tcPr>
          <w:p>
            <w:pPr>
              <w:pStyle w:val="607"/>
              <w:jc w:val="left"/>
              <w:spacing w:before="0" w:after="200"/>
              <w:widowControl w:val="off"/>
              <w:tabs>
                <w:tab w:val="clear" w:pos="720" w:leader="none"/>
              </w:tabs>
            </w:pPr>
            <w:r>
              <w:tab/>
              <w:t xml:space="preserve">'o'</w:t>
            </w:r>
            <w:r/>
          </w:p>
        </w:tc>
        <w:tc>
          <w:tcPr>
            <w:tcW w:w="1476" w:type="dxa"/>
            <w:vAlign w:val="bottom"/>
            <w:textDirection w:val="lrTb"/>
            <w:noWrap w:val="false"/>
          </w:tcPr>
          <w:p>
            <w:pPr>
              <w:pStyle w:val="607"/>
              <w:jc w:val="left"/>
              <w:spacing w:before="0" w:after="200"/>
              <w:widowControl w:val="off"/>
              <w:tabs>
                <w:tab w:val="clear" w:pos="720" w:leader="none"/>
              </w:tabs>
            </w:pPr>
            <w:r>
              <w:t xml:space="preserve"> </w:t>
            </w:r>
            <w:r>
              <w:t xml:space="preserve">'orangered'</w:t>
            </w:r>
            <w:r/>
          </w:p>
        </w:tc>
        <w:tc>
          <w:tcPr>
            <w:tcW w:w="1187" w:type="dxa"/>
            <w:vAlign w:val="bottom"/>
            <w:textDirection w:val="lrTb"/>
            <w:noWrap w:val="false"/>
          </w:tcPr>
          <w:p>
            <w:pPr>
              <w:pStyle w:val="607"/>
              <w:jc w:val="left"/>
              <w:spacing w:before="0" w:after="200"/>
              <w:widowControl w:val="off"/>
              <w:tabs>
                <w:tab w:val="clear" w:pos="720" w:leader="none"/>
              </w:tabs>
            </w:pPr>
            <w:r>
              <w:tab/>
              <w:t xml:space="preserve">'v'</w:t>
            </w:r>
            <w:r/>
          </w:p>
        </w:tc>
        <w:tc>
          <w:tcPr>
            <w:tcW w:w="1537" w:type="dxa"/>
            <w:vAlign w:val="bottom"/>
            <w:textDirection w:val="lrTb"/>
            <w:noWrap w:val="false"/>
          </w:tcPr>
          <w:p>
            <w:pPr>
              <w:pStyle w:val="607"/>
              <w:jc w:val="left"/>
              <w:spacing w:before="0" w:after="200"/>
              <w:widowControl w:val="off"/>
              <w:tabs>
                <w:tab w:val="clear" w:pos="720" w:leader="none"/>
              </w:tabs>
            </w:pPr>
            <w:r>
              <w:t xml:space="preserve"> </w:t>
            </w:r>
            <w:r>
              <w:t xml:space="preserve">'darkviolet'</w:t>
            </w:r>
            <w:r/>
          </w:p>
        </w:tc>
        <w:tc>
          <w:tcPr>
            <w:tcW w:w="788" w:type="dxa"/>
            <w:vAlign w:val="bottom"/>
            <w:textDirection w:val="lrTb"/>
            <w:noWrap w:val="false"/>
          </w:tcPr>
          <w:p>
            <w:pPr>
              <w:pStyle w:val="607"/>
              <w:jc w:val="left"/>
              <w:spacing w:before="0" w:after="200"/>
              <w:widowControl w:val="off"/>
              <w:tabs>
                <w:tab w:val="clear" w:pos="720" w:leader="none"/>
              </w:tabs>
            </w:pPr>
            <w:r>
              <w:tab/>
              <w:t xml:space="preserve">'Z'</w:t>
            </w:r>
            <w:r/>
          </w:p>
        </w:tc>
        <w:tc>
          <w:tcPr>
            <w:tcW w:w="2273" w:type="dxa"/>
            <w:vAlign w:val="bottom"/>
            <w:textDirection w:val="lrTb"/>
            <w:noWrap w:val="false"/>
          </w:tcPr>
          <w:p>
            <w:pPr>
              <w:pStyle w:val="607"/>
              <w:jc w:val="left"/>
              <w:spacing w:before="0" w:after="200"/>
              <w:widowControl w:val="off"/>
              <w:tabs>
                <w:tab w:val="clear" w:pos="720" w:leader="none"/>
              </w:tabs>
            </w:pPr>
            <w:r>
              <w:t xml:space="preserve"> </w:t>
            </w:r>
            <w:r>
              <w:t xml:space="preserve">'darkorchid'</w:t>
            </w:r>
            <w:r/>
          </w:p>
        </w:tc>
      </w:tr>
    </w:tbl>
    <w:p>
      <w:pPr>
        <w:pStyle w:val="607"/>
      </w:pPr>
      <w:r/>
      <w:r/>
    </w:p>
    <w:p>
      <w:pPr>
        <w:pStyle w:val="670"/>
        <w:numPr>
          <w:ilvl w:val="0"/>
          <w:numId w:val="2"/>
        </w:numPr>
        <w:rPr>
          <w:sz w:val="28"/>
          <w:szCs w:val="24"/>
        </w:rPr>
      </w:pPr>
      <w:r>
        <w:rPr>
          <w:rFonts w:cs="Arial" w:cstheme="minorBidi"/>
          <w:b/>
          <w:color w:val="17365d" w:themeColor="text2" w:themeShade="BF"/>
          <w:sz w:val="28"/>
          <w:szCs w:val="24"/>
        </w:rPr>
        <w:t xml:space="preserve">Advanced Waveform Commands</w:t>
      </w:r>
      <w:r/>
    </w:p>
    <w:p>
      <w:pPr>
        <w:pStyle w:val="672"/>
        <w:numPr>
          <w:ilvl w:val="0"/>
          <w:numId w:val="3"/>
        </w:numPr>
      </w:pPr>
      <w:r>
        <w:rPr>
          <w:rFonts w:cs="Arial" w:cstheme="minorBidi"/>
        </w:rPr>
        <w:t xml:space="preserve">Time arrows</w:t>
      </w:r>
      <w:r/>
    </w:p>
    <w:p>
      <w:pPr>
        <w:pStyle w:val="672"/>
        <w:numPr>
          <w:ilvl w:val="0"/>
          <w:numId w:val="3"/>
        </w:numPr>
      </w:pPr>
      <w:r>
        <w:rPr>
          <w:rFonts w:cs="Arial" w:cstheme="minorBidi"/>
        </w:rPr>
        <w:t xml:space="preserve">Flexible arrows</w:t>
      </w:r>
      <w:r/>
    </w:p>
    <w:p>
      <w:pPr>
        <w:pStyle w:val="672"/>
        <w:numPr>
          <w:ilvl w:val="0"/>
          <w:numId w:val="3"/>
        </w:numPr>
        <w:rPr>
          <w:sz w:val="28"/>
          <w:szCs w:val="24"/>
        </w:rPr>
      </w:pPr>
      <w:r>
        <w:rPr>
          <w:rFonts w:cs="Arial" w:cstheme="minorBidi"/>
        </w:rPr>
        <w:t xml:space="preserve">Flexible text</w:t>
      </w:r>
      <w:r/>
    </w:p>
    <w:p>
      <w:pPr>
        <w:pStyle w:val="672"/>
        <w:numPr>
          <w:ilvl w:val="0"/>
          <w:numId w:val="0"/>
        </w:numPr>
        <w:ind w:left="360" w:firstLine="0"/>
        <w:rPr>
          <w:sz w:val="28"/>
          <w:szCs w:val="24"/>
        </w:rPr>
      </w:pPr>
      <w:r>
        <w:rPr>
          <w:sz w:val="28"/>
          <w:szCs w:val="24"/>
        </w:rPr>
      </w:r>
      <w:r/>
    </w:p>
    <w:p>
      <w:pPr>
        <w:pStyle w:val="670"/>
        <w:numPr>
          <w:ilvl w:val="1"/>
          <w:numId w:val="2"/>
        </w:numPr>
        <w:ind w:left="496" w:right="0" w:hanging="496"/>
        <w:jc w:val="left"/>
        <w:spacing w:before="0" w:after="200" w:line="276" w:lineRule="auto"/>
        <w:widowControl/>
        <w:rPr>
          <w:sz w:val="24"/>
          <w:szCs w:val="24"/>
        </w:rPr>
      </w:pPr>
      <w:r>
        <w:rPr>
          <w:rFonts w:cs="Arial" w:cstheme="minorBidi"/>
          <w:b/>
          <w:color w:val="17365d" w:themeColor="text2" w:themeShade="BF"/>
          <w:sz w:val="24"/>
          <w:szCs w:val="24"/>
        </w:rPr>
        <w:t xml:space="preserve">Time Arrows</w:t>
      </w:r>
      <w:r/>
    </w:p>
    <w:p>
      <w:pPr>
        <w:pStyle w:val="607"/>
        <w:rPr>
          <w:rFonts w:cs="Arial" w:cstheme="minorBidi"/>
        </w:rPr>
      </w:pPr>
      <w:r>
        <w:rPr>
          <w:rFonts w:cs="Arial" w:cstheme="minorBidi"/>
        </w:rPr>
        <w:t xml:space="preserve">Waves supports arrows on the time axis as shown in </w:t>
      </w:r>
      <w:r>
        <w:rPr>
          <w:rFonts w:cs="Arial"/>
        </w:rPr>
        <w:fldChar w:fldCharType="begin"/>
      </w:r>
      <w:r>
        <w:rPr>
          <w:rFonts w:cs="Arial"/>
        </w:rPr>
        <w:instrText xml:space="preserve"> REF _Ref412888895 \h </w:instrText>
      </w:r>
      <w:r>
        <w:rPr>
          <w:rFonts w:cs="Arial"/>
        </w:rPr>
        <w:fldChar w:fldCharType="separate"/>
      </w:r>
      <w:r>
        <w:rPr>
          <w:rFonts w:cs="Arial"/>
        </w:rPr>
        <w:t xml:space="preserve">Figure 4</w:t>
      </w:r>
      <w:r>
        <w:rPr>
          <w:rFonts w:cs="Arial"/>
        </w:rPr>
        <w:fldChar w:fldCharType="end"/>
      </w:r>
      <w:r>
        <w:rPr>
          <w:rFonts w:cs="Arial" w:cstheme="minorBidi"/>
        </w:rPr>
        <w:t xml:space="preserve"> that can be optiona</w:t>
      </w:r>
      <w:r>
        <w:rPr>
          <w:rFonts w:cs="Arial" w:cstheme="minorBidi"/>
        </w:rPr>
        <w:t xml:space="preserve">lly annotated (see section on Data Annotation). The position of the annotation is from the first gridline on the left. Please note that since the annotation is associated with the gridline where the left arrowhead starts, it must be after the second comma.</w:t>
      </w:r>
      <w:r/>
    </w:p>
    <w:p>
      <w:pPr>
        <w:pStyle w:val="607"/>
        <w:jc w:val="cente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4472305" cy="237998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pic:cNvPicPr>
                        <pic:nvPr/>
                      </pic:nvPicPr>
                      <pic:blipFill>
                        <a:blip r:embed="rId16"/>
                        <a:stretch/>
                      </pic:blipFill>
                      <pic:spPr bwMode="auto">
                        <a:xfrm>
                          <a:off x="0" y="0"/>
                          <a:ext cx="4472305" cy="23799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8;o:allowoverlap:true;o:allowincell:false;mso-position-horizontal-relative:text;mso-position-horizontal:center;mso-position-vertical-relative:text;margin-top:0.0pt;mso-position-vertical:absolute;width:352.1pt;height:187.4pt;mso-wrap-distance-left:0.0pt;mso-wrap-distance-top:0.0pt;mso-wrap-distance-right:0.0pt;mso-wrap-distance-bottom:0.0pt;" stroked="false">
                <v:path textboxrect="0,0,0,0"/>
                <w10:wrap type="square"/>
                <v:imagedata r:id="rId16" o:title=""/>
              </v:shape>
            </w:pict>
          </mc:Fallback>
        </mc:AlternateContent>
      </w:r>
      <w:r/>
    </w:p>
    <w:p>
      <w:pPr>
        <w:pStyle w:val="607"/>
        <w:jc w:val="center"/>
      </w:pPr>
      <w:r/>
      <w:r/>
    </w:p>
    <w:p>
      <w:pPr>
        <w:pStyle w:val="607"/>
        <w:jc w:val="center"/>
      </w:pPr>
      <w:r/>
      <w:r/>
    </w:p>
    <w:p>
      <w:pPr>
        <w:pStyle w:val="607"/>
        <w:jc w:val="center"/>
      </w:pPr>
      <w:r/>
      <w:r/>
    </w:p>
    <w:p>
      <w:pPr>
        <w:pStyle w:val="607"/>
        <w:jc w:val="center"/>
      </w:pPr>
      <w:r/>
      <w:r/>
    </w:p>
    <w:p>
      <w:pPr>
        <w:pStyle w:val="647"/>
        <w:jc w:val="center"/>
        <w:rPr>
          <w:rFonts w:cs="Arial" w:cstheme="minorBidi"/>
        </w:rPr>
      </w:pPr>
      <w:r>
        <w:rPr>
          <w:rFonts w:cs="Arial" w:cstheme="minorBidi"/>
        </w:rPr>
      </w:r>
      <w:r/>
    </w:p>
    <w:p>
      <w:pPr>
        <w:pStyle w:val="647"/>
        <w:jc w:val="center"/>
        <w:rPr>
          <w:rFonts w:cs="Arial" w:cstheme="minorBidi"/>
        </w:rPr>
      </w:pPr>
      <w:r>
        <w:rPr>
          <w:rFonts w:cs="Arial" w:cstheme="minorBidi"/>
        </w:rPr>
      </w:r>
      <w:r/>
    </w:p>
    <w:p>
      <w:pPr>
        <w:pStyle w:val="647"/>
        <w:jc w:val="center"/>
        <w:rPr>
          <w:rFonts w:cs="Arial" w:cstheme="minorBidi"/>
        </w:rPr>
      </w:pPr>
      <w:r>
        <w:rPr>
          <w:rFonts w:cs="Arial" w:cstheme="minorBidi"/>
        </w:rPr>
      </w:r>
      <w:r/>
    </w:p>
    <w:p>
      <w:pPr>
        <w:pStyle w:val="647"/>
        <w:jc w:val="center"/>
        <w:rPr>
          <w:rFonts w:cs="Arial" w:cstheme="minorBidi"/>
        </w:rPr>
      </w:pPr>
      <w:r>
        <w:rPr>
          <w:rFonts w:cs="Arial" w:cstheme="minorBidi"/>
        </w:rPr>
      </w:r>
      <w:r/>
    </w:p>
    <w:p>
      <w:pPr>
        <w:pStyle w:val="647"/>
        <w:jc w:val="center"/>
      </w:pPr>
      <w:r/>
      <w:bookmarkStart w:id="7" w:name="_Ref412888895"/>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 xml:space="preserve">4</w:t>
      </w:r>
      <w:r>
        <w:rPr>
          <w:rFonts w:cs="Arial"/>
        </w:rPr>
        <w:fldChar w:fldCharType="end"/>
      </w:r>
      <w:bookmarkEnd w:id="7"/>
      <w:r>
        <w:rPr>
          <w:rFonts w:cs="Arial" w:cstheme="minorBidi"/>
        </w:rPr>
        <w:t xml:space="preserve">:Waves Time Arrows</w:t>
      </w:r>
      <w:r/>
    </w:p>
    <w:tbl>
      <w:tblPr>
        <w:tblW w:w="4938" w:type="dxa"/>
        <w:tblInd w:w="2028" w:type="dxa"/>
        <w:tblLayout w:type="fixed"/>
        <w:tblCellMar>
          <w:left w:w="55" w:type="dxa"/>
          <w:top w:w="55" w:type="dxa"/>
          <w:right w:w="55" w:type="dxa"/>
          <w:bottom w:w="55" w:type="dxa"/>
        </w:tblCellMar>
        <w:tblLook w:val="04A0" w:firstRow="1" w:lastRow="0" w:firstColumn="1" w:lastColumn="0" w:noHBand="0" w:noVBand="1"/>
      </w:tblPr>
      <w:tblGrid>
        <w:gridCol w:w="4938"/>
      </w:tblGrid>
      <w:tr>
        <w:trPr/>
        <w:tc>
          <w:tcPr>
            <w:tcBorders>
              <w:top w:val="single" w:color="000000" w:sz="4" w:space="0"/>
              <w:left w:val="single" w:color="000000" w:sz="4" w:space="0"/>
              <w:bottom w:val="single" w:color="000000" w:sz="4" w:space="0"/>
              <w:right w:val="single" w:color="000000" w:sz="4" w:space="0"/>
            </w:tcBorders>
            <w:tcW w:w="4938" w:type="dxa"/>
            <w:textDirection w:val="lrTb"/>
            <w:noWrap w:val="false"/>
          </w:tcPr>
          <w:p>
            <w:pPr>
              <w:pStyle w:val="645"/>
              <w:ind w:left="0" w:right="0" w:firstLine="0"/>
              <w:jc w:val="center"/>
              <w:spacing w:before="0" w:after="0"/>
              <w:widowControl w:val="off"/>
              <w:rPr>
                <w:b/>
                <w:bCs/>
              </w:rPr>
            </w:pPr>
            <w:r>
              <w:rPr>
                <w:b/>
                <w:bCs/>
              </w:rPr>
              <w:t xml:space="preserve">Code for waveform above</w:t>
            </w:r>
            <w:r/>
          </w:p>
          <w:p>
            <w:pPr>
              <w:pStyle w:val="645"/>
              <w:ind w:left="0" w:right="0" w:firstLine="0"/>
              <w:spacing w:before="0" w:after="0"/>
              <w:widowControl w:val="off"/>
            </w:pPr>
            <w:r>
              <w:t xml:space="preserve">cause;rfllllll</w:t>
            </w:r>
            <w:r/>
          </w:p>
          <w:p>
            <w:pPr>
              <w:pStyle w:val="645"/>
              <w:ind w:left="0" w:right="0" w:firstLine="0"/>
              <w:spacing w:before="0" w:after="0"/>
              <w:widowControl w:val="off"/>
            </w:pPr>
            <w:r>
              <w:t xml:space="preserve">effect;lllllrfl</w:t>
            </w:r>
            <w:r/>
          </w:p>
          <w:p>
            <w:pPr>
              <w:pStyle w:val="645"/>
              <w:ind w:left="0" w:right="0" w:firstLine="0"/>
              <w:spacing w:before="0" w:after="0"/>
              <w:widowControl w:val="off"/>
            </w:pPr>
            <w:r>
              <w:t xml:space="preserve">;ss&lt;--&gt;</w:t>
            </w:r>
            <w:r/>
          </w:p>
          <w:p>
            <w:pPr>
              <w:pStyle w:val="645"/>
              <w:ind w:left="0" w:right="0" w:firstLine="0"/>
              <w:spacing w:before="0" w:after="0"/>
              <w:widowControl w:val="off"/>
            </w:pPr>
            <w:r>
              <w:t xml:space="preserve">;ss&lt;---&gt;;,,arrow with annotation;,,delay=13 color=r</w:t>
            </w:r>
            <w:r/>
          </w:p>
        </w:tc>
      </w:tr>
    </w:tbl>
    <w:p>
      <w:pPr>
        <w:pStyle w:val="672"/>
      </w:pPr>
      <w:r/>
      <w:r/>
    </w:p>
    <w:p>
      <w:pPr>
        <w:pStyle w:val="672"/>
      </w:pPr>
      <w:r/>
      <w:r/>
    </w:p>
    <w:p>
      <w:pPr>
        <w:pStyle w:val="672"/>
      </w:pPr>
      <w:r/>
      <w:r/>
    </w:p>
    <w:p>
      <w:pPr>
        <w:pStyle w:val="672"/>
      </w:pPr>
      <w:r/>
      <w:r/>
    </w:p>
    <w:p>
      <w:pPr>
        <w:pStyle w:val="607"/>
      </w:pPr>
      <w:r>
        <w:rPr>
          <w:rFonts w:cs="Arial" w:cstheme="minorBidi"/>
        </w:rPr>
        <w:t xml:space="preserve">The time arrow commands are shown in </w:t>
      </w:r>
      <w:r>
        <w:rPr>
          <w:rFonts w:cs="Arial"/>
        </w:rPr>
        <w:fldChar w:fldCharType="begin"/>
      </w:r>
      <w:r>
        <w:rPr>
          <w:rFonts w:cs="Arial"/>
        </w:rPr>
        <w:instrText xml:space="preserve"> REF _Ref412889119 \h </w:instrText>
      </w:r>
      <w:r>
        <w:rPr>
          <w:rFonts w:cs="Arial"/>
        </w:rPr>
        <w:fldChar w:fldCharType="separate"/>
      </w:r>
      <w:r>
        <w:rPr>
          <w:rFonts w:cs="Arial"/>
        </w:rPr>
        <w:t xml:space="preserve">Figure 5</w:t>
      </w:r>
      <w:r>
        <w:rPr>
          <w:rFonts w:cs="Arial"/>
        </w:rPr>
        <w:fldChar w:fldCharType="end"/>
      </w:r>
      <w:r>
        <w:rPr>
          <w:rFonts w:cs="Arial" w:cstheme="minorBidi"/>
        </w:rPr>
        <w:t xml:space="preserve">.</w:t>
      </w:r>
      <w:r/>
    </w:p>
    <w:p>
      <w:pPr>
        <w:pStyle w:val="607"/>
        <w:jc w:val="center"/>
      </w:pPr>
      <w:r>
        <mc:AlternateContent>
          <mc:Choice Requires="wpg">
            <w:drawing>
              <wp:inline xmlns:wp="http://schemas.openxmlformats.org/drawingml/2006/wordprocessingDrawing" distT="0" distB="0" distL="0" distR="0">
                <wp:extent cx="1438275" cy="10477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pic:cNvPicPr>
                        <pic:nvPr/>
                      </pic:nvPicPr>
                      <pic:blipFill>
                        <a:blip r:embed="rId17"/>
                        <a:stretch/>
                      </pic:blipFill>
                      <pic:spPr bwMode="auto">
                        <a:xfrm>
                          <a:off x="0" y="0"/>
                          <a:ext cx="1438275" cy="1047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3.2pt;height:82.5pt;mso-wrap-distance-left:0.0pt;mso-wrap-distance-top:0.0pt;mso-wrap-distance-right:0.0pt;mso-wrap-distance-bottom:0.0pt;" stroked="false">
                <v:path textboxrect="0,0,0,0"/>
                <v:imagedata r:id="rId17" o:title=""/>
              </v:shape>
            </w:pict>
          </mc:Fallback>
        </mc:AlternateContent>
      </w:r>
      <w:r/>
    </w:p>
    <w:p>
      <w:pPr>
        <w:pStyle w:val="647"/>
        <w:jc w:val="center"/>
      </w:pPr>
      <w:r/>
      <w:bookmarkStart w:id="8" w:name="_Ref412889119"/>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 xml:space="preserve">5</w:t>
      </w:r>
      <w:r>
        <w:rPr>
          <w:rFonts w:cs="Arial"/>
        </w:rPr>
        <w:fldChar w:fldCharType="end"/>
      </w:r>
      <w:bookmarkEnd w:id="8"/>
      <w:r>
        <w:rPr>
          <w:rFonts w:cs="Arial" w:cstheme="minorBidi"/>
        </w:rPr>
        <w:t xml:space="preserve">: Time Arrow Commands</w:t>
      </w:r>
      <w:r/>
    </w:p>
    <w:p>
      <w:pPr>
        <w:pStyle w:val="671"/>
        <w:numPr>
          <w:ilvl w:val="0"/>
          <w:numId w:val="0"/>
        </w:numPr>
        <w:ind w:left="540" w:firstLine="0"/>
        <w:rPr>
          <w:rFonts w:ascii="Cambria" w:hAnsi="Cambria" w:eastAsia="Arial" w:cs="Arial" w:asciiTheme="majorHAnsi" w:hAnsiTheme="majorHAnsi" w:eastAsiaTheme="majorEastAsia" w:cstheme="majorBidi"/>
          <w:b/>
          <w:i/>
          <w:iCs/>
          <w:color w:val="17365d"/>
          <w:spacing w:val="15"/>
          <w:sz w:val="24"/>
          <w:szCs w:val="24"/>
        </w:rPr>
      </w:pPr>
      <w:r>
        <w:rPr>
          <w:rFonts w:ascii="Cambria" w:hAnsi="Cambria" w:eastAsia="Arial" w:cs="Arial" w:eastAsiaTheme="majorEastAsia" w:cstheme="majorBidi"/>
          <w:b/>
          <w:i/>
          <w:iCs/>
          <w:color w:val="17365d"/>
          <w:spacing w:val="15"/>
          <w:sz w:val="24"/>
          <w:szCs w:val="24"/>
        </w:rPr>
      </w:r>
      <w:r/>
    </w:p>
    <w:p>
      <w:pPr>
        <w:pStyle w:val="607"/>
        <w:numPr>
          <w:ilvl w:val="0"/>
          <w:numId w:val="0"/>
        </w:numPr>
        <w:contextualSpacing/>
        <w:ind w:left="0" w:firstLine="0"/>
        <w:spacing w:before="0" w:after="200"/>
      </w:pPr>
      <w:r/>
      <w:r/>
    </w:p>
    <w:p>
      <w:pPr>
        <w:pStyle w:val="607"/>
        <w:numPr>
          <w:ilvl w:val="0"/>
          <w:numId w:val="2"/>
        </w:numPr>
        <w:rPr>
          <w:rFonts w:ascii="Cambria" w:hAnsi="Cambria" w:eastAsia="Arial" w:cs="Arial" w:asciiTheme="majorHAnsi" w:hAnsiTheme="majorHAnsi" w:eastAsiaTheme="majorEastAsia" w:cstheme="majorBidi"/>
          <w:b/>
          <w:i/>
          <w:iCs/>
          <w:color w:val="17365d"/>
          <w:spacing w:val="15"/>
          <w:sz w:val="32"/>
          <w:szCs w:val="24"/>
        </w:rPr>
      </w:pPr>
      <w:r>
        <w:rPr>
          <w:rFonts w:ascii="Cambria" w:hAnsi="Cambria" w:eastAsia="Arial" w:cs="Arial" w:asciiTheme="majorHAnsi" w:hAnsiTheme="majorHAnsi" w:eastAsiaTheme="majorEastAsia" w:cstheme="majorBidi"/>
          <w:b/>
          <w:i/>
          <w:iCs/>
          <w:color w:val="17365d" w:themeColor="text2" w:themeShade="BF"/>
          <w:spacing w:val="15"/>
          <w:sz w:val="32"/>
          <w:szCs w:val="24"/>
        </w:rPr>
        <w:t xml:space="preserve">Legal</w:t>
      </w:r>
      <w:r/>
    </w:p>
    <w:p>
      <w:pPr>
        <w:pStyle w:val="607"/>
      </w:pPr>
      <w:r>
        <w:rPr>
          <w:rFonts w:ascii="Cambria" w:hAnsi="Cambria" w:eastAsia="Arial" w:cs="Arial" w:asciiTheme="majorHAnsi" w:hAnsiTheme="majorHAnsi" w:eastAsiaTheme="majorEastAsia" w:cstheme="majorBidi"/>
          <w:i/>
        </w:rPr>
        <w:t xml:space="preserve">Waves </w:t>
      </w:r>
      <w:r>
        <w:rPr>
          <w:rFonts w:ascii="Cambria" w:hAnsi="Cambria" w:eastAsia="Arial" w:cs="Arial" w:asciiTheme="majorHAnsi" w:hAnsiTheme="majorHAnsi" w:eastAsiaTheme="majorEastAsia" w:cstheme="majorBidi"/>
        </w:rPr>
        <w:t xml:space="preserve">is copylefted software released under the GNU GPL version 3. © 2015 Anirban Banerjee</w:t>
      </w:r>
      <w:r/>
    </w:p>
    <w:p>
      <w:pPr>
        <w:pStyle w:val="607"/>
        <w:rPr>
          <w:rFonts w:ascii="Cambria" w:hAnsi="Cambria" w:eastAsia="Arial" w:cs="Arial" w:asciiTheme="majorHAnsi" w:hAnsiTheme="majorHAnsi" w:eastAsiaTheme="majorEastAsia" w:cstheme="majorBidi"/>
          <w:b/>
          <w:iCs/>
          <w:color w:val="17365d"/>
          <w:spacing w:val="15"/>
          <w:sz w:val="32"/>
          <w:szCs w:val="24"/>
        </w:rPr>
      </w:pPr>
      <w:r>
        <w:rPr>
          <w:rFonts w:ascii="Cambria" w:hAnsi="Cambria" w:eastAsia="Arial" w:cs="Arial" w:asciiTheme="majorHAnsi" w:hAnsiTheme="majorHAnsi" w:eastAsiaTheme="majorEastAsia" w:cstheme="majorBidi"/>
          <w:i/>
        </w:rPr>
        <w:t xml:space="preserve">Waves</w:t>
      </w:r>
      <w:r>
        <w:rPr>
          <w:rFonts w:ascii="Cambria" w:hAnsi="Cambria" w:eastAsia="Arial" w:cs="Arial" w:asciiTheme="majorHAnsi" w:hAnsiTheme="majorHAnsi" w:eastAsiaTheme="majorEastAsia" w:cstheme="majorBidi"/>
        </w:rPr>
        <w:t xml:space="preserve"> comes with absolutely no warranty.</w:t>
      </w:r>
      <w:bookmarkStart w:id="9" w:name="_GoBack"/>
      <w:r/>
      <w:bookmarkEnd w:id="9"/>
      <w:r/>
      <w:r/>
    </w:p>
    <w:p>
      <w:pPr>
        <w:pStyle w:val="607"/>
      </w:pPr>
      <w:r/>
      <w:r/>
    </w:p>
    <w:p>
      <w:pPr>
        <w:pStyle w:val="607"/>
      </w:pPr>
      <w:r/>
      <w:r/>
    </w:p>
    <w:p>
      <w:pPr>
        <w:pStyle w:val="607"/>
        <w:jc w:val="left"/>
        <w:spacing w:before="0" w:after="200" w:line="276" w:lineRule="auto"/>
        <w:widowControl/>
      </w:pPr>
      <w:r/>
      <w:r/>
    </w:p>
    <w:sectPr>
      <w:footnotePr/>
      <w:endnotePr/>
      <w:type w:val="nextPage"/>
      <w:pgSz w:w="12240" w:h="15840" w:orient="portrait"/>
      <w:pgMar w:top="1440" w:right="1260" w:bottom="793"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20B0309030403020204"/>
  </w:font>
  <w:font w:name="Symbol">
    <w:panose1 w:val="05010000000000000000"/>
  </w:font>
  <w:font w:name="OpenSymbol">
    <w:panose1 w:val="05010000000000000000"/>
  </w:font>
  <w:font w:name="Noto Sans CJK SC">
    <w:panose1 w:val="020B0502040504020204"/>
  </w:font>
  <w:font w:name="Tahoma">
    <w:panose1 w:val="020B0604030504040204"/>
  </w:font>
  <w:font w:name="Noto Sans Devanagari">
    <w:panose1 w:val="020B0502040504020204"/>
  </w:font>
  <w:font w:name="Cambria">
    <w:panose1 w:val="02040503050406030204"/>
  </w:font>
  <w:font w:name="Liberation Mono">
    <w:panose1 w:val="02070409020205020404"/>
  </w:font>
  <w:font w:name="Calibri">
    <w:panose1 w:val="020F0502020204030204"/>
  </w:font>
  <w:font w:name="Arial">
    <w:panose1 w:val="020B0604020202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608"/>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decimal"/>
      <w:isLgl w:val="false"/>
      <w:suff w:val="tab"/>
      <w:lvlText w:val="%1."/>
      <w:lvlJc w:val="left"/>
      <w:pPr>
        <w:ind w:left="360" w:hanging="360"/>
        <w:tabs>
          <w:tab w:val="num" w:pos="0" w:leader="none"/>
        </w:tabs>
      </w:pPr>
      <w:rPr>
        <w:color w:val="000000"/>
      </w:rPr>
    </w:lvl>
    <w:lvl w:ilvl="1">
      <w:start w:val="1"/>
      <w:numFmt w:val="decimal"/>
      <w:isLgl w:val="false"/>
      <w:suff w:val="tab"/>
      <w:lvlText w:val="%1.%2."/>
      <w:lvlJc w:val="left"/>
      <w:pPr>
        <w:ind w:left="792" w:hanging="432"/>
        <w:tabs>
          <w:tab w:val="num" w:pos="0" w:leader="none"/>
        </w:tabs>
      </w:pPr>
      <w:rPr>
        <w:color w:val="000000"/>
      </w:rPr>
    </w:lvl>
    <w:lvl w:ilvl="2">
      <w:start w:val="1"/>
      <w:numFmt w:val="decimal"/>
      <w:isLgl w:val="false"/>
      <w:suff w:val="tab"/>
      <w:lvlText w:val="%1.%2.%3."/>
      <w:lvlJc w:val="left"/>
      <w:pPr>
        <w:ind w:left="1224" w:hanging="504"/>
        <w:tabs>
          <w:tab w:val="num" w:pos="0" w:leader="none"/>
        </w:tabs>
      </w:pPr>
    </w:lvl>
    <w:lvl w:ilvl="3">
      <w:start w:val="1"/>
      <w:numFmt w:val="decimal"/>
      <w:isLgl w:val="false"/>
      <w:suff w:val="tab"/>
      <w:lvlText w:val="%1.%2.%3.%4."/>
      <w:lvlJc w:val="left"/>
      <w:pPr>
        <w:ind w:left="1728" w:hanging="648"/>
        <w:tabs>
          <w:tab w:val="num" w:pos="0" w:leader="none"/>
        </w:tabs>
      </w:pPr>
    </w:lvl>
    <w:lvl w:ilvl="4">
      <w:start w:val="1"/>
      <w:numFmt w:val="decimal"/>
      <w:isLgl w:val="false"/>
      <w:suff w:val="tab"/>
      <w:lvlText w:val="%1.%2.%3.%4.%5."/>
      <w:lvlJc w:val="left"/>
      <w:pPr>
        <w:ind w:left="2232" w:hanging="792"/>
        <w:tabs>
          <w:tab w:val="num" w:pos="0" w:leader="none"/>
        </w:tabs>
      </w:pPr>
    </w:lvl>
    <w:lvl w:ilvl="5">
      <w:start w:val="1"/>
      <w:numFmt w:val="decimal"/>
      <w:isLgl w:val="false"/>
      <w:suff w:val="tab"/>
      <w:lvlText w:val="%1.%2.%3.%4.%5.%6."/>
      <w:lvlJc w:val="left"/>
      <w:pPr>
        <w:ind w:left="2736" w:hanging="936"/>
        <w:tabs>
          <w:tab w:val="num" w:pos="0" w:leader="none"/>
        </w:tabs>
      </w:pPr>
    </w:lvl>
    <w:lvl w:ilvl="6">
      <w:start w:val="1"/>
      <w:numFmt w:val="decimal"/>
      <w:isLgl w:val="false"/>
      <w:suff w:val="tab"/>
      <w:lvlText w:val="%1.%2.%3.%4.%5.%6.%7."/>
      <w:lvlJc w:val="left"/>
      <w:pPr>
        <w:ind w:left="3240" w:hanging="1080"/>
        <w:tabs>
          <w:tab w:val="num" w:pos="0" w:leader="none"/>
        </w:tabs>
      </w:pPr>
    </w:lvl>
    <w:lvl w:ilvl="7">
      <w:start w:val="1"/>
      <w:numFmt w:val="decimal"/>
      <w:isLgl w:val="false"/>
      <w:suff w:val="tab"/>
      <w:lvlText w:val="%1.%2.%3.%4.%5.%6.%7.%8."/>
      <w:lvlJc w:val="left"/>
      <w:pPr>
        <w:ind w:left="3744" w:hanging="1224"/>
        <w:tabs>
          <w:tab w:val="num" w:pos="0" w:leader="none"/>
        </w:tabs>
      </w:pPr>
    </w:lvl>
    <w:lvl w:ilvl="8">
      <w:start w:val="1"/>
      <w:numFmt w:val="decimal"/>
      <w:isLgl w:val="false"/>
      <w:suff w:val="tab"/>
      <w:lvlText w:val="%1.%2.%3.%4.%5.%6.%7.%8.%9."/>
      <w:lvlJc w:val="left"/>
      <w:pPr>
        <w:ind w:left="4320" w:hanging="1440"/>
        <w:tabs>
          <w:tab w:val="num" w:pos="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sz w:val="24"/>
        <w:szCs w:val="24"/>
      </w:rPr>
    </w:lvl>
    <w:lvl w:ilvl="1">
      <w:start w:val="1"/>
      <w:numFmt w:val="bullet"/>
      <w:isLgl w:val="false"/>
      <w:suff w:val="tab"/>
      <w:lvlText w:val="◦"/>
      <w:lvlJc w:val="left"/>
      <w:pPr>
        <w:ind w:left="1080" w:hanging="360"/>
        <w:tabs>
          <w:tab w:val="num" w:pos="1080" w:leader="none"/>
        </w:tabs>
      </w:pPr>
      <w:rPr>
        <w:rFonts w:hint="default" w:ascii="OpenSymbol" w:hAnsi="OpenSymbol" w:cs="OpenSymbol"/>
        <w:sz w:val="24"/>
        <w:szCs w:val="24"/>
      </w:rPr>
    </w:lvl>
    <w:lvl w:ilvl="2">
      <w:start w:val="1"/>
      <w:numFmt w:val="bullet"/>
      <w:isLgl w:val="false"/>
      <w:suff w:val="tab"/>
      <w:lvlText w:val="▪"/>
      <w:lvlJc w:val="left"/>
      <w:pPr>
        <w:ind w:left="1440" w:hanging="360"/>
        <w:tabs>
          <w:tab w:val="num" w:pos="1440" w:leader="none"/>
        </w:tabs>
      </w:pPr>
      <w:rPr>
        <w:rFonts w:hint="default" w:ascii="OpenSymbol" w:hAnsi="OpenSymbol" w:cs="OpenSymbol"/>
        <w:sz w:val="24"/>
        <w:szCs w:val="24"/>
      </w:rPr>
    </w:lvl>
    <w:lvl w:ilvl="3">
      <w:start w:val="1"/>
      <w:numFmt w:val="bullet"/>
      <w:isLgl w:val="false"/>
      <w:suff w:val="tab"/>
      <w:lvlText w:val=""/>
      <w:lvlJc w:val="left"/>
      <w:pPr>
        <w:ind w:left="1800" w:hanging="360"/>
        <w:tabs>
          <w:tab w:val="num" w:pos="1800" w:leader="none"/>
        </w:tabs>
      </w:pPr>
      <w:rPr>
        <w:rFonts w:hint="default" w:ascii="Symbol" w:hAnsi="Symbol" w:cs="Symbol"/>
        <w:sz w:val="24"/>
        <w:szCs w:val="24"/>
      </w:rPr>
    </w:lvl>
    <w:lvl w:ilvl="4">
      <w:start w:val="1"/>
      <w:numFmt w:val="bullet"/>
      <w:isLgl w:val="false"/>
      <w:suff w:val="tab"/>
      <w:lvlText w:val="◦"/>
      <w:lvlJc w:val="left"/>
      <w:pPr>
        <w:ind w:left="2160" w:hanging="360"/>
        <w:tabs>
          <w:tab w:val="num" w:pos="2160" w:leader="none"/>
        </w:tabs>
      </w:pPr>
      <w:rPr>
        <w:rFonts w:hint="default" w:ascii="OpenSymbol" w:hAnsi="OpenSymbol" w:cs="OpenSymbol"/>
        <w:sz w:val="24"/>
        <w:szCs w:val="24"/>
      </w:rPr>
    </w:lvl>
    <w:lvl w:ilvl="5">
      <w:start w:val="1"/>
      <w:numFmt w:val="bullet"/>
      <w:isLgl w:val="false"/>
      <w:suff w:val="tab"/>
      <w:lvlText w:val="▪"/>
      <w:lvlJc w:val="left"/>
      <w:pPr>
        <w:ind w:left="2520" w:hanging="360"/>
        <w:tabs>
          <w:tab w:val="num" w:pos="2520" w:leader="none"/>
        </w:tabs>
      </w:pPr>
      <w:rPr>
        <w:rFonts w:hint="default" w:ascii="OpenSymbol" w:hAnsi="OpenSymbol" w:cs="OpenSymbol"/>
        <w:sz w:val="24"/>
        <w:szCs w:val="24"/>
      </w:rPr>
    </w:lvl>
    <w:lvl w:ilvl="6">
      <w:start w:val="1"/>
      <w:numFmt w:val="bullet"/>
      <w:isLgl w:val="false"/>
      <w:suff w:val="tab"/>
      <w:lvlText w:val=""/>
      <w:lvlJc w:val="left"/>
      <w:pPr>
        <w:ind w:left="2880" w:hanging="360"/>
        <w:tabs>
          <w:tab w:val="num" w:pos="2880" w:leader="none"/>
        </w:tabs>
      </w:pPr>
      <w:rPr>
        <w:rFonts w:hint="default" w:ascii="Symbol" w:hAnsi="Symbol" w:cs="Symbol"/>
        <w:sz w:val="24"/>
        <w:szCs w:val="24"/>
      </w:rPr>
    </w:lvl>
    <w:lvl w:ilvl="7">
      <w:start w:val="1"/>
      <w:numFmt w:val="bullet"/>
      <w:isLgl w:val="false"/>
      <w:suff w:val="tab"/>
      <w:lvlText w:val="◦"/>
      <w:lvlJc w:val="left"/>
      <w:pPr>
        <w:ind w:left="3240" w:hanging="360"/>
        <w:tabs>
          <w:tab w:val="num" w:pos="3240" w:leader="none"/>
        </w:tabs>
      </w:pPr>
      <w:rPr>
        <w:rFonts w:hint="default" w:ascii="OpenSymbol" w:hAnsi="OpenSymbol" w:cs="OpenSymbol"/>
        <w:sz w:val="24"/>
        <w:szCs w:val="24"/>
      </w:rPr>
    </w:lvl>
    <w:lvl w:ilvl="8">
      <w:start w:val="1"/>
      <w:numFmt w:val="bullet"/>
      <w:isLgl w:val="false"/>
      <w:suff w:val="tab"/>
      <w:lvlText w:val="▪"/>
      <w:lvlJc w:val="left"/>
      <w:pPr>
        <w:ind w:left="3600" w:hanging="360"/>
        <w:tabs>
          <w:tab w:val="num" w:pos="3600" w:leader="none"/>
        </w:tabs>
      </w:pPr>
      <w:rPr>
        <w:rFonts w:hint="default" w:ascii="OpenSymbol" w:hAnsi="OpenSymbol" w:cs="OpenSymbol"/>
        <w:sz w:val="24"/>
        <w:szCs w:val="24"/>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7">
    <w:name w:val="footnote reference"/>
    <w:basedOn w:val="637"/>
    <w:uiPriority w:val="99"/>
    <w:unhideWhenUsed/>
    <w:rPr>
      <w:vertAlign w:val="superscript"/>
    </w:rPr>
  </w:style>
  <w:style w:type="character" w:styleId="180">
    <w:name w:val="endnote reference"/>
    <w:basedOn w:val="637"/>
    <w:uiPriority w:val="99"/>
    <w:semiHidden/>
    <w:unhideWhenUsed/>
    <w:rPr>
      <w:vertAlign w:val="superscript"/>
    </w:rPr>
  </w:style>
  <w:style w:type="paragraph" w:styleId="607" w:default="1">
    <w:name w:val="Normal"/>
    <w:qFormat/>
    <w:pPr>
      <w:jc w:val="left"/>
      <w:spacing w:before="0" w:after="200" w:line="276"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08">
    <w:name w:val="Heading 1"/>
    <w:basedOn w:val="644"/>
    <w:qFormat/>
    <w:pPr>
      <w:numPr>
        <w:ilvl w:val="0"/>
        <w:numId w:val="1"/>
      </w:numPr>
      <w:spacing w:before="240" w:after="120"/>
      <w:outlineLvl w:val="0"/>
    </w:pPr>
    <w:rPr>
      <w:b/>
      <w:bCs/>
      <w:sz w:val="36"/>
      <w:szCs w:val="36"/>
    </w:rPr>
  </w:style>
  <w:style w:type="paragraph" w:styleId="609">
    <w:name w:val="Heading 2"/>
    <w:basedOn w:val="607"/>
    <w:uiPriority w:val="9"/>
    <w:unhideWhenUsed/>
    <w:qFormat/>
    <w:pPr>
      <w:keepLines/>
      <w:keepNext/>
      <w:spacing w:before="200" w:after="0"/>
      <w:outlineLvl w:val="1"/>
    </w:pPr>
    <w:rPr>
      <w:rFonts w:ascii="Cambria" w:hAnsi="Cambria" w:eastAsia="Arial" w:cs="Arial" w:asciiTheme="majorHAnsi" w:hAnsiTheme="majorHAnsi" w:eastAsiaTheme="majorEastAsia" w:cstheme="majorBidi"/>
      <w:b/>
      <w:bCs/>
      <w:color w:val="4f81bd" w:themeColor="accent1"/>
      <w:sz w:val="24"/>
      <w:szCs w:val="26"/>
    </w:rPr>
  </w:style>
  <w:style w:type="paragraph" w:styleId="610">
    <w:name w:val="Heading 3"/>
    <w:basedOn w:val="607"/>
    <w:uiPriority w:val="9"/>
    <w:unhideWhenUsed/>
    <w:qFormat/>
    <w:pPr>
      <w:keepLines/>
      <w:keepNext/>
      <w:spacing w:before="320" w:after="200"/>
      <w:outlineLvl w:val="2"/>
    </w:pPr>
    <w:rPr>
      <w:rFonts w:ascii="Arial" w:hAnsi="Arial" w:eastAsia="Arial" w:cs="Arial"/>
      <w:sz w:val="30"/>
      <w:szCs w:val="30"/>
    </w:rPr>
  </w:style>
  <w:style w:type="paragraph" w:styleId="611">
    <w:name w:val="Heading 4"/>
    <w:basedOn w:val="607"/>
    <w:uiPriority w:val="9"/>
    <w:unhideWhenUsed/>
    <w:qFormat/>
    <w:pPr>
      <w:keepLines/>
      <w:keepNext/>
      <w:spacing w:before="320" w:after="200"/>
      <w:outlineLvl w:val="3"/>
    </w:pPr>
    <w:rPr>
      <w:rFonts w:ascii="Arial" w:hAnsi="Arial" w:eastAsia="Arial" w:cs="Arial"/>
      <w:b/>
      <w:bCs/>
      <w:sz w:val="26"/>
      <w:szCs w:val="26"/>
    </w:rPr>
  </w:style>
  <w:style w:type="paragraph" w:styleId="612">
    <w:name w:val="Heading 5"/>
    <w:basedOn w:val="607"/>
    <w:uiPriority w:val="9"/>
    <w:unhideWhenUsed/>
    <w:qFormat/>
    <w:pPr>
      <w:keepLines/>
      <w:keepNext/>
      <w:spacing w:before="320" w:after="200"/>
      <w:outlineLvl w:val="4"/>
    </w:pPr>
    <w:rPr>
      <w:rFonts w:ascii="Arial" w:hAnsi="Arial" w:eastAsia="Arial" w:cs="Arial"/>
      <w:b/>
      <w:bCs/>
      <w:sz w:val="24"/>
      <w:szCs w:val="24"/>
    </w:rPr>
  </w:style>
  <w:style w:type="paragraph" w:styleId="613">
    <w:name w:val="Heading 6"/>
    <w:basedOn w:val="607"/>
    <w:uiPriority w:val="9"/>
    <w:unhideWhenUsed/>
    <w:qFormat/>
    <w:pPr>
      <w:keepLines/>
      <w:keepNext/>
      <w:spacing w:before="320" w:after="200"/>
      <w:outlineLvl w:val="5"/>
    </w:pPr>
    <w:rPr>
      <w:rFonts w:ascii="Arial" w:hAnsi="Arial" w:eastAsia="Arial" w:cs="Arial"/>
      <w:b/>
      <w:bCs/>
      <w:sz w:val="22"/>
      <w:szCs w:val="22"/>
    </w:rPr>
  </w:style>
  <w:style w:type="paragraph" w:styleId="614">
    <w:name w:val="Heading 7"/>
    <w:basedOn w:val="607"/>
    <w:uiPriority w:val="9"/>
    <w:unhideWhenUsed/>
    <w:qFormat/>
    <w:pPr>
      <w:keepLines/>
      <w:keepNext/>
      <w:spacing w:before="320" w:after="200"/>
      <w:outlineLvl w:val="6"/>
    </w:pPr>
    <w:rPr>
      <w:rFonts w:ascii="Arial" w:hAnsi="Arial" w:eastAsia="Arial" w:cs="Arial"/>
      <w:b/>
      <w:bCs/>
      <w:i/>
      <w:iCs/>
      <w:sz w:val="22"/>
      <w:szCs w:val="22"/>
    </w:rPr>
  </w:style>
  <w:style w:type="paragraph" w:styleId="615">
    <w:name w:val="Heading 8"/>
    <w:basedOn w:val="607"/>
    <w:uiPriority w:val="9"/>
    <w:unhideWhenUsed/>
    <w:qFormat/>
    <w:pPr>
      <w:keepLines/>
      <w:keepNext/>
      <w:spacing w:before="320" w:after="200"/>
      <w:outlineLvl w:val="7"/>
    </w:pPr>
    <w:rPr>
      <w:rFonts w:ascii="Arial" w:hAnsi="Arial" w:eastAsia="Arial" w:cs="Arial"/>
      <w:i/>
      <w:iCs/>
      <w:sz w:val="22"/>
      <w:szCs w:val="22"/>
    </w:rPr>
  </w:style>
  <w:style w:type="paragraph" w:styleId="616">
    <w:name w:val="Heading 9"/>
    <w:basedOn w:val="607"/>
    <w:uiPriority w:val="9"/>
    <w:unhideWhenUsed/>
    <w:qFormat/>
    <w:pPr>
      <w:keepLines/>
      <w:keepNext/>
      <w:spacing w:before="320" w:after="200"/>
      <w:outlineLvl w:val="8"/>
    </w:pPr>
    <w:rPr>
      <w:rFonts w:ascii="Arial" w:hAnsi="Arial" w:eastAsia="Arial" w:cs="Arial"/>
      <w:i/>
      <w:iCs/>
      <w:sz w:val="21"/>
      <w:szCs w:val="21"/>
    </w:rPr>
  </w:style>
  <w:style w:type="character" w:styleId="617">
    <w:name w:val="Heading 1 Char"/>
    <w:basedOn w:val="637"/>
    <w:uiPriority w:val="9"/>
    <w:qFormat/>
    <w:rPr>
      <w:rFonts w:ascii="Arial" w:hAnsi="Arial" w:eastAsia="Arial" w:cs="Arial"/>
      <w:sz w:val="40"/>
      <w:szCs w:val="40"/>
    </w:rPr>
  </w:style>
  <w:style w:type="character" w:styleId="618">
    <w:name w:val="Heading 3 Char"/>
    <w:basedOn w:val="637"/>
    <w:uiPriority w:val="9"/>
    <w:qFormat/>
    <w:rPr>
      <w:rFonts w:ascii="Arial" w:hAnsi="Arial" w:eastAsia="Arial" w:cs="Arial"/>
      <w:sz w:val="30"/>
      <w:szCs w:val="30"/>
    </w:rPr>
  </w:style>
  <w:style w:type="character" w:styleId="619">
    <w:name w:val="Heading 4 Char"/>
    <w:basedOn w:val="637"/>
    <w:uiPriority w:val="9"/>
    <w:qFormat/>
    <w:rPr>
      <w:rFonts w:ascii="Arial" w:hAnsi="Arial" w:eastAsia="Arial" w:cs="Arial"/>
      <w:b/>
      <w:bCs/>
      <w:sz w:val="26"/>
      <w:szCs w:val="26"/>
    </w:rPr>
  </w:style>
  <w:style w:type="character" w:styleId="620">
    <w:name w:val="Heading 5 Char"/>
    <w:basedOn w:val="637"/>
    <w:uiPriority w:val="9"/>
    <w:qFormat/>
    <w:rPr>
      <w:rFonts w:ascii="Arial" w:hAnsi="Arial" w:eastAsia="Arial" w:cs="Arial"/>
      <w:b/>
      <w:bCs/>
      <w:sz w:val="24"/>
      <w:szCs w:val="24"/>
    </w:rPr>
  </w:style>
  <w:style w:type="character" w:styleId="621">
    <w:name w:val="Heading 6 Char"/>
    <w:basedOn w:val="637"/>
    <w:uiPriority w:val="9"/>
    <w:qFormat/>
    <w:rPr>
      <w:rFonts w:ascii="Arial" w:hAnsi="Arial" w:eastAsia="Arial" w:cs="Arial"/>
      <w:b/>
      <w:bCs/>
      <w:sz w:val="22"/>
      <w:szCs w:val="22"/>
    </w:rPr>
  </w:style>
  <w:style w:type="character" w:styleId="622">
    <w:name w:val="Heading 7 Char"/>
    <w:basedOn w:val="637"/>
    <w:uiPriority w:val="9"/>
    <w:qFormat/>
    <w:rPr>
      <w:rFonts w:ascii="Arial" w:hAnsi="Arial" w:eastAsia="Arial" w:cs="Arial"/>
      <w:b/>
      <w:bCs/>
      <w:i/>
      <w:iCs/>
      <w:sz w:val="22"/>
      <w:szCs w:val="22"/>
    </w:rPr>
  </w:style>
  <w:style w:type="character" w:styleId="623">
    <w:name w:val="Heading 8 Char"/>
    <w:basedOn w:val="637"/>
    <w:uiPriority w:val="9"/>
    <w:qFormat/>
    <w:rPr>
      <w:rFonts w:ascii="Arial" w:hAnsi="Arial" w:eastAsia="Arial" w:cs="Arial"/>
      <w:i/>
      <w:iCs/>
      <w:sz w:val="22"/>
      <w:szCs w:val="22"/>
    </w:rPr>
  </w:style>
  <w:style w:type="character" w:styleId="624">
    <w:name w:val="Heading 9 Char"/>
    <w:basedOn w:val="637"/>
    <w:uiPriority w:val="9"/>
    <w:qFormat/>
    <w:rPr>
      <w:rFonts w:ascii="Arial" w:hAnsi="Arial" w:eastAsia="Arial" w:cs="Arial"/>
      <w:i/>
      <w:iCs/>
      <w:sz w:val="21"/>
      <w:szCs w:val="21"/>
    </w:rPr>
  </w:style>
  <w:style w:type="character" w:styleId="625">
    <w:name w:val="Quote Char"/>
    <w:uiPriority w:val="29"/>
    <w:qFormat/>
    <w:rPr>
      <w:i/>
    </w:rPr>
  </w:style>
  <w:style w:type="character" w:styleId="626">
    <w:name w:val="Intense Quote Char"/>
    <w:uiPriority w:val="30"/>
    <w:qFormat/>
    <w:rPr>
      <w:i/>
    </w:rPr>
  </w:style>
  <w:style w:type="character" w:styleId="627">
    <w:name w:val="Header Char"/>
    <w:basedOn w:val="637"/>
    <w:uiPriority w:val="99"/>
    <w:qFormat/>
  </w:style>
  <w:style w:type="character" w:styleId="628">
    <w:name w:val="Footer Char"/>
    <w:basedOn w:val="637"/>
    <w:uiPriority w:val="99"/>
    <w:qFormat/>
  </w:style>
  <w:style w:type="character" w:styleId="629">
    <w:name w:val="Caption Char"/>
    <w:uiPriority w:val="99"/>
    <w:qFormat/>
  </w:style>
  <w:style w:type="character" w:styleId="630">
    <w:name w:val="Hyperlink"/>
    <w:uiPriority w:val="99"/>
    <w:unhideWhenUsed/>
    <w:rPr>
      <w:color w:val="0000ff" w:themeColor="hyperlink"/>
      <w:u w:val="single"/>
    </w:rPr>
  </w:style>
  <w:style w:type="character" w:styleId="631">
    <w:name w:val="Footnote Text Char"/>
    <w:uiPriority w:val="99"/>
    <w:qFormat/>
    <w:rPr>
      <w:sz w:val="18"/>
    </w:rPr>
  </w:style>
  <w:style w:type="character" w:styleId="632">
    <w:name w:val="Footnote Characters"/>
    <w:uiPriority w:val="99"/>
    <w:unhideWhenUsed/>
    <w:qFormat/>
    <w:rPr>
      <w:vertAlign w:val="superscript"/>
    </w:rPr>
  </w:style>
  <w:style w:type="character" w:styleId="633">
    <w:name w:val="Footnote Anchor"/>
    <w:rPr>
      <w:vertAlign w:val="superscript"/>
    </w:rPr>
  </w:style>
  <w:style w:type="character" w:styleId="634">
    <w:name w:val="Endnote Text Char"/>
    <w:uiPriority w:val="99"/>
    <w:qFormat/>
    <w:rPr>
      <w:sz w:val="20"/>
    </w:rPr>
  </w:style>
  <w:style w:type="character" w:styleId="635">
    <w:name w:val="Endnote Characters"/>
    <w:uiPriority w:val="99"/>
    <w:semiHidden/>
    <w:unhideWhenUsed/>
    <w:qFormat/>
    <w:rPr>
      <w:vertAlign w:val="superscript"/>
    </w:rPr>
  </w:style>
  <w:style w:type="character" w:styleId="636">
    <w:name w:val="Endnote Anchor"/>
    <w:rPr>
      <w:vertAlign w:val="superscript"/>
    </w:rPr>
  </w:style>
  <w:style w:type="character" w:styleId="637" w:default="1">
    <w:name w:val="Default Paragraph Font"/>
    <w:uiPriority w:val="1"/>
    <w:semiHidden/>
    <w:unhideWhenUsed/>
    <w:qFormat/>
  </w:style>
  <w:style w:type="character" w:styleId="638" w:customStyle="1">
    <w:name w:val="Heading 2 Char"/>
    <w:basedOn w:val="637"/>
    <w:uiPriority w:val="9"/>
    <w:qFormat/>
    <w:rPr>
      <w:rFonts w:ascii="Cambria" w:hAnsi="Cambria" w:eastAsia="Arial" w:cs="Arial" w:asciiTheme="majorHAnsi" w:hAnsiTheme="majorHAnsi" w:eastAsiaTheme="majorEastAsia" w:cstheme="majorBidi"/>
      <w:b/>
      <w:bCs/>
      <w:color w:val="4f81bd" w:themeColor="accent1"/>
      <w:sz w:val="24"/>
      <w:szCs w:val="26"/>
    </w:rPr>
  </w:style>
  <w:style w:type="character" w:styleId="639" w:customStyle="1">
    <w:name w:val="Title Char"/>
    <w:basedOn w:val="637"/>
    <w:uiPriority w:val="10"/>
    <w:qFormat/>
    <w:rPr>
      <w:rFonts w:ascii="Cambria" w:hAnsi="Cambria" w:eastAsia="Arial" w:cs="Arial" w:asciiTheme="majorHAnsi" w:hAnsiTheme="majorHAnsi" w:eastAsiaTheme="majorEastAsia" w:cstheme="majorBidi"/>
      <w:color w:val="17365d" w:themeColor="text2" w:themeShade="BF"/>
      <w:spacing w:val="5"/>
      <w:sz w:val="52"/>
      <w:szCs w:val="52"/>
    </w:rPr>
  </w:style>
  <w:style w:type="character" w:styleId="640" w:customStyle="1">
    <w:name w:val="Balloon Text Char"/>
    <w:basedOn w:val="637"/>
    <w:uiPriority w:val="99"/>
    <w:semiHidden/>
    <w:qFormat/>
    <w:rPr>
      <w:rFonts w:ascii="Tahoma" w:hAnsi="Tahoma" w:cs="Tahoma"/>
      <w:sz w:val="16"/>
      <w:szCs w:val="16"/>
    </w:rPr>
  </w:style>
  <w:style w:type="character" w:styleId="641" w:customStyle="1">
    <w:name w:val="Subtitle Char"/>
    <w:basedOn w:val="637"/>
    <w:uiPriority w:val="11"/>
    <w:qFormat/>
    <w:rPr>
      <w:rFonts w:ascii="Cambria" w:hAnsi="Cambria" w:eastAsia="Arial" w:cs="Arial" w:asciiTheme="majorHAnsi" w:hAnsiTheme="majorHAnsi" w:eastAsiaTheme="majorEastAsia" w:cstheme="majorBidi"/>
      <w:i/>
      <w:iCs/>
      <w:color w:val="4f81bd" w:themeColor="accent1"/>
      <w:spacing w:val="15"/>
      <w:sz w:val="24"/>
      <w:szCs w:val="24"/>
    </w:rPr>
  </w:style>
  <w:style w:type="character" w:styleId="642">
    <w:name w:val="Numbering Symbols"/>
    <w:qFormat/>
    <w:rPr>
      <w:b w:val="0"/>
      <w:bCs w:val="0"/>
    </w:rPr>
  </w:style>
  <w:style w:type="character" w:styleId="643">
    <w:name w:val="Bullets"/>
    <w:qFormat/>
    <w:rPr>
      <w:rFonts w:ascii="OpenSymbol" w:hAnsi="OpenSymbol" w:eastAsia="OpenSymbol" w:cs="OpenSymbol"/>
      <w:sz w:val="24"/>
      <w:szCs w:val="24"/>
    </w:rPr>
  </w:style>
  <w:style w:type="paragraph" w:styleId="644" w:customStyle="1">
    <w:name w:val="Heading"/>
    <w:basedOn w:val="607"/>
    <w:next w:val="645"/>
    <w:qFormat/>
    <w:pPr>
      <w:keepNext/>
      <w:spacing w:before="240" w:after="120"/>
    </w:pPr>
    <w:rPr>
      <w:rFonts w:ascii="Cambria" w:hAnsi="Cambria" w:eastAsia="Noto Sans CJK SC" w:cs="Noto Sans Devanagari"/>
      <w:sz w:val="30"/>
      <w:szCs w:val="28"/>
    </w:rPr>
  </w:style>
  <w:style w:type="paragraph" w:styleId="645">
    <w:name w:val="Body Text"/>
    <w:basedOn w:val="607"/>
    <w:pPr>
      <w:spacing w:before="0" w:after="140"/>
    </w:pPr>
  </w:style>
  <w:style w:type="paragraph" w:styleId="646">
    <w:name w:val="List"/>
    <w:basedOn w:val="645"/>
    <w:rPr>
      <w:rFonts w:ascii="Calibri" w:hAnsi="Calibri" w:cs="Noto Sans Devanagari"/>
      <w:sz w:val="24"/>
    </w:rPr>
  </w:style>
  <w:style w:type="paragraph" w:styleId="647">
    <w:name w:val="Caption"/>
    <w:basedOn w:val="607"/>
    <w:uiPriority w:val="35"/>
    <w:unhideWhenUsed/>
    <w:qFormat/>
    <w:pPr>
      <w:spacing w:line="240" w:lineRule="auto"/>
    </w:pPr>
    <w:rPr>
      <w:b/>
      <w:bCs/>
      <w:color w:val="17365d" w:themeColor="text2" w:themeShade="BF"/>
      <w:sz w:val="18"/>
      <w:szCs w:val="18"/>
    </w:rPr>
  </w:style>
  <w:style w:type="paragraph" w:styleId="648" w:customStyle="1">
    <w:name w:val="Index"/>
    <w:basedOn w:val="607"/>
    <w:qFormat/>
    <w:pPr>
      <w:suppressLineNumbers/>
    </w:pPr>
    <w:rPr>
      <w:rFonts w:ascii="Calibri" w:hAnsi="Calibri" w:cs="Noto Sans Devanagari"/>
      <w:sz w:val="24"/>
    </w:rPr>
  </w:style>
  <w:style w:type="paragraph" w:styleId="649">
    <w:name w:val="Quote"/>
    <w:basedOn w:val="607"/>
    <w:uiPriority w:val="29"/>
    <w:qFormat/>
    <w:pPr>
      <w:ind w:left="720" w:right="720" w:firstLine="0"/>
    </w:pPr>
    <w:rPr>
      <w:i/>
    </w:rPr>
  </w:style>
  <w:style w:type="paragraph" w:styleId="650">
    <w:name w:val="Intense Quote"/>
    <w:basedOn w:val="607"/>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51">
    <w:name w:val="Header and Footer"/>
    <w:basedOn w:val="607"/>
    <w:qFormat/>
  </w:style>
  <w:style w:type="paragraph" w:styleId="652">
    <w:name w:val="Header"/>
    <w:basedOn w:val="607"/>
    <w:uiPriority w:val="99"/>
    <w:unhideWhenUsed/>
    <w:pPr>
      <w:spacing w:before="0" w:after="0" w:line="240" w:lineRule="auto"/>
      <w:tabs>
        <w:tab w:val="clear" w:pos="720" w:leader="none"/>
        <w:tab w:val="center" w:pos="7143" w:leader="none"/>
        <w:tab w:val="right" w:pos="14287" w:leader="none"/>
      </w:tabs>
    </w:pPr>
  </w:style>
  <w:style w:type="paragraph" w:styleId="653">
    <w:name w:val="Footer"/>
    <w:basedOn w:val="607"/>
    <w:uiPriority w:val="99"/>
    <w:unhideWhenUsed/>
    <w:pPr>
      <w:spacing w:before="0" w:after="0" w:line="240" w:lineRule="auto"/>
      <w:tabs>
        <w:tab w:val="clear" w:pos="720" w:leader="none"/>
        <w:tab w:val="center" w:pos="7143" w:leader="none"/>
        <w:tab w:val="right" w:pos="14287" w:leader="none"/>
      </w:tabs>
    </w:pPr>
  </w:style>
  <w:style w:type="paragraph" w:styleId="654">
    <w:name w:val="footnote text"/>
    <w:basedOn w:val="607"/>
    <w:uiPriority w:val="99"/>
    <w:semiHidden/>
    <w:unhideWhenUsed/>
    <w:pPr>
      <w:spacing w:before="0" w:after="40" w:line="240" w:lineRule="auto"/>
    </w:pPr>
    <w:rPr>
      <w:sz w:val="18"/>
    </w:rPr>
  </w:style>
  <w:style w:type="paragraph" w:styleId="655">
    <w:name w:val="endnote text"/>
    <w:basedOn w:val="607"/>
    <w:uiPriority w:val="99"/>
    <w:semiHidden/>
    <w:unhideWhenUsed/>
    <w:pPr>
      <w:spacing w:before="0" w:after="0" w:line="240" w:lineRule="auto"/>
    </w:pPr>
    <w:rPr>
      <w:sz w:val="20"/>
    </w:rPr>
  </w:style>
  <w:style w:type="paragraph" w:styleId="656">
    <w:name w:val="toc 1"/>
    <w:basedOn w:val="607"/>
    <w:uiPriority w:val="39"/>
    <w:unhideWhenUsed/>
    <w:pPr>
      <w:ind w:left="0" w:right="0" w:firstLine="0"/>
      <w:spacing w:before="0" w:after="57"/>
    </w:pPr>
  </w:style>
  <w:style w:type="paragraph" w:styleId="657">
    <w:name w:val="toc 2"/>
    <w:basedOn w:val="607"/>
    <w:uiPriority w:val="39"/>
    <w:unhideWhenUsed/>
    <w:pPr>
      <w:ind w:left="283" w:right="0" w:firstLine="0"/>
      <w:spacing w:before="0" w:after="57"/>
    </w:pPr>
  </w:style>
  <w:style w:type="paragraph" w:styleId="658">
    <w:name w:val="toc 3"/>
    <w:basedOn w:val="607"/>
    <w:uiPriority w:val="39"/>
    <w:unhideWhenUsed/>
    <w:pPr>
      <w:ind w:left="567" w:right="0" w:firstLine="0"/>
      <w:spacing w:before="0" w:after="57"/>
    </w:pPr>
  </w:style>
  <w:style w:type="paragraph" w:styleId="659">
    <w:name w:val="toc 4"/>
    <w:basedOn w:val="607"/>
    <w:uiPriority w:val="39"/>
    <w:unhideWhenUsed/>
    <w:pPr>
      <w:ind w:left="850" w:right="0" w:firstLine="0"/>
      <w:spacing w:before="0" w:after="57"/>
    </w:pPr>
  </w:style>
  <w:style w:type="paragraph" w:styleId="660">
    <w:name w:val="toc 5"/>
    <w:basedOn w:val="607"/>
    <w:uiPriority w:val="39"/>
    <w:unhideWhenUsed/>
    <w:pPr>
      <w:ind w:left="1134" w:right="0" w:firstLine="0"/>
      <w:spacing w:before="0" w:after="57"/>
    </w:pPr>
  </w:style>
  <w:style w:type="paragraph" w:styleId="661">
    <w:name w:val="toc 6"/>
    <w:basedOn w:val="607"/>
    <w:uiPriority w:val="39"/>
    <w:unhideWhenUsed/>
    <w:pPr>
      <w:ind w:left="1417" w:right="0" w:firstLine="0"/>
      <w:spacing w:before="0" w:after="57"/>
    </w:pPr>
  </w:style>
  <w:style w:type="paragraph" w:styleId="662">
    <w:name w:val="toc 7"/>
    <w:basedOn w:val="607"/>
    <w:uiPriority w:val="39"/>
    <w:unhideWhenUsed/>
    <w:pPr>
      <w:ind w:left="1701" w:right="0" w:firstLine="0"/>
      <w:spacing w:before="0" w:after="57"/>
    </w:pPr>
  </w:style>
  <w:style w:type="paragraph" w:styleId="663">
    <w:name w:val="toc 8"/>
    <w:basedOn w:val="607"/>
    <w:uiPriority w:val="39"/>
    <w:unhideWhenUsed/>
    <w:pPr>
      <w:ind w:left="1984" w:right="0" w:firstLine="0"/>
      <w:spacing w:before="0" w:after="57"/>
    </w:pPr>
  </w:style>
  <w:style w:type="paragraph" w:styleId="664">
    <w:name w:val="toc 9"/>
    <w:basedOn w:val="607"/>
    <w:uiPriority w:val="39"/>
    <w:unhideWhenUsed/>
    <w:pPr>
      <w:ind w:left="2268" w:right="0" w:firstLine="0"/>
      <w:spacing w:before="0" w:after="57"/>
    </w:pPr>
  </w:style>
  <w:style w:type="paragraph" w:styleId="665">
    <w:name w:val="Index Heading"/>
    <w:basedOn w:val="644"/>
  </w:style>
  <w:style w:type="paragraph" w:styleId="666">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67">
    <w:name w:val="table of figures"/>
    <w:basedOn w:val="607"/>
    <w:uiPriority w:val="99"/>
    <w:unhideWhenUsed/>
    <w:qFormat/>
    <w:pPr>
      <w:spacing w:before="0" w:after="0" w:afterAutospacing="0"/>
    </w:pPr>
  </w:style>
  <w:style w:type="paragraph" w:styleId="668">
    <w:name w:val="Title"/>
    <w:basedOn w:val="607"/>
    <w:uiPriority w:val="10"/>
    <w:qFormat/>
    <w:pPr>
      <w:contextualSpacing/>
      <w:spacing w:before="0" w:after="300" w:line="240" w:lineRule="auto"/>
      <w:pBdr>
        <w:bottom w:val="single" w:color="4F81BD" w:sz="8" w:space="4"/>
      </w:pBdr>
    </w:pPr>
    <w:rPr>
      <w:rFonts w:ascii="Cambria" w:hAnsi="Cambria" w:eastAsia="Arial" w:cs="Arial" w:asciiTheme="majorHAnsi" w:hAnsiTheme="majorHAnsi" w:eastAsiaTheme="majorEastAsia" w:cstheme="majorBidi"/>
      <w:color w:val="17365d" w:themeColor="text2" w:themeShade="BF"/>
      <w:spacing w:val="5"/>
      <w:sz w:val="52"/>
      <w:szCs w:val="52"/>
    </w:rPr>
  </w:style>
  <w:style w:type="paragraph" w:styleId="669">
    <w:name w:val="Balloon Text"/>
    <w:basedOn w:val="607"/>
    <w:uiPriority w:val="99"/>
    <w:semiHidden/>
    <w:unhideWhenUsed/>
    <w:qFormat/>
    <w:pPr>
      <w:spacing w:before="0" w:after="0" w:line="240" w:lineRule="auto"/>
    </w:pPr>
    <w:rPr>
      <w:rFonts w:ascii="Tahoma" w:hAnsi="Tahoma" w:cs="Tahoma"/>
      <w:sz w:val="16"/>
      <w:szCs w:val="16"/>
    </w:rPr>
  </w:style>
  <w:style w:type="paragraph" w:styleId="670">
    <w:name w:val="Subtitle"/>
    <w:basedOn w:val="607"/>
    <w:uiPriority w:val="11"/>
    <w:qFormat/>
    <w:rPr>
      <w:rFonts w:ascii="Cambria" w:hAnsi="Cambria" w:eastAsia="Arial" w:cs="Arial" w:asciiTheme="majorHAnsi" w:hAnsiTheme="majorHAnsi" w:eastAsiaTheme="majorEastAsia" w:cstheme="majorBidi"/>
      <w:i/>
      <w:iCs/>
      <w:color w:val="4f81bd" w:themeColor="accent1"/>
      <w:spacing w:val="15"/>
      <w:sz w:val="24"/>
      <w:szCs w:val="24"/>
    </w:rPr>
  </w:style>
  <w:style w:type="paragraph" w:styleId="671">
    <w:name w:val="List Paragraph"/>
    <w:basedOn w:val="607"/>
    <w:uiPriority w:val="34"/>
    <w:qFormat/>
    <w:pPr>
      <w:contextualSpacing/>
      <w:ind w:left="720" w:firstLine="0"/>
      <w:spacing w:before="0" w:after="200"/>
    </w:pPr>
  </w:style>
  <w:style w:type="paragraph" w:styleId="672">
    <w:name w:val="No Spacing"/>
    <w:uiPriority w:val="1"/>
    <w:qFormat/>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73" w:customStyle="1">
    <w:name w:val="Figure"/>
    <w:basedOn w:val="647"/>
    <w:qFormat/>
  </w:style>
  <w:style w:type="paragraph" w:styleId="674" w:customStyle="1">
    <w:name w:val="Frame Contents"/>
    <w:basedOn w:val="607"/>
    <w:qFormat/>
  </w:style>
  <w:style w:type="paragraph" w:styleId="675" w:customStyle="1">
    <w:name w:val="Table Contents"/>
    <w:basedOn w:val="607"/>
    <w:qFormat/>
    <w:pPr>
      <w:widowControl w:val="off"/>
      <w:suppressLineNumbers/>
    </w:pPr>
  </w:style>
  <w:style w:type="paragraph" w:styleId="676">
    <w:name w:val="Table Heading"/>
    <w:basedOn w:val="675"/>
    <w:qFormat/>
    <w:pPr>
      <w:jc w:val="center"/>
      <w:suppressLineNumbers/>
    </w:pPr>
    <w:rPr>
      <w:b/>
      <w:bCs/>
    </w:rPr>
  </w:style>
  <w:style w:type="paragraph" w:styleId="677">
    <w:name w:val="Quotations"/>
    <w:basedOn w:val="607"/>
    <w:qFormat/>
    <w:pPr>
      <w:ind w:left="567" w:right="567" w:firstLine="0"/>
      <w:spacing w:before="0" w:after="283"/>
    </w:pPr>
  </w:style>
  <w:style w:type="paragraph" w:styleId="678">
    <w:name w:val="Preformatted Text"/>
    <w:basedOn w:val="607"/>
    <w:qFormat/>
    <w:pPr>
      <w:spacing w:before="0" w:after="0"/>
    </w:pPr>
    <w:rPr>
      <w:rFonts w:ascii="Liberation Mono" w:hAnsi="Liberation Mono" w:eastAsia="Liberation Mono" w:cs="Liberation Mono"/>
      <w:sz w:val="20"/>
      <w:szCs w:val="20"/>
    </w:rPr>
  </w:style>
  <w:style w:type="numbering" w:styleId="679" w:default="1">
    <w:name w:val="No List"/>
    <w:uiPriority w:val="99"/>
    <w:semiHidden/>
    <w:unhideWhenUsed/>
    <w:qFormat/>
  </w:style>
  <w:style w:type="table" w:styleId="296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E71-ABE5-4317-BB01-F44C1AAA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Broadcom Corporation</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Banerjee</dc:creator>
  <dc:description/>
  <dc:language>en-IN</dc:language>
  <cp:revision>168</cp:revision>
  <dcterms:created xsi:type="dcterms:W3CDTF">2015-02-28T04:31:00Z</dcterms:created>
  <dcterms:modified xsi:type="dcterms:W3CDTF">2024-07-22T07:40:08Z</dcterms:modified>
</cp:coreProperties>
</file>

<file path=docProps/custom.xml><?xml version="1.0" encoding="utf-8"?>
<Properties xmlns="http://schemas.openxmlformats.org/officeDocument/2006/custom-properties" xmlns:vt="http://schemas.openxmlformats.org/officeDocument/2006/docPropsVTypes"/>
</file>