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392" w:type="dxa"/>
        <w:tblLook w:val="04A0" w:firstRow="1" w:lastRow="0" w:firstColumn="1" w:lastColumn="0" w:noHBand="0" w:noVBand="1"/>
      </w:tblPr>
      <w:tblGrid>
        <w:gridCol w:w="4820"/>
        <w:gridCol w:w="1660"/>
        <w:gridCol w:w="1912"/>
      </w:tblGrid>
      <w:tr w:rsidR="003010C0" w:rsidRPr="00D857CC" w:rsidTr="00F62CCE">
        <w:trPr>
          <w:trHeight w:hRule="exact" w:val="1464"/>
        </w:trPr>
        <w:tc>
          <w:tcPr>
            <w:tcW w:w="4820" w:type="dxa"/>
          </w:tcPr>
          <w:p w:rsidR="003010C0" w:rsidRPr="00D857CC" w:rsidRDefault="00F62CCE">
            <w:pPr>
              <w:rPr>
                <w:lang w:val="en-US"/>
              </w:rPr>
            </w:pPr>
            <w:r w:rsidRPr="00D857CC">
              <w:rPr>
                <w:lang w:val="en-US"/>
              </w:rPr>
              <w:t>Prof. Dr.</w:t>
            </w:r>
            <w:r w:rsidR="00D857CC">
              <w:rPr>
                <w:lang w:val="en-US"/>
              </w:rPr>
              <w:t xml:space="preserve"> </w:t>
            </w:r>
            <w:r w:rsidRPr="00D857CC">
              <w:rPr>
                <w:lang w:val="en-US"/>
              </w:rPr>
              <w:t xml:space="preserve">M. </w:t>
            </w:r>
            <w:proofErr w:type="spellStart"/>
            <w:r w:rsidRPr="00D857CC">
              <w:rPr>
                <w:lang w:val="en-US"/>
              </w:rPr>
              <w:t>Yaish</w:t>
            </w:r>
            <w:proofErr w:type="spellEnd"/>
          </w:p>
          <w:p w:rsidR="00F62CCE" w:rsidRDefault="00F62CCE">
            <w:pPr>
              <w:rPr>
                <w:lang w:val="en-US"/>
              </w:rPr>
            </w:pPr>
            <w:r w:rsidRPr="00F62CCE">
              <w:rPr>
                <w:lang w:val="en-US"/>
              </w:rPr>
              <w:t>Dept</w:t>
            </w:r>
            <w:r>
              <w:rPr>
                <w:lang w:val="en-US"/>
              </w:rPr>
              <w:t>. of Sociology and Anthropology</w:t>
            </w:r>
          </w:p>
          <w:p w:rsidR="00D857CC" w:rsidRDefault="00F62CCE">
            <w:pPr>
              <w:rPr>
                <w:lang w:val="en-US"/>
              </w:rPr>
            </w:pPr>
            <w:r w:rsidRPr="00F62CCE">
              <w:rPr>
                <w:lang w:val="en-US"/>
              </w:rPr>
              <w:t>Univers</w:t>
            </w:r>
            <w:r w:rsidR="00D857CC">
              <w:rPr>
                <w:lang w:val="en-US"/>
              </w:rPr>
              <w:t>ity of Haifa</w:t>
            </w:r>
          </w:p>
          <w:p w:rsidR="00F62CCE" w:rsidRDefault="00F62CCE">
            <w:pPr>
              <w:rPr>
                <w:lang w:val="en-US"/>
              </w:rPr>
            </w:pPr>
            <w:r>
              <w:rPr>
                <w:lang w:val="en-US"/>
              </w:rPr>
              <w:t>Mt. Carmel, 31905</w:t>
            </w:r>
            <w:r w:rsidRPr="00F62CCE">
              <w:rPr>
                <w:lang w:val="en-US"/>
              </w:rPr>
              <w:t xml:space="preserve"> </w:t>
            </w:r>
          </w:p>
          <w:p w:rsidR="00F62CCE" w:rsidRPr="00F62CCE" w:rsidRDefault="00F62CCE">
            <w:pPr>
              <w:rPr>
                <w:lang w:val="en-US"/>
              </w:rPr>
            </w:pPr>
            <w:r w:rsidRPr="00F62CCE">
              <w:rPr>
                <w:lang w:val="en-US"/>
              </w:rPr>
              <w:t>Haifa, Israel</w:t>
            </w:r>
          </w:p>
        </w:tc>
        <w:tc>
          <w:tcPr>
            <w:tcW w:w="3572" w:type="dxa"/>
            <w:gridSpan w:val="2"/>
          </w:tcPr>
          <w:p w:rsidR="003010C0" w:rsidRPr="00F62CCE" w:rsidRDefault="003010C0">
            <w:pPr>
              <w:rPr>
                <w:lang w:val="en-US"/>
              </w:rPr>
            </w:pPr>
          </w:p>
        </w:tc>
      </w:tr>
      <w:tr w:rsidR="003010C0" w:rsidRPr="00D857CC" w:rsidTr="00F36316">
        <w:trPr>
          <w:trHeight w:hRule="exact" w:val="493"/>
        </w:trPr>
        <w:tc>
          <w:tcPr>
            <w:tcW w:w="8392" w:type="dxa"/>
            <w:gridSpan w:val="3"/>
          </w:tcPr>
          <w:p w:rsidR="003010C0" w:rsidRPr="00F62CCE" w:rsidRDefault="003010C0">
            <w:pPr>
              <w:rPr>
                <w:lang w:val="en-US"/>
              </w:rPr>
            </w:pPr>
          </w:p>
        </w:tc>
      </w:tr>
      <w:tr w:rsidR="003010C0" w:rsidRPr="00D857CC" w:rsidTr="00730698">
        <w:trPr>
          <w:trHeight w:hRule="exact" w:val="244"/>
        </w:trPr>
        <w:tc>
          <w:tcPr>
            <w:tcW w:w="6480" w:type="dxa"/>
            <w:gridSpan w:val="2"/>
          </w:tcPr>
          <w:p w:rsidR="003010C0" w:rsidRPr="00F62CCE" w:rsidRDefault="003010C0">
            <w:pPr>
              <w:rPr>
                <w:lang w:val="en-US"/>
              </w:rPr>
            </w:pPr>
          </w:p>
        </w:tc>
        <w:tc>
          <w:tcPr>
            <w:tcW w:w="1912" w:type="dxa"/>
          </w:tcPr>
          <w:p w:rsidR="003010C0" w:rsidRPr="00D857CC" w:rsidRDefault="007B58DF" w:rsidP="007B58DF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F62CCE" w:rsidRPr="00D857CC">
              <w:rPr>
                <w:lang w:val="en-US"/>
              </w:rPr>
              <w:t xml:space="preserve">. </w:t>
            </w:r>
            <w:r>
              <w:rPr>
                <w:lang w:val="en-US"/>
              </w:rPr>
              <w:t>November</w:t>
            </w:r>
            <w:r w:rsidR="00F62CCE" w:rsidRPr="00D857CC">
              <w:rPr>
                <w:lang w:val="en-US"/>
              </w:rPr>
              <w:t xml:space="preserve"> 2015</w:t>
            </w:r>
          </w:p>
        </w:tc>
      </w:tr>
      <w:tr w:rsidR="003010C0" w:rsidRPr="00D857CC" w:rsidTr="0042274F">
        <w:trPr>
          <w:trHeight w:hRule="exact" w:val="709"/>
        </w:trPr>
        <w:tc>
          <w:tcPr>
            <w:tcW w:w="8392" w:type="dxa"/>
            <w:gridSpan w:val="3"/>
          </w:tcPr>
          <w:p w:rsidR="003010C0" w:rsidRPr="00D857CC" w:rsidRDefault="003010C0">
            <w:pPr>
              <w:rPr>
                <w:lang w:val="en-US"/>
              </w:rPr>
            </w:pPr>
          </w:p>
        </w:tc>
      </w:tr>
      <w:tr w:rsidR="003010C0" w:rsidRPr="007B58DF" w:rsidTr="00E07490">
        <w:trPr>
          <w:trHeight w:val="244"/>
        </w:trPr>
        <w:tc>
          <w:tcPr>
            <w:tcW w:w="8392" w:type="dxa"/>
            <w:gridSpan w:val="3"/>
          </w:tcPr>
          <w:p w:rsidR="003010C0" w:rsidRPr="00D857CC" w:rsidRDefault="00F62CCE" w:rsidP="00777B28">
            <w:pPr>
              <w:rPr>
                <w:b/>
                <w:lang w:val="en-US"/>
              </w:rPr>
            </w:pPr>
            <w:r w:rsidRPr="00D857CC">
              <w:rPr>
                <w:b/>
                <w:lang w:val="en-US"/>
              </w:rPr>
              <w:t xml:space="preserve">Submitting </w:t>
            </w:r>
            <w:r w:rsidR="00D857CC">
              <w:rPr>
                <w:b/>
                <w:lang w:val="en-US"/>
              </w:rPr>
              <w:t>manuscript “</w:t>
            </w:r>
            <w:r w:rsidR="00777B28">
              <w:rPr>
                <w:b/>
                <w:lang w:val="en-US"/>
              </w:rPr>
              <w:t>The Suitability of Tax Data to Study Trends in Inequality – A theoretical and empirical review with tax data from Switzerland</w:t>
            </w:r>
            <w:r w:rsidR="00D857CC">
              <w:rPr>
                <w:b/>
                <w:lang w:val="en-US"/>
              </w:rPr>
              <w:t>.”</w:t>
            </w:r>
          </w:p>
        </w:tc>
      </w:tr>
      <w:tr w:rsidR="003010C0" w:rsidRPr="007B58DF" w:rsidTr="00E07490">
        <w:trPr>
          <w:trHeight w:hRule="exact" w:val="488"/>
        </w:trPr>
        <w:tc>
          <w:tcPr>
            <w:tcW w:w="8392" w:type="dxa"/>
            <w:gridSpan w:val="3"/>
          </w:tcPr>
          <w:p w:rsidR="003010C0" w:rsidRPr="00D857CC" w:rsidRDefault="003010C0">
            <w:pPr>
              <w:rPr>
                <w:lang w:val="en-US"/>
              </w:rPr>
            </w:pPr>
          </w:p>
        </w:tc>
      </w:tr>
    </w:tbl>
    <w:p w:rsidR="003010C0" w:rsidRPr="00D857CC" w:rsidRDefault="00F62CCE">
      <w:pPr>
        <w:rPr>
          <w:lang w:val="en-US"/>
        </w:rPr>
      </w:pPr>
      <w:r w:rsidRPr="00D857CC">
        <w:rPr>
          <w:lang w:val="en-US"/>
        </w:rPr>
        <w:t xml:space="preserve">Dear Professor </w:t>
      </w:r>
      <w:proofErr w:type="spellStart"/>
      <w:r w:rsidRPr="00D857CC">
        <w:rPr>
          <w:lang w:val="en-US"/>
        </w:rPr>
        <w:t>Yaish</w:t>
      </w:r>
      <w:proofErr w:type="spellEnd"/>
      <w:r w:rsidRPr="00D857CC">
        <w:rPr>
          <w:lang w:val="en-US"/>
        </w:rPr>
        <w:t>,</w:t>
      </w:r>
    </w:p>
    <w:p w:rsidR="00514296" w:rsidRDefault="00514296" w:rsidP="009F63D3">
      <w:pPr>
        <w:rPr>
          <w:lang w:val="en-US"/>
        </w:rPr>
      </w:pPr>
    </w:p>
    <w:p w:rsidR="005D1510" w:rsidRDefault="005D1510" w:rsidP="005D1510">
      <w:pPr>
        <w:rPr>
          <w:lang w:val="en-US"/>
        </w:rPr>
      </w:pPr>
      <w:r w:rsidRPr="005D1510">
        <w:rPr>
          <w:lang w:val="en-US"/>
        </w:rPr>
        <w:t>Please find attached for your kind review our manuscript entitled "</w:t>
      </w:r>
      <w:r w:rsidR="00777B28">
        <w:rPr>
          <w:lang w:val="en-US"/>
        </w:rPr>
        <w:t xml:space="preserve">The Suitability of Tax Data to Study Trends in Inequality </w:t>
      </w:r>
      <w:r w:rsidRPr="005D1510">
        <w:rPr>
          <w:lang w:val="en-US"/>
        </w:rPr>
        <w:t>-</w:t>
      </w:r>
      <w:r w:rsidR="00777B28">
        <w:rPr>
          <w:lang w:val="en-US"/>
        </w:rPr>
        <w:t xml:space="preserve"> </w:t>
      </w:r>
      <w:r w:rsidRPr="005D1510">
        <w:rPr>
          <w:lang w:val="en-US"/>
        </w:rPr>
        <w:t xml:space="preserve">A theoretical and empirical review with tax data from Switzerland". </w:t>
      </w:r>
    </w:p>
    <w:p w:rsidR="005D1510" w:rsidRPr="005D1510" w:rsidRDefault="005D1510" w:rsidP="005D1510">
      <w:pPr>
        <w:rPr>
          <w:lang w:val="en-US"/>
        </w:rPr>
      </w:pPr>
    </w:p>
    <w:p w:rsidR="005D1510" w:rsidRDefault="005D1510" w:rsidP="005D1510">
      <w:pPr>
        <w:rPr>
          <w:lang w:val="en-US"/>
        </w:rPr>
      </w:pPr>
      <w:r w:rsidRPr="005D1510">
        <w:rPr>
          <w:lang w:val="en-US"/>
        </w:rPr>
        <w:t xml:space="preserve">Since the work of Thomas Piketty tax data is commonly used for inequality analyses. While there is an extensive body of literature involving tax data for top income </w:t>
      </w:r>
      <w:bookmarkStart w:id="0" w:name="_GoBack"/>
      <w:bookmarkEnd w:id="0"/>
      <w:r w:rsidRPr="005D1510">
        <w:rPr>
          <w:lang w:val="en-US"/>
        </w:rPr>
        <w:t xml:space="preserve">studies, the suitability of tax data to </w:t>
      </w:r>
      <w:r w:rsidR="00527BEA" w:rsidRPr="005D1510">
        <w:rPr>
          <w:lang w:val="en-US"/>
        </w:rPr>
        <w:t>analyze</w:t>
      </w:r>
      <w:r w:rsidRPr="005D1510">
        <w:rPr>
          <w:lang w:val="en-US"/>
        </w:rPr>
        <w:t xml:space="preserve"> the entire income distribution is not yet clarified thoroughly. In our paper we therefore discuss the general advantages and pitfalls of tax data </w:t>
      </w:r>
      <w:commentRangeStart w:id="1"/>
      <w:r w:rsidRPr="005D1510">
        <w:rPr>
          <w:lang w:val="en-US"/>
        </w:rPr>
        <w:t>for inequality research.</w:t>
      </w:r>
      <w:commentRangeEnd w:id="1"/>
      <w:r>
        <w:rPr>
          <w:rStyle w:val="Kommentarzeichen"/>
        </w:rPr>
        <w:commentReference w:id="1"/>
      </w:r>
      <w:r w:rsidRPr="005D1510">
        <w:rPr>
          <w:lang w:val="en-US"/>
        </w:rPr>
        <w:t xml:space="preserve"> Based on exclusive datasets (aggregated federal tax statistic and cantonal micro tax data from Switzerland collected through our research team, </w:t>
      </w:r>
      <w:hyperlink r:id="rId9" w:history="1">
        <w:r w:rsidRPr="005D1510">
          <w:rPr>
            <w:rStyle w:val="Hyperlink"/>
            <w:lang w:val="en-US"/>
          </w:rPr>
          <w:t>www.inequalities.ch</w:t>
        </w:r>
      </w:hyperlink>
      <w:r w:rsidRPr="005D1510">
        <w:rPr>
          <w:lang w:val="en-US"/>
        </w:rPr>
        <w:t xml:space="preserve">) we estimate magnitude and direction of alleged biases and are able to rank tax data related methodological advantages and shortcomings which are valid also for other countries beyond Switzerland. As a substantial byproduct our tax data based estimations put into question the declining inequality trend </w:t>
      </w:r>
      <w:r w:rsidR="00527BEA">
        <w:rPr>
          <w:lang w:val="en-US"/>
        </w:rPr>
        <w:t xml:space="preserve">in Switzerland </w:t>
      </w:r>
      <w:r w:rsidRPr="005D1510">
        <w:rPr>
          <w:lang w:val="en-US"/>
        </w:rPr>
        <w:t>reported by surveys.</w:t>
      </w:r>
    </w:p>
    <w:p w:rsidR="005D1510" w:rsidRPr="005D1510" w:rsidRDefault="005D1510" w:rsidP="005D1510">
      <w:pPr>
        <w:rPr>
          <w:lang w:val="en-US"/>
        </w:rPr>
      </w:pPr>
    </w:p>
    <w:p w:rsidR="005D1510" w:rsidRDefault="005D1510" w:rsidP="005D1510">
      <w:pPr>
        <w:rPr>
          <w:lang w:val="en-US"/>
        </w:rPr>
      </w:pPr>
      <w:r w:rsidRPr="005D1510">
        <w:rPr>
          <w:lang w:val="en-US"/>
        </w:rPr>
        <w:t xml:space="preserve">As reviewer we recommend Prof. Dr. Anthony B. Atkinson, Prof. Dr. Thomas A. </w:t>
      </w:r>
      <w:proofErr w:type="spellStart"/>
      <w:r w:rsidRPr="005D1510">
        <w:rPr>
          <w:lang w:val="en-US"/>
        </w:rPr>
        <w:t>DiPrete</w:t>
      </w:r>
      <w:proofErr w:type="spellEnd"/>
      <w:r w:rsidRPr="005D1510">
        <w:rPr>
          <w:lang w:val="en-US"/>
        </w:rPr>
        <w:t xml:space="preserve"> and Prof. Dr. Marius </w:t>
      </w:r>
      <w:proofErr w:type="spellStart"/>
      <w:r w:rsidRPr="005D1510">
        <w:rPr>
          <w:lang w:val="en-US"/>
        </w:rPr>
        <w:t>Brülhart</w:t>
      </w:r>
      <w:proofErr w:type="spellEnd"/>
      <w:r w:rsidRPr="005D1510">
        <w:rPr>
          <w:lang w:val="en-US"/>
        </w:rPr>
        <w:t xml:space="preserve">. Mister Atkinson is with no doubt one of the most prominent scientists regarding research on distribution of income. Mister </w:t>
      </w:r>
      <w:proofErr w:type="spellStart"/>
      <w:r w:rsidRPr="005D1510">
        <w:rPr>
          <w:lang w:val="en-US"/>
        </w:rPr>
        <w:t>DiPrete</w:t>
      </w:r>
      <w:proofErr w:type="spellEnd"/>
      <w:r w:rsidRPr="005D1510">
        <w:rPr>
          <w:lang w:val="en-US"/>
        </w:rPr>
        <w:t xml:space="preserve"> is also an expert in the field of inequality research with a large reputation in regard to methodological expertise. We would be glad to have an editor of the journal among our reviewers. Lastly, we recommend Mister </w:t>
      </w:r>
      <w:proofErr w:type="spellStart"/>
      <w:r w:rsidRPr="005D1510">
        <w:rPr>
          <w:lang w:val="en-US"/>
        </w:rPr>
        <w:t>Brülhart</w:t>
      </w:r>
      <w:proofErr w:type="spellEnd"/>
      <w:r w:rsidRPr="005D1510">
        <w:rPr>
          <w:lang w:val="en-US"/>
        </w:rPr>
        <w:t xml:space="preserve"> because he is an inequality expert for Switzerland, who is familiar with tax data from Switzerland.</w:t>
      </w:r>
    </w:p>
    <w:p w:rsidR="005D1510" w:rsidRPr="005D1510" w:rsidRDefault="005D1510" w:rsidP="005D1510">
      <w:pPr>
        <w:rPr>
          <w:lang w:val="en-US"/>
        </w:rPr>
      </w:pPr>
    </w:p>
    <w:p w:rsidR="005D1510" w:rsidRPr="005D1510" w:rsidRDefault="005D1510" w:rsidP="005D1510">
      <w:pPr>
        <w:rPr>
          <w:lang w:val="en-US"/>
        </w:rPr>
      </w:pPr>
      <w:r w:rsidRPr="005D1510">
        <w:rPr>
          <w:lang w:val="en-US"/>
        </w:rPr>
        <w:t xml:space="preserve">We wish a joyful and stimulating lecture and look forward to your favorable consideration.  </w:t>
      </w:r>
    </w:p>
    <w:p w:rsidR="009F63D3" w:rsidRPr="009F63D3" w:rsidRDefault="009F63D3" w:rsidP="009F63D3">
      <w:pPr>
        <w:rPr>
          <w:lang w:val="en-US"/>
        </w:rPr>
      </w:pPr>
    </w:p>
    <w:p w:rsidR="003010C0" w:rsidRPr="009F63D3" w:rsidRDefault="009F63D3" w:rsidP="009F63D3">
      <w:pPr>
        <w:rPr>
          <w:lang w:val="en-US"/>
        </w:rPr>
      </w:pPr>
      <w:r w:rsidRPr="009F63D3">
        <w:rPr>
          <w:lang w:val="en-US"/>
        </w:rPr>
        <w:t>Most sincerely,</w:t>
      </w:r>
    </w:p>
    <w:p w:rsidR="003010C0" w:rsidRPr="009F63D3" w:rsidRDefault="003010C0">
      <w:pPr>
        <w:rPr>
          <w:lang w:val="en-US"/>
        </w:rPr>
      </w:pPr>
    </w:p>
    <w:p w:rsidR="005D1510" w:rsidRPr="005D1510" w:rsidRDefault="005D1510" w:rsidP="005D1510">
      <w:pPr>
        <w:rPr>
          <w:lang w:val="en-US"/>
        </w:rPr>
      </w:pPr>
      <w:r w:rsidRPr="005D1510">
        <w:rPr>
          <w:lang w:val="en-US"/>
        </w:rPr>
        <w:t>Oliver Hümbelin (Bern University of Applied Sciences)</w:t>
      </w:r>
    </w:p>
    <w:p w:rsidR="005D1510" w:rsidRPr="005D1510" w:rsidRDefault="005D1510" w:rsidP="005D1510">
      <w:pPr>
        <w:rPr>
          <w:lang w:val="en-US"/>
        </w:rPr>
      </w:pPr>
      <w:r w:rsidRPr="005D1510">
        <w:rPr>
          <w:lang w:val="en-US"/>
        </w:rPr>
        <w:t>Dr. Rudolf Farys (University of Bern)</w:t>
      </w:r>
    </w:p>
    <w:p w:rsidR="003010C0" w:rsidRPr="009F63D3" w:rsidRDefault="009F63D3" w:rsidP="00527BEA">
      <w:pPr>
        <w:tabs>
          <w:tab w:val="clear" w:pos="5387"/>
        </w:tabs>
        <w:spacing w:line="240" w:lineRule="atLeast"/>
        <w:rPr>
          <w:lang w:val="en-US"/>
        </w:rPr>
      </w:pPr>
      <w:r w:rsidRPr="009F63D3">
        <w:rPr>
          <w:lang w:val="en-US"/>
        </w:rPr>
        <w:br/>
      </w:r>
    </w:p>
    <w:p w:rsidR="003010C0" w:rsidRPr="009F63D3" w:rsidRDefault="003010C0">
      <w:pPr>
        <w:rPr>
          <w:lang w:val="en-US"/>
        </w:rPr>
      </w:pPr>
    </w:p>
    <w:p w:rsidR="003010C0" w:rsidRPr="009F63D3" w:rsidRDefault="003010C0">
      <w:pPr>
        <w:rPr>
          <w:lang w:val="en-US"/>
        </w:rPr>
      </w:pPr>
    </w:p>
    <w:sectPr w:rsidR="003010C0" w:rsidRPr="009F63D3" w:rsidSect="006312E0">
      <w:headerReference w:type="default" r:id="rId10"/>
      <w:headerReference w:type="first" r:id="rId11"/>
      <w:pgSz w:w="11906" w:h="16838" w:code="9"/>
      <w:pgMar w:top="3204" w:right="2081" w:bottom="851" w:left="143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rudi" w:date="2015-09-04T10:13:00Z" w:initials="r">
    <w:p w:rsidR="005D1510" w:rsidRPr="000F0EDD" w:rsidRDefault="005D1510" w:rsidP="005D1510">
      <w:pPr>
        <w:pStyle w:val="Kommentartext"/>
      </w:pPr>
      <w:r>
        <w:rPr>
          <w:rStyle w:val="Kommentarzeichen"/>
        </w:rPr>
        <w:annotationRef/>
      </w:r>
      <w:r w:rsidRPr="000F0EDD">
        <w:t xml:space="preserve">Glaube das versteht man nur wenn man das </w:t>
      </w:r>
      <w:proofErr w:type="spellStart"/>
      <w:r w:rsidRPr="000F0EDD">
        <w:t>paper</w:t>
      </w:r>
      <w:proofErr w:type="spellEnd"/>
      <w:r w:rsidRPr="000F0EDD">
        <w:t xml:space="preserve"> schon kennt.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09C" w:rsidRDefault="00D3309C" w:rsidP="006312E0">
      <w:pPr>
        <w:spacing w:line="240" w:lineRule="auto"/>
      </w:pPr>
      <w:r>
        <w:separator/>
      </w:r>
    </w:p>
  </w:endnote>
  <w:endnote w:type="continuationSeparator" w:id="0">
    <w:p w:rsidR="00D3309C" w:rsidRDefault="00D3309C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09C" w:rsidRDefault="00D3309C" w:rsidP="006312E0">
      <w:pPr>
        <w:spacing w:line="240" w:lineRule="auto"/>
      </w:pPr>
      <w:r>
        <w:separator/>
      </w:r>
    </w:p>
  </w:footnote>
  <w:footnote w:type="continuationSeparator" w:id="0">
    <w:p w:rsidR="00D3309C" w:rsidRDefault="00D3309C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B9C" w:rsidRPr="001F1B9C" w:rsidRDefault="00BE5AA7" w:rsidP="001F1B9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72576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760" cy="755640"/>
          <wp:effectExtent l="0" t="0" r="0" b="6985"/>
          <wp:wrapNone/>
          <wp:docPr id="7" name="logo_rgb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760" cy="755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53F6">
      <w:rPr>
        <w:noProof/>
        <w:lang w:eastAsia="de-CH"/>
      </w:rPr>
      <w:drawing>
        <wp:anchor distT="0" distB="0" distL="114300" distR="114300" simplePos="0" relativeHeight="251670528" behindDoc="0" locked="1" layoutInCell="1" allowOverlap="1" wp14:anchorId="63FA43D0" wp14:editId="13087C8C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400" cy="754920"/>
          <wp:effectExtent l="0" t="0" r="0" b="7620"/>
          <wp:wrapNone/>
          <wp:docPr id="10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2274F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5019675</wp:posOffset>
              </wp:positionH>
              <wp:positionV relativeFrom="page">
                <wp:posOffset>1043940</wp:posOffset>
              </wp:positionV>
              <wp:extent cx="805680" cy="167760"/>
              <wp:effectExtent l="0" t="0" r="0" b="3810"/>
              <wp:wrapNone/>
              <wp:docPr id="4" name="Textfeld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680" cy="1677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2274F" w:rsidRDefault="0042274F" w:rsidP="00CA7E54">
                          <w:pPr>
                            <w:pStyle w:val="Kopfzeile"/>
                          </w:pPr>
                          <w:r>
                            <w:t xml:space="preserve">Seite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27BEA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4" o:spid="_x0000_s1026" type="#_x0000_t202" style="position:absolute;margin-left:395.25pt;margin-top:82.2pt;width:63.45pt;height:13.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" fillcolor="white [3201]" stroked="f" strokeweight=".5pt">
              <v:textbox inset="0,0,0,0">
                <w:txbxContent>
                  <w:p w:rsidR="0042274F" w:rsidRDefault="0042274F" w:rsidP="00CA7E54">
                    <w:pPr>
                      <w:pStyle w:val="Kopfzeile"/>
                    </w:pPr>
                    <w:r>
                      <w:t xml:space="preserve">Seite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27BEA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2E0" w:rsidRDefault="00BE5AA7" w:rsidP="001F0F2A">
    <w:pPr>
      <w:pStyle w:val="Kopfzeile"/>
      <w:spacing w:after="2180"/>
    </w:pPr>
    <w:r>
      <w:rPr>
        <w:noProof/>
        <w:lang w:eastAsia="de-CH"/>
      </w:rPr>
      <w:drawing>
        <wp:anchor distT="0" distB="0" distL="114300" distR="114300" simplePos="0" relativeHeight="251671552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760" cy="755640"/>
          <wp:effectExtent l="0" t="0" r="0" b="6985"/>
          <wp:wrapNone/>
          <wp:docPr id="6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760" cy="755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53F6">
      <w:rPr>
        <w:noProof/>
        <w:lang w:eastAsia="de-CH"/>
      </w:rPr>
      <w:drawing>
        <wp:anchor distT="0" distB="0" distL="114300" distR="114300" simplePos="0" relativeHeight="251668480" behindDoc="0" locked="1" layoutInCell="1" allowOverlap="1" wp14:anchorId="36CE203A" wp14:editId="1CB71542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760" cy="755640"/>
          <wp:effectExtent l="0" t="0" r="0" b="6985"/>
          <wp:wrapNone/>
          <wp:docPr id="9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760" cy="755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F0F2A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6B743B1" wp14:editId="2FACB86A">
              <wp:simplePos x="0" y="0"/>
              <wp:positionH relativeFrom="page">
                <wp:posOffset>908050</wp:posOffset>
              </wp:positionH>
              <wp:positionV relativeFrom="page">
                <wp:posOffset>1886585</wp:posOffset>
              </wp:positionV>
              <wp:extent cx="2591280" cy="0"/>
              <wp:effectExtent l="0" t="0" r="19050" b="19050"/>
              <wp:wrapNone/>
              <wp:docPr id="8" name="Gerade Verbindung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59128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71.5pt,148.55pt" to="275.55pt,1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" strokecolor="black [3213]" strokeweight=".5pt">
              <w10:wrap anchorx="page" anchory="page"/>
            </v:line>
          </w:pict>
        </mc:Fallback>
      </mc:AlternateContent>
    </w:r>
    <w:r w:rsidR="0042274F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2B8F8E" wp14:editId="722EF447">
              <wp:simplePos x="0" y="0"/>
              <wp:positionH relativeFrom="page">
                <wp:posOffset>908050</wp:posOffset>
              </wp:positionH>
              <wp:positionV relativeFrom="page">
                <wp:posOffset>1771650</wp:posOffset>
              </wp:positionV>
              <wp:extent cx="2971800" cy="172800"/>
              <wp:effectExtent l="0" t="0" r="0" b="0"/>
              <wp:wrapNone/>
              <wp:docPr id="5" name="absenderzei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1800" cy="172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1B9C" w:rsidRDefault="00F62CCE" w:rsidP="001F1B9C">
                          <w:pPr>
                            <w:pStyle w:val="Absenderzeile"/>
                          </w:pPr>
                          <w:r>
                            <w:t>BFH | Hallerstrasse 10 | 3012 Bern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absenderzeile" o:spid="_x0000_s1027" type="#_x0000_t202" style="position:absolute;margin-left:71.5pt;margin-top:139.5pt;width:234pt;height:13.6pt;z-index:2516623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" filled="f" stroked="f" strokeweight=".5pt">
              <v:textbox inset="0,0,0,0">
                <w:txbxContent>
                  <w:p w:rsidR="001F1B9C" w:rsidRDefault="00F62CCE" w:rsidP="001F1B9C">
                    <w:pPr>
                      <w:pStyle w:val="Absenderzeile"/>
                    </w:pPr>
                    <w:r>
                      <w:t>BFH | Hallerstrasse 10 | 3012 Bern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30698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5E42C1" wp14:editId="51339C70">
              <wp:simplePos x="0" y="0"/>
              <wp:positionH relativeFrom="page">
                <wp:posOffset>5015230</wp:posOffset>
              </wp:positionH>
              <wp:positionV relativeFrom="page">
                <wp:posOffset>791845</wp:posOffset>
              </wp:positionV>
              <wp:extent cx="2063880" cy="2160360"/>
              <wp:effectExtent l="0" t="0" r="0" b="0"/>
              <wp:wrapNone/>
              <wp:docPr id="3" name="absenderbox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3880" cy="216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lenraster"/>
                            <w:tblW w:w="3249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249"/>
                          </w:tblGrid>
                          <w:tr w:rsidR="001F1B9C" w:rsidRPr="007B58DF" w:rsidTr="00A373F2">
                            <w:tc>
                              <w:tcPr>
                                <w:tcW w:w="4325" w:type="dxa"/>
                              </w:tcPr>
                              <w:p w:rsidR="001F1B9C" w:rsidRPr="00BF24FD" w:rsidRDefault="00BF24FD" w:rsidP="001F1B9C">
                                <w:pPr>
                                  <w:pStyle w:val="Kopfzeile"/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BF24FD">
                                  <w:rPr>
                                    <w:b/>
                                    <w:lang w:val="en-US"/>
                                  </w:rPr>
                                  <w:t>Bern University of Applied Sciences</w:t>
                                </w:r>
                              </w:p>
                            </w:tc>
                          </w:tr>
                          <w:tr w:rsidR="001F1B9C" w:rsidTr="00A373F2">
                            <w:tc>
                              <w:tcPr>
                                <w:tcW w:w="4325" w:type="dxa"/>
                                <w:tcMar>
                                  <w:bottom w:w="90" w:type="dxa"/>
                                </w:tcMar>
                              </w:tcPr>
                              <w:p w:rsidR="00F62CCE" w:rsidRDefault="00F62CCE" w:rsidP="001F1B9C">
                                <w:pPr>
                                  <w:pStyle w:val="Kopfzeile"/>
                                </w:pPr>
                                <w:r>
                                  <w:t>WGS</w:t>
                                </w:r>
                              </w:p>
                              <w:p w:rsidR="001F1B9C" w:rsidRDefault="00514296" w:rsidP="001F1B9C">
                                <w:pPr>
                                  <w:pStyle w:val="Kopfzeile"/>
                                </w:pPr>
                                <w:proofErr w:type="spellStart"/>
                                <w:r>
                                  <w:t>Social</w:t>
                                </w:r>
                                <w:proofErr w:type="spellEnd"/>
                                <w:r>
                                  <w:t xml:space="preserve"> Work</w:t>
                                </w:r>
                              </w:p>
                            </w:tc>
                          </w:tr>
                          <w:tr w:rsidR="001F1B9C" w:rsidTr="00A373F2">
                            <w:tc>
                              <w:tcPr>
                                <w:tcW w:w="4325" w:type="dxa"/>
                                <w:tcMar>
                                  <w:bottom w:w="90" w:type="dxa"/>
                                </w:tcMar>
                              </w:tcPr>
                              <w:p w:rsidR="001F1B9C" w:rsidRDefault="00F62CCE" w:rsidP="001F1B9C">
                                <w:pPr>
                                  <w:pStyle w:val="Kopfzeile"/>
                                </w:pPr>
                                <w:r>
                                  <w:t>Oliver Hümbelin</w:t>
                                </w:r>
                              </w:p>
                            </w:tc>
                          </w:tr>
                          <w:tr w:rsidR="001F1B9C" w:rsidTr="00A373F2">
                            <w:tc>
                              <w:tcPr>
                                <w:tcW w:w="4325" w:type="dxa"/>
                                <w:tcMar>
                                  <w:bottom w:w="90" w:type="dxa"/>
                                </w:tcMar>
                              </w:tcPr>
                              <w:p w:rsidR="00F62CCE" w:rsidRDefault="00F62CCE" w:rsidP="001F1B9C">
                                <w:pPr>
                                  <w:pStyle w:val="Kopfzeile"/>
                                </w:pPr>
                                <w:r>
                                  <w:t>Hallerstrasse 10</w:t>
                                </w:r>
                              </w:p>
                              <w:p w:rsidR="001F1B9C" w:rsidRDefault="00F62CCE" w:rsidP="001F1B9C">
                                <w:pPr>
                                  <w:pStyle w:val="Kopfzeile"/>
                                </w:pPr>
                                <w:r>
                                  <w:t>3012 Bern</w:t>
                                </w:r>
                              </w:p>
                              <w:p w:rsidR="009F63D3" w:rsidRDefault="009F63D3" w:rsidP="001F1B9C">
                                <w:pPr>
                                  <w:pStyle w:val="Kopfzeile"/>
                                </w:pPr>
                                <w:r>
                                  <w:t>oliver.huembelin@bfh.ch</w:t>
                                </w:r>
                              </w:p>
                            </w:tc>
                          </w:tr>
                          <w:tr w:rsidR="001F1B9C" w:rsidTr="00A373F2">
                            <w:tc>
                              <w:tcPr>
                                <w:tcW w:w="4325" w:type="dxa"/>
                                <w:tcMar>
                                  <w:bottom w:w="90" w:type="dxa"/>
                                </w:tcMar>
                              </w:tcPr>
                              <w:p w:rsidR="001F1B9C" w:rsidRDefault="001F1B9C" w:rsidP="001F1B9C">
                                <w:pPr>
                                  <w:pStyle w:val="Kopfzeile"/>
                                </w:pPr>
                              </w:p>
                            </w:tc>
                          </w:tr>
                          <w:tr w:rsidR="003010C0" w:rsidTr="00A373F2">
                            <w:tc>
                              <w:tcPr>
                                <w:tcW w:w="4325" w:type="dxa"/>
                                <w:tcMar>
                                  <w:bottom w:w="90" w:type="dxa"/>
                                </w:tcMar>
                              </w:tcPr>
                              <w:p w:rsidR="003010C0" w:rsidRDefault="003010C0" w:rsidP="001F1B9C">
                                <w:pPr>
                                  <w:pStyle w:val="Kopfzeile"/>
                                </w:pPr>
                              </w:p>
                            </w:tc>
                          </w:tr>
                        </w:tbl>
                        <w:p w:rsidR="001F1B9C" w:rsidRDefault="001F1B9C" w:rsidP="001F1B9C">
                          <w:pPr>
                            <w:pStyle w:val="Kopfzeil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absenderbox" o:spid="_x0000_s1028" type="#_x0000_t202" style="position:absolute;margin-left:394.9pt;margin-top:62.35pt;width:162.5pt;height:170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" fillcolor="white [3201]" stroked="f" strokeweight=".5pt">
              <v:textbox inset="0,0,0,0">
                <w:txbxContent>
                  <w:tbl>
                    <w:tblPr>
                      <w:tblStyle w:val="Tabellenraster"/>
                      <w:tblW w:w="3249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249"/>
                    </w:tblGrid>
                    <w:tr w:rsidR="001F1B9C" w:rsidRPr="007B58DF" w:rsidTr="00A373F2">
                      <w:tc>
                        <w:tcPr>
                          <w:tcW w:w="4325" w:type="dxa"/>
                        </w:tcPr>
                        <w:p w:rsidR="001F1B9C" w:rsidRPr="00BF24FD" w:rsidRDefault="00BF24FD" w:rsidP="001F1B9C">
                          <w:pPr>
                            <w:pStyle w:val="Kopfzeile"/>
                            <w:rPr>
                              <w:b/>
                              <w:lang w:val="en-US"/>
                            </w:rPr>
                          </w:pPr>
                          <w:r w:rsidRPr="00BF24FD">
                            <w:rPr>
                              <w:b/>
                              <w:lang w:val="en-US"/>
                            </w:rPr>
                            <w:t>Bern University of Applied Sciences</w:t>
                          </w:r>
                        </w:p>
                      </w:tc>
                    </w:tr>
                    <w:tr w:rsidR="001F1B9C" w:rsidTr="00A373F2">
                      <w:tc>
                        <w:tcPr>
                          <w:tcW w:w="4325" w:type="dxa"/>
                          <w:tcMar>
                            <w:bottom w:w="90" w:type="dxa"/>
                          </w:tcMar>
                        </w:tcPr>
                        <w:p w:rsidR="00F62CCE" w:rsidRDefault="00F62CCE" w:rsidP="001F1B9C">
                          <w:pPr>
                            <w:pStyle w:val="Kopfzeile"/>
                          </w:pPr>
                          <w:r>
                            <w:t>WGS</w:t>
                          </w:r>
                        </w:p>
                        <w:p w:rsidR="001F1B9C" w:rsidRDefault="00514296" w:rsidP="001F1B9C">
                          <w:pPr>
                            <w:pStyle w:val="Kopfzeile"/>
                          </w:pPr>
                          <w:proofErr w:type="spellStart"/>
                          <w:r>
                            <w:t>Social</w:t>
                          </w:r>
                          <w:proofErr w:type="spellEnd"/>
                          <w:r>
                            <w:t xml:space="preserve"> Work</w:t>
                          </w:r>
                        </w:p>
                      </w:tc>
                    </w:tr>
                    <w:tr w:rsidR="001F1B9C" w:rsidTr="00A373F2">
                      <w:tc>
                        <w:tcPr>
                          <w:tcW w:w="4325" w:type="dxa"/>
                          <w:tcMar>
                            <w:bottom w:w="90" w:type="dxa"/>
                          </w:tcMar>
                        </w:tcPr>
                        <w:p w:rsidR="001F1B9C" w:rsidRDefault="00F62CCE" w:rsidP="001F1B9C">
                          <w:pPr>
                            <w:pStyle w:val="Kopfzeile"/>
                          </w:pPr>
                          <w:r>
                            <w:t>Oliver Hümbelin</w:t>
                          </w:r>
                        </w:p>
                      </w:tc>
                    </w:tr>
                    <w:tr w:rsidR="001F1B9C" w:rsidTr="00A373F2">
                      <w:tc>
                        <w:tcPr>
                          <w:tcW w:w="4325" w:type="dxa"/>
                          <w:tcMar>
                            <w:bottom w:w="90" w:type="dxa"/>
                          </w:tcMar>
                        </w:tcPr>
                        <w:p w:rsidR="00F62CCE" w:rsidRDefault="00F62CCE" w:rsidP="001F1B9C">
                          <w:pPr>
                            <w:pStyle w:val="Kopfzeile"/>
                          </w:pPr>
                          <w:r>
                            <w:t>Hallerstrasse 10</w:t>
                          </w:r>
                        </w:p>
                        <w:p w:rsidR="001F1B9C" w:rsidRDefault="00F62CCE" w:rsidP="001F1B9C">
                          <w:pPr>
                            <w:pStyle w:val="Kopfzeile"/>
                          </w:pPr>
                          <w:r>
                            <w:t>3012 Bern</w:t>
                          </w:r>
                        </w:p>
                        <w:p w:rsidR="009F63D3" w:rsidRDefault="009F63D3" w:rsidP="001F1B9C">
                          <w:pPr>
                            <w:pStyle w:val="Kopfzeile"/>
                          </w:pPr>
                          <w:r>
                            <w:t>oliver.huembelin@bfh.ch</w:t>
                          </w:r>
                        </w:p>
                      </w:tc>
                    </w:tr>
                    <w:tr w:rsidR="001F1B9C" w:rsidTr="00A373F2">
                      <w:tc>
                        <w:tcPr>
                          <w:tcW w:w="4325" w:type="dxa"/>
                          <w:tcMar>
                            <w:bottom w:w="90" w:type="dxa"/>
                          </w:tcMar>
                        </w:tcPr>
                        <w:p w:rsidR="001F1B9C" w:rsidRDefault="001F1B9C" w:rsidP="001F1B9C">
                          <w:pPr>
                            <w:pStyle w:val="Kopfzeile"/>
                          </w:pPr>
                        </w:p>
                      </w:tc>
                    </w:tr>
                    <w:tr w:rsidR="003010C0" w:rsidTr="00A373F2">
                      <w:tc>
                        <w:tcPr>
                          <w:tcW w:w="4325" w:type="dxa"/>
                          <w:tcMar>
                            <w:bottom w:w="90" w:type="dxa"/>
                          </w:tcMar>
                        </w:tcPr>
                        <w:p w:rsidR="003010C0" w:rsidRDefault="003010C0" w:rsidP="001F1B9C">
                          <w:pPr>
                            <w:pStyle w:val="Kopfzeile"/>
                          </w:pPr>
                        </w:p>
                      </w:tc>
                    </w:tr>
                  </w:tbl>
                  <w:p w:rsidR="001F1B9C" w:rsidRDefault="001F1B9C" w:rsidP="001F1B9C">
                    <w:pPr>
                      <w:pStyle w:val="Kopfzeil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CCE"/>
    <w:rsid w:val="00045611"/>
    <w:rsid w:val="001215C7"/>
    <w:rsid w:val="0015023D"/>
    <w:rsid w:val="00170D9E"/>
    <w:rsid w:val="001B0F1A"/>
    <w:rsid w:val="001E0286"/>
    <w:rsid w:val="001F0F2A"/>
    <w:rsid w:val="001F1B9C"/>
    <w:rsid w:val="00220F0E"/>
    <w:rsid w:val="002502B0"/>
    <w:rsid w:val="00255FFD"/>
    <w:rsid w:val="002A0932"/>
    <w:rsid w:val="002B0461"/>
    <w:rsid w:val="002E6C41"/>
    <w:rsid w:val="003010C0"/>
    <w:rsid w:val="00314D27"/>
    <w:rsid w:val="003653F6"/>
    <w:rsid w:val="003838FC"/>
    <w:rsid w:val="003B66F4"/>
    <w:rsid w:val="003E14BF"/>
    <w:rsid w:val="00416C9D"/>
    <w:rsid w:val="004202F9"/>
    <w:rsid w:val="0042274F"/>
    <w:rsid w:val="004A28AA"/>
    <w:rsid w:val="004D7D20"/>
    <w:rsid w:val="00514296"/>
    <w:rsid w:val="00527BEA"/>
    <w:rsid w:val="00552732"/>
    <w:rsid w:val="005867AC"/>
    <w:rsid w:val="005D1510"/>
    <w:rsid w:val="006312E0"/>
    <w:rsid w:val="006542BD"/>
    <w:rsid w:val="00683799"/>
    <w:rsid w:val="0069632F"/>
    <w:rsid w:val="00730698"/>
    <w:rsid w:val="00761683"/>
    <w:rsid w:val="00773F72"/>
    <w:rsid w:val="00777B28"/>
    <w:rsid w:val="007B4AC6"/>
    <w:rsid w:val="007B58DF"/>
    <w:rsid w:val="007D6F67"/>
    <w:rsid w:val="00800BF2"/>
    <w:rsid w:val="00821548"/>
    <w:rsid w:val="008A135A"/>
    <w:rsid w:val="008D3A9F"/>
    <w:rsid w:val="009161C4"/>
    <w:rsid w:val="00932C5C"/>
    <w:rsid w:val="009577BF"/>
    <w:rsid w:val="00972891"/>
    <w:rsid w:val="009B0030"/>
    <w:rsid w:val="009D5780"/>
    <w:rsid w:val="009F63D3"/>
    <w:rsid w:val="00A368BB"/>
    <w:rsid w:val="00A373F2"/>
    <w:rsid w:val="00A41158"/>
    <w:rsid w:val="00A5582D"/>
    <w:rsid w:val="00A82729"/>
    <w:rsid w:val="00AA10D7"/>
    <w:rsid w:val="00AD3C46"/>
    <w:rsid w:val="00B25DB1"/>
    <w:rsid w:val="00B7305D"/>
    <w:rsid w:val="00B807BC"/>
    <w:rsid w:val="00BA0445"/>
    <w:rsid w:val="00BE5AA7"/>
    <w:rsid w:val="00BF24FD"/>
    <w:rsid w:val="00C30550"/>
    <w:rsid w:val="00C92208"/>
    <w:rsid w:val="00CA7E54"/>
    <w:rsid w:val="00D30850"/>
    <w:rsid w:val="00D3309C"/>
    <w:rsid w:val="00D857CC"/>
    <w:rsid w:val="00DA4F15"/>
    <w:rsid w:val="00DD079A"/>
    <w:rsid w:val="00E07490"/>
    <w:rsid w:val="00EF4B39"/>
    <w:rsid w:val="00F36316"/>
    <w:rsid w:val="00F62CCE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0286"/>
    <w:pPr>
      <w:tabs>
        <w:tab w:val="left" w:pos="5387"/>
      </w:tabs>
      <w:spacing w:line="244" w:lineRule="atLeast"/>
    </w:pPr>
    <w:rPr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7490"/>
    <w:pPr>
      <w:keepNext/>
      <w:keepLines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E07490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6312E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12E0"/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7490"/>
    <w:rPr>
      <w:rFonts w:asciiTheme="majorHAnsi" w:eastAsiaTheme="majorEastAsia" w:hAnsiTheme="majorHAnsi" w:cstheme="majorBidi"/>
      <w:b/>
      <w:bCs/>
      <w:sz w:val="19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07490"/>
    <w:rPr>
      <w:rFonts w:asciiTheme="majorHAnsi" w:eastAsiaTheme="majorEastAsia" w:hAnsiTheme="majorHAnsi" w:cstheme="majorBidi"/>
      <w:b/>
      <w:bCs/>
      <w:sz w:val="19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807BC"/>
    <w:pPr>
      <w:contextualSpacing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807BC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3F7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3F72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3F72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3F7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3F7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3F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3F72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5D1510"/>
    <w:rPr>
      <w:color w:val="0000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0286"/>
    <w:pPr>
      <w:tabs>
        <w:tab w:val="left" w:pos="5387"/>
      </w:tabs>
      <w:spacing w:line="244" w:lineRule="atLeast"/>
    </w:pPr>
    <w:rPr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7490"/>
    <w:pPr>
      <w:keepNext/>
      <w:keepLines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E07490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6312E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12E0"/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7490"/>
    <w:rPr>
      <w:rFonts w:asciiTheme="majorHAnsi" w:eastAsiaTheme="majorEastAsia" w:hAnsiTheme="majorHAnsi" w:cstheme="majorBidi"/>
      <w:b/>
      <w:bCs/>
      <w:sz w:val="19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07490"/>
    <w:rPr>
      <w:rFonts w:asciiTheme="majorHAnsi" w:eastAsiaTheme="majorEastAsia" w:hAnsiTheme="majorHAnsi" w:cstheme="majorBidi"/>
      <w:b/>
      <w:bCs/>
      <w:sz w:val="19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807BC"/>
    <w:pPr>
      <w:contextualSpacing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807BC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3F7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3F72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3F72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3F7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3F7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3F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3F72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5D1510"/>
    <w:rPr>
      <w:color w:val="0000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nequalities.c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SOFTWARE\bfh_vorlagen\BFH\de_Brief.dotm" TargetMode="External"/></Relationships>
</file>

<file path=word/theme/theme1.xml><?xml version="1.0" encoding="utf-8"?>
<a:theme xmlns:a="http://schemas.openxmlformats.org/drawingml/2006/main" name="Larissa-Design">
  <a:themeElements>
    <a:clrScheme name="BFH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427D94"/>
      </a:accent1>
      <a:accent2>
        <a:srgbClr val="FFCC00"/>
      </a:accent2>
      <a:accent3>
        <a:srgbClr val="7F7F7F"/>
      </a:accent3>
      <a:accent4>
        <a:srgbClr val="A5A5A5"/>
      </a:accent4>
      <a:accent5>
        <a:srgbClr val="D8D8D8"/>
      </a:accent5>
      <a:accent6>
        <a:srgbClr val="F2F2F2"/>
      </a:accent6>
      <a:hlink>
        <a:srgbClr val="000000"/>
      </a:hlink>
      <a:folHlink>
        <a:srgbClr val="000000"/>
      </a:folHlink>
    </a:clrScheme>
    <a:fontScheme name="BFH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368D3-6F3B-492D-B841-990D959BA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de_Brief.dotm</Template>
  <TotalTime>0</TotalTime>
  <Pages>1</Pages>
  <Words>304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Hümbelin Oliver</dc:creator>
  <cp:lastModifiedBy>Hümbelin Oliver</cp:lastModifiedBy>
  <cp:revision>15</cp:revision>
  <dcterms:created xsi:type="dcterms:W3CDTF">2015-08-17T12:56:00Z</dcterms:created>
  <dcterms:modified xsi:type="dcterms:W3CDTF">2015-11-18T13:16:00Z</dcterms:modified>
</cp:coreProperties>
</file>