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Rashtriya Petroleum Anveshan Limited (RPAL)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OPERATION DEEPSTRIKE | RNG-EXT-01 SETU DVAAR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SITREP Report (SITREP)</w:t>
            </w:r>
          </w:p>
          <w:p>
            <w:pPr>
              <w:spacing w:after="80" w:before="20"/>
              <w:jc w:val="center"/>
            </w:pPr>
            <w:r>
              <w:rPr>
                <w:rFonts w:ascii="Arial" w:cs="Arial" w:eastAsia="Arial" w:hAnsi="Arial"/>
                <w:color w:val="FFD700"/>
                <w:sz w:val="24"/>
                <w:szCs w:val="24"/>
              </w:rPr>
              <w:t xml:space="preserve">M5 - RPAL Contractor Registration System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Report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SITREP-01-M5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2026-05-04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08:00 - 18:00 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Organisation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Rashtriya Petroleum Anveshan Limited (RPAL)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Range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RNG-EXT-01 SETU DVAAR | v-Public Zone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RESTRICTED - Exercise Staff &amp; Blue Team Only</w:t>
            </w:r>
          </w:p>
        </w:tc>
      </w:tr>
    </w:tbl>
    <w:p>
      <w:pPr>
        <w:spacing w:after="0" w:before="12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Incident Overview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RPAL Contractor Registration System was deployed directly from a git working directory with express.static(APP_ROOT, { dotfiles: "allow" }). This configuration exposed the entire .git/ directory t...</w:t>
      </w:r>
    </w:p>
    <w:p>
      <w:p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The RPAL Contractor Registration System was deployed directly from a git working directory with express.static(APP_ROOT, { dotfiles: "allow" }). This configuration exposed the entire .git/ directory tree over HTTP. An attacker used git-dumper to reconstruct the complete repository from the exposed objects, then examined the git commit history. The initial commit contained the admin token hardcoded as a JavaScript constant before it was moved to an environment variable. Using this recovered token on the /admin/export endpoint returned the RSA-2048 SSH private key and passphrase for the svc-deploy account on the RNG-EXT-02 corporate IT backbone.</w:t>
      </w:r>
    </w:p>
    <w:p>
      <w:pPr>
        <w:spacing w:after="4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Severity Level: </w:t>
      </w:r>
      <w:r>
        <w:rPr>
          <w:rFonts w:ascii="Arial" w:cs="Arial" w:eastAsia="Arial" w:hAnsi="Arial"/>
          <w:sz w:val="22"/>
          <w:szCs w:val="22"/>
        </w:rPr>
        <w:t xml:space="preserve">Critical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Extreme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Affected Systems: </w:t>
      </w:r>
      <w:r>
        <w:rPr>
          <w:rFonts w:ascii="Arial" w:cs="Arial" w:eastAsia="Arial" w:hAnsi="Arial"/>
          <w:sz w:val="22"/>
          <w:szCs w:val="22"/>
        </w:rPr>
        <w:t xml:space="preserve">RPAL Contractor Registration System - contractor.rpal.in (203.x.x.50:4000)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Vulnerability: </w:t>
      </w:r>
      <w:r>
        <w:rPr>
          <w:rFonts w:ascii="Arial" w:cs="Arial" w:eastAsia="Arial" w:hAnsi="Arial"/>
          <w:sz w:val="22"/>
          <w:szCs w:val="22"/>
        </w:rPr>
        <w:t xml:space="preserve">Exposed .git Directory -&gt; Hardcoded Admin Token in Git History -&gt; SSH Pivot Key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MITRE ATT&amp;CK: </w:t>
      </w:r>
      <w:r>
        <w:rPr>
          <w:rFonts w:ascii="Arial" w:cs="Arial" w:eastAsia="Arial" w:hAnsi="Arial"/>
          <w:sz w:val="22"/>
          <w:szCs w:val="22"/>
        </w:rPr>
        <w:t xml:space="preserve">T1552.001 - Unsecured Credentials: Credentials In Files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Incident Details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Detection Method: </w:t>
      </w:r>
      <w:r>
        <w:rPr>
          <w:rFonts w:ascii="Arial" w:cs="Arial" w:eastAsia="Arial" w:hAnsi="Arial"/>
          <w:sz w:val="22"/>
          <w:szCs w:val="22"/>
        </w:rPr>
        <w:t xml:space="preserve">HTTP requests to paths beginning with /.git/ - specifically /.git/HEAD, /.git/logs/HEAD, /.git/objects/, and /.git/config. Sequential requests to /.git/objects/&lt;hash&gt; paths indicating automated git reconstruction. Access to /admin/export with a Bearer token not matching the current ADMIN_TOKEN environment variable. SSH connection attempts to RNG-EXT-02 from external IPs using the svc-deploy account.</w:t>
      </w:r>
    </w:p>
    <w:p>
      <w:pPr>
        <w:spacing w:after="4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Initial Detection Time: </w:t>
      </w:r>
      <w:r>
        <w:rPr>
          <w:rFonts w:ascii="Arial" w:cs="Arial" w:eastAsia="Arial" w:hAnsi="Arial"/>
          <w:sz w:val="22"/>
          <w:szCs w:val="22"/>
        </w:rPr>
        <w:t xml:space="preserve">2026-05-04T12:45:00Z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Attack Vector: </w:t>
      </w:r>
      <w:r>
        <w:rPr>
          <w:rFonts w:ascii="Arial" w:cs="Arial" w:eastAsia="Arial" w:hAnsi="Arial"/>
          <w:sz w:val="22"/>
          <w:szCs w:val="22"/>
        </w:rPr>
        <w:t xml:space="preserve">Git repository reconstruction from exposed .git directory, credentials recovered from commit history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Indicators of Compromise (IOCs):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/.git/HEAD returning "ref: refs/heads/master" (200 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Sequential requests to /.git/objects/ paths (automated git-dumper pattern)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/.git/logs/HEAD revealing commit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/admin/export with Authorization: Bearer RPAL-ADMIN-TOKEN-2024-9c4e2a8f1b7d3e6a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SSH connection to RNG-EXT-02 as svc-deploy from external IP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Log Entry Identified: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203.x.x.1 - - [04/May/2026:12:44:02 +0000] "GET /.git/HEAD HTTP/1.1" 200 23
203.x.x.1 - - [04/May/2026:12:44:15 +0000] "GET /.git/logs/HEAD HTTP/1.1" 200 512
203.x.x.1 - - [04/May/2026:12:44:58 +0000] "GET /admin/export HTTP/1.1" 200 4096 [Authorization: Bearer RPAL-ADMIN-TOKEN-2024-9c4e2a8f1b7d3e6a]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Response Actions Taken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Containment: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Immediately change express.static config to { dotfiles: "ignore" } and restart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Rotate ADMIN_TOKEN in systemd environment file and restart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Revoke and regenerate the svc-deploy SSH keypair on RNG-EXT-02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WAF rule blocking all requests to /.git/ paths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Eradication: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Redeploy application from a clean build artifact - not from git working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the .git directory from /opt/rpal/contractor-portal/app/ entirely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Invalidate all existing admin tokens and implement token rotation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pre-deployment scanning that fails if .git is present in the deployment target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Recovery: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Rotate svc-deploy SSH keypair and update authorized_keys on all dependent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Reissue admin token and update all authorised consumers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Conduct forensic review of RNG-EXT-02 access logs for svc-deploy activity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Lessons Learned: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deploy applications from git working directories - use git archive or CI/CD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dotfiles: "allow" in express.static is a dangerous override of a secure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Hardcoded secrets in source code are permanently compromised once committed - git history is forever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"security fix" commit that removes a secret should also be treated as evidence of its existence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Technical Analysis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Vulnerability Detail: </w:t>
      </w:r>
      <w:r>
        <w:rPr>
          <w:rFonts w:ascii="Arial" w:cs="Arial" w:eastAsia="Arial" w:hAnsi="Arial"/>
          <w:sz w:val="22"/>
          <w:szCs w:val="22"/>
        </w:rPr>
        <w:t xml:space="preserve">In app.js: app.use(express.static(APP_ROOT, { dotfiles: "allow" })). The default value is "ignore" which silently skips dotfiles. Setting "allow" explicitly enables serving of .git/, .env, and any other dotfile at the application root. Since APP_ROOT is the git-initialised directory, the entire git object store is served over HTTP.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Tactics, Techniques, and Procedures (TTPs):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T1552.001 - Unsecured Credentials: Credentials In Files: </w:t>
      </w:r>
      <w:r>
        <w:rPr>
          <w:rFonts w:ascii="Arial" w:cs="Arial" w:eastAsia="Arial" w:hAnsi="Arial"/>
          <w:sz w:val="22"/>
          <w:szCs w:val="22"/>
        </w:rPr>
        <w:t xml:space="preserve">Adversary exploited a misconfiguration or vulnerability in the public-facing RPAL service to gain initial or expanded access within the URJA DRISHTI 2.0 platform. This technique is characteristic of well-resourced threat actors conducting targeted attacks against critical national infrastructure.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Mitigation Recommendations: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express.static to { dotfiles: "deny" } - never "allow" in any production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git-secrets pre-commit hooks to prevent secret commits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 secrets manager (HashiCorp Vault, AWS Secrets Manager) - never environment files for high-value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Enforce deployment pipeline that excludes .git from all deployment artifacts</w:t>
      </w:r>
    </w:p>
    <w:p>
      <w:pPr>
        <w:spacing w:after="0" w:before="80"/>
      </w:pPr>
    </w:p>
    <w:p>
      <w:pPr>
        <w:pBdr>
          <w:top w:val="single" w:color="1E3A5F" w:sz="4" w:space="6"/>
        </w:pBdr>
        <w:spacing w:after="40" w:before="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SITREP-01-M5 | RPAL Contractor Registration System | RNG-EXT-01 SETU DVAAR | OPERATION DEEPSTRIKE | Classification: RESTRICTED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2026-05-05T11:28:44.091Z</dcterms:created>
  <dcterms:modified xsi:type="dcterms:W3CDTF">2026-05-05T11:28:44.091Z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