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u w:val="single"/>
          <w:rtl w:val="0"/>
        </w:rPr>
        <w:t xml:space="preserve">Cloud tasks for upcoming 3 months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u w:val="single"/>
          <w:rtl w:val="0"/>
        </w:rPr>
        <w:t xml:space="preserve">(Ashvit)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 and Stage Crm Containerization.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Containers monitoring tool.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Only Monitoring tool for all the services.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DevSecops implementation on all platforms (GCP and Azure).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Trying out new tools for infra management.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Stage environment for partner app and partner web app backend.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CloudStack.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Testing Effort NXT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Backup and DR(Disaster recovery) Strategy for Drapp on Azure.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