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245" w:firstLine="0"/>
        <w:textAlignment w:val="baseline"/>
        <w:rPr>
          <w:rFonts w:ascii="Arial" w:hAnsi="Arial" w:cs="Arial"/>
          <w:sz w:val="22"/>
          <w:szCs w:val="22"/>
        </w:rPr>
      </w:pPr>
      <w:r w:rsidRPr="00CB5A09">
        <w:t> </w:t>
      </w:r>
      <w:r w:rsidRPr="00CB5A0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usc-powerpoint.officeapps.live.com/pods/GetClipboardImage.ashx?Id=d75e5eac-3be3-42fc-bc29-16feb31a677f&amp;DC=PUS3&amp;pkey=d5de6036-a8cf-4cb7-9f53-6d0629ef71a3&amp;wdwaccluster=PU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F7AF4" id="Rectangle 2" o:spid="_x0000_s1026" alt="https://usc-powerpoint.officeapps.live.com/pods/GetClipboardImage.ashx?Id=d75e5eac-3be3-42fc-bc29-16feb31a677f&amp;DC=PUS3&amp;pkey=d5de6036-a8cf-4cb7-9f53-6d0629ef71a3&amp;wdwaccluster=PUS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ChQAMAAH4GAAAOAAAAZHJzL2Uyb0RvYy54bWysVc1u4zYQvhfYdyB42JusH8uy5UYJsla8&#10;CJC2QdN9AIqkLGIlkiVpy2nRd++QshMneym6q4MwnKFm5pv5ZnR1cxx6dODGCiUrnM4SjLikigm5&#10;q/CXP7bRCiPriGSkV5JX+JlbfHP94aerUa95pjrVM24QOJF2PeoKd87pdRxb2vGB2JnSXIKxVWYg&#10;Do5mFzNDRvA+9HGWJEU8KsO0UZRbC9p6MuLr4L9tOXW/ta3lDvUVhtxceJvwbvw7vr4i650huhP0&#10;lAb5H1kMREgI+uKqJo6gvRHfuBoENcqq1s2oGmLVtoLygAHQpMk7NE8d0TxggeJY/VIm++Pc0l8P&#10;jwYJVuEMI0kGaNHvUDQidz1HoGLcUiiXb4uFvuwtjbQaudFKSDeb8ida21kvDjxg0orZ+DN3m17o&#10;RhHD7gey4zNiu+PNPavYcsEXnNBo3vB5lGctjRqalVFatLyZp6RYLtuPZNA/15vq8cvTPMj6K3+u&#10;2ILxIpkXEVnRNspps4zKdjGPCpYUWcnbZUqm2yMbCaX93jpugg/f5RHyB7BP+tH4Pln9oOhXi6Ta&#10;dACW31oNsIHBUIWzyhg1dpwwKHfqXcRvfPiDBW+oGX9RDOpG9k4FDhxbM/gYUB10DFR7fqEaPzpE&#10;QTlP8lUChKRgOsk+AlmfP9bGus9cDcgLFTaQXXBODg/WTVfPV3wsqbai70FP1r18owCfkwZCw6fe&#10;5pMI5Py7TMq71d0qh0YUd1Ge1HV0u93kUbFNl4t6Xm82dfqPj5vm604wxqUPcx6UNP9vRDyN7ETx&#10;l1GxqhfMu/MpWbNrNr1BBwKDug1PKDlYXq/Fb9MI9QIs7yClWZ58AkZti9Uyyrf5IiqXySpK0vJT&#10;WSR5mdfbt5AehOTfDwmNFS4X2SJ06SLpd9iS8HyLjawHAXxFvRgqDNSAx18ia8/AO8mC7IjoJ/mi&#10;FD7911JAu8+NDnz1FJ3Y3yj2DHQ1CugEzIOlDUKnzF8YjbAAK2z/3BPDMervJVC+TPPcb8xwyBfL&#10;DA7m0tJcWoik4KrCDqNJ3Lhpy+61EbsOIqWhMFLdwpi0IlDYj9CU1Wm4YMkFJKeF7Lfo5Tncev1t&#10;XP8L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EDAoUADAAB+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 xml:space="preserve">An Entity-Relationship (ER) diagram is a visual representation of a </w:t>
      </w:r>
      <w:proofErr w:type="spell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database'sstructure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 xml:space="preserve">, showing how entities </w:t>
      </w:r>
      <w:proofErr w:type="gram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( like</w:t>
      </w:r>
      <w:proofErr w:type="gram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 xml:space="preserve"> people, objects, or concepts) are related to </w:t>
      </w:r>
      <w:proofErr w:type="spell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eachother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.</w:t>
      </w:r>
      <w:r>
        <w:rPr>
          <w:rStyle w:val="eop"/>
          <w:rFonts w:ascii="Arial" w:hAnsi="Arial" w:cs="Arial"/>
          <w:sz w:val="40"/>
          <w:szCs w:val="40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24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 xml:space="preserve">It is used to design and visualize databases, making it easier to understand how data </w:t>
      </w:r>
      <w:proofErr w:type="spell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isorganized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 xml:space="preserve"> and how different parts of the data relate to each other. </w:t>
      </w:r>
      <w:r>
        <w:rPr>
          <w:rStyle w:val="eop"/>
          <w:rFonts w:ascii="Arial" w:hAnsi="Arial" w:cs="Arial"/>
          <w:sz w:val="40"/>
          <w:szCs w:val="40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245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GB"/>
        </w:rPr>
        <w:t>Its components are: </w:t>
      </w:r>
      <w:r>
        <w:rPr>
          <w:rStyle w:val="eop"/>
          <w:rFonts w:ascii="Arial" w:hAnsi="Arial" w:cs="Arial"/>
          <w:sz w:val="40"/>
          <w:szCs w:val="40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734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lang w:val="en-GB"/>
        </w:rPr>
        <w:t>Rectangles representing entity sets. </w:t>
      </w:r>
      <w:r>
        <w:rPr>
          <w:rStyle w:val="eop"/>
          <w:rFonts w:ascii="Arial" w:hAnsi="Arial" w:cs="Arial"/>
          <w:sz w:val="36"/>
          <w:szCs w:val="36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734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lang w:val="en-GB"/>
        </w:rPr>
        <w:t>Ellipses representing attributes. </w:t>
      </w:r>
      <w:r>
        <w:rPr>
          <w:rStyle w:val="eop"/>
          <w:rFonts w:ascii="Arial" w:hAnsi="Arial" w:cs="Arial"/>
          <w:sz w:val="36"/>
          <w:szCs w:val="36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734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lang w:val="en-GB"/>
        </w:rPr>
        <w:t>Diamonds representing relationship sets.</w:t>
      </w:r>
      <w:r>
        <w:rPr>
          <w:rStyle w:val="eop"/>
          <w:rFonts w:ascii="Arial" w:hAnsi="Arial" w:cs="Arial"/>
          <w:sz w:val="36"/>
          <w:szCs w:val="36"/>
        </w:rPr>
        <w:t>​</w:t>
      </w:r>
    </w:p>
    <w:p w:rsidR="00CB5A09" w:rsidRDefault="00CB5A09" w:rsidP="00CB5A09">
      <w:pPr>
        <w:pStyle w:val="paragraph"/>
        <w:numPr>
          <w:ilvl w:val="0"/>
          <w:numId w:val="1"/>
        </w:numPr>
        <w:spacing w:before="0" w:beforeAutospacing="0" w:after="0" w:afterAutospacing="0"/>
        <w:ind w:left="734" w:firstLine="0"/>
        <w:textAlignment w:val="baseline"/>
        <w:rPr>
          <w:rFonts w:ascii="Arial" w:hAnsi="Arial" w:cs="Arial"/>
          <w:sz w:val="20"/>
          <w:szCs w:val="20"/>
          <w:lang w:val="en-GB"/>
        </w:rPr>
      </w:pP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lang w:val="en-GB"/>
        </w:rPr>
        <w:t> Lines linking attributes to entity sets and entity sets to relationship sets. </w:t>
      </w:r>
      <w:r>
        <w:rPr>
          <w:rStyle w:val="eop"/>
          <w:rFonts w:ascii="Arial" w:hAnsi="Arial" w:cs="Arial"/>
          <w:sz w:val="36"/>
          <w:szCs w:val="36"/>
          <w:lang w:val="en-GB"/>
        </w:rPr>
        <w:t>​</w:t>
      </w:r>
    </w:p>
    <w:p w:rsidR="00F742C0" w:rsidRDefault="00F742C0"/>
    <w:p w:rsidR="00CB5A09" w:rsidRDefault="00CB5A09"/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b/>
          <w:bCs/>
          <w:color w:val="000000"/>
          <w:position w:val="-1"/>
          <w:sz w:val="40"/>
          <w:szCs w:val="40"/>
          <w:lang w:val="en-GB"/>
        </w:rPr>
        <w:t>Entity Names: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Use singular nouns (e.g., </w:t>
      </w:r>
      <w:r w:rsidRPr="00CB5A09">
        <w:rPr>
          <w:rFonts w:ascii="Consolas" w:eastAsia="Times New Roman" w:hAnsi="Consolas" w:cs="Arial"/>
          <w:color w:val="000000"/>
          <w:position w:val="-1"/>
          <w:sz w:val="40"/>
          <w:szCs w:val="40"/>
          <w:lang w:val="en-GB"/>
        </w:rPr>
        <w:t>Student</w:t>
      </w: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, </w:t>
      </w:r>
      <w:r w:rsidRPr="00CB5A09">
        <w:rPr>
          <w:rFonts w:ascii="Consolas" w:eastAsia="Times New Roman" w:hAnsi="Consolas" w:cs="Arial"/>
          <w:color w:val="000000"/>
          <w:position w:val="-1"/>
          <w:sz w:val="40"/>
          <w:szCs w:val="40"/>
          <w:lang w:val="en-GB"/>
        </w:rPr>
        <w:t>Course</w:t>
      </w: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)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Use </w:t>
      </w:r>
      <w:proofErr w:type="spellStart"/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TitleCase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 (capitalize each word)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Should be meaningful and clear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Example </w:t>
      </w:r>
      <w:r w:rsidRPr="00CB5A09">
        <w:rPr>
          <w:rFonts w:ascii="Consolas" w:eastAsia="Times New Roman" w:hAnsi="Consolas" w:cs="Arial"/>
          <w:color w:val="000000"/>
          <w:position w:val="-1"/>
          <w:sz w:val="40"/>
          <w:szCs w:val="40"/>
          <w:lang w:val="en-GB"/>
        </w:rPr>
        <w:t>Customer</w:t>
      </w: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, </w:t>
      </w:r>
      <w:r w:rsidRPr="00CB5A09">
        <w:rPr>
          <w:rFonts w:ascii="Consolas" w:eastAsia="Times New Roman" w:hAnsi="Consolas" w:cs="Arial"/>
          <w:color w:val="000000"/>
          <w:position w:val="-1"/>
          <w:sz w:val="40"/>
          <w:szCs w:val="40"/>
          <w:lang w:val="en-GB"/>
        </w:rPr>
        <w:t>Order</w:t>
      </w: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, </w:t>
      </w:r>
      <w:r w:rsidRPr="00CB5A09">
        <w:rPr>
          <w:rFonts w:ascii="Consolas" w:eastAsia="Times New Roman" w:hAnsi="Consolas" w:cs="Arial"/>
          <w:color w:val="000000"/>
          <w:position w:val="-1"/>
          <w:sz w:val="40"/>
          <w:szCs w:val="40"/>
          <w:lang w:val="en-GB"/>
        </w:rPr>
        <w:t>Employee</w:t>
      </w:r>
      <w:r w:rsidRPr="00CB5A09">
        <w:rPr>
          <w:rFonts w:ascii="Consolas" w:eastAsia="Times New Roman" w:hAnsi="Consolas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b/>
          <w:bCs/>
          <w:color w:val="000000"/>
          <w:position w:val="-1"/>
          <w:sz w:val="40"/>
          <w:szCs w:val="40"/>
        </w:rPr>
        <w:t>Attribute Names: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 xml:space="preserve">Use </w:t>
      </w:r>
      <w:proofErr w:type="spellStart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camelCase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 xml:space="preserve"> (e.g., </w:t>
      </w:r>
      <w:proofErr w:type="spellStart"/>
      <w:r w:rsidRPr="00CB5A09">
        <w:rPr>
          <w:rFonts w:ascii="Consolas" w:eastAsia="Times New Roman" w:hAnsi="Consolas" w:cs="Arial"/>
          <w:color w:val="000000"/>
          <w:position w:val="-1"/>
          <w:sz w:val="36"/>
          <w:szCs w:val="36"/>
        </w:rPr>
        <w:t>studentID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, </w:t>
      </w:r>
      <w:proofErr w:type="spellStart"/>
      <w:r w:rsidRPr="00CB5A09">
        <w:rPr>
          <w:rFonts w:ascii="Consolas" w:eastAsia="Times New Roman" w:hAnsi="Consolas" w:cs="Arial"/>
          <w:color w:val="000000"/>
          <w:position w:val="-1"/>
          <w:sz w:val="36"/>
          <w:szCs w:val="36"/>
        </w:rPr>
        <w:t>birthDate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)</w:t>
      </w:r>
      <w:r w:rsidRPr="00CB5A09">
        <w:rPr>
          <w:rFonts w:ascii="Arial" w:eastAsia="Times New Roman" w:hAnsi="Arial" w:cs="Arial"/>
          <w:sz w:val="36"/>
          <w:szCs w:val="36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Should describe the data clearly</w:t>
      </w:r>
      <w:r w:rsidRPr="00CB5A09">
        <w:rPr>
          <w:rFonts w:ascii="Arial" w:eastAsia="Times New Roman" w:hAnsi="Arial" w:cs="Arial"/>
          <w:sz w:val="36"/>
          <w:szCs w:val="36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Avoid using vague or generic names</w:t>
      </w:r>
      <w:r w:rsidRPr="00CB5A09">
        <w:rPr>
          <w:rFonts w:ascii="Arial" w:eastAsia="Times New Roman" w:hAnsi="Arial" w:cs="Arial"/>
          <w:sz w:val="36"/>
          <w:szCs w:val="36"/>
        </w:rPr>
        <w:t>​</w:t>
      </w:r>
    </w:p>
    <w:p w:rsidR="00CB5A09" w:rsidRPr="00CB5A09" w:rsidRDefault="00CB5A09" w:rsidP="00CB5A09">
      <w:pPr>
        <w:numPr>
          <w:ilvl w:val="0"/>
          <w:numId w:val="2"/>
        </w:numPr>
        <w:spacing w:after="0" w:line="240" w:lineRule="auto"/>
        <w:ind w:left="49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Example: </w:t>
      </w:r>
      <w:proofErr w:type="spellStart"/>
      <w:r w:rsidRPr="00CB5A09">
        <w:rPr>
          <w:rFonts w:ascii="Consolas" w:eastAsia="Times New Roman" w:hAnsi="Consolas" w:cs="Arial"/>
          <w:color w:val="000000"/>
          <w:position w:val="-1"/>
          <w:sz w:val="36"/>
          <w:szCs w:val="36"/>
        </w:rPr>
        <w:t>emailAddress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, </w:t>
      </w:r>
      <w:proofErr w:type="spellStart"/>
      <w:r w:rsidRPr="00CB5A09">
        <w:rPr>
          <w:rFonts w:ascii="Consolas" w:eastAsia="Times New Roman" w:hAnsi="Consolas" w:cs="Arial"/>
          <w:color w:val="000000"/>
          <w:position w:val="-1"/>
          <w:sz w:val="36"/>
          <w:szCs w:val="36"/>
        </w:rPr>
        <w:t>phoneNumber</w:t>
      </w:r>
      <w:proofErr w:type="spellEnd"/>
      <w:r w:rsidRPr="00CB5A09">
        <w:rPr>
          <w:rFonts w:ascii="Arial" w:eastAsia="Times New Roman" w:hAnsi="Arial" w:cs="Arial"/>
          <w:color w:val="000000"/>
          <w:position w:val="-1"/>
          <w:sz w:val="36"/>
          <w:szCs w:val="36"/>
        </w:rPr>
        <w:t>, </w:t>
      </w:r>
      <w:proofErr w:type="spellStart"/>
      <w:r w:rsidRPr="00CB5A09">
        <w:rPr>
          <w:rFonts w:ascii="Consolas" w:eastAsia="Times New Roman" w:hAnsi="Consolas" w:cs="Arial"/>
          <w:color w:val="000000"/>
          <w:position w:val="-1"/>
          <w:sz w:val="36"/>
          <w:szCs w:val="36"/>
        </w:rPr>
        <w:t>totalMarks</w:t>
      </w:r>
      <w:proofErr w:type="spellEnd"/>
      <w:r w:rsidRPr="00CB5A09">
        <w:rPr>
          <w:rFonts w:ascii="Consolas" w:eastAsia="Times New Roman" w:hAnsi="Consolas" w:cs="Arial"/>
          <w:sz w:val="36"/>
          <w:szCs w:val="36"/>
        </w:rPr>
        <w:t>​</w:t>
      </w:r>
    </w:p>
    <w:p w:rsidR="00CB5A09" w:rsidRPr="00CB5A09" w:rsidRDefault="00CB5A09" w:rsidP="00CB5A09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3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30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b/>
          <w:bCs/>
          <w:color w:val="000000"/>
          <w:position w:val="1"/>
          <w:sz w:val="40"/>
          <w:szCs w:val="40"/>
          <w:lang w:val="en-GB"/>
        </w:rPr>
        <w:t>Primary Key Attributes: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lastRenderedPageBreak/>
        <w:t>Prefix with entity name for clarity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>Should be unique within the entity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Example: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studentID</w:t>
      </w:r>
      <w:proofErr w:type="spellEnd"/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,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orderID</w:t>
      </w:r>
      <w:proofErr w:type="spellEnd"/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,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employeeID</w:t>
      </w:r>
      <w:proofErr w:type="spellEnd"/>
      <w:r w:rsidRPr="00CB5A09">
        <w:rPr>
          <w:rFonts w:ascii="Consolas" w:eastAsia="Times New Roman" w:hAnsi="Consolas" w:cs="Arial"/>
          <w:sz w:val="40"/>
          <w:szCs w:val="40"/>
        </w:rPr>
        <w:t>​</w:t>
      </w:r>
      <w:r w:rsidRPr="00CB5A09">
        <w:rPr>
          <w:rFonts w:ascii="Consolas" w:eastAsia="Times New Roman" w:hAnsi="Consolas" w:cs="Arial"/>
          <w:sz w:val="40"/>
          <w:szCs w:val="40"/>
        </w:rPr>
        <w:br/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30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b/>
          <w:bCs/>
          <w:color w:val="000000"/>
          <w:position w:val="1"/>
          <w:sz w:val="40"/>
          <w:szCs w:val="40"/>
          <w:lang w:val="en-GB"/>
        </w:rPr>
        <w:t>Relationship Names: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>Use verbs or verb phrases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>Describe the action or connection clearly</w:t>
      </w: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4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Example: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EnrolledIn</w:t>
      </w:r>
      <w:proofErr w:type="spellEnd"/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,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AssignedTo</w:t>
      </w:r>
      <w:proofErr w:type="spellEnd"/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,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PlacedBy</w:t>
      </w:r>
      <w:proofErr w:type="spellEnd"/>
      <w:r w:rsidRPr="00CB5A09">
        <w:rPr>
          <w:rFonts w:ascii="Consolas" w:eastAsia="Times New Roman" w:hAnsi="Consolas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spacing w:after="0" w:line="240" w:lineRule="auto"/>
        <w:ind w:left="490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CB5A09">
        <w:rPr>
          <w:rFonts w:ascii="Consolas" w:eastAsia="Times New Roman" w:hAnsi="Consolas" w:cs="Segoe UI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5"/>
        </w:numPr>
        <w:spacing w:after="0" w:line="240" w:lineRule="auto"/>
        <w:ind w:left="30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b/>
          <w:bCs/>
          <w:color w:val="000000"/>
          <w:position w:val="1"/>
          <w:sz w:val="40"/>
          <w:szCs w:val="40"/>
          <w:lang w:val="en-GB"/>
        </w:rPr>
        <w:t>Weak Entities &amp; Identifying Relationships: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5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>Weak entities: use meaningful names with double rectangle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5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>Identifying relationships: describe the dependency clearly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5"/>
        </w:numPr>
        <w:spacing w:after="0" w:line="240" w:lineRule="auto"/>
        <w:ind w:left="796" w:firstLine="0"/>
        <w:textAlignment w:val="baseline"/>
        <w:rPr>
          <w:rFonts w:ascii="Arial" w:eastAsia="Times New Roman" w:hAnsi="Arial" w:cs="Arial"/>
          <w:lang w:val="en-GB"/>
        </w:rPr>
      </w:pP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Example: Weak Entity: </w:t>
      </w:r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Dependent</w:t>
      </w:r>
      <w:r w:rsidRPr="00CB5A09">
        <w:rPr>
          <w:rFonts w:ascii="Consolas" w:eastAsia="Times New Roman" w:hAnsi="Consolas" w:cs="Arial"/>
          <w:sz w:val="40"/>
          <w:szCs w:val="40"/>
          <w:lang w:val="en-GB"/>
        </w:rPr>
        <w:t>​</w:t>
      </w:r>
      <w:r w:rsidRPr="00CB5A09">
        <w:rPr>
          <w:rFonts w:ascii="Consolas" w:eastAsia="Times New Roman" w:hAnsi="Consolas" w:cs="Arial"/>
          <w:sz w:val="40"/>
          <w:szCs w:val="40"/>
          <w:lang w:val="en-GB"/>
        </w:rPr>
        <w:br/>
      </w:r>
      <w:r w:rsidRPr="00CB5A09">
        <w:rPr>
          <w:rFonts w:ascii="Arial" w:eastAsia="Times New Roman" w:hAnsi="Arial" w:cs="Arial"/>
          <w:color w:val="000000"/>
          <w:position w:val="1"/>
          <w:sz w:val="40"/>
          <w:szCs w:val="40"/>
          <w:lang w:val="en-GB"/>
        </w:rPr>
        <w:t xml:space="preserve">Identifying Relationship: </w:t>
      </w:r>
      <w:proofErr w:type="spellStart"/>
      <w:r w:rsidRPr="00CB5A09">
        <w:rPr>
          <w:rFonts w:ascii="Consolas" w:eastAsia="Times New Roman" w:hAnsi="Consolas" w:cs="Arial"/>
          <w:color w:val="000000"/>
          <w:position w:val="1"/>
          <w:sz w:val="40"/>
          <w:szCs w:val="40"/>
          <w:lang w:val="en-GB"/>
        </w:rPr>
        <w:t>IsDependentOn</w:t>
      </w:r>
      <w:proofErr w:type="spellEnd"/>
      <w:r w:rsidRPr="00CB5A09">
        <w:rPr>
          <w:rFonts w:ascii="Consolas" w:eastAsia="Times New Roman" w:hAnsi="Consolas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CB5A09">
        <w:rPr>
          <w:rFonts w:ascii="Arial" w:eastAsia="Times New Roman" w:hAnsi="Arial" w:cs="Arial"/>
          <w:sz w:val="40"/>
          <w:szCs w:val="40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Use of Entity vs. Attribute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Use of Entity vs. Relationship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Follow proper Naming Conventions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  <w:sz w:val="23"/>
          <w:szCs w:val="23"/>
          <w:lang w:val="en-GB"/>
        </w:rPr>
      </w:pPr>
      <w:r w:rsidRPr="00CB5A09">
        <w:rPr>
          <w:rFonts w:ascii="Arial" w:eastAsia="Times New Roman" w:hAnsi="Arial" w:cs="Arial"/>
          <w:color w:val="000000"/>
          <w:sz w:val="42"/>
          <w:szCs w:val="42"/>
          <w:lang w:val="en-GB"/>
        </w:rPr>
        <w:t>Avoid Redundancy</w:t>
      </w:r>
      <w:r w:rsidRPr="00CB5A09">
        <w:rPr>
          <w:rFonts w:ascii="Arial" w:eastAsia="Times New Roman" w:hAnsi="Arial" w:cs="Arial"/>
          <w:sz w:val="42"/>
          <w:szCs w:val="42"/>
          <w:lang w:val="en-GB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Decide the Degree of Relationship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</w:p>
    <w:p w:rsidR="00CB5A09" w:rsidRPr="00CB5A09" w:rsidRDefault="00CB5A09" w:rsidP="00CB5A09">
      <w:pPr>
        <w:numPr>
          <w:ilvl w:val="0"/>
          <w:numId w:val="6"/>
        </w:numPr>
        <w:spacing w:after="0" w:line="240" w:lineRule="auto"/>
        <w:ind w:left="245" w:firstLine="0"/>
        <w:textAlignment w:val="baseline"/>
        <w:rPr>
          <w:rFonts w:ascii="Arial" w:eastAsia="Times New Roman" w:hAnsi="Arial" w:cs="Arial"/>
        </w:rPr>
      </w:pPr>
      <w:r w:rsidRPr="00CB5A09">
        <w:rPr>
          <w:rFonts w:ascii="Arial" w:eastAsia="Times New Roman" w:hAnsi="Arial" w:cs="Arial"/>
          <w:color w:val="000000"/>
          <w:position w:val="-1"/>
          <w:sz w:val="40"/>
          <w:szCs w:val="40"/>
          <w:lang w:val="en-GB"/>
        </w:rPr>
        <w:t>Use Generalization and Specialization</w:t>
      </w:r>
      <w:r w:rsidRPr="00CB5A09">
        <w:rPr>
          <w:rFonts w:ascii="Arial" w:eastAsia="Times New Roman" w:hAnsi="Arial" w:cs="Arial"/>
          <w:sz w:val="40"/>
          <w:szCs w:val="40"/>
        </w:rPr>
        <w:t>​</w:t>
      </w:r>
      <w:r w:rsidRPr="00CB5A09">
        <w:rPr>
          <w:rFonts w:ascii="Arial" w:eastAsia="Times New Roman" w:hAnsi="Arial" w:cs="Arial"/>
          <w:sz w:val="40"/>
          <w:szCs w:val="40"/>
        </w:rPr>
        <w:br/>
        <w:t>​</w:t>
      </w:r>
    </w:p>
    <w:p w:rsidR="00CB5A09" w:rsidRDefault="00CB5A09">
      <w:bookmarkStart w:id="0" w:name="_GoBack"/>
      <w:bookmarkEnd w:id="0"/>
    </w:p>
    <w:sectPr w:rsidR="00CB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7FC9"/>
    <w:multiLevelType w:val="multilevel"/>
    <w:tmpl w:val="3018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A365DF"/>
    <w:multiLevelType w:val="multilevel"/>
    <w:tmpl w:val="AD4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5C03C6"/>
    <w:multiLevelType w:val="multilevel"/>
    <w:tmpl w:val="F84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91F32"/>
    <w:multiLevelType w:val="multilevel"/>
    <w:tmpl w:val="E95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F8417A"/>
    <w:multiLevelType w:val="multilevel"/>
    <w:tmpl w:val="3B3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0F728D"/>
    <w:multiLevelType w:val="multilevel"/>
    <w:tmpl w:val="C39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09"/>
    <w:rsid w:val="00CB5A09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DCCC1-C87B-4BE2-A913-E85D87A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5A09"/>
  </w:style>
  <w:style w:type="character" w:customStyle="1" w:styleId="eop">
    <w:name w:val="eop"/>
    <w:basedOn w:val="DefaultParagraphFont"/>
    <w:rsid w:val="00CB5A09"/>
  </w:style>
  <w:style w:type="character" w:customStyle="1" w:styleId="bcx0">
    <w:name w:val="bcx0"/>
    <w:basedOn w:val="DefaultParagraphFont"/>
    <w:rsid w:val="00CB5A09"/>
  </w:style>
  <w:style w:type="character" w:customStyle="1" w:styleId="scxp174369775">
    <w:name w:val="scxp174369775"/>
    <w:basedOn w:val="DefaultParagraphFont"/>
    <w:rsid w:val="00CB5A09"/>
  </w:style>
  <w:style w:type="character" w:customStyle="1" w:styleId="scxp241251552">
    <w:name w:val="scxp241251552"/>
    <w:basedOn w:val="DefaultParagraphFont"/>
    <w:rsid w:val="00CB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2025-07-09T12:39:00Z</dcterms:created>
  <dcterms:modified xsi:type="dcterms:W3CDTF">2025-07-09T12:41:00Z</dcterms:modified>
</cp:coreProperties>
</file>