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EF" w:rsidRPr="00C74FEF" w:rsidRDefault="00C74FEF" w:rsidP="00C74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FEF">
        <w:rPr>
          <w:rFonts w:ascii="Times New Roman" w:eastAsia="Times New Roman" w:hAnsi="Times New Roman" w:cs="Times New Roman"/>
          <w:b/>
          <w:bCs/>
          <w:sz w:val="36"/>
          <w:szCs w:val="36"/>
        </w:rPr>
        <w:t>Section A: Fundamentals of ER Modeling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Introduction to ER Model</w:t>
      </w:r>
    </w:p>
    <w:p w:rsidR="00C74FEF" w:rsidRPr="00C74FEF" w:rsidRDefault="00C74FEF" w:rsidP="00C7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ER (Entity-Relationship) model is a high-level conceptual data model.</w:t>
      </w:r>
    </w:p>
    <w:p w:rsidR="00C74FEF" w:rsidRPr="00C74FEF" w:rsidRDefault="00C74FEF" w:rsidP="00C7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Introduced by Peter Chen in 1976.</w:t>
      </w:r>
    </w:p>
    <w:p w:rsidR="00C74FEF" w:rsidRPr="00C74FEF" w:rsidRDefault="00C74FEF" w:rsidP="00C7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Represents data as entities, attributes, and relationships.</w:t>
      </w:r>
    </w:p>
    <w:p w:rsidR="00C74FEF" w:rsidRPr="00C74FEF" w:rsidRDefault="00C74FEF" w:rsidP="00C7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Used in designing databases.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ER Model Components (Visual)</w:t>
      </w:r>
    </w:p>
    <w:p w:rsidR="00C74FEF" w:rsidRPr="00C74FEF" w:rsidRDefault="00C74FEF" w:rsidP="00C74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Show diagram with: Entity (rectangle), Attribute (oval), Relationship (diamond), Line connections.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Entity Type &amp; Entity Set</w:t>
      </w:r>
    </w:p>
    <w:p w:rsidR="00C74FEF" w:rsidRPr="00C74FEF" w:rsidRDefault="00C74FEF" w:rsidP="00C7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Entity: Real-world object (e.g., Student, Car).</w:t>
      </w:r>
    </w:p>
    <w:p w:rsidR="00C74FEF" w:rsidRPr="00C74FEF" w:rsidRDefault="00C74FEF" w:rsidP="00C7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Entity Type: Definition (e.g., </w:t>
      </w:r>
      <w:proofErr w:type="gramStart"/>
      <w:r w:rsidRPr="00C74FEF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C74FEF">
        <w:rPr>
          <w:rFonts w:ascii="Times New Roman" w:eastAsia="Times New Roman" w:hAnsi="Times New Roman" w:cs="Times New Roman"/>
          <w:sz w:val="24"/>
          <w:szCs w:val="24"/>
        </w:rPr>
        <w:t>Name, Age)).</w:t>
      </w:r>
    </w:p>
    <w:p w:rsidR="00C74FEF" w:rsidRPr="00C74FEF" w:rsidRDefault="00C74FEF" w:rsidP="00C7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Entity Set: Collection of similar entities.</w:t>
      </w:r>
    </w:p>
    <w:p w:rsidR="00C74FEF" w:rsidRPr="00C74FEF" w:rsidRDefault="00C74FEF" w:rsidP="00C7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Set of all Students in a college.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Attributes</w:t>
      </w:r>
    </w:p>
    <w:p w:rsidR="00C74FEF" w:rsidRPr="00C74FEF" w:rsidRDefault="00C74FEF" w:rsidP="00C74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Simple (e.g., Age), Composite (e.g., Name with First, Last), Derived (e.g., Age from DOB), Multi-valued (e.g., Phone numbers).</w:t>
      </w:r>
    </w:p>
    <w:p w:rsidR="00C74FEF" w:rsidRPr="00C74FEF" w:rsidRDefault="00C74FEF" w:rsidP="00C74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C74FEF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0C74FEF">
        <w:rPr>
          <w:rFonts w:ascii="Times New Roman" w:eastAsia="Times New Roman" w:hAnsi="Times New Roman" w:cs="Times New Roman"/>
          <w:sz w:val="24"/>
          <w:szCs w:val="24"/>
        </w:rPr>
        <w:t>Name[First, Last], DOB, Phone{1,2,...}).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Keys</w:t>
      </w:r>
    </w:p>
    <w:p w:rsidR="00C74FEF" w:rsidRPr="00C74FEF" w:rsidRDefault="00C74FEF" w:rsidP="00C7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Super Key: Any set of attributes uniquely identifying entity.</w:t>
      </w:r>
    </w:p>
    <w:p w:rsidR="00C74FEF" w:rsidRPr="00C74FEF" w:rsidRDefault="00C74FEF" w:rsidP="00C7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Candidate Key: Minimal Super Key.</w:t>
      </w:r>
    </w:p>
    <w:p w:rsidR="00C74FEF" w:rsidRPr="00C74FEF" w:rsidRDefault="00C74FEF" w:rsidP="00C7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Primary Key: Chosen candidate key.</w:t>
      </w:r>
    </w:p>
    <w:p w:rsidR="00C74FEF" w:rsidRPr="00C74FEF" w:rsidRDefault="00C74FEF" w:rsidP="00C7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Foreign Key: Refers to primary key of another table.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Relationship Types</w:t>
      </w:r>
    </w:p>
    <w:p w:rsidR="00C74FEF" w:rsidRPr="00C74FEF" w:rsidRDefault="00C74FEF" w:rsidP="00C7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One-to-One: Each entity in A relates to one in B.</w:t>
      </w:r>
    </w:p>
    <w:p w:rsidR="00C74FEF" w:rsidRPr="00C74FEF" w:rsidRDefault="00C74FEF" w:rsidP="00C7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One-to-Many: One in A, many in B.</w:t>
      </w:r>
    </w:p>
    <w:p w:rsidR="00C74FEF" w:rsidRPr="00C74FEF" w:rsidRDefault="00C74FEF" w:rsidP="00C7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Many-to-Many: Many in A to many in B.</w:t>
      </w:r>
    </w:p>
    <w:p w:rsidR="00C74FEF" w:rsidRPr="00C74FEF" w:rsidRDefault="00C74FEF" w:rsidP="00C7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Student–Enrolls–Course (M</w:t>
      </w:r>
      <w:proofErr w:type="gramStart"/>
      <w:r w:rsidRPr="00C74FEF">
        <w:rPr>
          <w:rFonts w:ascii="Times New Roman" w:eastAsia="Times New Roman" w:hAnsi="Times New Roman" w:cs="Times New Roman"/>
          <w:sz w:val="24"/>
          <w:szCs w:val="24"/>
        </w:rPr>
        <w:t>:N</w:t>
      </w:r>
      <w:proofErr w:type="gramEnd"/>
      <w:r w:rsidRPr="00C74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Relationship Sets</w:t>
      </w:r>
    </w:p>
    <w:p w:rsidR="00C74FEF" w:rsidRPr="00C74FEF" w:rsidRDefault="00C74FEF" w:rsidP="00C74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Set of relationship instances.</w:t>
      </w:r>
    </w:p>
    <w:p w:rsidR="00C74FEF" w:rsidRPr="00C74FEF" w:rsidRDefault="00C74FEF" w:rsidP="00C74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Each enrollment instance of Student and Course.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8: Structural Constraints</w:t>
      </w:r>
    </w:p>
    <w:p w:rsidR="00C74FEF" w:rsidRPr="00C74FEF" w:rsidRDefault="00C74FEF" w:rsidP="00C74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Cardinality: min and max number of times entity participates.</w:t>
      </w:r>
    </w:p>
    <w:p w:rsidR="00C74FEF" w:rsidRPr="00C74FEF" w:rsidRDefault="00C74FEF" w:rsidP="00C74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Participation: Total (mandatory) or Partial (optional).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Weak Entity Types</w:t>
      </w:r>
    </w:p>
    <w:p w:rsidR="00C74FEF" w:rsidRPr="00C74FEF" w:rsidRDefault="00C74FEF" w:rsidP="00C7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No primary key.</w:t>
      </w:r>
    </w:p>
    <w:p w:rsidR="00C74FEF" w:rsidRPr="00C74FEF" w:rsidRDefault="00C74FEF" w:rsidP="00C7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Identified via a strong entity.</w:t>
      </w:r>
    </w:p>
    <w:p w:rsidR="00C74FEF" w:rsidRPr="00C74FEF" w:rsidRDefault="00C74FEF" w:rsidP="00C7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Needs identifying relationship.</w:t>
      </w:r>
    </w:p>
    <w:p w:rsidR="00C74FEF" w:rsidRPr="00C74FEF" w:rsidRDefault="00C74FEF" w:rsidP="00C7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C74FEF">
        <w:rPr>
          <w:rFonts w:ascii="Times New Roman" w:eastAsia="Times New Roman" w:hAnsi="Times New Roman" w:cs="Times New Roman"/>
          <w:sz w:val="24"/>
          <w:szCs w:val="24"/>
        </w:rPr>
        <w:t>Dependent(</w:t>
      </w:r>
      <w:proofErr w:type="gramEnd"/>
      <w:r w:rsidRPr="00C74FEF">
        <w:rPr>
          <w:rFonts w:ascii="Times New Roman" w:eastAsia="Times New Roman" w:hAnsi="Times New Roman" w:cs="Times New Roman"/>
          <w:sz w:val="24"/>
          <w:szCs w:val="24"/>
        </w:rPr>
        <w:t>Name, Age) depends on Employee(ID).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University Example ER</w:t>
      </w:r>
    </w:p>
    <w:p w:rsidR="00C74FEF" w:rsidRPr="00C74FEF" w:rsidRDefault="00C74FEF" w:rsidP="00C74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Entities: Student, Course, Instructor.</w:t>
      </w:r>
    </w:p>
    <w:p w:rsidR="00C74FEF" w:rsidRPr="00C74FEF" w:rsidRDefault="00C74FEF" w:rsidP="00C74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Relationships: Enrolls, Teaches.</w:t>
      </w:r>
    </w:p>
    <w:p w:rsidR="00C74FEF" w:rsidRPr="00C74FEF" w:rsidRDefault="00C74FEF" w:rsidP="00C74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Weak entity: Dependent linked to Student.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Diagram - University ER</w:t>
      </w:r>
    </w:p>
    <w:p w:rsidR="00C74FEF" w:rsidRPr="00C74FEF" w:rsidRDefault="00C74FEF" w:rsidP="00C74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Show ER Diagram with entities and relationships.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Library System Example</w:t>
      </w:r>
    </w:p>
    <w:p w:rsidR="00C74FEF" w:rsidRPr="00C74FEF" w:rsidRDefault="00C74FEF" w:rsidP="00C74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Book, Member, Loan.</w:t>
      </w:r>
    </w:p>
    <w:p w:rsidR="00C74FEF" w:rsidRPr="00C74FEF" w:rsidRDefault="00C74FEF" w:rsidP="00C74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C74FEF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4FEF">
        <w:rPr>
          <w:rFonts w:ascii="Times New Roman" w:eastAsia="Times New Roman" w:hAnsi="Times New Roman" w:cs="Times New Roman"/>
          <w:sz w:val="24"/>
          <w:szCs w:val="24"/>
        </w:rPr>
        <w:t>MemberID</w:t>
      </w:r>
      <w:proofErr w:type="spellEnd"/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4FEF">
        <w:rPr>
          <w:rFonts w:ascii="Times New Roman" w:eastAsia="Times New Roman" w:hAnsi="Times New Roman" w:cs="Times New Roman"/>
          <w:sz w:val="24"/>
          <w:szCs w:val="24"/>
        </w:rPr>
        <w:t>LoanDate</w:t>
      </w:r>
      <w:proofErr w:type="spellEnd"/>
      <w:proofErr w:type="gramEnd"/>
      <w:r w:rsidRPr="00C74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4FEF" w:rsidRPr="00C74FEF" w:rsidRDefault="00C74FEF" w:rsidP="00C74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Relationships: Borrows.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Diagram - Library ER</w:t>
      </w:r>
    </w:p>
    <w:p w:rsidR="00C74FEF" w:rsidRPr="00C74FEF" w:rsidRDefault="00C74FEF" w:rsidP="00C74F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Visual with weak entity (e.g., Copy of Book).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Recap of Section A</w:t>
      </w:r>
    </w:p>
    <w:p w:rsidR="00C74FEF" w:rsidRPr="00C74FEF" w:rsidRDefault="00C74FEF" w:rsidP="00C74F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Summary points of entity, attributes, keys, relationships.</w:t>
      </w:r>
    </w:p>
    <w:p w:rsidR="00C74FEF" w:rsidRPr="00C74FEF" w:rsidRDefault="00C74FEF" w:rsidP="00C7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FEF">
        <w:rPr>
          <w:rFonts w:ascii="Times New Roman" w:eastAsia="Times New Roman" w:hAnsi="Times New Roman" w:cs="Times New Roman"/>
          <w:b/>
          <w:bCs/>
          <w:sz w:val="36"/>
          <w:szCs w:val="36"/>
        </w:rPr>
        <w:t>Section B: ER Diagram &amp; Advanced Concepts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ER Diagram Overview</w:t>
      </w:r>
    </w:p>
    <w:p w:rsidR="00C74FEF" w:rsidRPr="00C74FEF" w:rsidRDefault="00C74FEF" w:rsidP="00C74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Visual representation of database structure.</w:t>
      </w:r>
    </w:p>
    <w:p w:rsidR="00C74FEF" w:rsidRPr="00C74FEF" w:rsidRDefault="00C74FEF" w:rsidP="00C74F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Components: Entities, Attributes, Relationships.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2: Diagram Notations</w:t>
      </w:r>
    </w:p>
    <w:p w:rsidR="00C74FEF" w:rsidRPr="00C74FEF" w:rsidRDefault="00C74FEF" w:rsidP="00C74F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Explain symbols: rectangle, diamond, oval.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Naming Conventions</w:t>
      </w:r>
    </w:p>
    <w:p w:rsidR="00C74FEF" w:rsidRPr="00C74FEF" w:rsidRDefault="00C74FEF" w:rsidP="00C74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Use singular nouns.</w:t>
      </w:r>
    </w:p>
    <w:p w:rsidR="00C74FEF" w:rsidRPr="00C74FEF" w:rsidRDefault="00C74FEF" w:rsidP="00C74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Capitalize entity names.</w:t>
      </w:r>
    </w:p>
    <w:p w:rsidR="00C74FEF" w:rsidRPr="00C74FEF" w:rsidRDefault="00C74FEF" w:rsidP="00C74F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Consistency matters.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Design Issues</w:t>
      </w:r>
    </w:p>
    <w:p w:rsidR="00C74FEF" w:rsidRPr="00C74FEF" w:rsidRDefault="00C74FEF" w:rsidP="00C74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Avoid redundancy.</w:t>
      </w:r>
    </w:p>
    <w:p w:rsidR="00C74FEF" w:rsidRPr="00C74FEF" w:rsidRDefault="00C74FEF" w:rsidP="00C74F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Prevent fan trap and chasm trap.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Higher-degree Relationships</w:t>
      </w:r>
    </w:p>
    <w:p w:rsidR="00C74FEF" w:rsidRPr="00C74FEF" w:rsidRDefault="00C74FEF" w:rsidP="00C74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Binary (2-entities), Ternary (3-entities), n-</w:t>
      </w:r>
      <w:proofErr w:type="spellStart"/>
      <w:r w:rsidRPr="00C74FEF"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 w:rsidRPr="00C74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4FEF" w:rsidRPr="00C74FEF" w:rsidRDefault="00C74FEF" w:rsidP="00C74F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Supplier–Part–Project.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Ternary Relationship Diagram</w:t>
      </w:r>
    </w:p>
    <w:p w:rsidR="00C74FEF" w:rsidRPr="00C74FEF" w:rsidRDefault="00C74FEF" w:rsidP="00C74F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Show ternary example with constraints.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Slide 7: Subclasses &amp; </w:t>
      </w:r>
      <w:proofErr w:type="spellStart"/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Superclasses</w:t>
      </w:r>
      <w:proofErr w:type="spellEnd"/>
    </w:p>
    <w:p w:rsidR="00C74FEF" w:rsidRPr="00C74FEF" w:rsidRDefault="00C74FEF" w:rsidP="00C74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Subclass: Specific entity type.</w:t>
      </w:r>
    </w:p>
    <w:p w:rsidR="00C74FEF" w:rsidRPr="00C74FEF" w:rsidRDefault="00C74FEF" w:rsidP="00C74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Superclass: General type.</w:t>
      </w:r>
    </w:p>
    <w:p w:rsidR="00C74FEF" w:rsidRPr="00C74FEF" w:rsidRDefault="00C74FEF" w:rsidP="00C74F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ISA hierarchy.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Subclass Example</w:t>
      </w:r>
    </w:p>
    <w:p w:rsidR="00C74FEF" w:rsidRPr="00C74FEF" w:rsidRDefault="00C74FEF" w:rsidP="00C74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Person → Student, Teacher.</w:t>
      </w:r>
    </w:p>
    <w:p w:rsidR="00C74FEF" w:rsidRPr="00C74FEF" w:rsidRDefault="00C74FEF" w:rsidP="00C74FE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Attributes inherited.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Constraints</w:t>
      </w:r>
    </w:p>
    <w:p w:rsidR="00C74FEF" w:rsidRPr="00C74FEF" w:rsidRDefault="00C74FEF" w:rsidP="00C74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Disjoint: entity belongs to one subclass only.</w:t>
      </w:r>
    </w:p>
    <w:p w:rsidR="00C74FEF" w:rsidRPr="00C74FEF" w:rsidRDefault="00C74FEF" w:rsidP="00C74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Overlapping: can belong to multiple.</w:t>
      </w:r>
    </w:p>
    <w:p w:rsidR="00C74FEF" w:rsidRPr="00C74FEF" w:rsidRDefault="00C74FEF" w:rsidP="00C74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Total: must belong to subclass.</w:t>
      </w:r>
    </w:p>
    <w:p w:rsidR="00C74FEF" w:rsidRPr="00C74FEF" w:rsidRDefault="00C74FEF" w:rsidP="00C74FE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Partial: may not.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Employee Hierarchy Example</w:t>
      </w:r>
    </w:p>
    <w:p w:rsidR="00C74FEF" w:rsidRPr="00C74FEF" w:rsidRDefault="00C74FEF" w:rsidP="00C74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Superclass: Employee.</w:t>
      </w:r>
    </w:p>
    <w:p w:rsidR="00C74FEF" w:rsidRPr="00C74FEF" w:rsidRDefault="00C74FEF" w:rsidP="00C74FE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lastRenderedPageBreak/>
        <w:t>Subclasses: Engineer, Manager.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Diagram - Employee ER</w:t>
      </w:r>
    </w:p>
    <w:p w:rsidR="00C74FEF" w:rsidRPr="00C74FEF" w:rsidRDefault="00C74FEF" w:rsidP="00C74FE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Show with ISA triangles.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More Design Issues</w:t>
      </w:r>
    </w:p>
    <w:p w:rsidR="00C74FEF" w:rsidRPr="00C74FEF" w:rsidRDefault="00C74FEF" w:rsidP="00C74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When to use subclass or separate entity.</w:t>
      </w:r>
    </w:p>
    <w:p w:rsidR="00C74FEF" w:rsidRPr="00C74FEF" w:rsidRDefault="00C74FEF" w:rsidP="00C74FE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Reduce attribute duplication.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Summary of Section B</w:t>
      </w:r>
    </w:p>
    <w:p w:rsidR="00C74FEF" w:rsidRPr="00C74FEF" w:rsidRDefault="00C74FEF" w:rsidP="00C74F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Diagram, naming, ternary, subclass/superclass.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Real-world Diagram Sample</w:t>
      </w:r>
    </w:p>
    <w:p w:rsidR="00C74FEF" w:rsidRPr="00C74FEF" w:rsidRDefault="00C74FEF" w:rsidP="00C74F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Include full ER diagram from business case.</w:t>
      </w:r>
    </w:p>
    <w:p w:rsidR="00C74FEF" w:rsidRPr="00C74FEF" w:rsidRDefault="00C74FEF" w:rsidP="00C7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FEF">
        <w:rPr>
          <w:rFonts w:ascii="Times New Roman" w:eastAsia="Times New Roman" w:hAnsi="Times New Roman" w:cs="Times New Roman"/>
          <w:b/>
          <w:bCs/>
          <w:sz w:val="36"/>
          <w:szCs w:val="36"/>
        </w:rPr>
        <w:t>Section C: Inheritance, Specialization &amp; Generalization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Inheritance</w:t>
      </w:r>
    </w:p>
    <w:p w:rsidR="00C74FEF" w:rsidRPr="00C74FEF" w:rsidRDefault="00C74FEF" w:rsidP="00C74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Subclasses inherit attributes and relationships.</w:t>
      </w:r>
    </w:p>
    <w:p w:rsidR="00C74FEF" w:rsidRPr="00C74FEF" w:rsidRDefault="00C74FEF" w:rsidP="00C74F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Like OOP.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Specialization</w:t>
      </w:r>
    </w:p>
    <w:p w:rsidR="00C74FEF" w:rsidRPr="00C74FEF" w:rsidRDefault="00C74FEF" w:rsidP="00C74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Top-down approach.</w:t>
      </w:r>
    </w:p>
    <w:p w:rsidR="00C74FEF" w:rsidRPr="00C74FEF" w:rsidRDefault="00C74FEF" w:rsidP="00C74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Start from general → divide into specific.</w:t>
      </w:r>
    </w:p>
    <w:p w:rsidR="00C74FEF" w:rsidRPr="00C74FEF" w:rsidRDefault="00C74FEF" w:rsidP="00C74F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Vehicle → Car, Truck.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Generalization</w:t>
      </w:r>
    </w:p>
    <w:p w:rsidR="00C74FEF" w:rsidRPr="00C74FEF" w:rsidRDefault="00C74FEF" w:rsidP="00C74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Bottom-up.</w:t>
      </w:r>
    </w:p>
    <w:p w:rsidR="00C74FEF" w:rsidRPr="00C74FEF" w:rsidRDefault="00C74FEF" w:rsidP="00C74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Combine similar entities.</w:t>
      </w:r>
    </w:p>
    <w:p w:rsidR="00C74FEF" w:rsidRPr="00C74FEF" w:rsidRDefault="00C74FEF" w:rsidP="00C74FE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Undergraduate, Graduate → Student.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Purpose of Specialization/Generalization</w:t>
      </w:r>
    </w:p>
    <w:p w:rsidR="00C74FEF" w:rsidRPr="00C74FEF" w:rsidRDefault="00C74FEF" w:rsidP="00C74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Organize entities.</w:t>
      </w:r>
    </w:p>
    <w:p w:rsidR="00C74FEF" w:rsidRPr="00C74FEF" w:rsidRDefault="00C74FEF" w:rsidP="00C74FE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Enable reuse and structure.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5: Completeness Constraints</w:t>
      </w:r>
    </w:p>
    <w:p w:rsidR="00C74FEF" w:rsidRPr="00C74FEF" w:rsidRDefault="00C74FEF" w:rsidP="00C74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Total: All entities must be in subclass.</w:t>
      </w:r>
    </w:p>
    <w:p w:rsidR="00C74FEF" w:rsidRPr="00C74FEF" w:rsidRDefault="00C74FEF" w:rsidP="00C74FE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Partial: Optional.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Disjoint Constraints</w:t>
      </w:r>
    </w:p>
    <w:p w:rsidR="00C74FEF" w:rsidRPr="00C74FEF" w:rsidRDefault="00C74FEF" w:rsidP="00C74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Disjoint: Only one subclass.</w:t>
      </w:r>
    </w:p>
    <w:p w:rsidR="00C74FEF" w:rsidRPr="00C74FEF" w:rsidRDefault="00C74FEF" w:rsidP="00C74FE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Overlapping: Multiple.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Hospital Example</w:t>
      </w:r>
    </w:p>
    <w:p w:rsidR="00C74FEF" w:rsidRPr="00C74FEF" w:rsidRDefault="00C74FEF" w:rsidP="00C74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Staff → Doctor, Nurse, Admin.</w:t>
      </w:r>
    </w:p>
    <w:p w:rsidR="00C74FEF" w:rsidRPr="00C74FEF" w:rsidRDefault="00C74FEF" w:rsidP="00C74FE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Total + Disjoint specialization.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Vehicle Insurance Case</w:t>
      </w:r>
    </w:p>
    <w:p w:rsidR="00C74FEF" w:rsidRPr="00C74FEF" w:rsidRDefault="00C74FEF" w:rsidP="00C74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FEF">
        <w:rPr>
          <w:rFonts w:ascii="Times New Roman" w:eastAsia="Times New Roman" w:hAnsi="Times New Roman" w:cs="Times New Roman"/>
          <w:sz w:val="24"/>
          <w:szCs w:val="24"/>
        </w:rPr>
        <w:t>PolicyHolder</w:t>
      </w:r>
      <w:proofErr w:type="spellEnd"/>
      <w:r w:rsidRPr="00C74FEF">
        <w:rPr>
          <w:rFonts w:ascii="Times New Roman" w:eastAsia="Times New Roman" w:hAnsi="Times New Roman" w:cs="Times New Roman"/>
          <w:sz w:val="24"/>
          <w:szCs w:val="24"/>
        </w:rPr>
        <w:t xml:space="preserve"> → Individual, Company.</w:t>
      </w:r>
    </w:p>
    <w:p w:rsidR="00C74FEF" w:rsidRPr="00C74FEF" w:rsidRDefault="00C74FEF" w:rsidP="00C74FE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Use of ISA and inheritance.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Properties of Specialization</w:t>
      </w:r>
    </w:p>
    <w:p w:rsidR="00C74FEF" w:rsidRPr="00C74FEF" w:rsidRDefault="00C74FEF" w:rsidP="00C74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Attribute inheritance.</w:t>
      </w:r>
    </w:p>
    <w:p w:rsidR="00C74FEF" w:rsidRPr="00C74FEF" w:rsidRDefault="00C74FEF" w:rsidP="00C74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Relationship inheritance.</w:t>
      </w:r>
    </w:p>
    <w:p w:rsidR="00C74FEF" w:rsidRPr="00C74FEF" w:rsidRDefault="00C74FEF" w:rsidP="00C74FE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Multiple inheritance possible.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Constraint Propagation</w:t>
      </w:r>
    </w:p>
    <w:p w:rsidR="00C74FEF" w:rsidRPr="00C74FEF" w:rsidRDefault="00C74FEF" w:rsidP="00C74FE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Cardinalities affect subclasses.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Diagram: Staff Specialization</w:t>
      </w:r>
    </w:p>
    <w:p w:rsidR="00C74FEF" w:rsidRPr="00C74FEF" w:rsidRDefault="00C74FEF" w:rsidP="00C74FE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ER Diagram with constraints marked.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Design Considerations</w:t>
      </w:r>
    </w:p>
    <w:p w:rsidR="00C74FEF" w:rsidRPr="00C74FEF" w:rsidRDefault="00C74FEF" w:rsidP="00C74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When to use.</w:t>
      </w:r>
    </w:p>
    <w:p w:rsidR="00C74FEF" w:rsidRPr="00C74FEF" w:rsidRDefault="00C74FEF" w:rsidP="00C74FE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Avoid complexity and redundancy.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Full Case Study Diagram</w:t>
      </w:r>
    </w:p>
    <w:p w:rsidR="00C74FEF" w:rsidRPr="00C74FEF" w:rsidRDefault="00C74FEF" w:rsidP="00C74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Example: Airline booking system.</w:t>
      </w:r>
    </w:p>
    <w:p w:rsidR="00C74FEF" w:rsidRPr="00C74FEF" w:rsidRDefault="00C74FEF" w:rsidP="00C74FE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Show inheritance.</w:t>
      </w:r>
    </w:p>
    <w:p w:rsidR="00C74FEF" w:rsidRPr="00C74FEF" w:rsidRDefault="00C74FEF" w:rsidP="00C7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4FEF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Recap of Section C</w:t>
      </w:r>
    </w:p>
    <w:p w:rsidR="00C74FEF" w:rsidRPr="00C74FEF" w:rsidRDefault="00C74FEF" w:rsidP="00C74F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lastRenderedPageBreak/>
        <w:t>Specialization, generalization, constraints.</w:t>
      </w:r>
    </w:p>
    <w:p w:rsidR="00C74FEF" w:rsidRPr="00C74FEF" w:rsidRDefault="00C74FEF" w:rsidP="00C7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74FEF" w:rsidRPr="00C74FEF" w:rsidRDefault="00C74FEF" w:rsidP="00C7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EF">
        <w:rPr>
          <w:rFonts w:ascii="Times New Roman" w:eastAsia="Times New Roman" w:hAnsi="Times New Roman" w:cs="Times New Roman"/>
          <w:sz w:val="24"/>
          <w:szCs w:val="24"/>
        </w:rPr>
        <w:t>Let me know if you want this as a PowerPoint or with real ER diagrams for each example.</w:t>
      </w:r>
    </w:p>
    <w:p w:rsidR="004F66A2" w:rsidRDefault="004F66A2">
      <w:bookmarkStart w:id="0" w:name="_GoBack"/>
      <w:bookmarkEnd w:id="0"/>
    </w:p>
    <w:sectPr w:rsidR="004F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392"/>
    <w:multiLevelType w:val="multilevel"/>
    <w:tmpl w:val="3EF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12D00"/>
    <w:multiLevelType w:val="multilevel"/>
    <w:tmpl w:val="2C2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5819"/>
    <w:multiLevelType w:val="multilevel"/>
    <w:tmpl w:val="0C3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C37EF"/>
    <w:multiLevelType w:val="multilevel"/>
    <w:tmpl w:val="2BA4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F4D68"/>
    <w:multiLevelType w:val="multilevel"/>
    <w:tmpl w:val="A81A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E2606"/>
    <w:multiLevelType w:val="multilevel"/>
    <w:tmpl w:val="C59E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0128"/>
    <w:multiLevelType w:val="multilevel"/>
    <w:tmpl w:val="357A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F2DBE"/>
    <w:multiLevelType w:val="multilevel"/>
    <w:tmpl w:val="4010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60FEC"/>
    <w:multiLevelType w:val="multilevel"/>
    <w:tmpl w:val="F2D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942B4"/>
    <w:multiLevelType w:val="multilevel"/>
    <w:tmpl w:val="86FE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6471AD"/>
    <w:multiLevelType w:val="multilevel"/>
    <w:tmpl w:val="B30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6264C"/>
    <w:multiLevelType w:val="multilevel"/>
    <w:tmpl w:val="BB60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763FFD"/>
    <w:multiLevelType w:val="multilevel"/>
    <w:tmpl w:val="F94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733846"/>
    <w:multiLevelType w:val="multilevel"/>
    <w:tmpl w:val="138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C12ADB"/>
    <w:multiLevelType w:val="multilevel"/>
    <w:tmpl w:val="A68E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E140D9"/>
    <w:multiLevelType w:val="multilevel"/>
    <w:tmpl w:val="242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6573AB"/>
    <w:multiLevelType w:val="multilevel"/>
    <w:tmpl w:val="6AE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B66A8C"/>
    <w:multiLevelType w:val="multilevel"/>
    <w:tmpl w:val="97DC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16478D"/>
    <w:multiLevelType w:val="multilevel"/>
    <w:tmpl w:val="412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7503E0"/>
    <w:multiLevelType w:val="multilevel"/>
    <w:tmpl w:val="B498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9E3AB1"/>
    <w:multiLevelType w:val="multilevel"/>
    <w:tmpl w:val="998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B830ED"/>
    <w:multiLevelType w:val="multilevel"/>
    <w:tmpl w:val="837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4A1164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2466E0"/>
    <w:multiLevelType w:val="multilevel"/>
    <w:tmpl w:val="B918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3E2BF0"/>
    <w:multiLevelType w:val="multilevel"/>
    <w:tmpl w:val="BF4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466560"/>
    <w:multiLevelType w:val="multilevel"/>
    <w:tmpl w:val="AA6C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F60BC5"/>
    <w:multiLevelType w:val="multilevel"/>
    <w:tmpl w:val="6C8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8E68EC"/>
    <w:multiLevelType w:val="multilevel"/>
    <w:tmpl w:val="CA4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855E88"/>
    <w:multiLevelType w:val="multilevel"/>
    <w:tmpl w:val="A90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560406"/>
    <w:multiLevelType w:val="multilevel"/>
    <w:tmpl w:val="319C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41732C"/>
    <w:multiLevelType w:val="multilevel"/>
    <w:tmpl w:val="645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1056DB"/>
    <w:multiLevelType w:val="multilevel"/>
    <w:tmpl w:val="CBA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3C5F26"/>
    <w:multiLevelType w:val="multilevel"/>
    <w:tmpl w:val="FCEE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9D43FA"/>
    <w:multiLevelType w:val="multilevel"/>
    <w:tmpl w:val="41F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4777C6"/>
    <w:multiLevelType w:val="multilevel"/>
    <w:tmpl w:val="512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9B5DC3"/>
    <w:multiLevelType w:val="multilevel"/>
    <w:tmpl w:val="AB0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EF5D47"/>
    <w:multiLevelType w:val="multilevel"/>
    <w:tmpl w:val="74C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E57C2"/>
    <w:multiLevelType w:val="multilevel"/>
    <w:tmpl w:val="CE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9A3402"/>
    <w:multiLevelType w:val="multilevel"/>
    <w:tmpl w:val="BAE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E44A63"/>
    <w:multiLevelType w:val="multilevel"/>
    <w:tmpl w:val="E8DC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EC019D"/>
    <w:multiLevelType w:val="multilevel"/>
    <w:tmpl w:val="0BF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6A5F89"/>
    <w:multiLevelType w:val="multilevel"/>
    <w:tmpl w:val="BAA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6"/>
  </w:num>
  <w:num w:numId="4">
    <w:abstractNumId w:val="40"/>
  </w:num>
  <w:num w:numId="5">
    <w:abstractNumId w:val="7"/>
  </w:num>
  <w:num w:numId="6">
    <w:abstractNumId w:val="27"/>
  </w:num>
  <w:num w:numId="7">
    <w:abstractNumId w:val="25"/>
  </w:num>
  <w:num w:numId="8">
    <w:abstractNumId w:val="3"/>
  </w:num>
  <w:num w:numId="9">
    <w:abstractNumId w:val="15"/>
  </w:num>
  <w:num w:numId="10">
    <w:abstractNumId w:val="32"/>
  </w:num>
  <w:num w:numId="11">
    <w:abstractNumId w:val="20"/>
  </w:num>
  <w:num w:numId="12">
    <w:abstractNumId w:val="38"/>
  </w:num>
  <w:num w:numId="13">
    <w:abstractNumId w:val="35"/>
  </w:num>
  <w:num w:numId="14">
    <w:abstractNumId w:val="14"/>
  </w:num>
  <w:num w:numId="15">
    <w:abstractNumId w:val="6"/>
  </w:num>
  <w:num w:numId="16">
    <w:abstractNumId w:val="33"/>
  </w:num>
  <w:num w:numId="17">
    <w:abstractNumId w:val="9"/>
  </w:num>
  <w:num w:numId="18">
    <w:abstractNumId w:val="22"/>
  </w:num>
  <w:num w:numId="19">
    <w:abstractNumId w:val="28"/>
  </w:num>
  <w:num w:numId="20">
    <w:abstractNumId w:val="8"/>
  </w:num>
  <w:num w:numId="21">
    <w:abstractNumId w:val="29"/>
  </w:num>
  <w:num w:numId="22">
    <w:abstractNumId w:val="12"/>
  </w:num>
  <w:num w:numId="23">
    <w:abstractNumId w:val="24"/>
  </w:num>
  <w:num w:numId="24">
    <w:abstractNumId w:val="37"/>
  </w:num>
  <w:num w:numId="25">
    <w:abstractNumId w:val="30"/>
  </w:num>
  <w:num w:numId="26">
    <w:abstractNumId w:val="0"/>
  </w:num>
  <w:num w:numId="27">
    <w:abstractNumId w:val="41"/>
  </w:num>
  <w:num w:numId="28">
    <w:abstractNumId w:val="11"/>
  </w:num>
  <w:num w:numId="29">
    <w:abstractNumId w:val="10"/>
  </w:num>
  <w:num w:numId="30">
    <w:abstractNumId w:val="2"/>
  </w:num>
  <w:num w:numId="31">
    <w:abstractNumId w:val="17"/>
  </w:num>
  <w:num w:numId="32">
    <w:abstractNumId w:val="16"/>
  </w:num>
  <w:num w:numId="33">
    <w:abstractNumId w:val="31"/>
  </w:num>
  <w:num w:numId="34">
    <w:abstractNumId w:val="26"/>
  </w:num>
  <w:num w:numId="35">
    <w:abstractNumId w:val="34"/>
  </w:num>
  <w:num w:numId="36">
    <w:abstractNumId w:val="23"/>
  </w:num>
  <w:num w:numId="37">
    <w:abstractNumId w:val="5"/>
  </w:num>
  <w:num w:numId="38">
    <w:abstractNumId w:val="39"/>
  </w:num>
  <w:num w:numId="39">
    <w:abstractNumId w:val="18"/>
  </w:num>
  <w:num w:numId="40">
    <w:abstractNumId w:val="13"/>
  </w:num>
  <w:num w:numId="41">
    <w:abstractNumId w:val="2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EF"/>
    <w:rsid w:val="004F66A2"/>
    <w:rsid w:val="00C74FEF"/>
    <w:rsid w:val="00E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77D1-1D94-4FB1-B47C-D42ECF8C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4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4F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2025-07-09T09:28:00Z</dcterms:created>
  <dcterms:modified xsi:type="dcterms:W3CDTF">2025-07-09T12:39:00Z</dcterms:modified>
</cp:coreProperties>
</file>