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AED289" w14:textId="77777777" w:rsidR="00606B8F" w:rsidRDefault="00000000">
      <w:pPr>
        <w:pStyle w:val="Title"/>
        <w:keepLines/>
        <w:jc w:val="center"/>
      </w:pPr>
      <w:r>
        <w:t>Compiler Design and Construction</w:t>
      </w:r>
    </w:p>
    <w:p w14:paraId="39CFB593" w14:textId="77777777" w:rsidR="00606B8F" w:rsidRDefault="00000000">
      <w:pPr>
        <w:pStyle w:val="Subtitle"/>
        <w:keepLines/>
        <w:spacing w:after="60"/>
        <w:jc w:val="center"/>
      </w:pPr>
      <w:r>
        <w:t>Practice Question Set</w:t>
      </w:r>
    </w:p>
    <w:p w14:paraId="7075A024" w14:textId="77777777" w:rsidR="00606B8F" w:rsidRDefault="00000000">
      <w:pPr>
        <w:keepLines/>
        <w:spacing w:after="140"/>
        <w:jc w:val="center"/>
      </w:pPr>
      <w:r>
        <w:rPr>
          <w:sz w:val="22"/>
        </w:rPr>
        <w:t>BSc CSIT Sixth Semester   |   Units 1 and 2</w:t>
      </w:r>
    </w:p>
    <w:p w14:paraId="2D8720C4" w14:textId="27D2798D" w:rsidR="00606B8F" w:rsidRDefault="00606B8F">
      <w:pPr>
        <w:keepLines/>
      </w:pPr>
    </w:p>
    <w:p w14:paraId="1E5CDAA3" w14:textId="77777777" w:rsidR="00606B8F" w:rsidRDefault="00000000">
      <w:pPr>
        <w:pStyle w:val="Heading1"/>
        <w:spacing w:before="140" w:after="80"/>
      </w:pPr>
      <w:r>
        <w:t>Section A Long Answer Questions</w:t>
      </w:r>
    </w:p>
    <w:p w14:paraId="6B3C6951" w14:textId="77777777" w:rsidR="00606B8F" w:rsidRDefault="00000000">
      <w:pPr>
        <w:keepNext/>
        <w:keepLines/>
      </w:pPr>
      <w:r>
        <w:rPr>
          <w:b/>
          <w:sz w:val="21"/>
        </w:rPr>
        <w:t>Questions L1–L10   |   10 marks each</w:t>
      </w:r>
    </w:p>
    <w:p w14:paraId="07A13AEC" w14:textId="77777777" w:rsidR="00606B8F" w:rsidRDefault="00000000">
      <w:pPr>
        <w:keepNext/>
        <w:keepLines/>
        <w:spacing w:before="160"/>
        <w:ind w:left="432" w:hanging="432"/>
      </w:pPr>
      <w:r>
        <w:rPr>
          <w:b/>
        </w:rPr>
        <w:t xml:space="preserve">L1.  </w:t>
      </w:r>
      <w:r>
        <w:t>Explain the structure of a compiler using the analysis and synthesis model.</w:t>
      </w:r>
      <w:r>
        <w:rPr>
          <w:b/>
        </w:rPr>
        <w:t> [10]</w:t>
      </w:r>
    </w:p>
    <w:p w14:paraId="4F5E11D3" w14:textId="77777777" w:rsidR="00606B8F" w:rsidRDefault="00000000">
      <w:pPr>
        <w:keepNext/>
        <w:keepLines/>
        <w:spacing w:after="60"/>
        <w:ind w:left="749" w:hanging="317"/>
      </w:pPr>
      <w:r>
        <w:t>(a) Draw a labelled diagram of the major phases, group them under analysis and synthesis, and state the purpose and output of each phase. [6]</w:t>
      </w:r>
    </w:p>
    <w:p w14:paraId="66DEBE4A" w14:textId="77777777" w:rsidR="00606B8F" w:rsidRDefault="00000000">
      <w:pPr>
        <w:keepLines/>
        <w:spacing w:after="60"/>
        <w:ind w:left="749" w:hanging="317"/>
      </w:pPr>
      <w:r>
        <w:t>(b) Explain how the symbol table and error handler support compilation. Show how each interacts with at least two compiler phases. [4]</w:t>
      </w:r>
    </w:p>
    <w:p w14:paraId="0A3719A4" w14:textId="77777777" w:rsidR="00606B8F" w:rsidRDefault="00000000">
      <w:pPr>
        <w:keepNext/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L2.  </w:t>
      </w:r>
      <w:r>
        <w:t>Consider the regular expression (a|b)*abb over the alphabet {a, b}.</w:t>
      </w:r>
      <w:r>
        <w:rPr>
          <w:b/>
        </w:rPr>
        <w:t xml:space="preserve">  [10]</w:t>
      </w:r>
    </w:p>
    <w:p w14:paraId="7EDF6C9C" w14:textId="77777777" w:rsidR="00606B8F" w:rsidRDefault="00000000">
      <w:pPr>
        <w:keepNext/>
        <w:keepLines/>
        <w:spacing w:after="60"/>
        <w:ind w:left="720" w:hanging="331"/>
      </w:pPr>
      <w:r>
        <w:t>(a) Use Thompson’s construction to build an ε-NFA for this expression.  [4]</w:t>
      </w:r>
    </w:p>
    <w:p w14:paraId="5C569A2D" w14:textId="77777777" w:rsidR="00606B8F" w:rsidRDefault="00000000">
      <w:pPr>
        <w:keepNext/>
        <w:keepLines/>
        <w:spacing w:after="60"/>
        <w:ind w:left="720" w:hanging="331"/>
      </w:pPr>
      <w:r>
        <w:t>(b) Apply subset construction to obtain an equivalent DFA. Show the state sets and transitions.  [4]</w:t>
      </w:r>
    </w:p>
    <w:p w14:paraId="016593C8" w14:textId="77777777" w:rsidR="00606B8F" w:rsidRDefault="00000000">
      <w:pPr>
        <w:keepLines/>
        <w:spacing w:after="60"/>
        <w:ind w:left="720" w:hanging="331"/>
      </w:pPr>
      <w:r>
        <w:t>(c) Trace the input aabb on the DFA and state whether it is accepted.  [2]</w:t>
      </w:r>
    </w:p>
    <w:p w14:paraId="30E3148F" w14:textId="77777777" w:rsidR="00606B8F" w:rsidRDefault="00000000">
      <w:pPr>
        <w:keepNext/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L3.  </w:t>
      </w:r>
      <w:r>
        <w:t>Consider the regular expression (0|1)*1(0|1) over the alphabet {0, 1}.</w:t>
      </w:r>
      <w:r>
        <w:rPr>
          <w:b/>
        </w:rPr>
        <w:t xml:space="preserve">  [10]</w:t>
      </w:r>
    </w:p>
    <w:p w14:paraId="12986E92" w14:textId="77777777" w:rsidR="00606B8F" w:rsidRDefault="00000000">
      <w:pPr>
        <w:keepNext/>
        <w:keepLines/>
        <w:spacing w:after="60"/>
        <w:ind w:left="720" w:hanging="331"/>
      </w:pPr>
      <w:r>
        <w:t>(a) Use Thompson’s construction to build an ε-NFA for this expression.  [4]</w:t>
      </w:r>
    </w:p>
    <w:p w14:paraId="7CD693FD" w14:textId="77777777" w:rsidR="00606B8F" w:rsidRDefault="00000000">
      <w:pPr>
        <w:keepNext/>
        <w:keepLines/>
        <w:spacing w:after="60"/>
        <w:ind w:left="720" w:hanging="331"/>
      </w:pPr>
      <w:r>
        <w:t>(b) Convert the ε-NFA into a DFA using subset construction. Show the state sets and transitions.  [4]</w:t>
      </w:r>
    </w:p>
    <w:p w14:paraId="4EF85B44" w14:textId="77777777" w:rsidR="00606B8F" w:rsidRDefault="00000000">
      <w:pPr>
        <w:keepLines/>
        <w:spacing w:after="60"/>
        <w:ind w:left="720" w:hanging="331"/>
      </w:pPr>
      <w:r>
        <w:t>(c) Trace the inputs 110 and 101, and state whether each is accepted.  [2]</w:t>
      </w:r>
    </w:p>
    <w:p w14:paraId="28D215CC" w14:textId="77777777" w:rsidR="00606B8F" w:rsidRDefault="00000000">
      <w:pPr>
        <w:keepNext/>
        <w:keepLines/>
        <w:spacing w:before="160"/>
        <w:ind w:left="432" w:hanging="432"/>
      </w:pPr>
      <w:r>
        <w:rPr>
          <w:b/>
        </w:rPr>
        <w:t xml:space="preserve">L4.  </w:t>
      </w:r>
      <w:r>
        <w:t>Design the token-recognition part of a lexical analyzer for the language described below.</w:t>
      </w:r>
      <w:r>
        <w:rPr>
          <w:b/>
        </w:rPr>
        <w:t> [10]</w:t>
      </w:r>
    </w:p>
    <w:p w14:paraId="1E9B01A3" w14:textId="77777777" w:rsidR="00606B8F" w:rsidRDefault="00000000">
      <w:pPr>
        <w:keepNext/>
        <w:keepLines/>
        <w:ind w:left="432"/>
      </w:pPr>
      <w:r>
        <w:t>Identifiers begin with a letter and contain only letters and digits. Unsigned integers contain one or more digits. The keywords are if and while. The operators are &lt;, &lt;=, &gt;, &gt;=, ==, != and =. Whitespace is skipped.</w:t>
      </w:r>
    </w:p>
    <w:p w14:paraId="3B9A8B7A" w14:textId="77777777" w:rsidR="00606B8F" w:rsidRDefault="00000000">
      <w:pPr>
        <w:keepNext/>
        <w:keepLines/>
        <w:spacing w:after="60"/>
        <w:ind w:left="749" w:hanging="317"/>
      </w:pPr>
      <w:r>
        <w:t>(a) State the lexical analyzer’s role. Write regular definitions for identifiers and unsigned integers. [3]</w:t>
      </w:r>
    </w:p>
    <w:p w14:paraId="32E5A92E" w14:textId="77777777" w:rsidR="00606B8F" w:rsidRDefault="00000000">
      <w:pPr>
        <w:keepNext/>
        <w:keepLines/>
        <w:spacing w:after="60"/>
        <w:ind w:left="749" w:hanging="317"/>
      </w:pPr>
      <w:r>
        <w:t>(b) Draw transition diagrams that recognize identifiers, unsigned integers and the listed operators. Mark the accepting states and any required lookahead or retraction. [5]</w:t>
      </w:r>
    </w:p>
    <w:p w14:paraId="2F9805BB" w14:textId="77777777" w:rsidR="00606B8F" w:rsidRDefault="00000000">
      <w:pPr>
        <w:keepLines/>
        <w:spacing w:after="60"/>
        <w:ind w:left="749" w:hanging="317"/>
      </w:pPr>
      <w:r>
        <w:t>(c) Explain longest-match scanning and keyword lookup using &lt;= and while1 as examples. [2]</w:t>
      </w:r>
    </w:p>
    <w:p w14:paraId="76209D5D" w14:textId="77777777" w:rsidR="00606B8F" w:rsidRDefault="00000000">
      <w:pPr>
        <w:keepNext/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L5.  </w:t>
      </w:r>
      <w:r>
        <w:t>The following grammar generates arithmetic expressions. E is the start symbol.</w:t>
      </w:r>
      <w:r>
        <w:rPr>
          <w:b/>
        </w:rPr>
        <w:t xml:space="preserve">  [10]</w:t>
      </w:r>
    </w:p>
    <w:p w14:paraId="5C41EF18" w14:textId="77777777" w:rsidR="00606B8F" w:rsidRDefault="00000000">
      <w:pPr>
        <w:keepNext/>
        <w:keepLines/>
        <w:spacing w:before="20" w:after="100"/>
        <w:ind w:left="720"/>
      </w:pPr>
      <w:r>
        <w:t>E → E + T | T</w:t>
      </w:r>
      <w:r>
        <w:br/>
        <w:t>T → id | ( E )</w:t>
      </w:r>
    </w:p>
    <w:p w14:paraId="687E64BA" w14:textId="77777777" w:rsidR="00606B8F" w:rsidRDefault="00000000">
      <w:pPr>
        <w:keepNext/>
        <w:keepLines/>
        <w:spacing w:after="60"/>
        <w:ind w:left="720" w:hanging="331"/>
      </w:pPr>
      <w:r>
        <w:t>(a) Remove the immediate left recursion.  [2]</w:t>
      </w:r>
    </w:p>
    <w:p w14:paraId="53EB1AD2" w14:textId="77777777" w:rsidR="00606B8F" w:rsidRDefault="00000000">
      <w:pPr>
        <w:keepNext/>
        <w:keepLines/>
        <w:spacing w:after="60"/>
        <w:ind w:left="720" w:hanging="331"/>
      </w:pPr>
      <w:r>
        <w:t>(b) Find FIRST and FOLLOW for every nonterminal in the transformed grammar.  [2]</w:t>
      </w:r>
    </w:p>
    <w:p w14:paraId="7D70CFAA" w14:textId="77777777" w:rsidR="00606B8F" w:rsidRDefault="00000000">
      <w:pPr>
        <w:keepNext/>
        <w:keepLines/>
        <w:spacing w:after="60"/>
        <w:ind w:left="720" w:hanging="331"/>
      </w:pPr>
      <w:r>
        <w:t>(c) Build its LL(1) parsing table.  [4]</w:t>
      </w:r>
    </w:p>
    <w:p w14:paraId="6BDBA3BE" w14:textId="77777777" w:rsidR="00606B8F" w:rsidRDefault="00000000">
      <w:pPr>
        <w:keepLines/>
        <w:spacing w:after="60"/>
        <w:ind w:left="720" w:hanging="331"/>
      </w:pPr>
      <w:r>
        <w:t>(d) Show the stack, remaining input and action while parsing id + id.  [2]</w:t>
      </w:r>
    </w:p>
    <w:p w14:paraId="64259AF2" w14:textId="77777777" w:rsidR="00606B8F" w:rsidRDefault="00000000">
      <w:pPr>
        <w:keepNext/>
        <w:keepLines/>
        <w:tabs>
          <w:tab w:val="right" w:pos="9648"/>
        </w:tabs>
        <w:spacing w:before="160"/>
        <w:ind w:left="389" w:hanging="389"/>
      </w:pPr>
      <w:r>
        <w:rPr>
          <w:b/>
        </w:rPr>
        <w:lastRenderedPageBreak/>
        <w:t xml:space="preserve">L6.  </w:t>
      </w:r>
      <w:r>
        <w:t>Construct a predictive parser for the following grammar. S is the start symbol.</w:t>
      </w:r>
      <w:r>
        <w:rPr>
          <w:b/>
        </w:rPr>
        <w:t xml:space="preserve">  [10]</w:t>
      </w:r>
    </w:p>
    <w:p w14:paraId="11B6178C" w14:textId="77777777" w:rsidR="00606B8F" w:rsidRDefault="00000000">
      <w:pPr>
        <w:keepNext/>
        <w:keepLines/>
        <w:spacing w:before="20" w:after="100"/>
        <w:ind w:left="720"/>
      </w:pPr>
      <w:r>
        <w:t>S → A B</w:t>
      </w:r>
      <w:r>
        <w:br/>
        <w:t>A → a A | ε</w:t>
      </w:r>
      <w:r>
        <w:br/>
        <w:t>B → b B | c</w:t>
      </w:r>
    </w:p>
    <w:p w14:paraId="11B22357" w14:textId="77777777" w:rsidR="00606B8F" w:rsidRDefault="00000000">
      <w:pPr>
        <w:keepNext/>
        <w:keepLines/>
        <w:spacing w:after="60"/>
        <w:ind w:left="720" w:hanging="331"/>
      </w:pPr>
      <w:r>
        <w:t>(a) Calculate FIRST and FOLLOW for each nonterminal.  [3]</w:t>
      </w:r>
    </w:p>
    <w:p w14:paraId="7A026D09" w14:textId="77777777" w:rsidR="00606B8F" w:rsidRDefault="00000000">
      <w:pPr>
        <w:keepNext/>
        <w:keepLines/>
        <w:spacing w:after="60"/>
        <w:ind w:left="720" w:hanging="331"/>
      </w:pPr>
      <w:r>
        <w:t>(b) Prepare the LL(1) parsing table and state whether it contains any conflicting entries.  [4]</w:t>
      </w:r>
    </w:p>
    <w:p w14:paraId="4A1DE775" w14:textId="77777777" w:rsidR="00606B8F" w:rsidRDefault="00000000">
      <w:pPr>
        <w:keepLines/>
        <w:spacing w:after="60"/>
        <w:ind w:left="720" w:hanging="331"/>
      </w:pPr>
      <w:r>
        <w:t>(c) Show the stack, remaining input and action while parsing aabc.  [3]</w:t>
      </w:r>
    </w:p>
    <w:p w14:paraId="784550A3" w14:textId="77777777" w:rsidR="00606B8F" w:rsidRDefault="00000000">
      <w:pPr>
        <w:keepNext/>
        <w:keepLines/>
        <w:spacing w:before="160"/>
        <w:ind w:left="432" w:hanging="432"/>
      </w:pPr>
      <w:r>
        <w:rPr>
          <w:b/>
        </w:rPr>
        <w:t xml:space="preserve">L7.  </w:t>
      </w:r>
      <w:r>
        <w:t>Carry out the following grammar transformations used before predictive parsing.</w:t>
      </w:r>
      <w:r>
        <w:rPr>
          <w:b/>
        </w:rPr>
        <w:t> [10]</w:t>
      </w:r>
    </w:p>
    <w:p w14:paraId="163374F4" w14:textId="77777777" w:rsidR="00606B8F" w:rsidRDefault="00000000">
      <w:pPr>
        <w:keepNext/>
        <w:keepLines/>
        <w:spacing w:after="100"/>
        <w:ind w:left="720"/>
      </w:pPr>
      <w:r>
        <w:t>Grammar 1     S → A a | b</w:t>
      </w:r>
      <w:r>
        <w:br/>
        <w:t xml:space="preserve">                       A → S c | d</w:t>
      </w:r>
    </w:p>
    <w:p w14:paraId="4F1A724E" w14:textId="77777777" w:rsidR="00606B8F" w:rsidRDefault="00000000">
      <w:pPr>
        <w:keepNext/>
        <w:keepLines/>
        <w:spacing w:after="60"/>
        <w:ind w:left="749" w:hanging="317"/>
      </w:pPr>
      <w:r>
        <w:t>(a) Identify the indirect left recursion in Grammar 1 and eliminate all left recursion. Process the nonterminals in the order S, A. The start symbol is S. [5]</w:t>
      </w:r>
    </w:p>
    <w:p w14:paraId="44A006FB" w14:textId="77777777" w:rsidR="00606B8F" w:rsidRDefault="00000000">
      <w:pPr>
        <w:keepNext/>
        <w:keepLines/>
        <w:spacing w:after="100"/>
        <w:ind w:left="720"/>
      </w:pPr>
      <w:r>
        <w:t>Grammar 2     R → a b c | a b d | a e | f</w:t>
      </w:r>
    </w:p>
    <w:p w14:paraId="4A38B38F" w14:textId="77777777" w:rsidR="00606B8F" w:rsidRDefault="00000000">
      <w:pPr>
        <w:keepNext/>
        <w:keepLines/>
        <w:spacing w:after="60"/>
        <w:ind w:left="749" w:hanging="317"/>
      </w:pPr>
      <w:r>
        <w:t>(b) Left-factor Grammar 2 completely. The start symbol is R. [3]</w:t>
      </w:r>
    </w:p>
    <w:p w14:paraId="7C4D4FC2" w14:textId="77777777" w:rsidR="00606B8F" w:rsidRDefault="00000000">
      <w:pPr>
        <w:keepLines/>
        <w:spacing w:after="60"/>
        <w:ind w:left="749" w:hanging="317"/>
      </w:pPr>
      <w:r>
        <w:t>(c) Explain why removing left recursion and applying left factoring do not, by themselves, guarantee that a grammar is LL(1). [2]</w:t>
      </w:r>
    </w:p>
    <w:p w14:paraId="3CF9CB60" w14:textId="77777777" w:rsidR="00606B8F" w:rsidRDefault="00000000">
      <w:pPr>
        <w:keepNext/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L8.  </w:t>
      </w:r>
      <w:r>
        <w:t>Build an SLR(1) parser for this grammar, with S as the start symbol.</w:t>
      </w:r>
      <w:r>
        <w:rPr>
          <w:b/>
        </w:rPr>
        <w:t xml:space="preserve">  [10]</w:t>
      </w:r>
    </w:p>
    <w:p w14:paraId="55FBEC21" w14:textId="77777777" w:rsidR="00606B8F" w:rsidRDefault="00000000">
      <w:pPr>
        <w:keepNext/>
        <w:keepLines/>
        <w:spacing w:before="20" w:after="100"/>
        <w:ind w:left="720"/>
      </w:pPr>
      <w:r>
        <w:t>S → C C</w:t>
      </w:r>
      <w:r>
        <w:br/>
        <w:t>C → c C | d</w:t>
      </w:r>
    </w:p>
    <w:p w14:paraId="3C9E880D" w14:textId="77777777" w:rsidR="00606B8F" w:rsidRDefault="00000000">
      <w:pPr>
        <w:keepNext/>
        <w:keepLines/>
        <w:spacing w:after="60"/>
        <w:ind w:left="720" w:hanging="331"/>
      </w:pPr>
      <w:r>
        <w:t>(a) Augment the grammar and find the canonical collection of LR(0) item sets.  [4]</w:t>
      </w:r>
    </w:p>
    <w:p w14:paraId="28D6414D" w14:textId="77777777" w:rsidR="00606B8F" w:rsidRDefault="00000000">
      <w:pPr>
        <w:keepNext/>
        <w:keepLines/>
        <w:spacing w:after="60"/>
        <w:ind w:left="720" w:hanging="331"/>
      </w:pPr>
      <w:r>
        <w:t>(b) Use FOLLOW sets to construct the ACTION and GOTO tables.  [4]</w:t>
      </w:r>
    </w:p>
    <w:p w14:paraId="3E93F400" w14:textId="77777777" w:rsidR="00606B8F" w:rsidRDefault="00000000">
      <w:pPr>
        <w:keepLines/>
        <w:spacing w:after="60"/>
        <w:ind w:left="720" w:hanging="331"/>
      </w:pPr>
      <w:r>
        <w:t>(c) Show the parsing actions for the input cdd.  [2]</w:t>
      </w:r>
    </w:p>
    <w:p w14:paraId="4D047359" w14:textId="77777777" w:rsidR="00606B8F" w:rsidRDefault="00000000">
      <w:pPr>
        <w:keepNext/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L9.  </w:t>
      </w:r>
      <w:r>
        <w:t>Build a canonical LR(1) parser for this grammar, with S as the start symbol.</w:t>
      </w:r>
      <w:r>
        <w:rPr>
          <w:b/>
        </w:rPr>
        <w:t xml:space="preserve">  [10]</w:t>
      </w:r>
    </w:p>
    <w:p w14:paraId="3ECA04E2" w14:textId="77777777" w:rsidR="00606B8F" w:rsidRDefault="00000000">
      <w:pPr>
        <w:keepNext/>
        <w:keepLines/>
        <w:spacing w:before="20" w:after="100"/>
        <w:ind w:left="720"/>
      </w:pPr>
      <w:r>
        <w:t>S → A a | b</w:t>
      </w:r>
      <w:r>
        <w:br/>
        <w:t>A → c A | d</w:t>
      </w:r>
    </w:p>
    <w:p w14:paraId="672A2CFD" w14:textId="77777777" w:rsidR="00606B8F" w:rsidRDefault="00000000">
      <w:pPr>
        <w:keepNext/>
        <w:keepLines/>
        <w:spacing w:after="60"/>
        <w:ind w:left="720" w:hanging="331"/>
      </w:pPr>
      <w:r>
        <w:t>(a) Augment the grammar and find the LR(1) item sets, showing the lookahead symbols.  [4]</w:t>
      </w:r>
    </w:p>
    <w:p w14:paraId="580CCC69" w14:textId="77777777" w:rsidR="00606B8F" w:rsidRDefault="00000000">
      <w:pPr>
        <w:keepNext/>
        <w:keepLines/>
        <w:spacing w:after="60"/>
        <w:ind w:left="720" w:hanging="331"/>
      </w:pPr>
      <w:r>
        <w:t>(b) Construct the ACTION and GOTO tables.  [4]</w:t>
      </w:r>
    </w:p>
    <w:p w14:paraId="7E0AC490" w14:textId="77777777" w:rsidR="00606B8F" w:rsidRDefault="00000000">
      <w:pPr>
        <w:keepLines/>
        <w:spacing w:after="60"/>
        <w:ind w:left="720" w:hanging="331"/>
      </w:pPr>
      <w:r>
        <w:t>(c) Show the parsing actions for the input cda.  [2]</w:t>
      </w:r>
    </w:p>
    <w:p w14:paraId="7E23C224" w14:textId="77777777" w:rsidR="00606B8F" w:rsidRDefault="00000000">
      <w:pPr>
        <w:keepNext/>
        <w:keepLines/>
        <w:spacing w:before="160"/>
        <w:ind w:left="432" w:hanging="432"/>
      </w:pPr>
      <w:r>
        <w:rPr>
          <w:b/>
        </w:rPr>
        <w:t xml:space="preserve">L10.  </w:t>
      </w:r>
      <w:r>
        <w:t>For the grammar below, analyze the LR(0) conflict and build an SLR(1) parser. S is the start symbol.</w:t>
      </w:r>
      <w:r>
        <w:rPr>
          <w:b/>
        </w:rPr>
        <w:t> [10]</w:t>
      </w:r>
    </w:p>
    <w:p w14:paraId="3CDBECC5" w14:textId="77777777" w:rsidR="00606B8F" w:rsidRDefault="00000000">
      <w:pPr>
        <w:keepNext/>
        <w:keepLines/>
        <w:spacing w:after="100"/>
        <w:ind w:left="720"/>
      </w:pPr>
      <w:r>
        <w:t>S → A a | b</w:t>
      </w:r>
      <w:r>
        <w:br/>
        <w:t>A → b</w:t>
      </w:r>
    </w:p>
    <w:p w14:paraId="5C17079F" w14:textId="77777777" w:rsidR="00606B8F" w:rsidRDefault="00000000">
      <w:pPr>
        <w:keepNext/>
        <w:keepLines/>
        <w:spacing w:after="60"/>
        <w:ind w:left="749" w:hanging="317"/>
      </w:pPr>
      <w:r>
        <w:t>(a) Augment the grammar and construct the canonical LR(0) item sets. [4]</w:t>
      </w:r>
    </w:p>
    <w:p w14:paraId="7A8C5898" w14:textId="77777777" w:rsidR="00606B8F" w:rsidRDefault="00000000">
      <w:pPr>
        <w:keepNext/>
        <w:keepLines/>
        <w:spacing w:after="60"/>
        <w:ind w:left="749" w:hanging="317"/>
      </w:pPr>
      <w:r>
        <w:t>(b) Identify the LR(0) parsing conflict and calculate FOLLOW(S) and FOLLOW(A). [2]</w:t>
      </w:r>
    </w:p>
    <w:p w14:paraId="752FA664" w14:textId="77777777" w:rsidR="00606B8F" w:rsidRDefault="00000000">
      <w:pPr>
        <w:keepNext/>
        <w:keepLines/>
        <w:spacing w:after="60"/>
        <w:ind w:left="749" w:hanging="317"/>
      </w:pPr>
      <w:r>
        <w:t>(c) Construct the SLR(1) ACTION and GOTO tables and check for conflicting entries. [3]</w:t>
      </w:r>
    </w:p>
    <w:p w14:paraId="400F4F2D" w14:textId="77777777" w:rsidR="00606B8F" w:rsidRDefault="00000000">
      <w:pPr>
        <w:keepLines/>
        <w:spacing w:after="60"/>
        <w:ind w:left="749" w:hanging="317"/>
      </w:pPr>
      <w:r>
        <w:t>(d) State whether b and ba are accepted. Give the reduction sequence for each accepted string. [1]</w:t>
      </w:r>
    </w:p>
    <w:p w14:paraId="265D4D23" w14:textId="77777777" w:rsidR="00606B8F" w:rsidRDefault="00000000">
      <w:r>
        <w:br w:type="page"/>
      </w:r>
    </w:p>
    <w:p w14:paraId="6464FEBF" w14:textId="77777777" w:rsidR="00606B8F" w:rsidRDefault="00000000">
      <w:pPr>
        <w:pStyle w:val="Heading1"/>
        <w:spacing w:before="0" w:after="80"/>
      </w:pPr>
      <w:r>
        <w:lastRenderedPageBreak/>
        <w:t>Section B Short Answer Questions</w:t>
      </w:r>
    </w:p>
    <w:p w14:paraId="118DC6B9" w14:textId="77777777" w:rsidR="00606B8F" w:rsidRDefault="00000000">
      <w:pPr>
        <w:keepNext/>
        <w:keepLines/>
      </w:pPr>
      <w:r>
        <w:rPr>
          <w:b/>
          <w:sz w:val="21"/>
        </w:rPr>
        <w:t>Questions S1–S25   |   5 marks each</w:t>
      </w:r>
    </w:p>
    <w:p w14:paraId="070D58D0" w14:textId="77777777" w:rsidR="00606B8F" w:rsidRDefault="00000000">
      <w:pPr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S1.  </w:t>
      </w:r>
      <w:r>
        <w:t>Draw a compiler phase diagram based on the analysis and synthesis model. Group the phases under these two stages and briefly state the task of each phase.</w:t>
      </w:r>
      <w:r>
        <w:rPr>
          <w:b/>
        </w:rPr>
        <w:t xml:space="preserve">  [5]</w:t>
      </w:r>
    </w:p>
    <w:p w14:paraId="2614E07B" w14:textId="77777777" w:rsidR="00606B8F" w:rsidRDefault="00000000">
      <w:pPr>
        <w:keepLines/>
        <w:spacing w:before="160"/>
        <w:ind w:left="432" w:hanging="432"/>
      </w:pPr>
      <w:r>
        <w:rPr>
          <w:b/>
        </w:rPr>
        <w:t xml:space="preserve">S2.  </w:t>
      </w:r>
      <w:r>
        <w:t>Distinguish a compiler phase from a compiler pass. Explain how a single pass can carry out work belonging to more than one phase, using a simple example.</w:t>
      </w:r>
      <w:r>
        <w:rPr>
          <w:b/>
        </w:rPr>
        <w:t> [5]</w:t>
      </w:r>
    </w:p>
    <w:p w14:paraId="09F49C03" w14:textId="77777777" w:rsidR="00606B8F" w:rsidRDefault="00000000">
      <w:pPr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S3.  </w:t>
      </w:r>
      <w:r>
        <w:t>Compare a compiler and an interpreter in three respects. What is a simple one-pass compiler? Mention one difficulty it faces when a name is used before its declaration.</w:t>
      </w:r>
      <w:r>
        <w:rPr>
          <w:b/>
        </w:rPr>
        <w:t xml:space="preserve">  [3 + 2 = 5]</w:t>
      </w:r>
    </w:p>
    <w:p w14:paraId="0811E3F4" w14:textId="77777777" w:rsidR="00606B8F" w:rsidRDefault="00000000">
      <w:pPr>
        <w:keepNext/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S4.  </w:t>
      </w:r>
      <w:r>
        <w:t>Explain the purpose of a preprocessor and distinguish object-like and function-like macros. Expand the macros in the assignment below completely; do not evaluate the expression.</w:t>
      </w:r>
      <w:r>
        <w:rPr>
          <w:b/>
        </w:rPr>
        <w:t xml:space="preserve">  [2 + 3 = 5]</w:t>
      </w:r>
    </w:p>
    <w:p w14:paraId="3162B858" w14:textId="77777777" w:rsidR="00606B8F" w:rsidRDefault="00000000">
      <w:pPr>
        <w:keepLines/>
        <w:spacing w:before="20" w:after="100"/>
        <w:ind w:left="720"/>
      </w:pPr>
      <w:r>
        <w:rPr>
          <w:rFonts w:ascii="DejaVu Sans Mono" w:hAnsi="DejaVu Sans Mono"/>
          <w:sz w:val="20"/>
        </w:rPr>
        <w:t>#define OFFSET 3</w:t>
      </w:r>
      <w:r>
        <w:rPr>
          <w:rFonts w:ascii="DejaVu Sans Mono" w:hAnsi="DejaVu Sans Mono"/>
          <w:sz w:val="20"/>
        </w:rPr>
        <w:br/>
        <w:t>#define TWICE(x) ((x) + (x))</w:t>
      </w:r>
      <w:r>
        <w:rPr>
          <w:rFonts w:ascii="DejaVu Sans Mono" w:hAnsi="DejaVu Sans Mono"/>
          <w:sz w:val="20"/>
        </w:rPr>
        <w:br/>
        <w:t>answer = TWICE(n + OFFSET);</w:t>
      </w:r>
    </w:p>
    <w:p w14:paraId="3346E45B" w14:textId="77777777" w:rsidR="00606B8F" w:rsidRDefault="00000000">
      <w:pPr>
        <w:keepLines/>
        <w:spacing w:before="160"/>
        <w:ind w:left="432" w:hanging="432"/>
      </w:pPr>
      <w:r>
        <w:rPr>
          <w:b/>
        </w:rPr>
        <w:t xml:space="preserve">S5.  </w:t>
      </w:r>
      <w:r>
        <w:t>Compare a macro expansion with a procedure call in terms of when substitution or execution occurs, its effect on generated code size and the overhead of repeated use. Use one simple example.</w:t>
      </w:r>
      <w:r>
        <w:rPr>
          <w:b/>
        </w:rPr>
        <w:t> [5]</w:t>
      </w:r>
    </w:p>
    <w:p w14:paraId="41B34F79" w14:textId="77777777" w:rsidR="00606B8F" w:rsidRDefault="00000000">
      <w:pPr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S6.  </w:t>
      </w:r>
      <w:r>
        <w:t>What information does a symbol table keep about an identifier? Give one lexical error and one syntax error, and explain the role of the error handler.</w:t>
      </w:r>
      <w:r>
        <w:rPr>
          <w:b/>
        </w:rPr>
        <w:t xml:space="preserve">  [2 + 3 = 5]</w:t>
      </w:r>
    </w:p>
    <w:p w14:paraId="16FCBBB0" w14:textId="77777777" w:rsidR="00606B8F" w:rsidRDefault="00000000">
      <w:pPr>
        <w:keepLines/>
        <w:spacing w:before="160"/>
        <w:ind w:left="432" w:hanging="432"/>
      </w:pPr>
      <w:r>
        <w:rPr>
          <w:b/>
        </w:rPr>
        <w:t xml:space="preserve">S7.  </w:t>
      </w:r>
      <w:r>
        <w:t>Describe the interface between the lexical analyzer and the syntax analyzer. What does the lexical analyzer supply to the parser, and why are these two phases usually implemented separately?</w:t>
      </w:r>
      <w:r>
        <w:rPr>
          <w:b/>
        </w:rPr>
        <w:t> [5]</w:t>
      </w:r>
    </w:p>
    <w:p w14:paraId="78B90389" w14:textId="77777777" w:rsidR="00606B8F" w:rsidRDefault="00000000">
      <w:pPr>
        <w:keepNext/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S8.  </w:t>
      </w:r>
      <w:r>
        <w:t>Distinguish token, lexeme and pattern. List the lexemes and their token categories in the statement below; ignore whitespace.</w:t>
      </w:r>
      <w:r>
        <w:rPr>
          <w:b/>
        </w:rPr>
        <w:t xml:space="preserve">  [2 + 3 = 5]</w:t>
      </w:r>
    </w:p>
    <w:p w14:paraId="6CC98C3D" w14:textId="77777777" w:rsidR="00606B8F" w:rsidRDefault="00000000">
      <w:pPr>
        <w:keepLines/>
        <w:spacing w:before="20" w:after="100"/>
        <w:ind w:left="720"/>
      </w:pPr>
      <w:r>
        <w:rPr>
          <w:rFonts w:ascii="DejaVu Sans Mono" w:hAnsi="DejaVu Sans Mono"/>
          <w:sz w:val="20"/>
        </w:rPr>
        <w:t>total = total + 12;</w:t>
      </w:r>
    </w:p>
    <w:p w14:paraId="0B15E88A" w14:textId="77777777" w:rsidR="00606B8F" w:rsidRDefault="00000000">
      <w:pPr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S9.  </w:t>
      </w:r>
      <w:r>
        <w:t>Using letter and digit, write regular definitions for identifiers, unsigned integers and unsigned decimal constants. An identifier begins with a letter and contains only letters and digits. A decimal constant must have at least one digit on each side of the decimal point. Signs and exponents are excluded. Explain how longest-match scanning and keyword lookup distinguish = from == and if from if2.</w:t>
      </w:r>
      <w:r>
        <w:rPr>
          <w:b/>
        </w:rPr>
        <w:t xml:space="preserve">  [3 + 2 = 5]</w:t>
      </w:r>
    </w:p>
    <w:p w14:paraId="6286AAA8" w14:textId="77777777" w:rsidR="00606B8F" w:rsidRDefault="00000000">
      <w:pPr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S10.  </w:t>
      </w:r>
      <w:r>
        <w:t>Explain the two-buffer input scheme with sentinels using a labelled diagram. Include the roles of lexemeBegin and forward, and explain what happens when forward reaches a sentinel.</w:t>
      </w:r>
      <w:r>
        <w:rPr>
          <w:b/>
        </w:rPr>
        <w:t xml:space="preserve">  [5]</w:t>
      </w:r>
    </w:p>
    <w:p w14:paraId="634DD588" w14:textId="77777777" w:rsidR="00606B8F" w:rsidRDefault="00000000">
      <w:pPr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S11.  </w:t>
      </w:r>
      <w:r>
        <w:t>Compare a DFA and an NFA in terms of transitions, ε-moves and token recognition. Why can every NFA used for token specification be replaced by an equivalent DFA?</w:t>
      </w:r>
      <w:r>
        <w:rPr>
          <w:b/>
        </w:rPr>
        <w:t xml:space="preserve">  [3 + 2 = 5]</w:t>
      </w:r>
    </w:p>
    <w:p w14:paraId="3C05AED4" w14:textId="77777777" w:rsidR="00606B8F" w:rsidRDefault="00000000">
      <w:r>
        <w:br w:type="page"/>
      </w:r>
    </w:p>
    <w:p w14:paraId="4110CE7C" w14:textId="77777777" w:rsidR="00606B8F" w:rsidRDefault="00000000">
      <w:pPr>
        <w:pStyle w:val="Heading1"/>
        <w:spacing w:before="0" w:after="80"/>
      </w:pPr>
      <w:r>
        <w:lastRenderedPageBreak/>
        <w:t>Section B Short Answer Questions continued</w:t>
      </w:r>
    </w:p>
    <w:p w14:paraId="3CCE5239" w14:textId="77777777" w:rsidR="00606B8F" w:rsidRDefault="00000000">
      <w:pPr>
        <w:keepNext/>
        <w:keepLines/>
        <w:spacing w:before="160"/>
        <w:ind w:left="432" w:hanging="432"/>
      </w:pPr>
      <w:r>
        <w:rPr>
          <w:b/>
        </w:rPr>
        <w:t xml:space="preserve">S12.  </w:t>
      </w:r>
      <w:r>
        <w:t>An ε-NFA has the transitions below. All unlisted transitions lead to the empty set.</w:t>
      </w:r>
      <w:r>
        <w:rPr>
          <w:b/>
        </w:rPr>
        <w:t> [5]</w:t>
      </w:r>
    </w:p>
    <w:p w14:paraId="5235331E" w14:textId="77777777" w:rsidR="00606B8F" w:rsidRDefault="00000000">
      <w:pPr>
        <w:keepNext/>
        <w:keepLines/>
        <w:spacing w:after="100"/>
        <w:ind w:left="720"/>
      </w:pPr>
      <w:r>
        <w:t>δ(q0, ε) = {q1};     δ(q1, a) = {q1}</w:t>
      </w:r>
      <w:r>
        <w:br/>
        <w:t>δ(q1, b) = {q2};     δ(q2, b) = {q2}</w:t>
      </w:r>
    </w:p>
    <w:p w14:paraId="5DF6DAA4" w14:textId="77777777" w:rsidR="00606B8F" w:rsidRDefault="00000000">
      <w:pPr>
        <w:keepNext/>
        <w:keepLines/>
        <w:spacing w:after="60"/>
        <w:ind w:left="749" w:hanging="317"/>
      </w:pPr>
      <w:r>
        <w:t>(a) Find ε-closure({q0}). [2]</w:t>
      </w:r>
    </w:p>
    <w:p w14:paraId="622EB020" w14:textId="77777777" w:rsidR="00606B8F" w:rsidRDefault="00000000">
      <w:pPr>
        <w:keepLines/>
        <w:spacing w:after="60"/>
        <w:ind w:left="749" w:hanging="317"/>
      </w:pPr>
      <w:r>
        <w:t>(b) Take this closure as the initial DFA state. Find the DFA states reached on inputs a and b using subset construction. [3]</w:t>
      </w:r>
    </w:p>
    <w:p w14:paraId="3427A0B4" w14:textId="77777777" w:rsidR="00606B8F" w:rsidRDefault="00000000">
      <w:pPr>
        <w:keepNext/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S13.  </w:t>
      </w:r>
      <w:r>
        <w:t>Minimize the DFA below by partition refinement. The start state is q0, and the accepting states are q2 and q3. Show the partitions and the reduced transition table.</w:t>
      </w:r>
      <w:r>
        <w:rPr>
          <w:b/>
        </w:rPr>
        <w:t xml:space="preserve">  [3 + 2 = 5]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1584"/>
        <w:gridCol w:w="1584"/>
      </w:tblGrid>
      <w:tr w:rsidR="00606B8F" w14:paraId="16694726" w14:textId="77777777">
        <w:trPr>
          <w:cantSplit/>
          <w:tblHeader/>
          <w:jc w:val="center"/>
        </w:trPr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7E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4CF480" w14:textId="77777777" w:rsidR="00606B8F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1"/>
              </w:rPr>
              <w:t>State</w:t>
            </w:r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7E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4CCDE7" w14:textId="77777777" w:rsidR="00606B8F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1"/>
              </w:rPr>
              <w:t>Input 0</w:t>
            </w:r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7E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841D69" w14:textId="77777777" w:rsidR="00606B8F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1"/>
              </w:rPr>
              <w:t>Input 1</w:t>
            </w:r>
          </w:p>
        </w:tc>
      </w:tr>
      <w:tr w:rsidR="00606B8F" w14:paraId="192D3C7F" w14:textId="77777777">
        <w:trPr>
          <w:cantSplit/>
          <w:jc w:val="center"/>
        </w:trPr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DB35F9" w14:textId="77777777" w:rsidR="00606B8F" w:rsidRDefault="00000000">
            <w:pPr>
              <w:keepNext/>
              <w:spacing w:before="20" w:after="20"/>
              <w:jc w:val="center"/>
            </w:pPr>
            <w:r>
              <w:rPr>
                <w:sz w:val="21"/>
              </w:rPr>
              <w:t>q0</w:t>
            </w:r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B281FF" w14:textId="77777777" w:rsidR="00606B8F" w:rsidRDefault="00000000">
            <w:pPr>
              <w:keepNext/>
              <w:spacing w:before="20" w:after="20"/>
              <w:jc w:val="center"/>
            </w:pPr>
            <w:r>
              <w:rPr>
                <w:sz w:val="21"/>
              </w:rPr>
              <w:t>q1</w:t>
            </w:r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320D19" w14:textId="77777777" w:rsidR="00606B8F" w:rsidRDefault="00000000">
            <w:pPr>
              <w:keepNext/>
              <w:spacing w:before="20" w:after="20"/>
              <w:jc w:val="center"/>
            </w:pPr>
            <w:r>
              <w:rPr>
                <w:sz w:val="21"/>
              </w:rPr>
              <w:t>q2</w:t>
            </w:r>
          </w:p>
        </w:tc>
      </w:tr>
      <w:tr w:rsidR="00606B8F" w14:paraId="561C68B5" w14:textId="77777777">
        <w:trPr>
          <w:cantSplit/>
          <w:jc w:val="center"/>
        </w:trPr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768164" w14:textId="77777777" w:rsidR="00606B8F" w:rsidRDefault="00000000">
            <w:pPr>
              <w:keepNext/>
              <w:spacing w:before="20" w:after="20"/>
              <w:jc w:val="center"/>
            </w:pPr>
            <w:r>
              <w:rPr>
                <w:sz w:val="21"/>
              </w:rPr>
              <w:t>q1</w:t>
            </w:r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4ECE72" w14:textId="77777777" w:rsidR="00606B8F" w:rsidRDefault="00000000">
            <w:pPr>
              <w:keepNext/>
              <w:spacing w:before="20" w:after="20"/>
              <w:jc w:val="center"/>
            </w:pPr>
            <w:r>
              <w:rPr>
                <w:sz w:val="21"/>
              </w:rPr>
              <w:t>q0</w:t>
            </w:r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529B4C" w14:textId="77777777" w:rsidR="00606B8F" w:rsidRDefault="00000000">
            <w:pPr>
              <w:keepNext/>
              <w:spacing w:before="20" w:after="20"/>
              <w:jc w:val="center"/>
            </w:pPr>
            <w:r>
              <w:rPr>
                <w:sz w:val="21"/>
              </w:rPr>
              <w:t>q3</w:t>
            </w:r>
          </w:p>
        </w:tc>
      </w:tr>
      <w:tr w:rsidR="00606B8F" w14:paraId="2053F293" w14:textId="77777777">
        <w:trPr>
          <w:cantSplit/>
          <w:jc w:val="center"/>
        </w:trPr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E9C724" w14:textId="77777777" w:rsidR="00606B8F" w:rsidRDefault="00000000">
            <w:pPr>
              <w:keepNext/>
              <w:spacing w:before="20" w:after="20"/>
              <w:jc w:val="center"/>
            </w:pPr>
            <w:r>
              <w:rPr>
                <w:sz w:val="21"/>
              </w:rPr>
              <w:t>q2</w:t>
            </w:r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896C53" w14:textId="77777777" w:rsidR="00606B8F" w:rsidRDefault="00000000">
            <w:pPr>
              <w:keepNext/>
              <w:spacing w:before="20" w:after="20"/>
              <w:jc w:val="center"/>
            </w:pPr>
            <w:r>
              <w:rPr>
                <w:sz w:val="21"/>
              </w:rPr>
              <w:t>q1</w:t>
            </w:r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0D6120" w14:textId="77777777" w:rsidR="00606B8F" w:rsidRDefault="00000000">
            <w:pPr>
              <w:keepNext/>
              <w:spacing w:before="20" w:after="20"/>
              <w:jc w:val="center"/>
            </w:pPr>
            <w:r>
              <w:rPr>
                <w:sz w:val="21"/>
              </w:rPr>
              <w:t>q2</w:t>
            </w:r>
          </w:p>
        </w:tc>
      </w:tr>
      <w:tr w:rsidR="00606B8F" w14:paraId="0862F330" w14:textId="77777777">
        <w:trPr>
          <w:cantSplit/>
          <w:jc w:val="center"/>
        </w:trPr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8DC519" w14:textId="77777777" w:rsidR="00606B8F" w:rsidRDefault="00000000">
            <w:pPr>
              <w:spacing w:before="20" w:after="20"/>
              <w:jc w:val="center"/>
            </w:pPr>
            <w:r>
              <w:rPr>
                <w:sz w:val="21"/>
              </w:rPr>
              <w:t>q3</w:t>
            </w:r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CF25CE" w14:textId="77777777" w:rsidR="00606B8F" w:rsidRDefault="00000000">
            <w:pPr>
              <w:spacing w:before="20" w:after="20"/>
              <w:jc w:val="center"/>
            </w:pPr>
            <w:r>
              <w:rPr>
                <w:sz w:val="21"/>
              </w:rPr>
              <w:t>q0</w:t>
            </w:r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E9FB86" w14:textId="77777777" w:rsidR="00606B8F" w:rsidRDefault="00000000">
            <w:pPr>
              <w:spacing w:before="20" w:after="20"/>
              <w:jc w:val="center"/>
            </w:pPr>
            <w:r>
              <w:rPr>
                <w:sz w:val="21"/>
              </w:rPr>
              <w:t>q3</w:t>
            </w:r>
          </w:p>
        </w:tc>
      </w:tr>
    </w:tbl>
    <w:p w14:paraId="5718320F" w14:textId="77777777" w:rsidR="00606B8F" w:rsidRDefault="00000000">
      <w:pPr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S14.  </w:t>
      </w:r>
      <w:r>
        <w:t>Explain how state minimization makes a DFA-based pattern matcher more compact. How can input characters with identical transitions be grouped to reduce the transition-table size?</w:t>
      </w:r>
      <w:r>
        <w:rPr>
          <w:b/>
        </w:rPr>
        <w:t xml:space="preserve">  [3 + 2 = 5]</w:t>
      </w:r>
    </w:p>
    <w:p w14:paraId="56454E11" w14:textId="77777777" w:rsidR="00606B8F" w:rsidRDefault="00000000">
      <w:pPr>
        <w:keepNext/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S15.  </w:t>
      </w:r>
      <w:r>
        <w:t>State the four components of a context-free grammar and identify them for the grammar below. Give a leftmost derivation and a parse tree for aabb.</w:t>
      </w:r>
      <w:r>
        <w:rPr>
          <w:b/>
        </w:rPr>
        <w:t xml:space="preserve">  [2 + 3 = 5]</w:t>
      </w:r>
    </w:p>
    <w:p w14:paraId="3BD0D0EC" w14:textId="77777777" w:rsidR="00606B8F" w:rsidRDefault="00000000">
      <w:pPr>
        <w:keepLines/>
        <w:spacing w:before="20" w:after="100"/>
        <w:ind w:left="720"/>
      </w:pPr>
      <w:r>
        <w:t>S → a S b | ε     (start symbol: S)</w:t>
      </w:r>
    </w:p>
    <w:p w14:paraId="54EBB30B" w14:textId="77777777" w:rsidR="00606B8F" w:rsidRDefault="00000000">
      <w:pPr>
        <w:keepNext/>
        <w:keepLines/>
        <w:spacing w:before="160"/>
        <w:ind w:left="432" w:hanging="432"/>
      </w:pPr>
      <w:r>
        <w:rPr>
          <w:b/>
        </w:rPr>
        <w:t xml:space="preserve">S16.  </w:t>
      </w:r>
      <w:r>
        <w:t>Find FIRST for every nonterminal and FOLLOW for every nonterminal in the grammar below. S is the start symbol.</w:t>
      </w:r>
      <w:r>
        <w:rPr>
          <w:b/>
        </w:rPr>
        <w:t> [3 + 2 = 5]</w:t>
      </w:r>
    </w:p>
    <w:p w14:paraId="71408782" w14:textId="77777777" w:rsidR="00606B8F" w:rsidRDefault="00000000">
      <w:pPr>
        <w:keepLines/>
        <w:spacing w:after="100"/>
        <w:ind w:left="720"/>
      </w:pPr>
      <w:r>
        <w:t>S → A B C</w:t>
      </w:r>
      <w:r>
        <w:br/>
        <w:t>A → a A | ε</w:t>
      </w:r>
      <w:r>
        <w:br/>
        <w:t>B → b | ε</w:t>
      </w:r>
      <w:r>
        <w:br/>
        <w:t>C → c</w:t>
      </w:r>
    </w:p>
    <w:p w14:paraId="539B7040" w14:textId="77777777" w:rsidR="00606B8F" w:rsidRDefault="00000000">
      <w:pPr>
        <w:keepNext/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S17.  </w:t>
      </w:r>
      <w:r>
        <w:t>Remove the immediate left recursion from the grammar below. Then left-factor the result wherever necessary.</w:t>
      </w:r>
      <w:r>
        <w:rPr>
          <w:b/>
        </w:rPr>
        <w:t xml:space="preserve">  [3 + 2 = 5]</w:t>
      </w:r>
    </w:p>
    <w:p w14:paraId="0D2E21FE" w14:textId="77777777" w:rsidR="00606B8F" w:rsidRDefault="00000000">
      <w:pPr>
        <w:keepLines/>
        <w:spacing w:before="20" w:after="100"/>
        <w:ind w:left="720"/>
      </w:pPr>
      <w:r>
        <w:t>A → A a | b c | b d     (start symbol: A)</w:t>
      </w:r>
    </w:p>
    <w:p w14:paraId="3DDABF7A" w14:textId="77777777" w:rsidR="00606B8F" w:rsidRDefault="00000000">
      <w:pPr>
        <w:keepNext/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S18.  </w:t>
      </w:r>
      <w:r>
        <w:t>Left-factor the grammar below, where S is the start symbol. Does the resulting grammar become unambiguous? Justify your answer using a nested if statement.</w:t>
      </w:r>
      <w:r>
        <w:rPr>
          <w:b/>
        </w:rPr>
        <w:t xml:space="preserve">  [3 + 2 = 5]</w:t>
      </w:r>
    </w:p>
    <w:p w14:paraId="0BF079A0" w14:textId="77777777" w:rsidR="00606B8F" w:rsidRDefault="00000000">
      <w:pPr>
        <w:keepLines/>
        <w:spacing w:before="20" w:after="100"/>
        <w:ind w:left="720"/>
      </w:pPr>
      <w:r>
        <w:t>S → if E then S else S | if E then S | other</w:t>
      </w:r>
      <w:r>
        <w:br/>
        <w:t>E → cond</w:t>
      </w:r>
    </w:p>
    <w:p w14:paraId="23769B7C" w14:textId="77777777" w:rsidR="00606B8F" w:rsidRDefault="00000000">
      <w:r>
        <w:br w:type="page"/>
      </w:r>
    </w:p>
    <w:p w14:paraId="1837ABE8" w14:textId="77777777" w:rsidR="00606B8F" w:rsidRDefault="00000000">
      <w:pPr>
        <w:pStyle w:val="Heading1"/>
        <w:spacing w:before="0" w:after="80"/>
      </w:pPr>
      <w:r>
        <w:lastRenderedPageBreak/>
        <w:t>Section B Short Answer Questions continued</w:t>
      </w:r>
    </w:p>
    <w:p w14:paraId="2ACA9E2D" w14:textId="77777777" w:rsidR="00606B8F" w:rsidRDefault="00000000">
      <w:pPr>
        <w:keepNext/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S19.  </w:t>
      </w:r>
      <w:r>
        <w:t>Show two different parse trees for id + id * id using the grammar below. Rewrite the grammar so that * has higher precedence than + and both operators are left-associative.</w:t>
      </w:r>
      <w:r>
        <w:rPr>
          <w:b/>
        </w:rPr>
        <w:t xml:space="preserve">  [3 + 2 = 5]</w:t>
      </w:r>
    </w:p>
    <w:p w14:paraId="3A22F559" w14:textId="77777777" w:rsidR="00606B8F" w:rsidRDefault="00000000">
      <w:pPr>
        <w:keepLines/>
        <w:spacing w:before="20" w:after="100"/>
        <w:ind w:left="720"/>
      </w:pPr>
      <w:r>
        <w:t>E → E + E | E * E | id     (start symbol: E)</w:t>
      </w:r>
    </w:p>
    <w:p w14:paraId="6A2B185E" w14:textId="77777777" w:rsidR="00606B8F" w:rsidRDefault="00000000">
      <w:pPr>
        <w:keepNext/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S20.  </w:t>
      </w:r>
      <w:r>
        <w:t>Write a recursive-descent procedure for the grammar below and include an end-of-input check. Trace the procedure on aab.</w:t>
      </w:r>
      <w:r>
        <w:rPr>
          <w:b/>
        </w:rPr>
        <w:t xml:space="preserve">  [3 + 2 = 5]</w:t>
      </w:r>
    </w:p>
    <w:p w14:paraId="1252C177" w14:textId="77777777" w:rsidR="00606B8F" w:rsidRDefault="00000000">
      <w:pPr>
        <w:keepLines/>
        <w:spacing w:before="20" w:after="100"/>
        <w:ind w:left="720"/>
      </w:pPr>
      <w:r>
        <w:t>S → a S | b     (start symbol: S)</w:t>
      </w:r>
    </w:p>
    <w:p w14:paraId="0BD4BA9D" w14:textId="77777777" w:rsidR="00606B8F" w:rsidRDefault="00000000">
      <w:pPr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S21.  </w:t>
      </w:r>
      <w:r>
        <w:t>Compare top-down and bottom-up parsing in terms of the starting point, parse-tree construction and derivation order. What is a handle, and how is it used in bottom-up parsing?</w:t>
      </w:r>
      <w:r>
        <w:rPr>
          <w:b/>
        </w:rPr>
        <w:t xml:space="preserve">  [3 + 2 = 5]</w:t>
      </w:r>
    </w:p>
    <w:p w14:paraId="7B07DE57" w14:textId="77777777" w:rsidR="00606B8F" w:rsidRDefault="00000000">
      <w:pPr>
        <w:keepNext/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S22.  </w:t>
      </w:r>
      <w:r>
        <w:t>Explain the shift and reduce actions of a bottom-up parser. For the grammar below, show the stack, remaining input and action while parsing aabb.</w:t>
      </w:r>
      <w:r>
        <w:rPr>
          <w:b/>
        </w:rPr>
        <w:t xml:space="preserve">  [2 + 3 = 5]</w:t>
      </w:r>
    </w:p>
    <w:p w14:paraId="77E9B07B" w14:textId="77777777" w:rsidR="00606B8F" w:rsidRDefault="00000000">
      <w:pPr>
        <w:keepLines/>
        <w:spacing w:before="20" w:after="100"/>
        <w:ind w:left="720"/>
      </w:pPr>
      <w:r>
        <w:t>S → a S b | a b     (start symbol: S)</w:t>
      </w:r>
    </w:p>
    <w:p w14:paraId="5B2448B5" w14:textId="77777777" w:rsidR="00606B8F" w:rsidRDefault="00000000">
      <w:pPr>
        <w:keepNext/>
        <w:keepLines/>
        <w:spacing w:before="160"/>
        <w:ind w:left="432" w:hanging="432"/>
      </w:pPr>
      <w:r>
        <w:rPr>
          <w:b/>
        </w:rPr>
        <w:t xml:space="preserve">S23.  </w:t>
      </w:r>
      <w:r>
        <w:t>Use the following augmented grammar to perform the LR(0) item operations.</w:t>
      </w:r>
      <w:r>
        <w:rPr>
          <w:b/>
        </w:rPr>
        <w:t> [5]</w:t>
      </w:r>
    </w:p>
    <w:p w14:paraId="1A06227F" w14:textId="77777777" w:rsidR="00606B8F" w:rsidRDefault="00000000">
      <w:pPr>
        <w:keepNext/>
        <w:keepLines/>
        <w:spacing w:after="100"/>
        <w:ind w:left="720"/>
      </w:pPr>
      <w:r>
        <w:t>S′ → S</w:t>
      </w:r>
      <w:r>
        <w:br/>
        <w:t>S → B C</w:t>
      </w:r>
      <w:r>
        <w:br/>
        <w:t>B → b B | a</w:t>
      </w:r>
      <w:r>
        <w:br/>
        <w:t>C → c</w:t>
      </w:r>
    </w:p>
    <w:p w14:paraId="78661456" w14:textId="77777777" w:rsidR="00606B8F" w:rsidRDefault="00000000">
      <w:pPr>
        <w:keepNext/>
        <w:keepLines/>
        <w:spacing w:after="60"/>
        <w:ind w:left="749" w:hanging="317"/>
      </w:pPr>
      <w:r>
        <w:t>(a) Find I0 = CLOSURE({S′ → • S}). [3]</w:t>
      </w:r>
    </w:p>
    <w:p w14:paraId="7F271BE7" w14:textId="77777777" w:rsidR="00606B8F" w:rsidRDefault="00000000">
      <w:pPr>
        <w:keepLines/>
        <w:spacing w:after="60"/>
        <w:ind w:left="749" w:hanging="317"/>
      </w:pPr>
      <w:r>
        <w:t>(b) Find GOTO(I0, b), showing the closure step. [2]</w:t>
      </w:r>
    </w:p>
    <w:p w14:paraId="1A666614" w14:textId="77777777" w:rsidR="00606B8F" w:rsidRDefault="00000000">
      <w:pPr>
        <w:keepLines/>
        <w:tabs>
          <w:tab w:val="right" w:pos="9648"/>
        </w:tabs>
        <w:spacing w:before="160"/>
        <w:ind w:left="389" w:hanging="389"/>
      </w:pPr>
      <w:r>
        <w:rPr>
          <w:b/>
        </w:rPr>
        <w:t xml:space="preserve">S24.  </w:t>
      </w:r>
      <w:r>
        <w:t>Explain how SLR(1), canonical LR(1) and LALR(1) determine the lookahead symbols used for reduction. Distinguish a shift-reduce conflict from a reduce-reduce conflict.</w:t>
      </w:r>
      <w:r>
        <w:rPr>
          <w:b/>
        </w:rPr>
        <w:t xml:space="preserve">  [3 + 2 = 5]</w:t>
      </w:r>
    </w:p>
    <w:p w14:paraId="6566DC2A" w14:textId="77777777" w:rsidR="00606B8F" w:rsidRDefault="00000000">
      <w:pPr>
        <w:keepNext/>
        <w:keepLines/>
        <w:spacing w:before="160"/>
        <w:ind w:left="432" w:hanging="432"/>
      </w:pPr>
      <w:r>
        <w:rPr>
          <w:b/>
        </w:rPr>
        <w:t xml:space="preserve">S25.  </w:t>
      </w:r>
      <w:r>
        <w:t>Two canonical LR(1) states contain the items below.</w:t>
      </w:r>
      <w:r>
        <w:rPr>
          <w:b/>
        </w:rPr>
        <w:t> [5]</w:t>
      </w:r>
    </w:p>
    <w:p w14:paraId="36191B5D" w14:textId="77777777" w:rsidR="00606B8F" w:rsidRDefault="00000000">
      <w:pPr>
        <w:keepNext/>
        <w:keepLines/>
        <w:spacing w:after="100"/>
        <w:ind w:left="720"/>
      </w:pPr>
      <w:r>
        <w:t>I1 = {[A → d •, a], [B → d •, b]}</w:t>
      </w:r>
      <w:r>
        <w:br/>
        <w:t>I2 = {[A → d •, b], [B → d •, a]}</w:t>
      </w:r>
    </w:p>
    <w:p w14:paraId="7C3B8C08" w14:textId="77777777" w:rsidR="00606B8F" w:rsidRDefault="00000000">
      <w:pPr>
        <w:keepNext/>
        <w:keepLines/>
        <w:spacing w:after="60"/>
        <w:ind w:left="749" w:hanging="317"/>
      </w:pPr>
      <w:r>
        <w:t>(a) State the condition under which LR(1) states are combined when forming an LALR(1) parser. [1]</w:t>
      </w:r>
    </w:p>
    <w:p w14:paraId="13781987" w14:textId="77777777" w:rsidR="00606B8F" w:rsidRDefault="00000000">
      <w:pPr>
        <w:keepNext/>
        <w:keepLines/>
        <w:spacing w:after="60"/>
        <w:ind w:left="749" w:hanging="317"/>
      </w:pPr>
      <w:r>
        <w:t>(b) Write the merged item set. [2]</w:t>
      </w:r>
    </w:p>
    <w:p w14:paraId="01780505" w14:textId="77777777" w:rsidR="00606B8F" w:rsidRDefault="00000000">
      <w:pPr>
        <w:keepLines/>
        <w:spacing w:after="60"/>
        <w:ind w:left="749" w:hanging="317"/>
      </w:pPr>
      <w:r>
        <w:t>(c) Identify any parsing conflict introduced by the merge and name the affected lookahead symbols. [2]</w:t>
      </w:r>
    </w:p>
    <w:sectPr w:rsidR="00606B8F" w:rsidSect="00034616">
      <w:headerReference w:type="default" r:id="rId8"/>
      <w:footerReference w:type="default" r:id="rId9"/>
      <w:pgSz w:w="12240" w:h="15840"/>
      <w:pgMar w:top="950" w:right="1037" w:bottom="893" w:left="1037" w:header="317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E01EA3" w14:textId="77777777" w:rsidR="00B20EFF" w:rsidRDefault="00B20EFF">
      <w:pPr>
        <w:spacing w:after="0" w:line="240" w:lineRule="auto"/>
      </w:pPr>
      <w:r>
        <w:separator/>
      </w:r>
    </w:p>
  </w:endnote>
  <w:endnote w:type="continuationSeparator" w:id="0">
    <w:p w14:paraId="0C9728F0" w14:textId="77777777" w:rsidR="00B20EFF" w:rsidRDefault="00B20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F8983F" w14:textId="5B5E2D61" w:rsidR="000A06D8" w:rsidRDefault="000A06D8">
    <w:pPr>
      <w:pStyle w:val="Footer"/>
    </w:pPr>
    <w:r>
      <w:t>Prepared by: Er.Arjun Neupane</w:t>
    </w:r>
  </w:p>
  <w:p w14:paraId="74FD94CB" w14:textId="2D9E8928" w:rsidR="00606B8F" w:rsidRDefault="00606B8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24471A" w14:textId="77777777" w:rsidR="00B20EFF" w:rsidRDefault="00B20EFF">
      <w:pPr>
        <w:spacing w:after="0" w:line="240" w:lineRule="auto"/>
      </w:pPr>
      <w:r>
        <w:separator/>
      </w:r>
    </w:p>
  </w:footnote>
  <w:footnote w:type="continuationSeparator" w:id="0">
    <w:p w14:paraId="446BB25C" w14:textId="77777777" w:rsidR="00B20EFF" w:rsidRDefault="00B20E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0DB2F4" w14:textId="77777777" w:rsidR="00606B8F" w:rsidRDefault="00000000">
    <w:pPr>
      <w:pStyle w:val="Header"/>
      <w:jc w:val="right"/>
    </w:pPr>
    <w:r>
      <w:rPr>
        <w:sz w:val="18"/>
      </w:rPr>
      <w:t>Compiler Design and Construction   |   Practice Set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587271">
    <w:abstractNumId w:val="8"/>
  </w:num>
  <w:num w:numId="2" w16cid:durableId="1776167368">
    <w:abstractNumId w:val="6"/>
  </w:num>
  <w:num w:numId="3" w16cid:durableId="659045169">
    <w:abstractNumId w:val="5"/>
  </w:num>
  <w:num w:numId="4" w16cid:durableId="955869068">
    <w:abstractNumId w:val="4"/>
  </w:num>
  <w:num w:numId="5" w16cid:durableId="1258829141">
    <w:abstractNumId w:val="7"/>
  </w:num>
  <w:num w:numId="6" w16cid:durableId="194972998">
    <w:abstractNumId w:val="3"/>
  </w:num>
  <w:num w:numId="7" w16cid:durableId="837229873">
    <w:abstractNumId w:val="2"/>
  </w:num>
  <w:num w:numId="8" w16cid:durableId="1891264932">
    <w:abstractNumId w:val="1"/>
  </w:num>
  <w:num w:numId="9" w16cid:durableId="952710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6D8"/>
    <w:rsid w:val="0015074B"/>
    <w:rsid w:val="0029639D"/>
    <w:rsid w:val="00326F90"/>
    <w:rsid w:val="00606B8F"/>
    <w:rsid w:val="00910239"/>
    <w:rsid w:val="00AA1D8D"/>
    <w:rsid w:val="00B20EF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E18F6"/>
  <w14:defaultImageDpi w14:val="300"/>
  <w15:docId w15:val="{F3AB44CE-3328-438F-9CE2-2192ACD06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/>
      <w:color w:val="000000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5" w:lineRule="auto"/>
      <w:outlineLvl w:val="0"/>
    </w:pPr>
    <w:rPr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45" w:lineRule="auto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5" w:lineRule="auto"/>
      <w:contextualSpacing/>
    </w:pPr>
    <w:rPr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5" w:lineRule="auto"/>
    </w:pPr>
    <w:rPr>
      <w:b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1461</Words>
  <Characters>8331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Design and Construction Practice Question Set</dc:title>
  <dc:subject>10 long answer and 25 short answer practice questions for Units 1 and 2</dc:subject>
  <dc:creator/>
  <cp:keywords>Compiler Design, Units 1 and 2, Question Papers, BSc CSIT</cp:keywords>
  <dc:description/>
  <cp:lastModifiedBy>Arjun Neupane</cp:lastModifiedBy>
  <cp:revision>2</cp:revision>
  <dcterms:created xsi:type="dcterms:W3CDTF">2013-12-23T23:15:00Z</dcterms:created>
  <dcterms:modified xsi:type="dcterms:W3CDTF">2026-09-13T07:27:00Z</dcterms:modified>
  <cp:category/>
</cp:coreProperties>
</file>