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IBM Plex Sans Arabic" w:hAnsi="IBM Plex Sans Arabic" w:cs="IBM Plex Sans Arabic"/>
          <w:b/>
          <w:color w:val="1B3B6F"/>
          <w:sz w:val="56"/>
          <w:rtl/>
          <w:szCs w:val="56"/>
        </w:rPr>
        <w:t>سلك</w:t>
      </w:r>
    </w:p>
    <w:p>
      <w:pPr>
        <w:pStyle w:val="Title"/>
        <w:bidi/>
        <w:jc w:val="start"/>
      </w:pPr>
      <w:r>
        <w:rPr>
          <w:rFonts w:ascii="IBM Plex Sans Arabic" w:hAnsi="IBM Plex Sans Arabic" w:cs="IBM Plex Sans Arabic"/>
          <w:rtl/>
        </w:rPr>
        <w:t>سلك — تقرير بحث عميق: زبدة الفول السوداني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أُعد بواسطة منصة سلك لذكاء الأسواق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⚠ TEST RUN — تشغيل برهاني ببدائل موسومة، ليس تقريراً إنتاجياً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color w:val="000000"/>
          <w:sz w:val="32"/>
          <w:highlight w:val="yellow"/>
          <w:rtl/>
          <w:szCs w:val="32"/>
        </w:rPr>
        <w:t xml:space="preserve">  مراقبة السوق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rPr>
          <w:cantSplit/>
          <w:tblHeader/>
        </w:trP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المنتج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زبدة الفول السوداني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رمز HS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040510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المنشأ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المملكة العربية السعودية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المستهدف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الكويت</w:t>
            </w:r>
          </w:p>
        </w:tc>
      </w:tr>
      <w:tr>
        <w:trPr>
          <w:cantSplit/>
        </w:trP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تاريخ الإعداد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2026-09-23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المحتويات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 ملخّص مصادر البحث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3. التقرير الكامل (كاتب التقرير، مراجَع)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4. ملحق — الأدلة الرقمية الداعمة للتقاطعات الخمسة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5. حدود هذا التقرير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الحكم: مراقبة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سوق يحتاج بيانات تحت الرمز الصحيح وموزّعاً مؤكَّداً قبل الالتزام.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مبني على 6/6 بعثة بحث نجحت في جمع نتائج مبنية على استشهاد، إضافة إلى المحلل الشامل وكاتب التقرير (راجع «حدود هذا التقرير» أدناه لكل معطى ناقص).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النموذج الاقتصادي — التكلفة الواصلة وأقصى سعر مصنع منافس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مرساة السعر: أدنى سعر رف منافس مرصود 0.67 دولار (‏سعر تجزئة مرصود فعلياً — منتج مشابه محلي 0.67 دولار/كجم، أساس التقييم: تجزئة‏).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أقصى سعر مصنع قابل للمنافسة: 0.3988 دولار/كجم (سيناريو متوسط) — EXW_max = سعر الرف ÷ [(‏1+شحن‏)(‏1+تعرفة‏)(‏1+هامش الموزّع‏)(‏1+هامش التجزئة‏)(‏1+ضريبة‏)]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  <w:tblHeader/>
        </w:trPr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السيناريو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شحن %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هامش الموزّع %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هامش التجزئة %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أقصى EXW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منخفض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15.0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0.5044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12.0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25.0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0.3988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مرتفع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25.0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0.2945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المعالم المعلنة (بافتراضٍ قابل للتعديل): التعرفة (‏اعتُمد 0% — قيمتها الفعلية غير متاحة‏)؛ الضريبة (‏اعتُمد 0% — تحتاج تحققاً‏)؛ نسبة الشحن (معلمة معلنة قابلة للتعديل)؛ هامش الموزّع (معلمة معلنة قابلة للتعديل)؛ هامش التجزئة (معلمة معلنة قابلة للتعديل).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- التعرفة غير متاحة — اعتُمدت 0% معلنةً في الحل العكسي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- تكلفة المصنع (‏EXW‏) غير مدخلة — أدخل سعر المصنع للكيلوغرام لاستكمال أحد مدخلات سلسلة التكلفة حتى الرف؛ الحل العكسي أعلاه يعطيك أقصى تكلفة قابلة للمنافسة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قسم البحث العميق — التقاطعات الخمسة والمحلل الشامل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⚠ بيانات فئة مجاورة — مؤشر سياقي لا مقياس فعلي: أرقام الاستيراد والتركّز والحصص في هذا التقرير مجموعةٌ تحت رمز HS 040510، ووصفه الرسمي لا يشمل صفة المنتج المميّزة — الأرقام الموسومة بنجمة (*) تُقرأ في سياق هذا التنبيه حتى تأكيد الرمز الصحيح.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السوق: الكويت (‏KWT‏) — الحكم: مراقبة السوق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قراءة تحليلية للذكاء الاصطناعي (استشارية — ليست التوصية): مراقبة السوق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سوق يحتاج بيانات تحت الرمز الصحيح وموزّعاً مؤكَّداً قبل الالتزام.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ملخّص مصادر البحث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البعثة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الحالة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الملخّص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تدفقات التجارة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واردات الزبدة (‏040510‏) نحو 9 مليون دولار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الأسعار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سلّم أسعار: استيراد/جملة كومتريد + تجزئة مرصودة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المنافسين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HHI 2900 — سوق مركّز (‏تحت الرمز 040510‏)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اتجاهات الطلب والموسمية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بيانات طلب محدودة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الديموغرافيا والاقتصاد الكلي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دخل فرد مرتفع نسبياً (‏2021‏)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تقييم المخاطر والمستجدات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استقرار سياسي مرتفع نسبياً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التقرير الكامل (كاتب التقرير، مراجَع)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الحكم مراقبة السوق بدرجة ثقة منخفضة (‏50%‏). واردات الكويت من الزبدة (‏رمز 040510‏) نحو 9 مليون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دولار، والمشهد مركّز (HHI (‏مؤشر يقيس تركّز السوق بين المورّدين: فوق 2500 تركّز مرتفع‏) 2900).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2. منهجية البحث ونطاقه</w:t>
      </w:r>
    </w:p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حدود المنهجية وجودة البيانات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النص يحيل إلى «الملاحظة المنهجية» لكن لا ملاحظة/قسم بهذا المضمون موجود فعلياً في التقرير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بعثة 'تقييم المخاطر والمستجدات' نجحت لكن بلا نتائج مستشهَد بها — استقرار سياسي مرتفع نسبياً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اثنتا عشرة بعثة بحث، ثم محلّل شامل فكاتب التقرير. رمز HS المستخدم 040510،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بينما العائلة الأدقّ لهذا المنتج هي البند 2008 (محضرات الفول السوداني) — انظر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الملاحظة المنهجية.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3. نظرة عامة على السوق وحجمه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واردات 2023 نحو 9 مليون دولار وفق UN Comtrade تحت الرمز 040510.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4.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نمو سنوي مركّب (CAGR (متوسط النمو السنوي المركّب)) 5% على مدى ثلاث سنوات.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5. تحليل المستهلك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دخل الفرد مرتفع نسبياً في الكويت. الطلب على «زبدة الفول السوداني» محدود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البيانات من Trends.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6. المشهد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مورّدون: الإمارات، مصر، تركيا. مؤشر التركّز HHI = 2900 (سوق مركّز).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متوسط سعر الاستيراد الرسمي (‏UN Comtrade‏) نحو 6 دولار/كجم — مؤشر سياقي لفئة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مجاورة، بينما رُصد سعر تجزئة فعلي نحو 0.67 دولار/كجم لمنتج مشابه في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المحلي؛ التناقض متوقَّع لكون رقم الاستيراد محسوباً لفئة كومتريد مجاورة لا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لهذا المنتج تحديداً — لا يُصلَح برقمٍ مختلَق.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7. التنظيم والوصول للسوق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اشتراطات استيراد خليجية عامة؛ لا لائحة مرقّمة مرصودة لهذا الرمز تحديداً.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8. اللوجستيات وسلسلة الإمداد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شحن بحري عبر ميناء الشويخ.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9. تقييم المخاطر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استقرار سياسي مرتفع نسبياً؛ مخاطر تركّز الموردين معلَّمة بسبب الرمز.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10. التوصيات الاستراتيجية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ينبغي التعامل مع أرقام الاستيراد كمؤشر سياقي لا كمقياس مباشر حتى تأكيد الرمز.</w:t>
      </w:r>
    </w:p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خارطة طريق الدخول (٩٠ يوماً)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1. الحصول على بيانات استيراد تحت الرمز الصحيح. 2. تعاقد مع موزّع محلي مؤكَّد.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11. الملاحق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UN Comtrade, World Bank, Google Maps.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مسرد المصطلحات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HHI: مؤشر يقيس تركّز السوق بين المورّدين: فوق 2500 تركّز مرتفع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CAGR: متوسط النمو السنوي المركّب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قائمة مستوردين وموزعين قابلين للتواصل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لا جهات اتصال قابلة للتواصل في هذا التشغيل — القائمة غير متاحة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ملحق — الأدلة الرقمية الداعمة للتقاطعات الخمسة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كل نقطة أدناه هي الحقيقة الخام (بمصدرها) التي بُني عليها السرد أعلاه — للتحقق المباشر لا كبديل عنه.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الطلب الفعلي القابل للتوجيه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9000000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[‏UN Comtrade — ✓ موثّق‏] واردات تحت الرمز 040510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تكلفة وصعوبة الدخول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دليل هذا التقاطع غير متاح في هذا التشغيل — لم يُبنَ استنتاج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التنافسية السعرية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0.67 دولار/كجم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[‏Google Maps — ✓ موثّق‏] سعر تجزئة مرصود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أبواب الدخول الأكثر أماناً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دليل هذا التقاطع غير متاح في هذا التشغيل — لم يُبنَ استنتاج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SWOT من منظور المصدّر السعودي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دليل هذا التقاطع غير متاح في هذا التشغيل — لم يُبنَ استنتاج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شروط إعادة تقييم القرار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توفّر بيانات استيراد موثوقة تحت رمز HS الصحيح — ○ غير محقَّق؛ يُغلَق عبر: إعادة تصنيف الرمز ثم سحب واردات كومتريد تحته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التعاقد مع موزّع محلي مؤكَّد بالاسم في الكويت — ○ غير محقَّق؛ يُغلَق عبر: التحقق من نشاط الجهة واهتمامها بالمنتج، ثم الاتفاق على شروط التوزيع وتوثيق العقد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أسئلتك الحاسمة قبل القرار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ما حجمُ هذا السوق فعلاً وهل ينمو؟ 9 مليون دولار (‏UN Comtrade‏)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من ينافسني فعلاً — منتجون أم وسطاء يعيدون التصدير؟ لم نعرفه بعد — كيف تعرفه: اطلب شهادةَ منشأٍ لثلاث شحناتٍ منافسةٍ من المستورد أو من بيانات جمركية مدفوعة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هل لي ميزةُ تكلفةٍ حقيقية أم أنافس على السعر بلا سند؟ لم نعرفه بعد — كيف تعرفه: قارن سعرَ مدخلك الخام الفعلي بعرضٍ من مورّدٍ في بلد المنافس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بكم أبيع للمصنع كي أنافس على الرف؟ بين 0.29 و0.5 دولار/كجم، إذا افترضنا الشحنَ والهوامشَ عند سيناريو المتوسط المعلن، والنطاقُ من السيناريوهين المنخفض والمرتفع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ما الذي يمنع أوّلَ شحنةٍ من الدخول؟ لم نعرفه بعد — كيف تعرفه: راجع قائمةَ الاشتراطات مع وكيلٍ جمركيٍّ في السوق قبل الشحن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ما حجمُ أوّل شحنةٍ معقولة؟ بين 13,365 و26,730 كجم، إذا افترضنا حمولة حاوية 40 قدماً المنشورة ÷ وزن كجم الواحد (‏1 كجم‏)؛ والنطاقُ من نصف حمولةٍ إلى حمولةٍ كاملة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كم يتضاعف سعري من الحدود إلى الرف؟ لم نعرفه بعد — كيف تعرفه: ارصد سعرَ الرف لثلاثة منتجاتٍ منافسةٍ واقسمه على سعر الاستيراد المعلن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بمَ أتمايز عن المعروض على الرف اليوم؟ لم نعرفه بعد — كيف تعرفه: صوّر رفَّ الفئة في ثلاثة متاجر واقرأ بطاقاتِ المنافسين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حدود قسم البحث العميق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المعطى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ما يلزم لإغلاقه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الحالة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بيانات فئة مجاورة — مؤشر سياقي لا مقياس فعلي: رمز HS 040510 («زبدة (‏Butter‏)») لا يشمل صفة المنتج المميّزة (فول، سوداني)…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لم يُعرَف بعد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الموسمية (رمضان/الأعياد) غير متاحة من مؤشرات البحث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إغلاقها يتطلّب بحثاً ميدانياً أوّلياً (مقابلات موزّعين أو استبيان طلب موسمي)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لم يُعرَف بعد</w:t>
            </w:r>
          </w:p>
        </w:tc>
      </w:tr>
      <w:tr>
        <w:trPr>
          <w:cantSplit/>
        </w:trP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المصدر «Google Trends» تعذّر جلب بياناته في هذه التشغيلة — لم يُعتمد عليه ولا يُدرَج ضمن مصادر التقرير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لم يُعرَف بعد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تفصيل الصفوف المختصَرة أعلاه: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بيانات فئة مجاورة — مؤشر سياقي لا مقياس فعلي: رمز HS 040510 («زبدة (‏Butter‏)») لا يشمل صفة المنتج المميّزة (فول، سوداني) — تُقرأ أرقام الاستيراد والتركّز والحصص كمؤشر سياقي حتى تأكيد الرمز الصحيح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سجل الأدلة للمدققين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لكل حقيقة مصدرها العمومي ورابطها (إن توفّر) وتاريخ جمعها وقوة دليلها (✓ موثّق، ◐ مُقدَّر، ○ غير متحقّق).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  <w:tblHeader/>
        </w:trPr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الحقيقة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الرابط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تاريخ الجمع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قوة الدليل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9000000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~6 دولار/كجم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0.67 دولار/كجم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Google Maps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2900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Google Trends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https://trends.google.com/trends/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○ غير متحقق</w:t>
            </w:r>
          </w:p>
        </w:tc>
      </w:tr>
      <w:tr>
        <w:trPr>
          <w:cantSplit/>
        </w:trP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35000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IBM Plex Sans Arabic" w:hAnsi="IBM Plex Sans Arabic" w:cs="IBM Plex Sans Arabic"/>
        <w:rtl/>
      </w:rPr>
      <w:t xml:space="preserve">سلك لذكاء الأسواق — منصة تحليل أسواق التصدير السعودية — صفحة </w:t>
    </w:r>
    <w:r>
      <w:rPr>
        <w:rFonts w:ascii="IBM Plex Sans Arabic" w:hAnsi="IBM Plex Sans Arabic" w:cs="IBM Plex Sans Arabic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IBM Plex Sans Arabic" w:hAnsi="IBM Plex Sans Arabic" w:cs="IBM Plex Sans Arabic"/>
        <w:rtl/>
      </w:rPr>
      <w:t>سلك — تقرير بحث عميق: زبدة الفول السوداني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spacing w:line="345" w:lineRule="auto" w:after="180"/>
      <w:jc w:val="start"/>
    </w:pPr>
    <w:rPr>
      <w:rFonts w:ascii="IBM Plex Sans Arabic" w:hAnsi="IBM Plex Sans Arabic" w:cs="IBM Plex Sans Arabic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333333"/>
      <w:sz w:val="24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color w:val="166534"/>
      <w:spacing w:val="5"/>
      <w:kern w:val="28"/>
      <w:sz w:val="36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IBM Plex Sans Arabic" w:hAnsi="IBM Plex Sans Arabic" w:cs="IBM Plex Sans Arabic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IBM Plex Sans Arabic" w:hAnsi="IBM Plex Sans Arabic" w:cs="IBM Plex Sans Arabic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IBM Plex Sans Arabic" w:hAnsi="IBM Plex Sans Arabic" w:cs="IBM Plex Sans Arabic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IBM Plex Sans Arabic" w:hAnsi="IBM Plex Sans Arabic" w:cs="IBM Plex Sans Arabic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IBM Plex Sans Arabic" w:hAnsi="IBM Plex Sans Arabic" w:cs="IBM Plex Sans Arabic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