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6F" w:rsidRPr="00350610" w:rsidRDefault="00350610" w:rsidP="00350610">
      <w:pPr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מערכות קבצים ומסדי נתונים </w:t>
      </w:r>
      <w:r w:rsidRPr="00350610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פרויקט תכנות</w:t>
      </w:r>
    </w:p>
    <w:p w:rsidR="00350610" w:rsidRDefault="00350610" w:rsidP="00350610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תרשים </w:t>
      </w:r>
      <w:r>
        <w:rPr>
          <w:rFonts w:ascii="David" w:hAnsi="David" w:cs="David"/>
          <w:b/>
          <w:bCs/>
          <w:sz w:val="28"/>
          <w:szCs w:val="28"/>
          <w:u w:val="single"/>
        </w:rPr>
        <w:t>ERD</w:t>
      </w:r>
    </w:p>
    <w:p w:rsidR="00350610" w:rsidRDefault="00350610" w:rsidP="00350610">
      <w:pPr>
        <w:bidi/>
        <w:rPr>
          <w:rFonts w:ascii="David" w:hAnsi="David" w:cs="David"/>
        </w:rPr>
      </w:pPr>
    </w:p>
    <w:p w:rsidR="00AC4249" w:rsidRPr="00AC4249" w:rsidRDefault="00AC4249" w:rsidP="00AC4249">
      <w:pPr>
        <w:bidi/>
        <w:rPr>
          <w:rFonts w:ascii="David" w:hAnsi="David" w:cs="David"/>
          <w:b/>
          <w:bCs/>
        </w:rPr>
      </w:pPr>
      <w:r w:rsidRPr="00AC4249">
        <w:rPr>
          <w:rFonts w:ascii="David" w:hAnsi="David" w:cs="David" w:hint="cs"/>
          <w:b/>
          <w:bCs/>
          <w:u w:val="single"/>
          <w:rtl/>
        </w:rPr>
        <w:t>הנחה מרכזית</w:t>
      </w:r>
      <w:r w:rsidRPr="00AC4249">
        <w:rPr>
          <w:rFonts w:ascii="David" w:hAnsi="David" w:cs="David" w:hint="cs"/>
          <w:b/>
          <w:bCs/>
          <w:rtl/>
        </w:rPr>
        <w:t xml:space="preserve">:  תרשים ה- </w:t>
      </w:r>
      <w:r w:rsidRPr="00AC4249">
        <w:rPr>
          <w:rFonts w:ascii="David" w:hAnsi="David" w:cs="David"/>
          <w:b/>
          <w:bCs/>
        </w:rPr>
        <w:t>ERD</w:t>
      </w:r>
      <w:r>
        <w:rPr>
          <w:rFonts w:ascii="David" w:hAnsi="David" w:cs="David" w:hint="cs"/>
          <w:b/>
          <w:bCs/>
          <w:rtl/>
        </w:rPr>
        <w:t xml:space="preserve"> נוצר </w:t>
      </w:r>
      <w:r w:rsidRPr="00AC4249">
        <w:rPr>
          <w:rFonts w:ascii="David" w:hAnsi="David" w:cs="David" w:hint="cs"/>
          <w:b/>
          <w:bCs/>
          <w:rtl/>
        </w:rPr>
        <w:t xml:space="preserve">רק על בסיס תיאור הנתונים </w:t>
      </w:r>
      <w:r w:rsidR="00D144C3">
        <w:rPr>
          <w:rFonts w:ascii="David" w:hAnsi="David" w:cs="David" w:hint="cs"/>
          <w:b/>
          <w:bCs/>
          <w:rtl/>
        </w:rPr>
        <w:t xml:space="preserve">בהגדרת הפרויקט </w:t>
      </w:r>
      <w:r w:rsidRPr="00AC4249">
        <w:rPr>
          <w:rFonts w:ascii="David" w:hAnsi="David" w:cs="David" w:hint="cs"/>
          <w:b/>
          <w:bCs/>
          <w:rtl/>
        </w:rPr>
        <w:t xml:space="preserve">והפעולות בהן המערכת צריכה לתמוך. </w:t>
      </w:r>
    </w:p>
    <w:p w:rsidR="00350610" w:rsidRPr="00350610" w:rsidRDefault="00350610" w:rsidP="00AC4249">
      <w:pPr>
        <w:bidi/>
        <w:rPr>
          <w:rFonts w:ascii="David" w:hAnsi="David" w:cs="David"/>
          <w:u w:val="single"/>
          <w:rtl/>
        </w:rPr>
      </w:pPr>
      <w:r w:rsidRPr="00350610">
        <w:rPr>
          <w:rFonts w:ascii="David" w:hAnsi="David" w:cs="David" w:hint="cs"/>
          <w:u w:val="single"/>
          <w:rtl/>
        </w:rPr>
        <w:t xml:space="preserve">הנחות </w:t>
      </w:r>
      <w:r w:rsidR="00AC4249">
        <w:rPr>
          <w:rFonts w:ascii="David" w:hAnsi="David" w:cs="David" w:hint="cs"/>
          <w:u w:val="single"/>
          <w:rtl/>
        </w:rPr>
        <w:t>נוספות</w:t>
      </w:r>
      <w:r w:rsidRPr="00D144C3">
        <w:rPr>
          <w:rFonts w:ascii="David" w:hAnsi="David" w:cs="David" w:hint="cs"/>
          <w:rtl/>
        </w:rPr>
        <w:t>:</w:t>
      </w:r>
    </w:p>
    <w:p w:rsidR="00350610" w:rsidRDefault="00350610" w:rsidP="00AB1869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ישות ספר נכנסת לקבוצת ישויות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>' רק אם קיימת ישות כזו בקבוצת ישויות '</w:t>
      </w:r>
      <w:r>
        <w:rPr>
          <w:rFonts w:ascii="David" w:hAnsi="David" w:cs="David"/>
        </w:rPr>
        <w:t>BOOK</w:t>
      </w:r>
      <w:r>
        <w:rPr>
          <w:rFonts w:ascii="David" w:hAnsi="David" w:cs="David" w:hint="cs"/>
          <w:rtl/>
        </w:rPr>
        <w:t>', ועל כן ישות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 xml:space="preserve">' הינה ישות חלשה. </w:t>
      </w:r>
    </w:p>
    <w:p w:rsidR="00350610" w:rsidRDefault="00350610" w:rsidP="00350610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לא ניתן למחוק ישויות ספר מקבוצת ישויות '</w:t>
      </w:r>
      <w:r>
        <w:rPr>
          <w:rFonts w:ascii="David" w:hAnsi="David" w:cs="David"/>
        </w:rPr>
        <w:t>BOOK</w:t>
      </w:r>
      <w:r>
        <w:rPr>
          <w:rFonts w:ascii="David" w:hAnsi="David" w:cs="David" w:hint="cs"/>
          <w:rtl/>
        </w:rPr>
        <w:t xml:space="preserve">'. </w:t>
      </w:r>
    </w:p>
    <w:p w:rsidR="00350610" w:rsidRDefault="00350610" w:rsidP="009670CE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ברגע שנגמר המלאי של ישות ספר בקבוצת ישויות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 xml:space="preserve">', הרשומה איננה נמחקת מהקבוצה, אלא התכונה </w:t>
      </w:r>
      <w:r>
        <w:rPr>
          <w:rFonts w:ascii="David" w:hAnsi="David" w:cs="David"/>
        </w:rPr>
        <w:t>quantity</w:t>
      </w:r>
      <w:r>
        <w:rPr>
          <w:rFonts w:ascii="David" w:hAnsi="David" w:cs="David" w:hint="cs"/>
          <w:rtl/>
        </w:rPr>
        <w:t xml:space="preserve"> </w:t>
      </w:r>
      <w:r w:rsidR="009670CE">
        <w:rPr>
          <w:rFonts w:ascii="David" w:hAnsi="David" w:cs="David" w:hint="cs"/>
          <w:rtl/>
        </w:rPr>
        <w:t>תהיה שווה לאפס</w:t>
      </w:r>
      <w:r>
        <w:rPr>
          <w:rFonts w:ascii="David" w:hAnsi="David" w:cs="David" w:hint="cs"/>
          <w:rtl/>
        </w:rPr>
        <w:t xml:space="preserve">. </w:t>
      </w:r>
    </w:p>
    <w:p w:rsidR="00350610" w:rsidRDefault="00350610" w:rsidP="00350610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כאשר לקוח רוכש מספר ספרים באותו מועד רכישה, כל ספר בודד מהווה רכישה נפרדת. </w:t>
      </w:r>
    </w:p>
    <w:p w:rsidR="00D144C3" w:rsidRDefault="00D144C3" w:rsidP="00D144C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כאשר לקוח מזמין מספר ספרים באותו מועד הזמנה, כל עותק של מהווה הזמנה נפרדת. </w:t>
      </w:r>
    </w:p>
    <w:p w:rsidR="00E25679" w:rsidRDefault="003037DB" w:rsidP="006B336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בקבוצת ישויות 'הזמנות' </w:t>
      </w:r>
      <w:r w:rsidR="00AC427A">
        <w:rPr>
          <w:rFonts w:ascii="David" w:hAnsi="David" w:cs="David" w:hint="cs"/>
          <w:rtl/>
        </w:rPr>
        <w:t>מופיע</w:t>
      </w:r>
      <w:r>
        <w:rPr>
          <w:rFonts w:ascii="David" w:hAnsi="David" w:cs="David" w:hint="cs"/>
          <w:rtl/>
        </w:rPr>
        <w:t xml:space="preserve"> רק הסטטוס </w:t>
      </w:r>
      <w:r w:rsidR="00AC427A">
        <w:rPr>
          <w:rFonts w:ascii="David" w:hAnsi="David" w:cs="David" w:hint="cs"/>
          <w:rtl/>
        </w:rPr>
        <w:t xml:space="preserve">המעודכן </w:t>
      </w:r>
      <w:r w:rsidR="00E25679">
        <w:rPr>
          <w:rFonts w:ascii="David" w:hAnsi="David" w:cs="David" w:hint="cs"/>
          <w:rtl/>
        </w:rPr>
        <w:t>ביותר של ההזמנה</w:t>
      </w:r>
      <w:r w:rsidR="006B3363">
        <w:rPr>
          <w:rFonts w:ascii="David" w:hAnsi="David" w:cs="David" w:hint="cs"/>
          <w:rtl/>
        </w:rPr>
        <w:t>.</w:t>
      </w:r>
    </w:p>
    <w:p w:rsidR="002C460F" w:rsidRDefault="002C460F" w:rsidP="002C460F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ספר יכול להיות מסופק על ידי מספר ספקים.</w:t>
      </w:r>
    </w:p>
    <w:p w:rsidR="00284D90" w:rsidRDefault="00284D90" w:rsidP="00284D90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לקוח שמזמין או רוכש ספר</w:t>
      </w:r>
      <w:r w:rsidR="000C6052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מוכנס מיד לקבוצת ישויות '</w:t>
      </w:r>
      <w:r>
        <w:rPr>
          <w:rFonts w:ascii="David" w:hAnsi="David" w:cs="David"/>
        </w:rPr>
        <w:t>CUSTOMER</w:t>
      </w:r>
      <w:r>
        <w:rPr>
          <w:rFonts w:ascii="David" w:hAnsi="David" w:cs="David" w:hint="cs"/>
          <w:rtl/>
        </w:rPr>
        <w:t xml:space="preserve">'. לקבוצת ישויות זו שומרים מידע אודות </w:t>
      </w:r>
      <w:r w:rsidR="005210B3">
        <w:rPr>
          <w:rFonts w:ascii="David" w:hAnsi="David" w:cs="David" w:hint="cs"/>
          <w:rtl/>
        </w:rPr>
        <w:t xml:space="preserve">סכום </w:t>
      </w:r>
      <w:r>
        <w:rPr>
          <w:rFonts w:ascii="David" w:hAnsi="David" w:cs="David" w:hint="cs"/>
          <w:rtl/>
        </w:rPr>
        <w:t>הקניות שביצע בשנה האחרונה בכדי לחשב את זכאותו להנחה, וכן אינדיקציה אם ישות לקוח מסוימת ביצעה אי פעם רכישה בחנות</w:t>
      </w:r>
      <w:r w:rsidR="005210B3">
        <w:rPr>
          <w:rFonts w:ascii="David" w:hAnsi="David" w:cs="David" w:hint="cs"/>
          <w:rtl/>
        </w:rPr>
        <w:t xml:space="preserve"> ולא רק הזמנה לספר</w:t>
      </w:r>
      <w:r>
        <w:rPr>
          <w:rFonts w:ascii="David" w:hAnsi="David" w:cs="David" w:hint="cs"/>
          <w:rtl/>
        </w:rPr>
        <w:t xml:space="preserve">. </w:t>
      </w:r>
    </w:p>
    <w:p w:rsidR="00350610" w:rsidRDefault="006B3363" w:rsidP="006B336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בקבוצת הישויות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 xml:space="preserve">' מעדכנים לאילו ספרים יש כרגע הנחה בחנות ומה אחוז ההנחה. </w:t>
      </w:r>
    </w:p>
    <w:p w:rsidR="006B3363" w:rsidRDefault="006B3363" w:rsidP="006B336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ביחס </w:t>
      </w:r>
      <w:r>
        <w:rPr>
          <w:rFonts w:ascii="David" w:hAnsi="David" w:cs="David"/>
        </w:rPr>
        <w:t>purchase</w:t>
      </w:r>
      <w:r>
        <w:rPr>
          <w:rFonts w:ascii="David" w:hAnsi="David" w:cs="David" w:hint="cs"/>
          <w:rtl/>
        </w:rPr>
        <w:t xml:space="preserve"> מוגדרת לכל לקוח ההנחה שקיבל במעמד הרכישה. ההנחה כוללת גם את ההנחה הגלובלית שיש על הספר, וגם ההנחה שמגיעה ללקוח במידה ורכש השנה ספרים בסכום העולה על 1</w:t>
      </w:r>
      <w:r w:rsidR="0040068A">
        <w:rPr>
          <w:rFonts w:ascii="David" w:hAnsi="David" w:cs="David" w:hint="cs"/>
          <w:rtl/>
        </w:rPr>
        <w:t>0</w:t>
      </w:r>
      <w:r>
        <w:rPr>
          <w:rFonts w:ascii="David" w:hAnsi="David" w:cs="David" w:hint="cs"/>
          <w:rtl/>
        </w:rPr>
        <w:t xml:space="preserve">00 ₪. </w:t>
      </w:r>
    </w:p>
    <w:p w:rsidR="004E4EB6" w:rsidRDefault="004E4EB6" w:rsidP="004E4EB6">
      <w:pPr>
        <w:bidi/>
        <w:rPr>
          <w:rFonts w:ascii="David" w:hAnsi="David" w:cs="David" w:hint="cs"/>
          <w:rtl/>
        </w:rPr>
      </w:pPr>
      <w:r w:rsidRPr="004E4EB6">
        <w:rPr>
          <w:rFonts w:ascii="David" w:hAnsi="David" w:cs="David" w:hint="cs"/>
          <w:u w:val="single"/>
          <w:rtl/>
        </w:rPr>
        <w:t>מקרא לתרשים</w:t>
      </w:r>
      <w:r>
        <w:rPr>
          <w:rFonts w:ascii="David" w:hAnsi="David" w:cs="David" w:hint="cs"/>
          <w:rtl/>
        </w:rPr>
        <w:t>:</w:t>
      </w:r>
    </w:p>
    <w:p w:rsidR="004E4EB6" w:rsidRPr="004E4EB6" w:rsidRDefault="004E4EB6" w:rsidP="004E4EB6">
      <w:pPr>
        <w:bidi/>
        <w:rPr>
          <w:rFonts w:ascii="David" w:hAnsi="David" w:cs="David" w:hint="cs"/>
          <w:rtl/>
        </w:rPr>
      </w:pPr>
      <w:bookmarkStart w:id="0" w:name="_GoBack"/>
      <w:r>
        <w:rPr>
          <w:rFonts w:ascii="David" w:hAnsi="David" w:cs="David" w:hint="cs"/>
          <w:noProof/>
        </w:rPr>
        <w:drawing>
          <wp:inline distT="0" distB="0" distL="0" distR="0">
            <wp:extent cx="4475757" cy="3475395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57" cy="34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4EB6" w:rsidRPr="004E4E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82" w:rsidRDefault="00C32482" w:rsidP="00350610">
      <w:pPr>
        <w:spacing w:after="0" w:line="240" w:lineRule="auto"/>
      </w:pPr>
      <w:r>
        <w:separator/>
      </w:r>
    </w:p>
  </w:endnote>
  <w:endnote w:type="continuationSeparator" w:id="0">
    <w:p w:rsidR="00C32482" w:rsidRDefault="00C32482" w:rsidP="0035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82" w:rsidRDefault="00C32482" w:rsidP="00350610">
      <w:pPr>
        <w:spacing w:after="0" w:line="240" w:lineRule="auto"/>
      </w:pPr>
      <w:r>
        <w:separator/>
      </w:r>
    </w:p>
  </w:footnote>
  <w:footnote w:type="continuationSeparator" w:id="0">
    <w:p w:rsidR="00C32482" w:rsidRDefault="00C32482" w:rsidP="0035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48A" w:rsidRPr="00350610" w:rsidRDefault="009E048A" w:rsidP="00350610">
    <w:pPr>
      <w:pStyle w:val="a3"/>
      <w:rPr>
        <w:rFonts w:ascii="David" w:hAnsi="David" w:cs="David"/>
        <w:sz w:val="18"/>
        <w:szCs w:val="18"/>
        <w:rtl/>
        <w:cs/>
      </w:rPr>
    </w:pPr>
    <w:r w:rsidRPr="00350610">
      <w:rPr>
        <w:rFonts w:ascii="David" w:hAnsi="David" w:cs="David"/>
        <w:sz w:val="18"/>
        <w:szCs w:val="18"/>
        <w:rtl/>
      </w:rPr>
      <w:t>הדר דקל, 200480051</w:t>
    </w:r>
  </w:p>
  <w:p w:rsidR="009E048A" w:rsidRPr="00350610" w:rsidRDefault="009E048A">
    <w:pPr>
      <w:pStyle w:val="a3"/>
      <w:rPr>
        <w:rFonts w:ascii="David" w:hAnsi="David" w:cs="Davi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4D61"/>
    <w:multiLevelType w:val="hybridMultilevel"/>
    <w:tmpl w:val="A268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10"/>
    <w:rsid w:val="000034B6"/>
    <w:rsid w:val="0001166E"/>
    <w:rsid w:val="000327E4"/>
    <w:rsid w:val="00055A88"/>
    <w:rsid w:val="00070448"/>
    <w:rsid w:val="000C0456"/>
    <w:rsid w:val="000C6052"/>
    <w:rsid w:val="000D68F7"/>
    <w:rsid w:val="000E5478"/>
    <w:rsid w:val="000F03C8"/>
    <w:rsid w:val="0011297A"/>
    <w:rsid w:val="001155F9"/>
    <w:rsid w:val="001234D1"/>
    <w:rsid w:val="001324EA"/>
    <w:rsid w:val="00136E4C"/>
    <w:rsid w:val="001377C0"/>
    <w:rsid w:val="00141785"/>
    <w:rsid w:val="001436C0"/>
    <w:rsid w:val="00147C03"/>
    <w:rsid w:val="001722CF"/>
    <w:rsid w:val="001A4CD7"/>
    <w:rsid w:val="001C48C4"/>
    <w:rsid w:val="001E1C74"/>
    <w:rsid w:val="001F28F8"/>
    <w:rsid w:val="0021685D"/>
    <w:rsid w:val="002222E9"/>
    <w:rsid w:val="00232FAE"/>
    <w:rsid w:val="0024605D"/>
    <w:rsid w:val="00251ABE"/>
    <w:rsid w:val="0026185B"/>
    <w:rsid w:val="00265E45"/>
    <w:rsid w:val="0027267A"/>
    <w:rsid w:val="002849FA"/>
    <w:rsid w:val="00284D90"/>
    <w:rsid w:val="002C460F"/>
    <w:rsid w:val="002C57B5"/>
    <w:rsid w:val="002E3E9C"/>
    <w:rsid w:val="002F0C1D"/>
    <w:rsid w:val="002F6C17"/>
    <w:rsid w:val="003037DB"/>
    <w:rsid w:val="003110E9"/>
    <w:rsid w:val="003361CC"/>
    <w:rsid w:val="00343EA0"/>
    <w:rsid w:val="00350610"/>
    <w:rsid w:val="003757F9"/>
    <w:rsid w:val="003758D6"/>
    <w:rsid w:val="00384E9E"/>
    <w:rsid w:val="003C0B8D"/>
    <w:rsid w:val="003E2234"/>
    <w:rsid w:val="0040068A"/>
    <w:rsid w:val="00433D65"/>
    <w:rsid w:val="00463530"/>
    <w:rsid w:val="004B6997"/>
    <w:rsid w:val="004E4EB6"/>
    <w:rsid w:val="004F077D"/>
    <w:rsid w:val="005210B3"/>
    <w:rsid w:val="00522852"/>
    <w:rsid w:val="005375B5"/>
    <w:rsid w:val="00537857"/>
    <w:rsid w:val="005648DB"/>
    <w:rsid w:val="005856E8"/>
    <w:rsid w:val="005E5583"/>
    <w:rsid w:val="00601209"/>
    <w:rsid w:val="0060541B"/>
    <w:rsid w:val="00615621"/>
    <w:rsid w:val="00615F29"/>
    <w:rsid w:val="00626A0D"/>
    <w:rsid w:val="0066506C"/>
    <w:rsid w:val="00683CFA"/>
    <w:rsid w:val="00684E3C"/>
    <w:rsid w:val="006B3363"/>
    <w:rsid w:val="006C06CA"/>
    <w:rsid w:val="006D39A0"/>
    <w:rsid w:val="006E39F3"/>
    <w:rsid w:val="006E69D4"/>
    <w:rsid w:val="007250E5"/>
    <w:rsid w:val="00750495"/>
    <w:rsid w:val="00764C3C"/>
    <w:rsid w:val="007A79B9"/>
    <w:rsid w:val="007B1DBD"/>
    <w:rsid w:val="008263AE"/>
    <w:rsid w:val="008309EF"/>
    <w:rsid w:val="00834EED"/>
    <w:rsid w:val="0085277D"/>
    <w:rsid w:val="0089535E"/>
    <w:rsid w:val="008A19CD"/>
    <w:rsid w:val="008A26B4"/>
    <w:rsid w:val="008A3507"/>
    <w:rsid w:val="008C0D89"/>
    <w:rsid w:val="008D20F1"/>
    <w:rsid w:val="0092263D"/>
    <w:rsid w:val="009227D2"/>
    <w:rsid w:val="00925427"/>
    <w:rsid w:val="00962EFE"/>
    <w:rsid w:val="009670CE"/>
    <w:rsid w:val="009A1636"/>
    <w:rsid w:val="009B5C04"/>
    <w:rsid w:val="009C533C"/>
    <w:rsid w:val="009E048A"/>
    <w:rsid w:val="009E4C14"/>
    <w:rsid w:val="00A13850"/>
    <w:rsid w:val="00A55FB4"/>
    <w:rsid w:val="00A73478"/>
    <w:rsid w:val="00A75CDA"/>
    <w:rsid w:val="00A85301"/>
    <w:rsid w:val="00A9566F"/>
    <w:rsid w:val="00AB1869"/>
    <w:rsid w:val="00AC4249"/>
    <w:rsid w:val="00AC427A"/>
    <w:rsid w:val="00AD1E7D"/>
    <w:rsid w:val="00B25CBC"/>
    <w:rsid w:val="00B865CD"/>
    <w:rsid w:val="00BA0299"/>
    <w:rsid w:val="00BF7584"/>
    <w:rsid w:val="00C32482"/>
    <w:rsid w:val="00C44DF7"/>
    <w:rsid w:val="00C47A97"/>
    <w:rsid w:val="00C81158"/>
    <w:rsid w:val="00CD2EFD"/>
    <w:rsid w:val="00CE0F9A"/>
    <w:rsid w:val="00D03B97"/>
    <w:rsid w:val="00D144C3"/>
    <w:rsid w:val="00DF1955"/>
    <w:rsid w:val="00E139F7"/>
    <w:rsid w:val="00E14155"/>
    <w:rsid w:val="00E22790"/>
    <w:rsid w:val="00E24B0B"/>
    <w:rsid w:val="00E25679"/>
    <w:rsid w:val="00E5505B"/>
    <w:rsid w:val="00E905BD"/>
    <w:rsid w:val="00E9516A"/>
    <w:rsid w:val="00EB3982"/>
    <w:rsid w:val="00EB506B"/>
    <w:rsid w:val="00ED0D2C"/>
    <w:rsid w:val="00EE56FE"/>
    <w:rsid w:val="00EF3270"/>
    <w:rsid w:val="00F50914"/>
    <w:rsid w:val="00F55156"/>
    <w:rsid w:val="00F96E20"/>
    <w:rsid w:val="00F97374"/>
    <w:rsid w:val="00FA2E03"/>
    <w:rsid w:val="00FD4F01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13</cp:revision>
  <dcterms:created xsi:type="dcterms:W3CDTF">2018-07-22T05:02:00Z</dcterms:created>
  <dcterms:modified xsi:type="dcterms:W3CDTF">2018-08-04T15:28:00Z</dcterms:modified>
</cp:coreProperties>
</file>