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C4901" w14:textId="77777777" w:rsidR="00301B78" w:rsidRDefault="00301B78" w:rsidP="00B95985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 w:rsidRPr="00D8278F">
        <w:rPr>
          <w:rFonts w:ascii="Arial" w:hAnsi="Arial" w:cs="Arial"/>
          <w:b/>
          <w:bCs/>
          <w:noProof/>
          <w:color w:val="auto"/>
          <w:sz w:val="24"/>
          <w:szCs w:val="24"/>
        </w:rPr>
        <w:drawing>
          <wp:inline distT="0" distB="0" distL="0" distR="0" wp14:anchorId="79F9CC40" wp14:editId="550D92E5">
            <wp:extent cx="5278120" cy="723900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53"/>
                    <a:stretch/>
                  </pic:blipFill>
                  <pic:spPr bwMode="auto">
                    <a:xfrm>
                      <a:off x="0" y="0"/>
                      <a:ext cx="52781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604A1DF" w14:textId="77777777" w:rsidR="00301B78" w:rsidRDefault="00301B78" w:rsidP="00B95985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</w:p>
    <w:p w14:paraId="70B8856B" w14:textId="05897971" w:rsidR="00B95985" w:rsidRDefault="00B95985" w:rsidP="00B95985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71E33BA6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35745128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4A5A3D21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2E7ED6A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68BA77E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06A55828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1033B6AC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2AF3AA8B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60E269F7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69080FE8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755715B0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</w:p>
    <w:p w14:paraId="28E7FC0C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להלן תוצאות בדיקת דנ"א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לנשאות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 xml:space="preserve"> של מחלות תורשתיות הנפוצות באוכלוסיות השונות בישראל בשיטת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 xml:space="preserve">Target Capture </w:t>
      </w:r>
      <w:r>
        <w:rPr>
          <w:rFonts w:ascii="Arial" w:hAnsi="Arial" w:cs="Arial"/>
          <w:color w:val="222222"/>
          <w:sz w:val="20"/>
          <w:szCs w:val="20"/>
        </w:rPr>
        <w:t xml:space="preserve">Next Generation Sequencing </w:t>
      </w:r>
      <w:r>
        <w:rPr>
          <w:rFonts w:ascii="Arial" w:hAnsi="Arial" w:cs="Arial"/>
          <w:color w:val="222222"/>
          <w:sz w:val="20"/>
          <w:szCs w:val="20"/>
          <w:rtl/>
        </w:rPr>
        <w:t>:</w:t>
      </w:r>
    </w:p>
    <w:p w14:paraId="66BD1C9E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7FFFC571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rtl/>
        </w:rPr>
        <w:t xml:space="preserve">לא נמצאה עדות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rtl/>
        </w:rPr>
        <w:t>לנשאות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rtl/>
        </w:rPr>
        <w:t xml:space="preserve"> מוטציות בגנים למחלות שנבדקו בבדיקה. </w:t>
      </w:r>
    </w:p>
    <w:p w14:paraId="12467D69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מוטציות/מחלות שנבדקו מצורפת - </w:t>
      </w:r>
    </w:p>
    <w:p w14:paraId="3545D447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52ED64EF" w14:textId="5EF2735A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הבדיקה אינה כוללת את בירור לתסמונת ה- </w:t>
      </w:r>
      <w:r>
        <w:rPr>
          <w:rFonts w:ascii="Arial" w:hAnsi="Arial" w:cs="Arial"/>
          <w:color w:val="222222"/>
          <w:sz w:val="20"/>
          <w:szCs w:val="20"/>
        </w:rPr>
        <w:t>Fragile X</w:t>
      </w:r>
      <w:r>
        <w:rPr>
          <w:rFonts w:ascii="Arial" w:hAnsi="Arial" w:cs="Arial"/>
          <w:color w:val="222222"/>
          <w:sz w:val="20"/>
          <w:szCs w:val="20"/>
          <w:rtl/>
        </w:rPr>
        <w:t> ולתסמונת דושן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rtl/>
        </w:rPr>
        <w:t>המבוצעות בשיטה אחרת.</w:t>
      </w:r>
    </w:p>
    <w:p w14:paraId="7846070D" w14:textId="16403DFB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14:paraId="39968A72" w14:textId="77777777" w:rsidR="000D5221" w:rsidRDefault="000D5221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318982F2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אקזומי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גנומי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 xml:space="preserve"> ובדיקת חסרים/תוספות בשיטת </w:t>
      </w:r>
      <w:r>
        <w:rPr>
          <w:rFonts w:ascii="Arial" w:hAnsi="Arial" w:cs="Arial"/>
          <w:color w:val="222222"/>
          <w:sz w:val="20"/>
          <w:szCs w:val="20"/>
        </w:rPr>
        <w:t>MLPA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03715642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פרטים נוספים ניתן לקבל בייעוץ גנטי.</w:t>
      </w:r>
    </w:p>
    <w:p w14:paraId="2E06DB60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18"/>
          <w:szCs w:val="18"/>
          <w:rtl/>
        </w:rPr>
        <w:t> </w:t>
      </w:r>
    </w:p>
    <w:p w14:paraId="581AAA98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120F7651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763AC6E2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47ECB48D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גנטיקאי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/ת או יועץ/ת גנטי/ת.</w:t>
      </w:r>
    </w:p>
    <w:p w14:paraId="5ED76727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089D2C85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הבדיקות בגנטיקה מולקולרית מבוססות על חומרים המיועדים למחקר בלבד. יתכנו בבדיקות אלו טעויות טכניות </w:t>
      </w:r>
      <w:r>
        <w:rPr>
          <w:rFonts w:ascii="Arial" w:hAnsi="Arial" w:cs="Arial"/>
          <w:color w:val="222222"/>
          <w:sz w:val="18"/>
          <w:szCs w:val="18"/>
          <w:rtl/>
        </w:rPr>
        <w:t>שונות. אמינות הבדיקה כ-95%.</w:t>
      </w:r>
    </w:p>
    <w:p w14:paraId="10C1ACA2" w14:textId="77777777" w:rsidR="00B95985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71086CCF" w14:textId="77777777" w:rsidR="00B95985" w:rsidRDefault="00B95985" w:rsidP="00B95985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6B43369C" w14:textId="77777777" w:rsidR="00B95985" w:rsidRDefault="00B95985" w:rsidP="00B95985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55A40F96" w14:textId="0C92F0CB" w:rsidR="00000996" w:rsidRPr="00B95985" w:rsidRDefault="00000996" w:rsidP="00B9598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104660B9" w14:textId="4DB11706" w:rsidR="00000996" w:rsidRPr="0002083A" w:rsidRDefault="00000996" w:rsidP="0002083A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</w:p>
    <w:p w14:paraId="484EE436" w14:textId="77777777" w:rsidR="00301B78" w:rsidRPr="00301B78" w:rsidRDefault="00301B78" w:rsidP="00301B78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 w:rsidRPr="00301B78">
        <w:rPr>
          <w:rFonts w:ascii="Arial" w:eastAsia="Helvetica" w:hAnsi="Arial" w:cs="Arial"/>
          <w:color w:val="222222"/>
          <w:sz w:val="20"/>
          <w:szCs w:val="20"/>
          <w:rtl/>
        </w:rPr>
        <w:t>ד"ר אסתר מנור                                                                       פרופ' אהוד בירק</w:t>
      </w:r>
    </w:p>
    <w:p w14:paraId="75B66A8A" w14:textId="1595B6A0" w:rsidR="00500674" w:rsidRPr="009A5071" w:rsidRDefault="00301B78" w:rsidP="00301B78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301B78">
        <w:rPr>
          <w:rFonts w:ascii="Arial" w:eastAsia="Helvetica" w:hAnsi="Arial" w:cs="Arial"/>
          <w:color w:val="222222"/>
          <w:sz w:val="20"/>
          <w:szCs w:val="20"/>
          <w:rtl/>
        </w:rPr>
        <w:t xml:space="preserve">מנהלת גנטיקה מולקולרית                                                        מנהל מכון </w:t>
      </w:r>
      <w:proofErr w:type="spellStart"/>
      <w:r w:rsidRPr="00301B78">
        <w:rPr>
          <w:rFonts w:ascii="Arial" w:eastAsia="Helvetica" w:hAnsi="Arial" w:cs="Arial"/>
          <w:color w:val="222222"/>
          <w:sz w:val="20"/>
          <w:szCs w:val="20"/>
          <w:rtl/>
        </w:rPr>
        <w:t>רקאנטי</w:t>
      </w:r>
      <w:proofErr w:type="spellEnd"/>
      <w:r w:rsidRPr="00301B78">
        <w:rPr>
          <w:rFonts w:ascii="Arial" w:eastAsia="Helvetica" w:hAnsi="Arial" w:cs="Arial"/>
          <w:color w:val="222222"/>
          <w:sz w:val="20"/>
          <w:szCs w:val="20"/>
          <w:rtl/>
        </w:rPr>
        <w:t xml:space="preserve"> לגנטיקה</w:t>
      </w:r>
    </w:p>
    <w:sectPr w:rsidR="00500674" w:rsidRPr="009A5071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49C"/>
    <w:rsid w:val="00000996"/>
    <w:rsid w:val="0002083A"/>
    <w:rsid w:val="0007724A"/>
    <w:rsid w:val="000C24E7"/>
    <w:rsid w:val="000D1B48"/>
    <w:rsid w:val="000D5221"/>
    <w:rsid w:val="00120BE9"/>
    <w:rsid w:val="00152A52"/>
    <w:rsid w:val="001C2879"/>
    <w:rsid w:val="001F5591"/>
    <w:rsid w:val="00227859"/>
    <w:rsid w:val="0024001A"/>
    <w:rsid w:val="002A38A7"/>
    <w:rsid w:val="002F2B73"/>
    <w:rsid w:val="00301B78"/>
    <w:rsid w:val="003A5A36"/>
    <w:rsid w:val="004277DE"/>
    <w:rsid w:val="00496F3E"/>
    <w:rsid w:val="00500674"/>
    <w:rsid w:val="0052449C"/>
    <w:rsid w:val="0053081C"/>
    <w:rsid w:val="00543668"/>
    <w:rsid w:val="005A1714"/>
    <w:rsid w:val="005A50B3"/>
    <w:rsid w:val="006161D7"/>
    <w:rsid w:val="00625DCB"/>
    <w:rsid w:val="00651733"/>
    <w:rsid w:val="00651FE5"/>
    <w:rsid w:val="006B01D5"/>
    <w:rsid w:val="006E4F01"/>
    <w:rsid w:val="007413C1"/>
    <w:rsid w:val="00745E6A"/>
    <w:rsid w:val="007665BC"/>
    <w:rsid w:val="007743DF"/>
    <w:rsid w:val="007918C8"/>
    <w:rsid w:val="00794FE0"/>
    <w:rsid w:val="007C59E7"/>
    <w:rsid w:val="00812AF9"/>
    <w:rsid w:val="00824EDE"/>
    <w:rsid w:val="00915AA8"/>
    <w:rsid w:val="009166DB"/>
    <w:rsid w:val="00921AD3"/>
    <w:rsid w:val="00922767"/>
    <w:rsid w:val="0092620F"/>
    <w:rsid w:val="009477A0"/>
    <w:rsid w:val="00970D15"/>
    <w:rsid w:val="009A3160"/>
    <w:rsid w:val="009A5071"/>
    <w:rsid w:val="009B42ED"/>
    <w:rsid w:val="00A52A2F"/>
    <w:rsid w:val="00AA69C6"/>
    <w:rsid w:val="00B84D22"/>
    <w:rsid w:val="00B95985"/>
    <w:rsid w:val="00BA2CCB"/>
    <w:rsid w:val="00BE3598"/>
    <w:rsid w:val="00C20036"/>
    <w:rsid w:val="00C77CE7"/>
    <w:rsid w:val="00CE44BD"/>
    <w:rsid w:val="00D217D0"/>
    <w:rsid w:val="00E64EC8"/>
    <w:rsid w:val="00EA627E"/>
    <w:rsid w:val="00EB5CE4"/>
    <w:rsid w:val="00ED1327"/>
    <w:rsid w:val="00EF4087"/>
    <w:rsid w:val="00F40067"/>
    <w:rsid w:val="00F40A9A"/>
    <w:rsid w:val="00F64691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642E"/>
  <w15:docId w15:val="{E9EC7E59-5AD3-4ADC-9382-20D62883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3E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E7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A5F29-169C-4856-9408-A69371CC3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57</cp:revision>
  <dcterms:created xsi:type="dcterms:W3CDTF">2017-11-25T15:37:00Z</dcterms:created>
  <dcterms:modified xsi:type="dcterms:W3CDTF">2020-11-11T22:27:00Z</dcterms:modified>
</cp:coreProperties>
</file>