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363A" w14:textId="0A6B0CC1" w:rsidR="00E02889" w:rsidRPr="00E02889" w:rsidRDefault="008D6FDB" w:rsidP="00E02889">
      <w:pPr>
        <w:rPr>
          <w:b/>
          <w:lang w:val="en-GB"/>
        </w:rPr>
      </w:pPr>
      <w:r>
        <w:rPr>
          <w:b/>
          <w:noProof/>
          <w:lang w:val="en-US" w:eastAsia="en-US"/>
        </w:rPr>
        <mc:AlternateContent>
          <mc:Choice Requires="wps">
            <w:drawing>
              <wp:anchor distT="0" distB="0" distL="114300" distR="114300" simplePos="0" relativeHeight="251657728" behindDoc="0" locked="0" layoutInCell="1" allowOverlap="1" wp14:anchorId="7FAA28C9" wp14:editId="6666A23E">
                <wp:simplePos x="0" y="0"/>
                <wp:positionH relativeFrom="column">
                  <wp:posOffset>685800</wp:posOffset>
                </wp:positionH>
                <wp:positionV relativeFrom="paragraph">
                  <wp:posOffset>-342900</wp:posOffset>
                </wp:positionV>
                <wp:extent cx="5029200" cy="4229100"/>
                <wp:effectExtent l="13970" t="13970" r="5080" b="508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229100"/>
                        </a:xfrm>
                        <a:prstGeom prst="rect">
                          <a:avLst/>
                        </a:prstGeom>
                        <a:solidFill>
                          <a:srgbClr val="FFFFFF"/>
                        </a:solidFill>
                        <a:ln w="9525">
                          <a:solidFill>
                            <a:srgbClr val="000000"/>
                          </a:solidFill>
                          <a:miter lim="800000"/>
                          <a:headEnd/>
                          <a:tailEnd/>
                        </a:ln>
                      </wps:spPr>
                      <wps:txbx>
                        <w:txbxContent>
                          <w:p w14:paraId="6A7EB3B3" w14:textId="77777777" w:rsidR="00056242" w:rsidRPr="00757EFF" w:rsidRDefault="00056242">
                            <w:pPr>
                              <w:rPr>
                                <w:lang w:val="en-US"/>
                              </w:rPr>
                            </w:pPr>
                            <w:r w:rsidRPr="00381430">
                              <w:rPr>
                                <w:lang w:val="en-GB"/>
                              </w:rPr>
                              <w:t>Dear Hans-Peter</w:t>
                            </w:r>
                            <w:proofErr w:type="gramStart"/>
                            <w:r w:rsidRPr="00381430">
                              <w:rPr>
                                <w:lang w:val="en-GB"/>
                              </w:rPr>
                              <w:t>,</w:t>
                            </w:r>
                            <w:proofErr w:type="gramEnd"/>
                            <w:r w:rsidRPr="00381430">
                              <w:rPr>
                                <w:lang w:val="en-GB"/>
                              </w:rPr>
                              <w:br/>
                            </w:r>
                            <w:r w:rsidRPr="00381430">
                              <w:rPr>
                                <w:lang w:val="en-GB"/>
                              </w:rPr>
                              <w:br/>
                              <w:t xml:space="preserve">Thanks for the excellent initial analysis and apologies for being slow to respond.  I agree with the suggestion on stability, and think that it would be very helpful to provide </w:t>
                            </w:r>
                            <w:proofErr w:type="spellStart"/>
                            <w:r w:rsidRPr="00381430">
                              <w:rPr>
                                <w:lang w:val="en-GB"/>
                              </w:rPr>
                              <w:t>LSmeans</w:t>
                            </w:r>
                            <w:proofErr w:type="spellEnd"/>
                            <w:r w:rsidRPr="00381430">
                              <w:rPr>
                                <w:lang w:val="en-GB"/>
                              </w:rPr>
                              <w:t xml:space="preserve"> for individual cultivars for the last 5 years or so.  I also think it would be helpful to estimate a genetic variance, even though the entries </w:t>
                            </w:r>
                            <w:proofErr w:type="gramStart"/>
                            <w:r w:rsidRPr="00381430">
                              <w:rPr>
                                <w:lang w:val="en-GB"/>
                              </w:rPr>
                              <w:t>are not fixed</w:t>
                            </w:r>
                            <w:proofErr w:type="gramEnd"/>
                            <w:r w:rsidRPr="00381430">
                              <w:rPr>
                                <w:lang w:val="en-GB"/>
                              </w:rPr>
                              <w:t xml:space="preserve"> effects, so we can model repeatability for different allocations of testing resources.</w:t>
                            </w:r>
                            <w:r w:rsidRPr="00381430">
                              <w:rPr>
                                <w:lang w:val="en-GB"/>
                              </w:rPr>
                              <w:br/>
                            </w:r>
                            <w:r w:rsidRPr="00381430">
                              <w:rPr>
                                <w:lang w:val="en-GB"/>
                              </w:rPr>
                              <w:br/>
                            </w:r>
                            <w:r w:rsidRPr="00757EFF">
                              <w:rPr>
                                <w:lang w:val="en-US"/>
                              </w:rPr>
                              <w:t>Best</w:t>
                            </w:r>
                            <w:proofErr w:type="gramStart"/>
                            <w:r w:rsidRPr="00757EFF">
                              <w:rPr>
                                <w:lang w:val="en-US"/>
                              </w:rPr>
                              <w:t>,</w:t>
                            </w:r>
                            <w:proofErr w:type="gramEnd"/>
                            <w:r w:rsidRPr="00757EFF">
                              <w:rPr>
                                <w:lang w:val="en-US"/>
                              </w:rPr>
                              <w:br/>
                              <w:t>Gary</w:t>
                            </w:r>
                          </w:p>
                          <w:p w14:paraId="19C0CB9F" w14:textId="77777777" w:rsidR="00056242" w:rsidRPr="00757EFF" w:rsidRDefault="00056242">
                            <w:pPr>
                              <w:rPr>
                                <w:lang w:val="en-US"/>
                              </w:rPr>
                            </w:pPr>
                          </w:p>
                          <w:p w14:paraId="14505454" w14:textId="77777777" w:rsidR="00056242" w:rsidRDefault="00056242">
                            <w:r w:rsidRPr="00681441">
                              <w:rPr>
                                <w:lang w:val="en-GB"/>
                              </w:rPr>
                              <w:t>Hi Hans-Peter</w:t>
                            </w:r>
                            <w:proofErr w:type="gramStart"/>
                            <w:r w:rsidRPr="00681441">
                              <w:rPr>
                                <w:lang w:val="en-GB"/>
                              </w:rPr>
                              <w:t>,</w:t>
                            </w:r>
                            <w:proofErr w:type="gramEnd"/>
                            <w:r w:rsidRPr="00681441">
                              <w:rPr>
                                <w:lang w:val="en-GB"/>
                              </w:rPr>
                              <w:br/>
                            </w:r>
                            <w:r w:rsidRPr="00681441">
                              <w:rPr>
                                <w:lang w:val="en-GB"/>
                              </w:rPr>
                              <w:br/>
                              <w:t xml:space="preserve">I think the purpose of looking at the means would be to get a clearer idea on the performance of recent products and the relative productivity of all the varieties currently in use.  That means we should probably not use more than, say, the last 3 or 4 years to generate these means.  </w:t>
                            </w:r>
                            <w:proofErr w:type="spellStart"/>
                            <w:r>
                              <w:t>Does</w:t>
                            </w:r>
                            <w:proofErr w:type="spellEnd"/>
                            <w:r>
                              <w:t xml:space="preserve"> </w:t>
                            </w:r>
                            <w:proofErr w:type="spellStart"/>
                            <w:r>
                              <w:t>that</w:t>
                            </w:r>
                            <w:proofErr w:type="spellEnd"/>
                            <w:r>
                              <w:t xml:space="preserve"> </w:t>
                            </w:r>
                            <w:proofErr w:type="spellStart"/>
                            <w:r>
                              <w:t>sound</w:t>
                            </w:r>
                            <w:proofErr w:type="spellEnd"/>
                            <w:r>
                              <w:t xml:space="preserve"> </w:t>
                            </w:r>
                            <w:proofErr w:type="spellStart"/>
                            <w:r>
                              <w:t>reasonable</w:t>
                            </w:r>
                            <w:proofErr w:type="spellEnd"/>
                            <w:r>
                              <w:t>?</w:t>
                            </w:r>
                            <w:r>
                              <w:br/>
                            </w:r>
                            <w:r>
                              <w:br/>
                              <w:t>Best,</w:t>
                            </w:r>
                            <w:r>
                              <w:br/>
                              <w:t>Gary</w:t>
                            </w:r>
                          </w:p>
                          <w:p w14:paraId="68BFCB84" w14:textId="77777777" w:rsidR="00056242" w:rsidRPr="00381430" w:rsidRDefault="00056242">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AA28C9" id="_x0000_t202" coordsize="21600,21600" o:spt="202" path="m,l,21600r21600,l21600,xe">
                <v:stroke joinstyle="miter"/>
                <v:path gradientshapeok="t" o:connecttype="rect"/>
              </v:shapetype>
              <v:shape id="Text Box 4" o:spid="_x0000_s1026" type="#_x0000_t202" style="position:absolute;margin-left:54pt;margin-top:-27pt;width:396pt;height:33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">
                <v:textbox>
                  <w:txbxContent>
                    <w:p w14:paraId="6A7EB3B3" w14:textId="77777777" w:rsidR="00056242" w:rsidRPr="00757EFF" w:rsidRDefault="00056242">
                      <w:pPr>
                        <w:rPr>
                          <w:lang w:val="en-US"/>
                        </w:rPr>
                      </w:pPr>
                      <w:r w:rsidRPr="00381430">
                        <w:rPr>
                          <w:lang w:val="en-GB"/>
                        </w:rPr>
                        <w:t>Dear Hans-Peter</w:t>
                      </w:r>
                      <w:proofErr w:type="gramStart"/>
                      <w:r w:rsidRPr="00381430">
                        <w:rPr>
                          <w:lang w:val="en-GB"/>
                        </w:rPr>
                        <w:t>,</w:t>
                      </w:r>
                      <w:proofErr w:type="gramEnd"/>
                      <w:r w:rsidRPr="00381430">
                        <w:rPr>
                          <w:lang w:val="en-GB"/>
                        </w:rPr>
                        <w:br/>
                      </w:r>
                      <w:r w:rsidRPr="00381430">
                        <w:rPr>
                          <w:lang w:val="en-GB"/>
                        </w:rPr>
                        <w:br/>
                        <w:t xml:space="preserve">Thanks for the excellent initial analysis and apologies for being slow to respond.  I agree with the suggestion on stability, and think that it would be very helpful to provide </w:t>
                      </w:r>
                      <w:proofErr w:type="spellStart"/>
                      <w:r w:rsidRPr="00381430">
                        <w:rPr>
                          <w:lang w:val="en-GB"/>
                        </w:rPr>
                        <w:t>LSmeans</w:t>
                      </w:r>
                      <w:proofErr w:type="spellEnd"/>
                      <w:r w:rsidRPr="00381430">
                        <w:rPr>
                          <w:lang w:val="en-GB"/>
                        </w:rPr>
                        <w:t xml:space="preserve"> for individual cultivars for the last 5 years or so.  I also think it would be helpful to estimate a genetic variance, even though the entries </w:t>
                      </w:r>
                      <w:proofErr w:type="gramStart"/>
                      <w:r w:rsidRPr="00381430">
                        <w:rPr>
                          <w:lang w:val="en-GB"/>
                        </w:rPr>
                        <w:t>are not fixed</w:t>
                      </w:r>
                      <w:proofErr w:type="gramEnd"/>
                      <w:r w:rsidRPr="00381430">
                        <w:rPr>
                          <w:lang w:val="en-GB"/>
                        </w:rPr>
                        <w:t xml:space="preserve"> effects, so we can model repeatability for different allocations of testing resources.</w:t>
                      </w:r>
                      <w:r w:rsidRPr="00381430">
                        <w:rPr>
                          <w:lang w:val="en-GB"/>
                        </w:rPr>
                        <w:br/>
                      </w:r>
                      <w:r w:rsidRPr="00381430">
                        <w:rPr>
                          <w:lang w:val="en-GB"/>
                        </w:rPr>
                        <w:br/>
                      </w:r>
                      <w:r w:rsidRPr="00757EFF">
                        <w:rPr>
                          <w:lang w:val="en-US"/>
                        </w:rPr>
                        <w:t>Best</w:t>
                      </w:r>
                      <w:proofErr w:type="gramStart"/>
                      <w:r w:rsidRPr="00757EFF">
                        <w:rPr>
                          <w:lang w:val="en-US"/>
                        </w:rPr>
                        <w:t>,</w:t>
                      </w:r>
                      <w:proofErr w:type="gramEnd"/>
                      <w:r w:rsidRPr="00757EFF">
                        <w:rPr>
                          <w:lang w:val="en-US"/>
                        </w:rPr>
                        <w:br/>
                        <w:t>Gary</w:t>
                      </w:r>
                    </w:p>
                    <w:p w14:paraId="19C0CB9F" w14:textId="77777777" w:rsidR="00056242" w:rsidRPr="00757EFF" w:rsidRDefault="00056242">
                      <w:pPr>
                        <w:rPr>
                          <w:lang w:val="en-US"/>
                        </w:rPr>
                      </w:pPr>
                    </w:p>
                    <w:p w14:paraId="14505454" w14:textId="77777777" w:rsidR="00056242" w:rsidRDefault="00056242">
                      <w:r w:rsidRPr="00681441">
                        <w:rPr>
                          <w:lang w:val="en-GB"/>
                        </w:rPr>
                        <w:t>Hi Hans-Peter</w:t>
                      </w:r>
                      <w:proofErr w:type="gramStart"/>
                      <w:r w:rsidRPr="00681441">
                        <w:rPr>
                          <w:lang w:val="en-GB"/>
                        </w:rPr>
                        <w:t>,</w:t>
                      </w:r>
                      <w:proofErr w:type="gramEnd"/>
                      <w:r w:rsidRPr="00681441">
                        <w:rPr>
                          <w:lang w:val="en-GB"/>
                        </w:rPr>
                        <w:br/>
                      </w:r>
                      <w:r w:rsidRPr="00681441">
                        <w:rPr>
                          <w:lang w:val="en-GB"/>
                        </w:rPr>
                        <w:br/>
                        <w:t xml:space="preserve">I think the purpose of looking at the means would be to get a clearer idea on the performance of recent products and the relative productivity of all the varieties currently in use.  That means we should probably not use more than, say, the last 3 or 4 years to generate these means.  </w:t>
                      </w:r>
                      <w:proofErr w:type="spellStart"/>
                      <w:r>
                        <w:t>Does</w:t>
                      </w:r>
                      <w:proofErr w:type="spellEnd"/>
                      <w:r>
                        <w:t xml:space="preserve"> </w:t>
                      </w:r>
                      <w:proofErr w:type="spellStart"/>
                      <w:r>
                        <w:t>that</w:t>
                      </w:r>
                      <w:proofErr w:type="spellEnd"/>
                      <w:r>
                        <w:t xml:space="preserve"> </w:t>
                      </w:r>
                      <w:proofErr w:type="spellStart"/>
                      <w:r>
                        <w:t>sound</w:t>
                      </w:r>
                      <w:proofErr w:type="spellEnd"/>
                      <w:r>
                        <w:t xml:space="preserve"> </w:t>
                      </w:r>
                      <w:proofErr w:type="spellStart"/>
                      <w:r>
                        <w:t>reasonable</w:t>
                      </w:r>
                      <w:proofErr w:type="spellEnd"/>
                      <w:r>
                        <w:t>?</w:t>
                      </w:r>
                      <w:r>
                        <w:br/>
                      </w:r>
                      <w:r>
                        <w:br/>
                        <w:t>Best,</w:t>
                      </w:r>
                      <w:r>
                        <w:br/>
                        <w:t>Gary</w:t>
                      </w:r>
                    </w:p>
                    <w:p w14:paraId="68BFCB84" w14:textId="77777777" w:rsidR="00056242" w:rsidRPr="00381430" w:rsidRDefault="00056242">
                      <w:pPr>
                        <w:rPr>
                          <w:lang w:val="en-GB"/>
                        </w:rPr>
                      </w:pPr>
                    </w:p>
                  </w:txbxContent>
                </v:textbox>
              </v:shape>
            </w:pict>
          </mc:Fallback>
        </mc:AlternateContent>
      </w:r>
      <w:r w:rsidR="00E02889" w:rsidRPr="00E02889">
        <w:rPr>
          <w:b/>
          <w:lang w:val="en-GB"/>
        </w:rPr>
        <w:t>The BRRI stability trials</w:t>
      </w:r>
    </w:p>
    <w:p w14:paraId="493B08D7" w14:textId="77777777" w:rsidR="00E02889" w:rsidRDefault="00E02889" w:rsidP="00E02889">
      <w:pPr>
        <w:rPr>
          <w:lang w:val="en-GB"/>
        </w:rPr>
      </w:pPr>
    </w:p>
    <w:p w14:paraId="78CEFBAA" w14:textId="77777777" w:rsidR="00E02889" w:rsidRDefault="00E02889" w:rsidP="00E02889">
      <w:pPr>
        <w:rPr>
          <w:lang w:val="en-GB"/>
        </w:rPr>
      </w:pPr>
      <w:r>
        <w:rPr>
          <w:lang w:val="en-GB"/>
        </w:rPr>
        <w:t xml:space="preserve">Bangladesh Rice Research Institute (BRRI) have conducted multi-location rice variety trials since 2001. These trials are called stability trials and comprise a </w:t>
      </w:r>
      <w:proofErr w:type="gramStart"/>
      <w:r>
        <w:rPr>
          <w:lang w:val="en-GB"/>
        </w:rPr>
        <w:t>fairly consistent</w:t>
      </w:r>
      <w:proofErr w:type="gramEnd"/>
      <w:r>
        <w:rPr>
          <w:lang w:val="en-GB"/>
        </w:rPr>
        <w:t xml:space="preserve"> set of varieties over the years (strong carry-over from year to year), with only very few varieties added each year and hardly any variety dropping out. The varieties included in the trials </w:t>
      </w:r>
      <w:proofErr w:type="gramStart"/>
      <w:r>
        <w:rPr>
          <w:lang w:val="en-GB"/>
        </w:rPr>
        <w:t>were developed</w:t>
      </w:r>
      <w:proofErr w:type="gramEnd"/>
      <w:r>
        <w:rPr>
          <w:lang w:val="en-GB"/>
        </w:rPr>
        <w:t xml:space="preserve"> by BRRI and represent the varieties that are grown in </w:t>
      </w:r>
      <w:smartTag w:uri="urn:schemas-microsoft-com:office:smarttags" w:element="country-region">
        <w:smartTag w:uri="urn:schemas-microsoft-com:office:smarttags" w:element="place">
          <w:r>
            <w:rPr>
              <w:lang w:val="en-GB"/>
            </w:rPr>
            <w:t>Bangladesh</w:t>
          </w:r>
        </w:smartTag>
      </w:smartTag>
      <w:r>
        <w:rPr>
          <w:lang w:val="en-GB"/>
        </w:rPr>
        <w:t>. Thus, these trials form an ideal basis for assessing long-term genetic trends / rates of genetic gain in the rice varieties developed by BRRI in their breeding programs.</w:t>
      </w:r>
    </w:p>
    <w:p w14:paraId="3799B314" w14:textId="77777777" w:rsidR="00E02889" w:rsidRDefault="00E02889" w:rsidP="00E02889">
      <w:pPr>
        <w:rPr>
          <w:lang w:val="en-GB"/>
        </w:rPr>
      </w:pPr>
    </w:p>
    <w:p w14:paraId="1E77C5BB" w14:textId="77777777" w:rsidR="00E02889" w:rsidRDefault="00E02889" w:rsidP="00E02889">
      <w:pPr>
        <w:rPr>
          <w:lang w:val="en-GB"/>
        </w:rPr>
      </w:pPr>
      <w:r>
        <w:rPr>
          <w:lang w:val="en-GB"/>
        </w:rPr>
        <w:t xml:space="preserve">There are </w:t>
      </w:r>
      <w:r w:rsidR="00146EFB">
        <w:rPr>
          <w:lang w:val="en-GB"/>
        </w:rPr>
        <w:t xml:space="preserve">two major growing </w:t>
      </w:r>
      <w:r>
        <w:rPr>
          <w:lang w:val="en-GB"/>
        </w:rPr>
        <w:t xml:space="preserve">seasons with different sets of </w:t>
      </w:r>
      <w:proofErr w:type="gramStart"/>
      <w:r>
        <w:rPr>
          <w:lang w:val="en-GB"/>
        </w:rPr>
        <w:t>varieties, that</w:t>
      </w:r>
      <w:proofErr w:type="gramEnd"/>
      <w:r>
        <w:rPr>
          <w:lang w:val="en-GB"/>
        </w:rPr>
        <w:t xml:space="preserve"> are tested in different trials:</w:t>
      </w:r>
    </w:p>
    <w:p w14:paraId="73E96B00" w14:textId="77777777" w:rsidR="00E02889" w:rsidRDefault="00E02889" w:rsidP="00E02889">
      <w:pPr>
        <w:rPr>
          <w:lang w:val="en-GB"/>
        </w:rPr>
      </w:pPr>
    </w:p>
    <w:p w14:paraId="5CBAD78F" w14:textId="77777777" w:rsidR="00E02889" w:rsidRDefault="00E02889" w:rsidP="00E02889">
      <w:pPr>
        <w:rPr>
          <w:lang w:val="en-GB"/>
        </w:rPr>
      </w:pPr>
      <w:r>
        <w:rPr>
          <w:lang w:val="en-GB"/>
        </w:rPr>
        <w:t xml:space="preserve">(1) </w:t>
      </w:r>
      <w:proofErr w:type="spellStart"/>
      <w:r>
        <w:rPr>
          <w:lang w:val="en-GB"/>
        </w:rPr>
        <w:t>Boro</w:t>
      </w:r>
      <w:proofErr w:type="spellEnd"/>
      <w:r>
        <w:rPr>
          <w:lang w:val="en-GB"/>
        </w:rPr>
        <w:t xml:space="preserve"> rice, grown in the dry season, irrigated</w:t>
      </w:r>
    </w:p>
    <w:p w14:paraId="06EC6CD5" w14:textId="77777777" w:rsidR="00E02889" w:rsidRDefault="00E02889" w:rsidP="00E02889">
      <w:pPr>
        <w:rPr>
          <w:lang w:val="en-GB"/>
        </w:rPr>
      </w:pPr>
      <w:r>
        <w:rPr>
          <w:lang w:val="en-GB"/>
        </w:rPr>
        <w:t xml:space="preserve">(2) </w:t>
      </w:r>
      <w:proofErr w:type="spellStart"/>
      <w:r>
        <w:rPr>
          <w:lang w:val="en-GB"/>
        </w:rPr>
        <w:t>Aman</w:t>
      </w:r>
      <w:proofErr w:type="spellEnd"/>
      <w:r>
        <w:rPr>
          <w:lang w:val="en-GB"/>
        </w:rPr>
        <w:t xml:space="preserve"> rice, grown in the wet season, </w:t>
      </w:r>
      <w:proofErr w:type="spellStart"/>
      <w:r>
        <w:rPr>
          <w:lang w:val="en-GB"/>
        </w:rPr>
        <w:t>rainfed</w:t>
      </w:r>
      <w:proofErr w:type="spellEnd"/>
    </w:p>
    <w:p w14:paraId="3717DFBA" w14:textId="77777777" w:rsidR="00E02889" w:rsidRDefault="00E02889" w:rsidP="00E02889">
      <w:pPr>
        <w:rPr>
          <w:lang w:val="en-GB"/>
        </w:rPr>
      </w:pPr>
    </w:p>
    <w:p w14:paraId="29EEACD3" w14:textId="77777777" w:rsidR="00B7310B" w:rsidRDefault="00DB4CB9" w:rsidP="00604F1F">
      <w:pPr>
        <w:jc w:val="both"/>
        <w:rPr>
          <w:lang w:val="en-GB"/>
        </w:rPr>
      </w:pPr>
      <w:r>
        <w:rPr>
          <w:lang w:val="en-GB"/>
        </w:rPr>
        <w:t xml:space="preserve">For each season, trials </w:t>
      </w:r>
      <w:proofErr w:type="gramStart"/>
      <w:r>
        <w:rPr>
          <w:lang w:val="en-GB"/>
        </w:rPr>
        <w:t>we</w:t>
      </w:r>
      <w:r w:rsidR="00E02889">
        <w:rPr>
          <w:lang w:val="en-GB"/>
        </w:rPr>
        <w:t>re conducted</w:t>
      </w:r>
      <w:proofErr w:type="gramEnd"/>
      <w:r w:rsidR="00E02889">
        <w:rPr>
          <w:lang w:val="en-GB"/>
        </w:rPr>
        <w:t xml:space="preserve"> at about 10 locations each year. </w:t>
      </w:r>
      <w:r w:rsidR="00604F1F">
        <w:rPr>
          <w:lang w:val="en-GB"/>
        </w:rPr>
        <w:t>Specifically, e</w:t>
      </w:r>
      <w:r w:rsidR="00604F1F" w:rsidRPr="00E02889">
        <w:rPr>
          <w:lang w:val="en-GB"/>
        </w:rPr>
        <w:t xml:space="preserve">xperiments </w:t>
      </w:r>
      <w:proofErr w:type="gramStart"/>
      <w:r w:rsidR="00604F1F" w:rsidRPr="00E02889">
        <w:rPr>
          <w:lang w:val="en-GB"/>
        </w:rPr>
        <w:t>are being conducted</w:t>
      </w:r>
      <w:proofErr w:type="gramEnd"/>
      <w:r w:rsidR="00604F1F" w:rsidRPr="00E02889">
        <w:rPr>
          <w:lang w:val="en-GB"/>
        </w:rPr>
        <w:t xml:space="preserve"> in the T. </w:t>
      </w:r>
      <w:proofErr w:type="spellStart"/>
      <w:r w:rsidR="00604F1F" w:rsidRPr="00E02889">
        <w:rPr>
          <w:lang w:val="en-GB"/>
        </w:rPr>
        <w:t>Aman</w:t>
      </w:r>
      <w:proofErr w:type="spellEnd"/>
      <w:r w:rsidR="00604F1F" w:rsidRPr="00E02889">
        <w:rPr>
          <w:lang w:val="en-GB"/>
        </w:rPr>
        <w:t xml:space="preserve"> and </w:t>
      </w:r>
      <w:proofErr w:type="spellStart"/>
      <w:r w:rsidR="00604F1F" w:rsidRPr="00E02889">
        <w:rPr>
          <w:lang w:val="en-GB"/>
        </w:rPr>
        <w:t>Boro</w:t>
      </w:r>
      <w:proofErr w:type="spellEnd"/>
      <w:r w:rsidR="00604F1F" w:rsidRPr="00E02889">
        <w:rPr>
          <w:lang w:val="en-GB"/>
        </w:rPr>
        <w:t xml:space="preserve"> seasons with BRRI released rice varieties</w:t>
      </w:r>
      <w:r>
        <w:rPr>
          <w:lang w:val="en-GB"/>
        </w:rPr>
        <w:t xml:space="preserve"> at the locations listed in Table 1</w:t>
      </w:r>
      <w:r w:rsidR="00604F1F" w:rsidRPr="00E02889">
        <w:rPr>
          <w:lang w:val="en-GB"/>
        </w:rPr>
        <w:t>.</w:t>
      </w:r>
    </w:p>
    <w:p w14:paraId="4468F4B7" w14:textId="77777777" w:rsidR="00B7310B" w:rsidRDefault="00B7310B" w:rsidP="00604F1F">
      <w:pPr>
        <w:jc w:val="both"/>
        <w:rPr>
          <w:lang w:val="en-GB"/>
        </w:rPr>
      </w:pPr>
    </w:p>
    <w:p w14:paraId="0980F710" w14:textId="77777777" w:rsidR="00B7310B" w:rsidRPr="001057F1" w:rsidRDefault="001057F1" w:rsidP="001057F1">
      <w:pPr>
        <w:rPr>
          <w:lang w:val="en-GB"/>
        </w:rPr>
      </w:pPr>
      <w:r w:rsidRPr="001057F1">
        <w:rPr>
          <w:b/>
          <w:lang w:val="en-GB"/>
        </w:rPr>
        <w:t>Table 1</w:t>
      </w:r>
      <w:r w:rsidRPr="001057F1">
        <w:rPr>
          <w:lang w:val="en-GB"/>
        </w:rPr>
        <w:t xml:space="preserve">: </w:t>
      </w:r>
      <w:r w:rsidR="00B7310B" w:rsidRPr="001057F1">
        <w:rPr>
          <w:lang w:val="en-GB"/>
        </w:rPr>
        <w:t>List of trial locations</w:t>
      </w:r>
      <w:r>
        <w:rPr>
          <w:lang w:val="en-GB"/>
        </w:rPr>
        <w:t xml:space="preserve"> in </w:t>
      </w:r>
      <w:proofErr w:type="spellStart"/>
      <w:r>
        <w:rPr>
          <w:lang w:val="en-GB"/>
        </w:rPr>
        <w:t>Boro</w:t>
      </w:r>
      <w:proofErr w:type="spellEnd"/>
      <w:r>
        <w:rPr>
          <w:lang w:val="en-GB"/>
        </w:rPr>
        <w:t xml:space="preserve"> and T. </w:t>
      </w:r>
      <w:proofErr w:type="spellStart"/>
      <w:r>
        <w:rPr>
          <w:lang w:val="en-GB"/>
        </w:rPr>
        <w:t>Aman</w:t>
      </w:r>
      <w:proofErr w:type="spellEnd"/>
      <w:r>
        <w:rPr>
          <w:lang w:val="en-GB"/>
        </w:rPr>
        <w:t xml:space="preserve"> seasons</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6"/>
        <w:gridCol w:w="2697"/>
        <w:gridCol w:w="2130"/>
        <w:gridCol w:w="2653"/>
      </w:tblGrid>
      <w:tr w:rsidR="001057F1" w:rsidRPr="00B71768" w14:paraId="670521AC" w14:textId="77777777" w:rsidTr="00B71768">
        <w:tc>
          <w:tcPr>
            <w:tcW w:w="4212" w:type="dxa"/>
            <w:gridSpan w:val="2"/>
            <w:tcBorders>
              <w:top w:val="single" w:sz="4" w:space="0" w:color="000000"/>
              <w:left w:val="single" w:sz="4" w:space="0" w:color="000000"/>
              <w:bottom w:val="single" w:sz="4" w:space="0" w:color="000000"/>
              <w:right w:val="single" w:sz="4" w:space="0" w:color="000000"/>
            </w:tcBorders>
            <w:shd w:val="clear" w:color="auto" w:fill="auto"/>
          </w:tcPr>
          <w:p w14:paraId="3392C77A" w14:textId="77777777" w:rsidR="001057F1" w:rsidRPr="00B71768" w:rsidRDefault="001057F1" w:rsidP="00B71768">
            <w:pPr>
              <w:jc w:val="center"/>
              <w:rPr>
                <w:lang w:val="en-GB" w:eastAsia="en-US"/>
              </w:rPr>
            </w:pPr>
            <w:proofErr w:type="spellStart"/>
            <w:r w:rsidRPr="00B71768">
              <w:rPr>
                <w:lang w:val="en-GB" w:eastAsia="en-US"/>
              </w:rPr>
              <w:t>Boro</w:t>
            </w:r>
            <w:proofErr w:type="spellEnd"/>
            <w:r w:rsidRPr="00B71768">
              <w:rPr>
                <w:lang w:val="en-GB" w:eastAsia="en-US"/>
              </w:rPr>
              <w:t xml:space="preserve"> </w:t>
            </w:r>
          </w:p>
        </w:tc>
        <w:tc>
          <w:tcPr>
            <w:tcW w:w="4860" w:type="dxa"/>
            <w:gridSpan w:val="2"/>
            <w:tcBorders>
              <w:top w:val="single" w:sz="4" w:space="0" w:color="000000"/>
              <w:left w:val="single" w:sz="4" w:space="0" w:color="000000"/>
              <w:bottom w:val="single" w:sz="4" w:space="0" w:color="000000"/>
              <w:right w:val="single" w:sz="4" w:space="0" w:color="000000"/>
            </w:tcBorders>
            <w:shd w:val="clear" w:color="auto" w:fill="auto"/>
          </w:tcPr>
          <w:p w14:paraId="20FB62AC" w14:textId="77777777" w:rsidR="001057F1" w:rsidRPr="00B71768" w:rsidRDefault="001057F1" w:rsidP="00B71768">
            <w:pPr>
              <w:jc w:val="center"/>
              <w:rPr>
                <w:lang w:val="en-GB" w:eastAsia="en-US"/>
              </w:rPr>
            </w:pPr>
            <w:r w:rsidRPr="00B71768">
              <w:rPr>
                <w:lang w:val="en-GB" w:eastAsia="en-US"/>
              </w:rPr>
              <w:t xml:space="preserve">T. </w:t>
            </w:r>
            <w:proofErr w:type="spellStart"/>
            <w:r w:rsidRPr="00B71768">
              <w:rPr>
                <w:lang w:val="en-GB" w:eastAsia="en-US"/>
              </w:rPr>
              <w:t>Aman</w:t>
            </w:r>
            <w:proofErr w:type="spellEnd"/>
          </w:p>
        </w:tc>
      </w:tr>
      <w:tr w:rsidR="001057F1" w:rsidRPr="00B71768" w14:paraId="4008CB7F"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4AE99E5F" w14:textId="77777777" w:rsidR="001057F1" w:rsidRPr="00B71768" w:rsidRDefault="001057F1" w:rsidP="00B71768">
            <w:pPr>
              <w:jc w:val="center"/>
              <w:rPr>
                <w:lang w:val="en-GB" w:eastAsia="en-US"/>
              </w:rPr>
            </w:pPr>
            <w:r w:rsidRPr="00B71768">
              <w:rPr>
                <w:lang w:val="en-GB" w:eastAsia="en-US"/>
              </w:rPr>
              <w:t>Location</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7F6D8903" w14:textId="77777777" w:rsidR="001057F1" w:rsidRPr="00B71768" w:rsidRDefault="001057F1" w:rsidP="00B71768">
            <w:pPr>
              <w:jc w:val="center"/>
              <w:rPr>
                <w:lang w:val="en-GB" w:eastAsia="en-US"/>
              </w:rPr>
            </w:pPr>
            <w:r w:rsidRPr="00B71768">
              <w:rPr>
                <w:lang w:val="en-GB" w:eastAsia="en-US"/>
              </w:rPr>
              <w:t xml:space="preserve">Stability exp. started from  </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82E2483" w14:textId="77777777" w:rsidR="001057F1" w:rsidRPr="00B71768" w:rsidRDefault="001057F1" w:rsidP="00B71768">
            <w:pPr>
              <w:jc w:val="center"/>
              <w:rPr>
                <w:lang w:val="en-GB" w:eastAsia="en-US"/>
              </w:rPr>
            </w:pPr>
            <w:r w:rsidRPr="00B71768">
              <w:rPr>
                <w:lang w:val="en-GB" w:eastAsia="en-US"/>
              </w:rPr>
              <w:t>Location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D3B8923" w14:textId="77777777" w:rsidR="001057F1" w:rsidRPr="00B71768" w:rsidRDefault="001057F1" w:rsidP="00B71768">
            <w:pPr>
              <w:jc w:val="center"/>
              <w:rPr>
                <w:lang w:val="en-GB" w:eastAsia="en-US"/>
              </w:rPr>
            </w:pPr>
            <w:r w:rsidRPr="00B71768">
              <w:rPr>
                <w:lang w:val="en-GB" w:eastAsia="en-US"/>
              </w:rPr>
              <w:t>Stability exp. started from</w:t>
            </w:r>
          </w:p>
        </w:tc>
      </w:tr>
      <w:tr w:rsidR="001057F1" w:rsidRPr="00B71768" w14:paraId="24873CE3"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2C73A16D"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6B04A7B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CA2FE82"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40A91C7" w14:textId="77777777" w:rsidR="001057F1" w:rsidRPr="00B71768" w:rsidRDefault="001057F1" w:rsidP="00B71768">
            <w:pPr>
              <w:jc w:val="center"/>
              <w:rPr>
                <w:lang w:val="en-GB" w:eastAsia="en-US"/>
              </w:rPr>
            </w:pPr>
            <w:r w:rsidRPr="00B71768">
              <w:rPr>
                <w:lang w:val="en-GB" w:eastAsia="en-US"/>
              </w:rPr>
              <w:t>2001</w:t>
            </w:r>
          </w:p>
        </w:tc>
      </w:tr>
      <w:tr w:rsidR="001057F1" w:rsidRPr="00B71768" w14:paraId="2CA1E9E8"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73378FC7" w14:textId="77777777" w:rsidR="001057F1" w:rsidRPr="00B71768" w:rsidRDefault="001057F1" w:rsidP="00B71768">
            <w:pPr>
              <w:jc w:val="center"/>
              <w:rPr>
                <w:lang w:val="en-GB" w:eastAsia="en-US"/>
              </w:rPr>
            </w:pPr>
            <w:r w:rsidRPr="00B71768">
              <w:rPr>
                <w:lang w:val="en-GB" w:eastAsia="en-US"/>
              </w:rPr>
              <w:t xml:space="preserve">Rangpur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3593B1CA"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7E186CD1" w14:textId="77777777" w:rsidR="001057F1" w:rsidRPr="00B71768" w:rsidRDefault="001057F1" w:rsidP="00B71768">
            <w:pPr>
              <w:jc w:val="center"/>
              <w:rPr>
                <w:lang w:val="en-GB" w:eastAsia="en-US"/>
              </w:rPr>
            </w:pPr>
            <w:r w:rsidRPr="00B71768">
              <w:rPr>
                <w:lang w:val="en-GB" w:eastAsia="en-US"/>
              </w:rPr>
              <w:t xml:space="preserve">Rangpur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A13975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2209247"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5A972213"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730326F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AFAB96E"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FA899C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14C92508"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16989AF7" w14:textId="77777777" w:rsidR="001057F1" w:rsidRPr="00B71768" w:rsidRDefault="001057F1" w:rsidP="00B71768">
            <w:pPr>
              <w:jc w:val="center"/>
              <w:rPr>
                <w:lang w:val="en-GB" w:eastAsia="en-US"/>
              </w:rPr>
            </w:pPr>
            <w:proofErr w:type="spellStart"/>
            <w:r w:rsidRPr="00B71768">
              <w:rPr>
                <w:lang w:val="en-GB" w:eastAsia="en-US"/>
              </w:rPr>
              <w:t>Habiganj</w:t>
            </w:r>
            <w:proofErr w:type="spellEnd"/>
            <w:r w:rsidRPr="00B71768">
              <w:rPr>
                <w:lang w:val="en-GB" w:eastAsia="en-US"/>
              </w:rPr>
              <w:t xml:space="preserve">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777DC22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E8E5CDD" w14:textId="77777777" w:rsidR="001057F1" w:rsidRPr="00B71768" w:rsidRDefault="001057F1" w:rsidP="00B71768">
            <w:pPr>
              <w:jc w:val="center"/>
              <w:rPr>
                <w:lang w:val="en-GB" w:eastAsia="en-US"/>
              </w:rPr>
            </w:pPr>
            <w:r w:rsidRPr="00B71768">
              <w:rPr>
                <w:lang w:val="en-GB" w:eastAsia="en-US"/>
              </w:rPr>
              <w:t>Barisal</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68D4628" w14:textId="77777777" w:rsidR="001057F1" w:rsidRPr="00B71768" w:rsidRDefault="001057F1" w:rsidP="00B71768">
            <w:pPr>
              <w:jc w:val="center"/>
              <w:rPr>
                <w:lang w:val="en-GB" w:eastAsia="en-US"/>
              </w:rPr>
            </w:pPr>
            <w:r w:rsidRPr="00B71768">
              <w:rPr>
                <w:lang w:val="en-GB" w:eastAsia="en-US"/>
              </w:rPr>
              <w:t>2001</w:t>
            </w:r>
          </w:p>
        </w:tc>
      </w:tr>
      <w:tr w:rsidR="001057F1" w:rsidRPr="00B71768" w14:paraId="05327176"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039E55BD" w14:textId="77777777" w:rsidR="001057F1" w:rsidRPr="00B71768" w:rsidRDefault="001057F1" w:rsidP="00B71768">
            <w:pPr>
              <w:jc w:val="center"/>
              <w:rPr>
                <w:lang w:val="en-GB" w:eastAsia="en-US"/>
              </w:rPr>
            </w:pPr>
            <w:r w:rsidRPr="00B71768">
              <w:rPr>
                <w:lang w:val="en-GB" w:eastAsia="en-US"/>
              </w:rPr>
              <w:t xml:space="preserve">Barisal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6C4BDF1E"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35BB693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71C09C2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306DFBE"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7B377CD4" w14:textId="77777777" w:rsidR="001057F1" w:rsidRPr="00B71768" w:rsidRDefault="001057F1" w:rsidP="00B71768">
            <w:pPr>
              <w:jc w:val="center"/>
              <w:rPr>
                <w:lang w:val="en-GB" w:eastAsia="en-US"/>
              </w:rPr>
            </w:pPr>
            <w:proofErr w:type="spellStart"/>
            <w:r w:rsidRPr="00B71768">
              <w:rPr>
                <w:lang w:val="en-GB" w:eastAsia="en-US"/>
              </w:rPr>
              <w:t>Bhanga</w:t>
            </w:r>
            <w:proofErr w:type="spellEnd"/>
            <w:r w:rsidRPr="00B71768">
              <w:rPr>
                <w:lang w:val="en-GB" w:eastAsia="en-US"/>
              </w:rPr>
              <w:t xml:space="preserve">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1ABCBD5D"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5B96570"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44754C8F" w14:textId="77777777" w:rsidR="001057F1" w:rsidRPr="00B71768" w:rsidRDefault="001057F1" w:rsidP="00B71768">
            <w:pPr>
              <w:jc w:val="center"/>
              <w:rPr>
                <w:lang w:val="en-GB" w:eastAsia="en-US"/>
              </w:rPr>
            </w:pPr>
            <w:r w:rsidRPr="00B71768">
              <w:rPr>
                <w:lang w:val="en-GB" w:eastAsia="en-US"/>
              </w:rPr>
              <w:t>2001</w:t>
            </w:r>
          </w:p>
        </w:tc>
      </w:tr>
      <w:tr w:rsidR="001057F1" w:rsidRPr="00B71768" w14:paraId="71BF1210"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19C2550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4F453261"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CAA9399"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6ED1EB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917008F"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4A24DEA2"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037DB935" w14:textId="77777777" w:rsidR="001057F1" w:rsidRPr="00B71768" w:rsidRDefault="001057F1" w:rsidP="00B71768">
            <w:pPr>
              <w:jc w:val="center"/>
              <w:rPr>
                <w:lang w:val="en-GB" w:eastAsia="en-US"/>
              </w:rPr>
            </w:pPr>
            <w:r w:rsidRPr="00B71768">
              <w:rPr>
                <w:lang w:val="en-GB" w:eastAsia="en-US"/>
              </w:rPr>
              <w:t>2002-2003</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0936DD41"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18D2C688" w14:textId="77777777" w:rsidR="001057F1" w:rsidRPr="00B71768" w:rsidRDefault="001057F1" w:rsidP="00B71768">
            <w:pPr>
              <w:jc w:val="center"/>
              <w:rPr>
                <w:lang w:val="en-GB" w:eastAsia="en-US"/>
              </w:rPr>
            </w:pPr>
            <w:r w:rsidRPr="00B71768">
              <w:rPr>
                <w:lang w:val="en-GB" w:eastAsia="en-US"/>
              </w:rPr>
              <w:t>2004</w:t>
            </w:r>
          </w:p>
        </w:tc>
      </w:tr>
      <w:tr w:rsidR="001057F1" w:rsidRPr="00B71768" w14:paraId="21017E22"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327D4DC9"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0C1DD7B6" w14:textId="77777777" w:rsidR="001057F1" w:rsidRPr="00B71768" w:rsidRDefault="001057F1" w:rsidP="00B71768">
            <w:pPr>
              <w:jc w:val="center"/>
              <w:rPr>
                <w:lang w:val="en-GB" w:eastAsia="en-US"/>
              </w:rPr>
            </w:pPr>
            <w:r w:rsidRPr="00B71768">
              <w:rPr>
                <w:lang w:val="en-GB" w:eastAsia="en-US"/>
              </w:rPr>
              <w:t>2004-2005</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6FE923BA" w14:textId="77777777" w:rsidR="001057F1" w:rsidRPr="00B71768" w:rsidRDefault="001057F1" w:rsidP="00B71768">
            <w:pPr>
              <w:jc w:val="center"/>
              <w:rPr>
                <w:lang w:val="en-GB" w:eastAsia="en-US"/>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E0C82C4" w14:textId="77777777" w:rsidR="001057F1" w:rsidRPr="00B71768" w:rsidRDefault="001057F1" w:rsidP="00B71768">
            <w:pPr>
              <w:jc w:val="center"/>
              <w:rPr>
                <w:lang w:val="en-GB" w:eastAsia="en-US"/>
              </w:rPr>
            </w:pPr>
          </w:p>
        </w:tc>
      </w:tr>
      <w:tr w:rsidR="001057F1" w:rsidRPr="00B71768" w14:paraId="53C83857"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5150AB87"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1ED13755" w14:textId="77777777" w:rsidR="001057F1" w:rsidRPr="00B71768" w:rsidRDefault="001057F1" w:rsidP="00B71768">
            <w:pPr>
              <w:jc w:val="center"/>
              <w:rPr>
                <w:lang w:val="en-GB" w:eastAsia="en-US"/>
              </w:rPr>
            </w:pPr>
            <w:r w:rsidRPr="00B71768">
              <w:rPr>
                <w:lang w:val="en-GB" w:eastAsia="en-US"/>
              </w:rPr>
              <w:t>2010-2011</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B4470D3" w14:textId="77777777" w:rsidR="001057F1" w:rsidRPr="00B71768" w:rsidRDefault="001057F1" w:rsidP="00B71768">
            <w:pPr>
              <w:jc w:val="center"/>
              <w:rPr>
                <w:lang w:val="en-GB" w:eastAsia="en-US"/>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6BA92A4A" w14:textId="77777777" w:rsidR="001057F1" w:rsidRPr="00B71768" w:rsidRDefault="001057F1" w:rsidP="00B71768">
            <w:pPr>
              <w:jc w:val="center"/>
              <w:rPr>
                <w:lang w:val="en-GB" w:eastAsia="en-US"/>
              </w:rPr>
            </w:pPr>
          </w:p>
        </w:tc>
      </w:tr>
    </w:tbl>
    <w:p w14:paraId="43264B54" w14:textId="77777777" w:rsidR="00B7310B" w:rsidRDefault="00B7310B" w:rsidP="00B7310B">
      <w:pPr>
        <w:jc w:val="both"/>
        <w:rPr>
          <w:lang w:val="en-GB"/>
        </w:rPr>
      </w:pPr>
    </w:p>
    <w:p w14:paraId="2F24BAAC" w14:textId="77777777" w:rsidR="00604F1F" w:rsidRPr="00E02889" w:rsidRDefault="00604F1F" w:rsidP="00604F1F">
      <w:pPr>
        <w:jc w:val="both"/>
        <w:rPr>
          <w:lang w:val="en-GB"/>
        </w:rPr>
      </w:pPr>
      <w:r>
        <w:rPr>
          <w:lang w:val="en-GB"/>
        </w:rPr>
        <w:t xml:space="preserve">Trial layouts </w:t>
      </w:r>
      <w:r w:rsidR="000A1043">
        <w:rPr>
          <w:lang w:val="en-GB"/>
        </w:rPr>
        <w:t>we</w:t>
      </w:r>
      <w:r>
        <w:rPr>
          <w:lang w:val="en-GB"/>
        </w:rPr>
        <w:t>re randomized complete block designs with three replications</w:t>
      </w:r>
      <w:r w:rsidR="000A1043">
        <w:rPr>
          <w:lang w:val="en-GB"/>
        </w:rPr>
        <w:t xml:space="preserve"> throughout</w:t>
      </w:r>
      <w:r>
        <w:rPr>
          <w:lang w:val="en-GB"/>
        </w:rPr>
        <w:t>. T</w:t>
      </w:r>
      <w:r w:rsidRPr="00E02889">
        <w:rPr>
          <w:lang w:val="en-GB"/>
        </w:rPr>
        <w:t xml:space="preserve">he effective plot size (harvest area) </w:t>
      </w:r>
      <w:r w:rsidR="000A1043">
        <w:rPr>
          <w:lang w:val="en-GB"/>
        </w:rPr>
        <w:t>wa</w:t>
      </w:r>
      <w:r w:rsidRPr="00E02889">
        <w:rPr>
          <w:lang w:val="en-GB"/>
        </w:rPr>
        <w:t>s 5-x-2 m</w:t>
      </w:r>
      <w:r w:rsidRPr="00E02889">
        <w:rPr>
          <w:vertAlign w:val="superscript"/>
          <w:lang w:val="en-GB"/>
        </w:rPr>
        <w:t>2</w:t>
      </w:r>
      <w:r w:rsidR="000A1043">
        <w:rPr>
          <w:lang w:val="en-GB"/>
        </w:rPr>
        <w:t xml:space="preserve">, discarding </w:t>
      </w:r>
      <w:r w:rsidRPr="00E02889">
        <w:rPr>
          <w:lang w:val="en-GB"/>
        </w:rPr>
        <w:t>border</w:t>
      </w:r>
      <w:r w:rsidR="000A1043">
        <w:rPr>
          <w:lang w:val="en-GB"/>
        </w:rPr>
        <w:t xml:space="preserve">s </w:t>
      </w:r>
      <w:r w:rsidR="00143F77">
        <w:rPr>
          <w:lang w:val="en-GB"/>
        </w:rPr>
        <w:t xml:space="preserve">amounting to an area of </w:t>
      </w:r>
      <w:r w:rsidR="000A1043">
        <w:rPr>
          <w:lang w:val="en-GB"/>
        </w:rPr>
        <w:t>about</w:t>
      </w:r>
      <w:r w:rsidR="00C31FA0">
        <w:rPr>
          <w:lang w:val="en-GB"/>
        </w:rPr>
        <w:t xml:space="preserve"> </w:t>
      </w:r>
      <w:r w:rsidR="00C31FA0" w:rsidRPr="00143F77">
        <w:rPr>
          <w:lang w:val="en-GB"/>
        </w:rPr>
        <w:t>2.72 m</w:t>
      </w:r>
      <w:r w:rsidR="00143F77" w:rsidRPr="00143F77">
        <w:rPr>
          <w:vertAlign w:val="superscript"/>
          <w:lang w:val="en-GB"/>
        </w:rPr>
        <w:t>2</w:t>
      </w:r>
      <w:r w:rsidR="00143F77">
        <w:rPr>
          <w:lang w:val="en-GB"/>
        </w:rPr>
        <w:t xml:space="preserve"> per plot</w:t>
      </w:r>
      <w:r w:rsidRPr="00E02889">
        <w:rPr>
          <w:lang w:val="en-GB"/>
        </w:rPr>
        <w:t xml:space="preserve">. Recommended crop management practices </w:t>
      </w:r>
      <w:proofErr w:type="gramStart"/>
      <w:r w:rsidR="000A1043">
        <w:rPr>
          <w:lang w:val="en-GB"/>
        </w:rPr>
        <w:t>we</w:t>
      </w:r>
      <w:r w:rsidRPr="00E02889">
        <w:rPr>
          <w:lang w:val="en-GB"/>
        </w:rPr>
        <w:t>re followed</w:t>
      </w:r>
      <w:proofErr w:type="gramEnd"/>
      <w:r w:rsidRPr="00E02889">
        <w:rPr>
          <w:lang w:val="en-GB"/>
        </w:rPr>
        <w:t>.</w:t>
      </w:r>
      <w:r>
        <w:rPr>
          <w:lang w:val="en-GB"/>
        </w:rPr>
        <w:t xml:space="preserve"> Yield </w:t>
      </w:r>
      <w:proofErr w:type="gramStart"/>
      <w:r>
        <w:rPr>
          <w:lang w:val="en-GB"/>
        </w:rPr>
        <w:t>was assessed</w:t>
      </w:r>
      <w:proofErr w:type="gramEnd"/>
      <w:r>
        <w:rPr>
          <w:lang w:val="en-GB"/>
        </w:rPr>
        <w:t xml:space="preserve"> in </w:t>
      </w:r>
      <w:r w:rsidR="000A1043">
        <w:rPr>
          <w:lang w:val="en-GB"/>
        </w:rPr>
        <w:t>tons/hectare</w:t>
      </w:r>
      <w:r w:rsidR="00942794">
        <w:rPr>
          <w:lang w:val="en-GB"/>
        </w:rPr>
        <w:t xml:space="preserve"> (t ha</w:t>
      </w:r>
      <w:r w:rsidR="00942794" w:rsidRPr="00942794">
        <w:rPr>
          <w:vertAlign w:val="superscript"/>
          <w:lang w:val="en-GB"/>
        </w:rPr>
        <w:t>-1</w:t>
      </w:r>
      <w:r w:rsidR="00942794">
        <w:rPr>
          <w:lang w:val="en-GB"/>
        </w:rPr>
        <w:t>)</w:t>
      </w:r>
      <w:r w:rsidR="000A1043" w:rsidRPr="000A1043">
        <w:rPr>
          <w:lang w:val="en-GB"/>
        </w:rPr>
        <w:t>.</w:t>
      </w:r>
    </w:p>
    <w:p w14:paraId="2F1A1434" w14:textId="77777777" w:rsidR="00E02889" w:rsidRDefault="00E02889" w:rsidP="00E02889">
      <w:pPr>
        <w:rPr>
          <w:lang w:val="en-GB"/>
        </w:rPr>
      </w:pPr>
    </w:p>
    <w:p w14:paraId="1685DFD1" w14:textId="77777777" w:rsidR="009F4CE8" w:rsidRDefault="00604F1F" w:rsidP="00604F1F">
      <w:pPr>
        <w:rPr>
          <w:color w:val="FF0000"/>
          <w:lang w:val="en-GB"/>
        </w:rPr>
      </w:pPr>
      <w:r w:rsidRPr="00E02889">
        <w:rPr>
          <w:lang w:val="en-GB"/>
        </w:rPr>
        <w:t xml:space="preserve">In </w:t>
      </w:r>
      <w:r w:rsidR="009F4CE8">
        <w:rPr>
          <w:lang w:val="en-GB"/>
        </w:rPr>
        <w:t xml:space="preserve">the </w:t>
      </w:r>
      <w:r w:rsidRPr="00E02889">
        <w:rPr>
          <w:lang w:val="en-GB"/>
        </w:rPr>
        <w:t xml:space="preserve">T. </w:t>
      </w:r>
      <w:proofErr w:type="spellStart"/>
      <w:r w:rsidRPr="00E02889">
        <w:rPr>
          <w:lang w:val="en-GB"/>
        </w:rPr>
        <w:t>Aman</w:t>
      </w:r>
      <w:proofErr w:type="spellEnd"/>
      <w:r w:rsidRPr="00E02889">
        <w:rPr>
          <w:lang w:val="en-GB"/>
        </w:rPr>
        <w:t xml:space="preserve"> season, the number of varieties </w:t>
      </w:r>
      <w:r w:rsidR="009F4CE8">
        <w:rPr>
          <w:lang w:val="en-GB"/>
        </w:rPr>
        <w:t>wa</w:t>
      </w:r>
      <w:r w:rsidRPr="00E02889">
        <w:rPr>
          <w:lang w:val="en-GB"/>
        </w:rPr>
        <w:t xml:space="preserve">s </w:t>
      </w:r>
      <w:r w:rsidR="00942794">
        <w:rPr>
          <w:lang w:val="en-GB"/>
        </w:rPr>
        <w:t>29</w:t>
      </w:r>
      <w:r w:rsidRPr="00E02889">
        <w:rPr>
          <w:lang w:val="en-GB"/>
        </w:rPr>
        <w:t xml:space="preserve"> and </w:t>
      </w:r>
      <w:r w:rsidR="009F4CE8">
        <w:rPr>
          <w:lang w:val="en-GB"/>
        </w:rPr>
        <w:t>3</w:t>
      </w:r>
      <w:r w:rsidR="00942794">
        <w:rPr>
          <w:lang w:val="en-GB"/>
        </w:rPr>
        <w:t>1</w:t>
      </w:r>
      <w:r w:rsidR="009F4CE8">
        <w:rPr>
          <w:lang w:val="en-GB"/>
        </w:rPr>
        <w:t xml:space="preserve"> </w:t>
      </w:r>
      <w:r w:rsidRPr="00E02889">
        <w:rPr>
          <w:lang w:val="en-GB"/>
        </w:rPr>
        <w:t xml:space="preserve">in </w:t>
      </w:r>
      <w:r w:rsidR="009F4CE8">
        <w:rPr>
          <w:lang w:val="en-GB"/>
        </w:rPr>
        <w:t xml:space="preserve">the </w:t>
      </w:r>
      <w:proofErr w:type="spellStart"/>
      <w:r w:rsidRPr="00E02889">
        <w:rPr>
          <w:lang w:val="en-GB"/>
        </w:rPr>
        <w:t>Boro</w:t>
      </w:r>
      <w:proofErr w:type="spellEnd"/>
      <w:r w:rsidRPr="00E02889">
        <w:rPr>
          <w:lang w:val="en-GB"/>
        </w:rPr>
        <w:t xml:space="preserve"> </w:t>
      </w:r>
      <w:r w:rsidR="009F4CE8">
        <w:rPr>
          <w:lang w:val="en-GB"/>
        </w:rPr>
        <w:t xml:space="preserve">season. As new varieties </w:t>
      </w:r>
      <w:proofErr w:type="gramStart"/>
      <w:r w:rsidR="009F4CE8">
        <w:rPr>
          <w:lang w:val="en-GB"/>
        </w:rPr>
        <w:t>were added</w:t>
      </w:r>
      <w:proofErr w:type="gramEnd"/>
      <w:r w:rsidR="009F4CE8">
        <w:rPr>
          <w:lang w:val="en-GB"/>
        </w:rPr>
        <w:t xml:space="preserve"> each year and old ones retained, the number of varieties tested increased over years</w:t>
      </w:r>
      <w:r w:rsidRPr="00E02889">
        <w:rPr>
          <w:lang w:val="en-GB"/>
        </w:rPr>
        <w:t xml:space="preserve">. </w:t>
      </w:r>
      <w:proofErr w:type="gramStart"/>
      <w:r w:rsidR="00E02889">
        <w:rPr>
          <w:lang w:val="en-GB"/>
        </w:rPr>
        <w:t xml:space="preserve">Varieties </w:t>
      </w:r>
      <w:r w:rsidR="009F4CE8">
        <w:rPr>
          <w:lang w:val="en-GB"/>
        </w:rPr>
        <w:t>were</w:t>
      </w:r>
      <w:r w:rsidR="00E02889">
        <w:rPr>
          <w:lang w:val="en-GB"/>
        </w:rPr>
        <w:t xml:space="preserve"> grouped according to </w:t>
      </w:r>
      <w:r w:rsidR="002C34DB">
        <w:rPr>
          <w:lang w:val="en-GB"/>
        </w:rPr>
        <w:t>growth duration</w:t>
      </w:r>
      <w:r w:rsidR="00E02889">
        <w:rPr>
          <w:lang w:val="en-GB"/>
        </w:rPr>
        <w:t xml:space="preserve"> by the rice breeders</w:t>
      </w:r>
      <w:r w:rsidR="00FA52DD">
        <w:rPr>
          <w:lang w:val="en-GB"/>
        </w:rPr>
        <w:t xml:space="preserve"> (Table 2)</w:t>
      </w:r>
      <w:proofErr w:type="gramEnd"/>
      <w:r w:rsidR="00E02889">
        <w:rPr>
          <w:lang w:val="en-GB"/>
        </w:rPr>
        <w:t xml:space="preserve">. </w:t>
      </w:r>
    </w:p>
    <w:p w14:paraId="28E80EFF" w14:textId="77777777" w:rsidR="009F4CE8" w:rsidRDefault="009F4CE8" w:rsidP="00604F1F">
      <w:pPr>
        <w:rPr>
          <w:color w:val="FF0000"/>
          <w:lang w:val="en-GB"/>
        </w:rPr>
      </w:pPr>
    </w:p>
    <w:p w14:paraId="69941DB5" w14:textId="77777777" w:rsidR="00FA52DD" w:rsidRDefault="00FA52DD" w:rsidP="009F4CE8">
      <w:pPr>
        <w:tabs>
          <w:tab w:val="left" w:pos="945"/>
        </w:tabs>
        <w:autoSpaceDE w:val="0"/>
        <w:autoSpaceDN w:val="0"/>
        <w:adjustRightInd w:val="0"/>
        <w:ind w:left="963" w:hanging="963"/>
        <w:rPr>
          <w:b/>
          <w:color w:val="0000FF"/>
          <w:lang w:val="en-GB"/>
        </w:rPr>
      </w:pPr>
    </w:p>
    <w:p w14:paraId="7244971F" w14:textId="77777777" w:rsidR="00FA52DD" w:rsidRDefault="00FA52DD" w:rsidP="009F4CE8">
      <w:pPr>
        <w:tabs>
          <w:tab w:val="left" w:pos="945"/>
        </w:tabs>
        <w:autoSpaceDE w:val="0"/>
        <w:autoSpaceDN w:val="0"/>
        <w:adjustRightInd w:val="0"/>
        <w:ind w:left="963" w:hanging="963"/>
        <w:rPr>
          <w:b/>
          <w:color w:val="0000FF"/>
          <w:lang w:val="en-GB"/>
        </w:rPr>
      </w:pPr>
    </w:p>
    <w:p w14:paraId="4C666F74" w14:textId="77777777" w:rsidR="00FA52DD" w:rsidRDefault="00FA52DD" w:rsidP="009F4CE8">
      <w:pPr>
        <w:tabs>
          <w:tab w:val="left" w:pos="945"/>
        </w:tabs>
        <w:autoSpaceDE w:val="0"/>
        <w:autoSpaceDN w:val="0"/>
        <w:adjustRightInd w:val="0"/>
        <w:ind w:left="963" w:hanging="963"/>
        <w:rPr>
          <w:b/>
          <w:color w:val="0000FF"/>
          <w:lang w:val="en-GB"/>
        </w:rPr>
      </w:pPr>
    </w:p>
    <w:p w14:paraId="10CEA443" w14:textId="77777777" w:rsidR="00FA52DD" w:rsidRDefault="00FA52DD" w:rsidP="009F4CE8">
      <w:pPr>
        <w:tabs>
          <w:tab w:val="left" w:pos="945"/>
        </w:tabs>
        <w:autoSpaceDE w:val="0"/>
        <w:autoSpaceDN w:val="0"/>
        <w:adjustRightInd w:val="0"/>
        <w:ind w:left="963" w:hanging="963"/>
        <w:rPr>
          <w:b/>
          <w:color w:val="0000FF"/>
          <w:lang w:val="en-GB"/>
        </w:rPr>
      </w:pPr>
    </w:p>
    <w:p w14:paraId="62806020" w14:textId="77777777" w:rsidR="00FA52DD" w:rsidRDefault="00FA52DD" w:rsidP="009F4CE8">
      <w:pPr>
        <w:tabs>
          <w:tab w:val="left" w:pos="945"/>
        </w:tabs>
        <w:autoSpaceDE w:val="0"/>
        <w:autoSpaceDN w:val="0"/>
        <w:adjustRightInd w:val="0"/>
        <w:ind w:left="963" w:hanging="963"/>
        <w:rPr>
          <w:b/>
          <w:color w:val="0000FF"/>
          <w:lang w:val="en-GB"/>
        </w:rPr>
      </w:pPr>
    </w:p>
    <w:p w14:paraId="71F497E5" w14:textId="77777777" w:rsidR="00FA52DD" w:rsidRDefault="00FA52DD" w:rsidP="009F4CE8">
      <w:pPr>
        <w:tabs>
          <w:tab w:val="left" w:pos="945"/>
        </w:tabs>
        <w:autoSpaceDE w:val="0"/>
        <w:autoSpaceDN w:val="0"/>
        <w:adjustRightInd w:val="0"/>
        <w:ind w:left="963" w:hanging="963"/>
        <w:rPr>
          <w:b/>
          <w:color w:val="0000FF"/>
          <w:lang w:val="en-GB"/>
        </w:rPr>
      </w:pPr>
    </w:p>
    <w:p w14:paraId="4F741816" w14:textId="77777777" w:rsidR="009F4CE8" w:rsidRPr="00FA52DD" w:rsidRDefault="009F4CE8" w:rsidP="009F4CE8">
      <w:pPr>
        <w:tabs>
          <w:tab w:val="left" w:pos="945"/>
        </w:tabs>
        <w:autoSpaceDE w:val="0"/>
        <w:autoSpaceDN w:val="0"/>
        <w:adjustRightInd w:val="0"/>
        <w:ind w:left="963" w:hanging="963"/>
        <w:rPr>
          <w:lang w:val="en-GB"/>
        </w:rPr>
      </w:pPr>
      <w:r w:rsidRPr="00FA52DD">
        <w:rPr>
          <w:b/>
          <w:lang w:val="en-GB"/>
        </w:rPr>
        <w:lastRenderedPageBreak/>
        <w:t xml:space="preserve">Table 2: </w:t>
      </w:r>
      <w:r w:rsidRPr="00FA52DD">
        <w:rPr>
          <w:lang w:val="en-GB"/>
        </w:rPr>
        <w:t xml:space="preserve">Categories of </w:t>
      </w:r>
      <w:r w:rsidR="00A5015B">
        <w:rPr>
          <w:lang w:val="en-GB"/>
        </w:rPr>
        <w:t xml:space="preserve">31 </w:t>
      </w:r>
      <w:proofErr w:type="spellStart"/>
      <w:r w:rsidR="00A5015B">
        <w:rPr>
          <w:lang w:val="en-GB"/>
        </w:rPr>
        <w:t>B</w:t>
      </w:r>
      <w:r w:rsidRPr="00FA52DD">
        <w:rPr>
          <w:lang w:val="en-GB"/>
        </w:rPr>
        <w:t>oro</w:t>
      </w:r>
      <w:proofErr w:type="spellEnd"/>
      <w:r w:rsidRPr="00FA52DD">
        <w:rPr>
          <w:lang w:val="en-GB"/>
        </w:rPr>
        <w:t xml:space="preserve"> and 29 </w:t>
      </w:r>
      <w:proofErr w:type="spellStart"/>
      <w:r w:rsidR="00A5015B">
        <w:rPr>
          <w:lang w:val="en-GB"/>
        </w:rPr>
        <w:t>A</w:t>
      </w:r>
      <w:r w:rsidRPr="00FA52DD">
        <w:rPr>
          <w:lang w:val="en-GB"/>
        </w:rPr>
        <w:t>man</w:t>
      </w:r>
      <w:proofErr w:type="spellEnd"/>
      <w:r w:rsidRPr="00FA52DD">
        <w:rPr>
          <w:lang w:val="en-GB"/>
        </w:rPr>
        <w:t xml:space="preserve"> rice varieties based on growth duration</w:t>
      </w:r>
    </w:p>
    <w:p w14:paraId="33CCF369" w14:textId="77777777" w:rsidR="009F4CE8" w:rsidRPr="00FA52DD" w:rsidRDefault="009F4CE8" w:rsidP="009F4CE8">
      <w:pPr>
        <w:tabs>
          <w:tab w:val="left" w:pos="873"/>
        </w:tabs>
        <w:autoSpaceDE w:val="0"/>
        <w:autoSpaceDN w:val="0"/>
        <w:adjustRightInd w:val="0"/>
        <w:ind w:left="873" w:hanging="873"/>
        <w:jc w:val="both"/>
        <w:rPr>
          <w:sz w:val="10"/>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3021"/>
        <w:gridCol w:w="3021"/>
      </w:tblGrid>
      <w:tr w:rsidR="002C34DB" w:rsidRPr="00FA52DD" w14:paraId="6EE53328" w14:textId="77777777">
        <w:tc>
          <w:tcPr>
            <w:tcW w:w="3081" w:type="dxa"/>
            <w:vMerge w:val="restart"/>
            <w:tcBorders>
              <w:top w:val="single" w:sz="4" w:space="0" w:color="000000"/>
              <w:left w:val="single" w:sz="4" w:space="0" w:color="000000"/>
              <w:right w:val="single" w:sz="4" w:space="0" w:color="000000"/>
            </w:tcBorders>
          </w:tcPr>
          <w:p w14:paraId="58A2E0CE" w14:textId="77777777" w:rsidR="002C34DB" w:rsidRPr="00FA52DD" w:rsidRDefault="002C34DB" w:rsidP="002C34DB">
            <w:pPr>
              <w:autoSpaceDE w:val="0"/>
              <w:autoSpaceDN w:val="0"/>
              <w:adjustRightInd w:val="0"/>
              <w:rPr>
                <w:b/>
                <w:lang w:val="en-US" w:eastAsia="en-US"/>
              </w:rPr>
            </w:pPr>
            <w:r w:rsidRPr="00FA52DD">
              <w:rPr>
                <w:b/>
                <w:lang w:val="en-US" w:eastAsia="en-US"/>
              </w:rPr>
              <w:t>Category</w:t>
            </w:r>
          </w:p>
        </w:tc>
        <w:tc>
          <w:tcPr>
            <w:tcW w:w="6162" w:type="dxa"/>
            <w:gridSpan w:val="2"/>
            <w:tcBorders>
              <w:top w:val="single" w:sz="4" w:space="0" w:color="000000"/>
              <w:left w:val="single" w:sz="4" w:space="0" w:color="000000"/>
              <w:bottom w:val="single" w:sz="4" w:space="0" w:color="000000"/>
              <w:right w:val="single" w:sz="4" w:space="0" w:color="000000"/>
            </w:tcBorders>
          </w:tcPr>
          <w:p w14:paraId="7B971A9F" w14:textId="77777777" w:rsidR="002C34DB" w:rsidRPr="00FA52DD" w:rsidRDefault="002C34DB" w:rsidP="002C34DB">
            <w:pPr>
              <w:autoSpaceDE w:val="0"/>
              <w:autoSpaceDN w:val="0"/>
              <w:adjustRightInd w:val="0"/>
              <w:rPr>
                <w:b/>
                <w:lang w:val="en-US" w:eastAsia="en-US"/>
              </w:rPr>
            </w:pPr>
            <w:r w:rsidRPr="00FA52DD">
              <w:rPr>
                <w:b/>
                <w:lang w:val="en-US" w:eastAsia="en-US"/>
              </w:rPr>
              <w:t>Definition of category</w:t>
            </w:r>
          </w:p>
        </w:tc>
      </w:tr>
      <w:tr w:rsidR="002C34DB" w:rsidRPr="00FA52DD" w14:paraId="399C0EA0" w14:textId="77777777">
        <w:tc>
          <w:tcPr>
            <w:tcW w:w="3081" w:type="dxa"/>
            <w:vMerge/>
            <w:tcBorders>
              <w:left w:val="single" w:sz="4" w:space="0" w:color="000000"/>
              <w:bottom w:val="single" w:sz="4" w:space="0" w:color="000000"/>
              <w:right w:val="single" w:sz="4" w:space="0" w:color="000000"/>
            </w:tcBorders>
          </w:tcPr>
          <w:p w14:paraId="69E866DC" w14:textId="77777777" w:rsidR="002C34DB" w:rsidRPr="00FA52DD" w:rsidRDefault="002C34DB" w:rsidP="002C34DB">
            <w:pPr>
              <w:autoSpaceDE w:val="0"/>
              <w:autoSpaceDN w:val="0"/>
              <w:adjustRightInd w:val="0"/>
              <w:rPr>
                <w:b/>
                <w:lang w:val="en-US" w:eastAsia="en-US"/>
              </w:rPr>
            </w:pPr>
          </w:p>
        </w:tc>
        <w:tc>
          <w:tcPr>
            <w:tcW w:w="3081" w:type="dxa"/>
            <w:tcBorders>
              <w:top w:val="single" w:sz="4" w:space="0" w:color="000000"/>
              <w:left w:val="single" w:sz="4" w:space="0" w:color="000000"/>
              <w:bottom w:val="single" w:sz="4" w:space="0" w:color="000000"/>
              <w:right w:val="single" w:sz="4" w:space="0" w:color="000000"/>
            </w:tcBorders>
          </w:tcPr>
          <w:p w14:paraId="13BF0454" w14:textId="77777777" w:rsidR="002C34DB" w:rsidRPr="00FA52DD" w:rsidRDefault="002C34DB" w:rsidP="002C34DB">
            <w:pPr>
              <w:autoSpaceDE w:val="0"/>
              <w:autoSpaceDN w:val="0"/>
              <w:adjustRightInd w:val="0"/>
              <w:rPr>
                <w:b/>
                <w:lang w:val="en-US" w:eastAsia="en-US"/>
              </w:rPr>
            </w:pPr>
            <w:proofErr w:type="spellStart"/>
            <w:r w:rsidRPr="00FA52DD">
              <w:rPr>
                <w:b/>
                <w:lang w:val="en-US" w:eastAsia="en-US"/>
              </w:rPr>
              <w:t>Boro</w:t>
            </w:r>
            <w:proofErr w:type="spellEnd"/>
          </w:p>
        </w:tc>
        <w:tc>
          <w:tcPr>
            <w:tcW w:w="3081" w:type="dxa"/>
            <w:tcBorders>
              <w:top w:val="single" w:sz="4" w:space="0" w:color="000000"/>
              <w:left w:val="single" w:sz="4" w:space="0" w:color="000000"/>
              <w:bottom w:val="single" w:sz="4" w:space="0" w:color="000000"/>
              <w:right w:val="single" w:sz="4" w:space="0" w:color="000000"/>
            </w:tcBorders>
          </w:tcPr>
          <w:p w14:paraId="2215CE67" w14:textId="77777777" w:rsidR="002C34DB" w:rsidRPr="00FA52DD" w:rsidRDefault="002C34DB" w:rsidP="002C34DB">
            <w:pPr>
              <w:autoSpaceDE w:val="0"/>
              <w:autoSpaceDN w:val="0"/>
              <w:adjustRightInd w:val="0"/>
              <w:rPr>
                <w:b/>
                <w:lang w:val="en-US" w:eastAsia="en-US"/>
              </w:rPr>
            </w:pPr>
            <w:r w:rsidRPr="00FA52DD">
              <w:rPr>
                <w:b/>
                <w:lang w:val="en-US" w:eastAsia="en-US"/>
              </w:rPr>
              <w:t xml:space="preserve">T. </w:t>
            </w:r>
            <w:proofErr w:type="spellStart"/>
            <w:r w:rsidRPr="00FA52DD">
              <w:rPr>
                <w:b/>
                <w:lang w:val="en-US" w:eastAsia="en-US"/>
              </w:rPr>
              <w:t>Aman</w:t>
            </w:r>
            <w:proofErr w:type="spellEnd"/>
          </w:p>
        </w:tc>
      </w:tr>
      <w:tr w:rsidR="009F4CE8" w:rsidRPr="00FA52DD" w14:paraId="73229DA9" w14:textId="77777777">
        <w:tc>
          <w:tcPr>
            <w:tcW w:w="3081" w:type="dxa"/>
            <w:tcBorders>
              <w:top w:val="single" w:sz="4" w:space="0" w:color="000000"/>
              <w:left w:val="single" w:sz="4" w:space="0" w:color="000000"/>
              <w:bottom w:val="single" w:sz="4" w:space="0" w:color="000000"/>
              <w:right w:val="single" w:sz="4" w:space="0" w:color="000000"/>
            </w:tcBorders>
          </w:tcPr>
          <w:p w14:paraId="32E9D55C" w14:textId="77777777" w:rsidR="009F4CE8" w:rsidRPr="00FA52DD" w:rsidRDefault="009F4CE8" w:rsidP="002C34DB">
            <w:pPr>
              <w:autoSpaceDE w:val="0"/>
              <w:autoSpaceDN w:val="0"/>
              <w:adjustRightInd w:val="0"/>
              <w:rPr>
                <w:lang w:val="en-US" w:eastAsia="en-US"/>
              </w:rPr>
            </w:pPr>
            <w:r w:rsidRPr="00FA52DD">
              <w:rPr>
                <w:lang w:val="en-US" w:eastAsia="en-US"/>
              </w:rPr>
              <w:t>Long duration (days)</w:t>
            </w:r>
          </w:p>
        </w:tc>
        <w:tc>
          <w:tcPr>
            <w:tcW w:w="3081" w:type="dxa"/>
            <w:tcBorders>
              <w:top w:val="single" w:sz="4" w:space="0" w:color="000000"/>
              <w:left w:val="single" w:sz="4" w:space="0" w:color="000000"/>
              <w:bottom w:val="single" w:sz="4" w:space="0" w:color="000000"/>
              <w:right w:val="single" w:sz="4" w:space="0" w:color="000000"/>
            </w:tcBorders>
          </w:tcPr>
          <w:p w14:paraId="4FAAFDF7" w14:textId="77777777" w:rsidR="009F4CE8" w:rsidRPr="00FA52DD" w:rsidRDefault="009F4CE8" w:rsidP="002C34DB">
            <w:pPr>
              <w:autoSpaceDE w:val="0"/>
              <w:autoSpaceDN w:val="0"/>
              <w:adjustRightInd w:val="0"/>
              <w:rPr>
                <w:lang w:val="en-US" w:eastAsia="en-US"/>
              </w:rPr>
            </w:pPr>
            <w:r w:rsidRPr="00FA52DD">
              <w:rPr>
                <w:lang w:val="en-US" w:eastAsia="en-US"/>
              </w:rPr>
              <w:t>More than 150</w:t>
            </w:r>
          </w:p>
        </w:tc>
        <w:tc>
          <w:tcPr>
            <w:tcW w:w="3081" w:type="dxa"/>
            <w:tcBorders>
              <w:top w:val="single" w:sz="4" w:space="0" w:color="000000"/>
              <w:left w:val="single" w:sz="4" w:space="0" w:color="000000"/>
              <w:bottom w:val="single" w:sz="4" w:space="0" w:color="000000"/>
              <w:right w:val="single" w:sz="4" w:space="0" w:color="000000"/>
            </w:tcBorders>
          </w:tcPr>
          <w:p w14:paraId="6DDDDADF" w14:textId="77777777" w:rsidR="009F4CE8" w:rsidRPr="00FA52DD" w:rsidRDefault="009F4CE8" w:rsidP="002C34DB">
            <w:pPr>
              <w:autoSpaceDE w:val="0"/>
              <w:autoSpaceDN w:val="0"/>
              <w:adjustRightInd w:val="0"/>
              <w:rPr>
                <w:lang w:val="en-US" w:eastAsia="en-US"/>
              </w:rPr>
            </w:pPr>
            <w:r w:rsidRPr="00FA52DD">
              <w:rPr>
                <w:lang w:val="en-US" w:eastAsia="en-US"/>
              </w:rPr>
              <w:t>More than 145</w:t>
            </w:r>
          </w:p>
        </w:tc>
      </w:tr>
      <w:tr w:rsidR="009F4CE8" w:rsidRPr="00FA52DD" w14:paraId="108F8FE9" w14:textId="77777777">
        <w:tc>
          <w:tcPr>
            <w:tcW w:w="3081" w:type="dxa"/>
            <w:tcBorders>
              <w:top w:val="single" w:sz="4" w:space="0" w:color="000000"/>
              <w:left w:val="single" w:sz="4" w:space="0" w:color="000000"/>
              <w:bottom w:val="single" w:sz="4" w:space="0" w:color="000000"/>
              <w:right w:val="single" w:sz="4" w:space="0" w:color="000000"/>
            </w:tcBorders>
          </w:tcPr>
          <w:p w14:paraId="120757F4" w14:textId="77777777" w:rsidR="009F4CE8" w:rsidRPr="00FA52DD" w:rsidRDefault="009F4CE8" w:rsidP="002C34DB">
            <w:pPr>
              <w:autoSpaceDE w:val="0"/>
              <w:autoSpaceDN w:val="0"/>
              <w:adjustRightInd w:val="0"/>
              <w:rPr>
                <w:lang w:val="en-US" w:eastAsia="en-US"/>
              </w:rPr>
            </w:pPr>
            <w:r w:rsidRPr="00FA52DD">
              <w:rPr>
                <w:lang w:val="en-US" w:eastAsia="en-US"/>
              </w:rPr>
              <w:t>Medium duration (days)</w:t>
            </w:r>
          </w:p>
        </w:tc>
        <w:tc>
          <w:tcPr>
            <w:tcW w:w="3081" w:type="dxa"/>
            <w:tcBorders>
              <w:top w:val="single" w:sz="4" w:space="0" w:color="000000"/>
              <w:left w:val="single" w:sz="4" w:space="0" w:color="000000"/>
              <w:bottom w:val="single" w:sz="4" w:space="0" w:color="000000"/>
              <w:right w:val="single" w:sz="4" w:space="0" w:color="000000"/>
            </w:tcBorders>
          </w:tcPr>
          <w:p w14:paraId="3EC5F359"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Borders>
              <w:top w:val="single" w:sz="4" w:space="0" w:color="000000"/>
              <w:left w:val="single" w:sz="4" w:space="0" w:color="000000"/>
              <w:bottom w:val="single" w:sz="4" w:space="0" w:color="000000"/>
              <w:right w:val="single" w:sz="4" w:space="0" w:color="000000"/>
            </w:tcBorders>
          </w:tcPr>
          <w:p w14:paraId="4B1570A7" w14:textId="77777777" w:rsidR="009F4CE8" w:rsidRPr="00FA52DD" w:rsidRDefault="009F4CE8" w:rsidP="002C34DB">
            <w:pPr>
              <w:autoSpaceDE w:val="0"/>
              <w:autoSpaceDN w:val="0"/>
              <w:adjustRightInd w:val="0"/>
              <w:rPr>
                <w:lang w:val="en-US" w:eastAsia="en-US"/>
              </w:rPr>
            </w:pPr>
            <w:r w:rsidRPr="00FA52DD">
              <w:rPr>
                <w:lang w:val="en-US" w:eastAsia="en-US"/>
              </w:rPr>
              <w:t>135 to 145</w:t>
            </w:r>
          </w:p>
        </w:tc>
      </w:tr>
      <w:tr w:rsidR="009F4CE8" w:rsidRPr="00FA52DD" w14:paraId="34E9BBC0" w14:textId="77777777">
        <w:tc>
          <w:tcPr>
            <w:tcW w:w="3081" w:type="dxa"/>
            <w:tcBorders>
              <w:top w:val="single" w:sz="4" w:space="0" w:color="000000"/>
              <w:left w:val="single" w:sz="4" w:space="0" w:color="000000"/>
              <w:bottom w:val="single" w:sz="4" w:space="0" w:color="000000"/>
              <w:right w:val="single" w:sz="4" w:space="0" w:color="000000"/>
            </w:tcBorders>
          </w:tcPr>
          <w:p w14:paraId="6E909DEE" w14:textId="77777777" w:rsidR="009F4CE8" w:rsidRPr="00FA52DD" w:rsidRDefault="009F4CE8" w:rsidP="002C34DB">
            <w:pPr>
              <w:autoSpaceDE w:val="0"/>
              <w:autoSpaceDN w:val="0"/>
              <w:adjustRightInd w:val="0"/>
              <w:rPr>
                <w:lang w:val="en-US" w:eastAsia="en-US"/>
              </w:rPr>
            </w:pPr>
            <w:r w:rsidRPr="00FA52DD">
              <w:rPr>
                <w:lang w:val="en-US" w:eastAsia="en-US"/>
              </w:rPr>
              <w:t>Short duration (days)</w:t>
            </w:r>
          </w:p>
        </w:tc>
        <w:tc>
          <w:tcPr>
            <w:tcW w:w="3081" w:type="dxa"/>
            <w:tcBorders>
              <w:top w:val="single" w:sz="4" w:space="0" w:color="000000"/>
              <w:left w:val="single" w:sz="4" w:space="0" w:color="000000"/>
              <w:bottom w:val="single" w:sz="4" w:space="0" w:color="000000"/>
              <w:right w:val="single" w:sz="4" w:space="0" w:color="000000"/>
            </w:tcBorders>
          </w:tcPr>
          <w:p w14:paraId="3D07ADD2" w14:textId="77777777" w:rsidR="009F4CE8" w:rsidRPr="00FA52DD" w:rsidRDefault="009F4CE8" w:rsidP="002C34DB">
            <w:pPr>
              <w:autoSpaceDE w:val="0"/>
              <w:autoSpaceDN w:val="0"/>
              <w:adjustRightInd w:val="0"/>
              <w:rPr>
                <w:lang w:val="en-US" w:eastAsia="en-US"/>
              </w:rPr>
            </w:pPr>
            <w:r w:rsidRPr="00FA52DD">
              <w:rPr>
                <w:lang w:val="en-US" w:eastAsia="en-US"/>
              </w:rPr>
              <w:t>Less than 150</w:t>
            </w:r>
          </w:p>
        </w:tc>
        <w:tc>
          <w:tcPr>
            <w:tcW w:w="3081" w:type="dxa"/>
            <w:tcBorders>
              <w:top w:val="single" w:sz="4" w:space="0" w:color="000000"/>
              <w:left w:val="single" w:sz="4" w:space="0" w:color="000000"/>
              <w:bottom w:val="single" w:sz="4" w:space="0" w:color="000000"/>
              <w:right w:val="single" w:sz="4" w:space="0" w:color="000000"/>
            </w:tcBorders>
          </w:tcPr>
          <w:p w14:paraId="6AA41C97" w14:textId="77777777" w:rsidR="009F4CE8" w:rsidRPr="00FA52DD" w:rsidRDefault="009F4CE8" w:rsidP="002C34DB">
            <w:pPr>
              <w:autoSpaceDE w:val="0"/>
              <w:autoSpaceDN w:val="0"/>
              <w:adjustRightInd w:val="0"/>
              <w:rPr>
                <w:lang w:val="en-US" w:eastAsia="en-US"/>
              </w:rPr>
            </w:pPr>
            <w:r w:rsidRPr="00FA52DD">
              <w:rPr>
                <w:lang w:val="en-US" w:eastAsia="en-US"/>
              </w:rPr>
              <w:t>Less than 125</w:t>
            </w:r>
          </w:p>
        </w:tc>
      </w:tr>
      <w:tr w:rsidR="009F4CE8" w:rsidRPr="00056242" w14:paraId="7AF36AB4" w14:textId="77777777">
        <w:tc>
          <w:tcPr>
            <w:tcW w:w="3081" w:type="dxa"/>
            <w:tcBorders>
              <w:top w:val="single" w:sz="4" w:space="0" w:color="000000"/>
              <w:left w:val="single" w:sz="4" w:space="0" w:color="000000"/>
              <w:bottom w:val="single" w:sz="4" w:space="0" w:color="000000"/>
              <w:right w:val="single" w:sz="4" w:space="0" w:color="000000"/>
            </w:tcBorders>
          </w:tcPr>
          <w:p w14:paraId="05D48800" w14:textId="77777777" w:rsidR="009F4CE8" w:rsidRPr="00FA52DD" w:rsidRDefault="009F4CE8" w:rsidP="002C34DB">
            <w:pPr>
              <w:autoSpaceDE w:val="0"/>
              <w:autoSpaceDN w:val="0"/>
              <w:adjustRightInd w:val="0"/>
              <w:rPr>
                <w:lang w:val="en-US" w:eastAsia="en-US"/>
              </w:rPr>
            </w:pPr>
            <w:r w:rsidRPr="00FA52DD">
              <w:rPr>
                <w:lang w:val="en-US" w:eastAsia="en-US"/>
              </w:rPr>
              <w:t>Stress condition</w:t>
            </w:r>
          </w:p>
        </w:tc>
        <w:tc>
          <w:tcPr>
            <w:tcW w:w="3081" w:type="dxa"/>
            <w:tcBorders>
              <w:top w:val="single" w:sz="4" w:space="0" w:color="000000"/>
              <w:left w:val="single" w:sz="4" w:space="0" w:color="000000"/>
              <w:bottom w:val="single" w:sz="4" w:space="0" w:color="000000"/>
              <w:right w:val="single" w:sz="4" w:space="0" w:color="000000"/>
            </w:tcBorders>
          </w:tcPr>
          <w:p w14:paraId="457213E8"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c>
          <w:tcPr>
            <w:tcW w:w="3081" w:type="dxa"/>
            <w:tcBorders>
              <w:top w:val="single" w:sz="4" w:space="0" w:color="000000"/>
              <w:left w:val="single" w:sz="4" w:space="0" w:color="000000"/>
              <w:bottom w:val="single" w:sz="4" w:space="0" w:color="000000"/>
              <w:right w:val="single" w:sz="4" w:space="0" w:color="000000"/>
            </w:tcBorders>
          </w:tcPr>
          <w:p w14:paraId="4472960E"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r>
      <w:tr w:rsidR="009F4CE8" w:rsidRPr="00FA52DD" w14:paraId="07C37174" w14:textId="77777777">
        <w:tc>
          <w:tcPr>
            <w:tcW w:w="3081" w:type="dxa"/>
            <w:tcBorders>
              <w:top w:val="single" w:sz="4" w:space="0" w:color="000000"/>
              <w:left w:val="single" w:sz="4" w:space="0" w:color="000000"/>
              <w:bottom w:val="single" w:sz="4" w:space="0" w:color="000000"/>
              <w:right w:val="single" w:sz="4" w:space="0" w:color="000000"/>
            </w:tcBorders>
          </w:tcPr>
          <w:p w14:paraId="67517080" w14:textId="77777777" w:rsidR="009F4CE8" w:rsidRPr="00FA52DD" w:rsidRDefault="009F4CE8" w:rsidP="002C34DB">
            <w:pPr>
              <w:autoSpaceDE w:val="0"/>
              <w:autoSpaceDN w:val="0"/>
              <w:adjustRightInd w:val="0"/>
              <w:rPr>
                <w:lang w:val="en-US" w:eastAsia="en-US"/>
              </w:rPr>
            </w:pPr>
            <w:r w:rsidRPr="00FA52DD">
              <w:rPr>
                <w:lang w:val="en-US" w:eastAsia="en-US"/>
              </w:rPr>
              <w:t>Aromatic</w:t>
            </w:r>
          </w:p>
        </w:tc>
        <w:tc>
          <w:tcPr>
            <w:tcW w:w="3081" w:type="dxa"/>
            <w:tcBorders>
              <w:top w:val="single" w:sz="4" w:space="0" w:color="000000"/>
              <w:left w:val="single" w:sz="4" w:space="0" w:color="000000"/>
              <w:bottom w:val="single" w:sz="4" w:space="0" w:color="000000"/>
              <w:right w:val="single" w:sz="4" w:space="0" w:color="000000"/>
            </w:tcBorders>
          </w:tcPr>
          <w:p w14:paraId="3A55DB1B"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Borders>
              <w:top w:val="single" w:sz="4" w:space="0" w:color="000000"/>
              <w:left w:val="single" w:sz="4" w:space="0" w:color="000000"/>
              <w:bottom w:val="single" w:sz="4" w:space="0" w:color="000000"/>
              <w:right w:val="single" w:sz="4" w:space="0" w:color="000000"/>
            </w:tcBorders>
          </w:tcPr>
          <w:p w14:paraId="0AC37746" w14:textId="77777777" w:rsidR="009F4CE8" w:rsidRPr="00FA52DD" w:rsidRDefault="009F4CE8" w:rsidP="002C34DB">
            <w:pPr>
              <w:autoSpaceDE w:val="0"/>
              <w:autoSpaceDN w:val="0"/>
              <w:adjustRightInd w:val="0"/>
              <w:rPr>
                <w:lang w:val="en-US" w:eastAsia="en-US"/>
              </w:rPr>
            </w:pPr>
            <w:r w:rsidRPr="00FA52DD">
              <w:rPr>
                <w:lang w:val="en-US" w:eastAsia="en-US"/>
              </w:rPr>
              <w:t>Premium quality</w:t>
            </w:r>
          </w:p>
        </w:tc>
      </w:tr>
    </w:tbl>
    <w:p w14:paraId="6FE42B61" w14:textId="77777777" w:rsidR="009F4CE8" w:rsidRPr="00FA52DD" w:rsidRDefault="009F4CE8" w:rsidP="009F4CE8">
      <w:pPr>
        <w:rPr>
          <w:lang w:val="en-GB"/>
        </w:rPr>
      </w:pPr>
      <w:r w:rsidRPr="00FA52DD">
        <w:rPr>
          <w:lang w:val="en-GB"/>
        </w:rPr>
        <w:t>Source: Plant Breeders of BRRI and</w:t>
      </w:r>
      <w:r w:rsidR="00C31FA0">
        <w:rPr>
          <w:lang w:val="en-GB"/>
        </w:rPr>
        <w:t xml:space="preserve"> BRRI (2017)</w:t>
      </w:r>
      <w:r w:rsidR="00C31FA0">
        <w:rPr>
          <w:rStyle w:val="Kommentarzeichen"/>
          <w:lang w:val="en-GB"/>
        </w:rPr>
        <w:t>.</w:t>
      </w:r>
    </w:p>
    <w:p w14:paraId="1F6129F1" w14:textId="77777777" w:rsidR="009F4CE8" w:rsidRDefault="009F4CE8" w:rsidP="00604F1F">
      <w:pPr>
        <w:rPr>
          <w:lang w:val="en-GB"/>
        </w:rPr>
      </w:pPr>
    </w:p>
    <w:p w14:paraId="6D92C635" w14:textId="77777777" w:rsidR="0047121D" w:rsidRDefault="0047121D" w:rsidP="00604F1F">
      <w:pPr>
        <w:rPr>
          <w:lang w:val="en-GB"/>
        </w:rPr>
      </w:pPr>
    </w:p>
    <w:p w14:paraId="32CAE048" w14:textId="77777777" w:rsidR="007D5647" w:rsidRPr="007D5647" w:rsidRDefault="007D5647" w:rsidP="00604F1F">
      <w:pPr>
        <w:rPr>
          <w:b/>
          <w:lang w:val="en-GB"/>
        </w:rPr>
      </w:pPr>
      <w:r w:rsidRPr="007D5647">
        <w:rPr>
          <w:b/>
          <w:lang w:val="en-GB"/>
        </w:rPr>
        <w:t>Analysis</w:t>
      </w:r>
    </w:p>
    <w:p w14:paraId="2C0AFBE8" w14:textId="77777777" w:rsidR="007D5647" w:rsidRDefault="007D5647" w:rsidP="00604F1F">
      <w:pPr>
        <w:rPr>
          <w:lang w:val="en-GB"/>
        </w:rPr>
      </w:pPr>
    </w:p>
    <w:p w14:paraId="3C6EAD47" w14:textId="77777777" w:rsidR="007D5647" w:rsidRDefault="007D5647" w:rsidP="00604F1F">
      <w:pPr>
        <w:rPr>
          <w:lang w:val="en-GB"/>
        </w:rPr>
      </w:pPr>
      <w:r>
        <w:rPr>
          <w:lang w:val="en-GB"/>
        </w:rPr>
        <w:t xml:space="preserve">As there were no missing data and all trials had complete blocks, we computed genotype means per trial as the arithmetic mean across the three replicates and used the inverse of half the variance of a difference as a weight for </w:t>
      </w:r>
      <w:r w:rsidR="009B7792">
        <w:rPr>
          <w:lang w:val="en-GB"/>
        </w:rPr>
        <w:t xml:space="preserve">the second stage of </w:t>
      </w:r>
      <w:r>
        <w:rPr>
          <w:lang w:val="en-GB"/>
        </w:rPr>
        <w:t>two-stage analysis (Möhring and Piepho 2009).</w:t>
      </w:r>
      <w:r w:rsidR="009B7792">
        <w:rPr>
          <w:lang w:val="en-GB"/>
        </w:rPr>
        <w:t xml:space="preserve"> The model fitted in the second stage was</w:t>
      </w:r>
      <w:r w:rsidR="00755CE2">
        <w:rPr>
          <w:lang w:val="en-GB"/>
        </w:rPr>
        <w:t xml:space="preserve"> (Piepho et al. 2014)</w:t>
      </w:r>
    </w:p>
    <w:p w14:paraId="7CFA46E5" w14:textId="77777777" w:rsidR="009B7792" w:rsidRDefault="009B7792" w:rsidP="00604F1F">
      <w:pPr>
        <w:rPr>
          <w:lang w:val="en-GB"/>
        </w:rPr>
      </w:pPr>
    </w:p>
    <w:p w14:paraId="287EB1AF" w14:textId="77777777" w:rsidR="009A3B91" w:rsidRDefault="009A3B91" w:rsidP="009A3B91">
      <w:pPr>
        <w:tabs>
          <w:tab w:val="right" w:pos="9000"/>
        </w:tabs>
        <w:spacing w:line="360" w:lineRule="auto"/>
        <w:rPr>
          <w:lang w:val="en-GB"/>
        </w:rPr>
      </w:pPr>
      <w:r w:rsidRPr="00071CAA">
        <w:rPr>
          <w:position w:val="-14"/>
          <w:lang w:val="en-GB"/>
        </w:rPr>
        <w:object w:dxaOrig="6979" w:dyaOrig="380" w14:anchorId="3DEBA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8pt;height:19.05pt" o:ole="">
            <v:imagedata r:id="rId6" o:title=""/>
          </v:shape>
          <o:OLEObject Type="Embed" ProgID="Equation.3" ShapeID="_x0000_i1025" DrawAspect="Content" ObjectID="_1579007149" r:id="rId7"/>
        </w:object>
      </w:r>
      <w:r>
        <w:rPr>
          <w:lang w:val="en-GB"/>
        </w:rPr>
        <w:t>,</w:t>
      </w:r>
      <w:r>
        <w:rPr>
          <w:lang w:val="en-GB"/>
        </w:rPr>
        <w:tab/>
        <w:t>(1)</w:t>
      </w:r>
    </w:p>
    <w:p w14:paraId="1F734F08" w14:textId="77777777" w:rsidR="007A4DCA" w:rsidRDefault="009A3B91" w:rsidP="009A3B91">
      <w:pPr>
        <w:rPr>
          <w:lang w:val="en-GB"/>
        </w:rPr>
      </w:pPr>
      <w:proofErr w:type="gramStart"/>
      <w:r>
        <w:rPr>
          <w:lang w:val="en-GB"/>
        </w:rPr>
        <w:t xml:space="preserve">where </w:t>
      </w:r>
      <w:proofErr w:type="spellStart"/>
      <w:r w:rsidRPr="00B8773A">
        <w:rPr>
          <w:i/>
          <w:lang w:val="en-GB"/>
        </w:rPr>
        <w:t>y</w:t>
      </w:r>
      <w:r w:rsidRPr="00B8773A">
        <w:rPr>
          <w:i/>
          <w:vertAlign w:val="subscript"/>
          <w:lang w:val="en-GB"/>
        </w:rPr>
        <w:t>ijk</w:t>
      </w:r>
      <w:proofErr w:type="spellEnd"/>
      <w:r>
        <w:rPr>
          <w:lang w:val="en-GB"/>
        </w:rPr>
        <w:t xml:space="preserve"> is the mean yield of the </w:t>
      </w:r>
      <w:proofErr w:type="spellStart"/>
      <w:r w:rsidRPr="00956799">
        <w:rPr>
          <w:i/>
          <w:lang w:val="en-GB"/>
        </w:rPr>
        <w:t>i</w:t>
      </w:r>
      <w:r w:rsidRPr="00956799">
        <w:rPr>
          <w:vertAlign w:val="superscript"/>
          <w:lang w:val="en-GB"/>
        </w:rPr>
        <w:t>th</w:t>
      </w:r>
      <w:proofErr w:type="spellEnd"/>
      <w:r>
        <w:rPr>
          <w:lang w:val="en-GB"/>
        </w:rPr>
        <w:t xml:space="preserve"> genotype in the </w:t>
      </w:r>
      <w:proofErr w:type="spellStart"/>
      <w:r w:rsidRPr="00956799">
        <w:rPr>
          <w:i/>
          <w:lang w:val="en-GB"/>
        </w:rPr>
        <w:t>j</w:t>
      </w:r>
      <w:r w:rsidRPr="00956799">
        <w:rPr>
          <w:vertAlign w:val="superscript"/>
          <w:lang w:val="en-GB"/>
        </w:rPr>
        <w:t>th</w:t>
      </w:r>
      <w:proofErr w:type="spellEnd"/>
      <w:r>
        <w:rPr>
          <w:lang w:val="en-GB"/>
        </w:rPr>
        <w:t xml:space="preserve"> location and </w:t>
      </w:r>
      <w:r w:rsidRPr="00956799">
        <w:rPr>
          <w:i/>
          <w:lang w:val="en-GB"/>
        </w:rPr>
        <w:t>k</w:t>
      </w:r>
      <w:r w:rsidRPr="00956799">
        <w:rPr>
          <w:vertAlign w:val="superscript"/>
          <w:lang w:val="en-GB"/>
        </w:rPr>
        <w:t>th</w:t>
      </w:r>
      <w:r>
        <w:rPr>
          <w:lang w:val="en-GB"/>
        </w:rPr>
        <w:t xml:space="preserve"> year, </w:t>
      </w:r>
      <w:r w:rsidRPr="00956799">
        <w:rPr>
          <w:i/>
          <w:lang w:val="en-GB"/>
        </w:rPr>
        <w:sym w:font="Symbol" w:char="F06D"/>
      </w:r>
      <w:r>
        <w:rPr>
          <w:lang w:val="en-GB"/>
        </w:rPr>
        <w:t xml:space="preserve"> is a </w:t>
      </w:r>
      <w:r w:rsidR="00D302A9">
        <w:rPr>
          <w:lang w:val="en-GB"/>
        </w:rPr>
        <w:t xml:space="preserve">fixed </w:t>
      </w:r>
      <w:r>
        <w:rPr>
          <w:lang w:val="en-GB"/>
        </w:rPr>
        <w:t xml:space="preserve">intercept, </w:t>
      </w:r>
      <w:r w:rsidRPr="009A3B91">
        <w:rPr>
          <w:position w:val="-10"/>
          <w:lang w:val="en-GB"/>
        </w:rPr>
        <w:object w:dxaOrig="240" w:dyaOrig="320" w14:anchorId="1497C62A">
          <v:shape id="_x0000_i1026" type="#_x0000_t75" style="width:12.15pt;height:15.45pt" o:ole="">
            <v:imagedata r:id="rId8" o:title=""/>
          </v:shape>
          <o:OLEObject Type="Embed" ProgID="Equation.3" ShapeID="_x0000_i1026" DrawAspect="Content" ObjectID="_1579007150" r:id="rId9"/>
        </w:object>
      </w:r>
      <w:r>
        <w:rPr>
          <w:lang w:val="en-GB"/>
        </w:rPr>
        <w:t xml:space="preserve"> is the </w:t>
      </w:r>
      <w:r w:rsidR="00D302A9">
        <w:rPr>
          <w:lang w:val="en-GB"/>
        </w:rPr>
        <w:t xml:space="preserve">fixed </w:t>
      </w:r>
      <w:r>
        <w:rPr>
          <w:lang w:val="en-GB"/>
        </w:rPr>
        <w:t xml:space="preserve">slope for genetic trend, </w:t>
      </w:r>
      <w:r w:rsidR="00D302A9" w:rsidRPr="009A3B91">
        <w:rPr>
          <w:position w:val="-12"/>
          <w:lang w:val="en-GB"/>
        </w:rPr>
        <w:object w:dxaOrig="200" w:dyaOrig="360" w14:anchorId="1D99F068">
          <v:shape id="_x0000_i1027" type="#_x0000_t75" style="width:9.85pt;height:18.4pt" o:ole="">
            <v:imagedata r:id="rId10" o:title=""/>
          </v:shape>
          <o:OLEObject Type="Embed" ProgID="Equation.3" ShapeID="_x0000_i1027" DrawAspect="Content" ObjectID="_1579007151" r:id="rId11"/>
        </w:object>
      </w:r>
      <w:r>
        <w:rPr>
          <w:lang w:val="en-GB"/>
        </w:rPr>
        <w:t xml:space="preserve"> is the year of release for the </w:t>
      </w:r>
      <w:proofErr w:type="spellStart"/>
      <w:r w:rsidRPr="009A3B91">
        <w:rPr>
          <w:i/>
          <w:lang w:val="en-GB"/>
        </w:rPr>
        <w:t>i</w:t>
      </w:r>
      <w:r>
        <w:rPr>
          <w:lang w:val="en-GB"/>
        </w:rPr>
        <w:t>-th</w:t>
      </w:r>
      <w:proofErr w:type="spellEnd"/>
      <w:r>
        <w:rPr>
          <w:lang w:val="en-GB"/>
        </w:rPr>
        <w:t xml:space="preserve"> variety, </w:t>
      </w:r>
      <w:r w:rsidR="00D302A9" w:rsidRPr="009A3B91">
        <w:rPr>
          <w:position w:val="-10"/>
          <w:lang w:val="en-GB"/>
        </w:rPr>
        <w:object w:dxaOrig="200" w:dyaOrig="260" w14:anchorId="35A893A2">
          <v:shape id="_x0000_i1028" type="#_x0000_t75" style="width:9.85pt;height:13.15pt" o:ole="">
            <v:imagedata r:id="rId12" o:title=""/>
          </v:shape>
          <o:OLEObject Type="Embed" ProgID="Equation.3" ShapeID="_x0000_i1028" DrawAspect="Content" ObjectID="_1579007152" r:id="rId13"/>
        </w:object>
      </w:r>
      <w:r>
        <w:rPr>
          <w:lang w:val="en-GB"/>
        </w:rPr>
        <w:t xml:space="preserve"> is the </w:t>
      </w:r>
      <w:r w:rsidR="00D302A9">
        <w:rPr>
          <w:lang w:val="en-GB"/>
        </w:rPr>
        <w:t xml:space="preserve">fixed </w:t>
      </w:r>
      <w:r>
        <w:rPr>
          <w:lang w:val="en-GB"/>
        </w:rPr>
        <w:t xml:space="preserve">slope for non-genetic trend, </w:t>
      </w:r>
      <w:r w:rsidR="00D302A9" w:rsidRPr="00BB2B74">
        <w:rPr>
          <w:position w:val="-14"/>
          <w:lang w:val="en-GB"/>
        </w:rPr>
        <w:object w:dxaOrig="220" w:dyaOrig="380" w14:anchorId="1F347D21">
          <v:shape id="_x0000_i1029" type="#_x0000_t75" style="width:10.85pt;height:19.05pt" o:ole="">
            <v:imagedata r:id="rId14" o:title=""/>
          </v:shape>
          <o:OLEObject Type="Embed" ProgID="Equation.3" ShapeID="_x0000_i1029" DrawAspect="Content" ObjectID="_1579007153" r:id="rId15"/>
        </w:object>
      </w:r>
      <w:r w:rsidR="00BB2B74">
        <w:rPr>
          <w:lang w:val="en-GB"/>
        </w:rPr>
        <w:t xml:space="preserve"> is the calendar year, </w:t>
      </w:r>
      <w:proofErr w:type="spellStart"/>
      <w:r w:rsidRPr="00956799">
        <w:rPr>
          <w:i/>
          <w:lang w:val="en-GB"/>
        </w:rPr>
        <w:t>G</w:t>
      </w:r>
      <w:r w:rsidRPr="00956799">
        <w:rPr>
          <w:i/>
          <w:vertAlign w:val="subscript"/>
          <w:lang w:val="en-GB"/>
        </w:rPr>
        <w:t>i</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i</w:t>
      </w:r>
      <w:r w:rsidRPr="00956799">
        <w:rPr>
          <w:vertAlign w:val="superscript"/>
          <w:lang w:val="en-GB"/>
        </w:rPr>
        <w:t>th</w:t>
      </w:r>
      <w:proofErr w:type="spellEnd"/>
      <w:r>
        <w:rPr>
          <w:lang w:val="en-GB"/>
        </w:rPr>
        <w:t xml:space="preserve"> genotype, </w:t>
      </w:r>
      <w:proofErr w:type="spellStart"/>
      <w:r w:rsidRPr="00956799">
        <w:rPr>
          <w:i/>
          <w:lang w:val="en-GB"/>
        </w:rPr>
        <w:t>L</w:t>
      </w:r>
      <w:r w:rsidRPr="00956799">
        <w:rPr>
          <w:i/>
          <w:vertAlign w:val="subscript"/>
          <w:lang w:val="en-GB"/>
        </w:rPr>
        <w:t>j</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j</w:t>
      </w:r>
      <w:r w:rsidRPr="00956799">
        <w:rPr>
          <w:vertAlign w:val="superscript"/>
          <w:lang w:val="en-GB"/>
        </w:rPr>
        <w:t>th</w:t>
      </w:r>
      <w:proofErr w:type="spellEnd"/>
      <w:r>
        <w:rPr>
          <w:lang w:val="en-GB"/>
        </w:rPr>
        <w:t xml:space="preserve"> location, </w:t>
      </w:r>
      <w:proofErr w:type="spellStart"/>
      <w:r w:rsidRPr="00956799">
        <w:rPr>
          <w:i/>
          <w:lang w:val="en-GB"/>
        </w:rPr>
        <w:t>Y</w:t>
      </w:r>
      <w:r w:rsidRPr="00956799">
        <w:rPr>
          <w:i/>
          <w:vertAlign w:val="subscript"/>
          <w:lang w:val="en-GB"/>
        </w:rPr>
        <w:t>k</w:t>
      </w:r>
      <w:proofErr w:type="spellEnd"/>
      <w:r>
        <w:rPr>
          <w:lang w:val="en-GB"/>
        </w:rPr>
        <w:t xml:space="preserve"> is the </w:t>
      </w:r>
      <w:r w:rsidR="00D302A9">
        <w:rPr>
          <w:lang w:val="en-GB"/>
        </w:rPr>
        <w:t xml:space="preserve">random </w:t>
      </w:r>
      <w:r>
        <w:rPr>
          <w:lang w:val="en-GB"/>
        </w:rPr>
        <w:t xml:space="preserve">main effect of the </w:t>
      </w:r>
      <w:r w:rsidRPr="00956799">
        <w:rPr>
          <w:i/>
          <w:lang w:val="en-GB"/>
        </w:rPr>
        <w:t>k</w:t>
      </w:r>
      <w:r w:rsidRPr="00956799">
        <w:rPr>
          <w:vertAlign w:val="superscript"/>
          <w:lang w:val="en-GB"/>
        </w:rPr>
        <w:t>th</w:t>
      </w:r>
      <w:r>
        <w:rPr>
          <w:lang w:val="en-GB"/>
        </w:rPr>
        <w:t xml:space="preserve"> year, (</w:t>
      </w:r>
      <w:r w:rsidRPr="00956799">
        <w:rPr>
          <w:i/>
          <w:lang w:val="en-GB"/>
        </w:rPr>
        <w:t>LY</w:t>
      </w:r>
      <w:r>
        <w:rPr>
          <w:lang w:val="en-GB"/>
        </w:rPr>
        <w:t>)</w:t>
      </w:r>
      <w:proofErr w:type="spellStart"/>
      <w:r w:rsidRPr="00956799">
        <w:rPr>
          <w:i/>
          <w:vertAlign w:val="subscript"/>
          <w:lang w:val="en-GB"/>
        </w:rPr>
        <w:t>jk</w:t>
      </w:r>
      <w:proofErr w:type="spellEnd"/>
      <w:r>
        <w:rPr>
          <w:lang w:val="en-GB"/>
        </w:rPr>
        <w:t xml:space="preserve"> is the </w:t>
      </w:r>
      <w:proofErr w:type="spellStart"/>
      <w:r w:rsidRPr="00956799">
        <w:rPr>
          <w:i/>
          <w:lang w:val="en-GB"/>
        </w:rPr>
        <w:t>jk</w:t>
      </w:r>
      <w:r w:rsidRPr="00956799">
        <w:rPr>
          <w:vertAlign w:val="superscript"/>
          <w:lang w:val="en-GB"/>
        </w:rPr>
        <w:t>th</w:t>
      </w:r>
      <w:proofErr w:type="spellEnd"/>
      <w:r>
        <w:rPr>
          <w:lang w:val="en-GB"/>
        </w:rPr>
        <w:t xml:space="preserve"> </w:t>
      </w:r>
      <w:r w:rsidR="00D302A9">
        <w:rPr>
          <w:lang w:val="en-GB"/>
        </w:rPr>
        <w:t xml:space="preserve">random </w:t>
      </w:r>
      <w:r>
        <w:rPr>
          <w:lang w:val="en-GB"/>
        </w:rPr>
        <w:t xml:space="preserve">location </w:t>
      </w:r>
      <w:r>
        <w:rPr>
          <w:lang w:val="en-GB"/>
        </w:rPr>
        <w:sym w:font="Symbol" w:char="F0B4"/>
      </w:r>
      <w:r>
        <w:rPr>
          <w:lang w:val="en-GB"/>
        </w:rPr>
        <w:t xml:space="preserve"> year interaction effect, (</w:t>
      </w:r>
      <w:r w:rsidRPr="00E101C2">
        <w:rPr>
          <w:i/>
          <w:lang w:val="en-GB"/>
        </w:rPr>
        <w:t>GL</w:t>
      </w:r>
      <w:r>
        <w:rPr>
          <w:lang w:val="en-GB"/>
        </w:rPr>
        <w:t>)</w:t>
      </w:r>
      <w:proofErr w:type="spellStart"/>
      <w:r w:rsidRPr="00E101C2">
        <w:rPr>
          <w:i/>
          <w:vertAlign w:val="subscript"/>
          <w:lang w:val="en-GB"/>
        </w:rPr>
        <w:t>ij</w:t>
      </w:r>
      <w:proofErr w:type="spellEnd"/>
      <w:r>
        <w:rPr>
          <w:lang w:val="en-GB"/>
        </w:rPr>
        <w:t xml:space="preserve"> is the </w:t>
      </w:r>
      <w:proofErr w:type="spellStart"/>
      <w:r w:rsidRPr="00E101C2">
        <w:rPr>
          <w:i/>
          <w:lang w:val="en-GB"/>
        </w:rPr>
        <w:t>ij</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location interaction effect, (</w:t>
      </w:r>
      <w:r w:rsidRPr="00E101C2">
        <w:rPr>
          <w:i/>
          <w:lang w:val="en-GB"/>
        </w:rPr>
        <w:t>GY</w:t>
      </w:r>
      <w:r>
        <w:rPr>
          <w:lang w:val="en-GB"/>
        </w:rPr>
        <w:t>)</w:t>
      </w:r>
      <w:proofErr w:type="spellStart"/>
      <w:r w:rsidRPr="00E101C2">
        <w:rPr>
          <w:i/>
          <w:vertAlign w:val="subscript"/>
          <w:lang w:val="en-GB"/>
        </w:rPr>
        <w:t>ik</w:t>
      </w:r>
      <w:proofErr w:type="spellEnd"/>
      <w:r>
        <w:rPr>
          <w:lang w:val="en-GB"/>
        </w:rPr>
        <w:t xml:space="preserve"> is the </w:t>
      </w:r>
      <w:proofErr w:type="spellStart"/>
      <w:r w:rsidRPr="00E101C2">
        <w:rPr>
          <w:i/>
          <w:lang w:val="en-GB"/>
        </w:rPr>
        <w:t>ik</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year interaction effect, </w:t>
      </w:r>
      <w:r w:rsidRPr="00FA3D34">
        <w:rPr>
          <w:position w:val="-14"/>
          <w:lang w:val="en-GB"/>
        </w:rPr>
        <w:object w:dxaOrig="859" w:dyaOrig="380" w14:anchorId="3BB11535">
          <v:shape id="_x0000_i1030" type="#_x0000_t75" style="width:43.05pt;height:19.05pt" o:ole="">
            <v:imagedata r:id="rId16" o:title=""/>
          </v:shape>
          <o:OLEObject Type="Embed" ProgID="Equation.3" ShapeID="_x0000_i1030" DrawAspect="Content" ObjectID="_1579007154" r:id="rId17"/>
        </w:object>
      </w:r>
      <w:r>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random</w:t>
      </w:r>
      <w:r>
        <w:rPr>
          <w:lang w:val="en-GB"/>
        </w:rPr>
        <w:t xml:space="preserve"> genotype </w:t>
      </w:r>
      <w:r>
        <w:rPr>
          <w:lang w:val="en-GB"/>
        </w:rPr>
        <w:sym w:font="Symbol" w:char="F0B4"/>
      </w:r>
      <w:r>
        <w:rPr>
          <w:lang w:val="en-GB"/>
        </w:rPr>
        <w:t xml:space="preserve"> location </w:t>
      </w:r>
      <w:r>
        <w:rPr>
          <w:lang w:val="en-GB"/>
        </w:rPr>
        <w:sym w:font="Symbol" w:char="F0B4"/>
      </w:r>
      <w:r>
        <w:rPr>
          <w:lang w:val="en-GB"/>
        </w:rPr>
        <w:t xml:space="preserve"> year interaction</w:t>
      </w:r>
      <w:r w:rsidR="00D302A9">
        <w:rPr>
          <w:lang w:val="en-GB"/>
        </w:rPr>
        <w:t xml:space="preserve"> effect</w:t>
      </w:r>
      <w:r>
        <w:rPr>
          <w:lang w:val="en-GB"/>
        </w:rPr>
        <w:t xml:space="preserve"> </w:t>
      </w:r>
      <w:r w:rsidR="00D302A9" w:rsidRPr="00FA3D34">
        <w:rPr>
          <w:position w:val="-14"/>
          <w:lang w:val="en-GB"/>
        </w:rPr>
        <w:object w:dxaOrig="859" w:dyaOrig="380" w14:anchorId="13877144">
          <v:shape id="_x0000_i1031" type="#_x0000_t75" style="width:43.05pt;height:19.05pt" o:ole="">
            <v:imagedata r:id="rId16" o:title=""/>
          </v:shape>
          <o:OLEObject Type="Embed" ProgID="Equation.3" ShapeID="_x0000_i1031" DrawAspect="Content" ObjectID="_1579007155" r:id="rId18"/>
        </w:object>
      </w:r>
      <w:r w:rsidR="00D302A9">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error of a mean</w:t>
      </w:r>
      <w:r w:rsidR="006453E8">
        <w:rPr>
          <w:lang w:val="en-GB"/>
        </w:rPr>
        <w:t xml:space="preserve">, assumed to have variance equal to half the variance of a difference of genotype means in the </w:t>
      </w:r>
      <w:proofErr w:type="spellStart"/>
      <w:r w:rsidR="006453E8" w:rsidRPr="006453E8">
        <w:rPr>
          <w:i/>
          <w:lang w:val="en-GB"/>
        </w:rPr>
        <w:t>jk</w:t>
      </w:r>
      <w:r w:rsidR="006453E8" w:rsidRPr="006453E8">
        <w:rPr>
          <w:vertAlign w:val="superscript"/>
          <w:lang w:val="en-GB"/>
        </w:rPr>
        <w:t>th</w:t>
      </w:r>
      <w:proofErr w:type="spellEnd"/>
      <w:r w:rsidR="006453E8">
        <w:rPr>
          <w:lang w:val="en-GB"/>
        </w:rPr>
        <w:t xml:space="preserve"> trial</w:t>
      </w:r>
      <w:r w:rsidR="00D302A9">
        <w:rPr>
          <w:lang w:val="en-GB"/>
        </w:rPr>
        <w:t>.</w:t>
      </w:r>
      <w:proofErr w:type="gramEnd"/>
      <w:r w:rsidR="007845DA">
        <w:rPr>
          <w:lang w:val="en-GB"/>
        </w:rPr>
        <w:t xml:space="preserve"> </w:t>
      </w:r>
      <w:r w:rsidR="007A4DCA">
        <w:rPr>
          <w:lang w:val="en-GB"/>
        </w:rPr>
        <w:t xml:space="preserve">In order to assess the performance of the varieties in the system, we computed genotype means based on the last four years of data, taking </w:t>
      </w:r>
      <w:proofErr w:type="spellStart"/>
      <w:r w:rsidR="007A4DCA" w:rsidRPr="00956799">
        <w:rPr>
          <w:i/>
          <w:lang w:val="en-GB"/>
        </w:rPr>
        <w:t>G</w:t>
      </w:r>
      <w:r w:rsidR="007A4DCA" w:rsidRPr="00956799">
        <w:rPr>
          <w:i/>
          <w:vertAlign w:val="subscript"/>
          <w:lang w:val="en-GB"/>
        </w:rPr>
        <w:t>i</w:t>
      </w:r>
      <w:proofErr w:type="spellEnd"/>
      <w:r w:rsidR="007A4DCA" w:rsidRPr="007A4DCA">
        <w:rPr>
          <w:lang w:val="en-GB"/>
        </w:rPr>
        <w:t xml:space="preserve"> as fixed and dropping the two trend terms in (1).</w:t>
      </w:r>
    </w:p>
    <w:p w14:paraId="25ABB22F" w14:textId="77777777" w:rsidR="008569F3" w:rsidRDefault="008569F3" w:rsidP="009A3B91">
      <w:pPr>
        <w:rPr>
          <w:lang w:val="en-GB"/>
        </w:rPr>
      </w:pPr>
    </w:p>
    <w:p w14:paraId="46DF8B77" w14:textId="2A70737D" w:rsidR="003722DD" w:rsidRDefault="008569F3" w:rsidP="009A3B91">
      <w:pPr>
        <w:rPr>
          <w:lang w:val="en-GB"/>
        </w:rPr>
      </w:pPr>
      <w:r>
        <w:rPr>
          <w:lang w:val="en-GB"/>
        </w:rPr>
        <w:t xml:space="preserve">For stability analysis based on the Finlay-Wilkinson (1963) regression, we use factor-analytic models. Since three-way data is available, in principle, such models </w:t>
      </w:r>
      <w:proofErr w:type="gramStart"/>
      <w:r>
        <w:rPr>
          <w:lang w:val="en-GB"/>
        </w:rPr>
        <w:t>could be used</w:t>
      </w:r>
      <w:proofErr w:type="gramEnd"/>
      <w:r>
        <w:rPr>
          <w:lang w:val="en-GB"/>
        </w:rPr>
        <w:t xml:space="preserve"> for the genotype-location effect, the genotype-year effect and the genotype-location-year effect</w:t>
      </w:r>
      <w:r w:rsidR="002863CB">
        <w:rPr>
          <w:lang w:val="en-GB"/>
        </w:rPr>
        <w:t xml:space="preserve"> (Piepho and van </w:t>
      </w:r>
      <w:proofErr w:type="spellStart"/>
      <w:r w:rsidR="002863CB">
        <w:rPr>
          <w:lang w:val="en-GB"/>
        </w:rPr>
        <w:t>Eeuwijk</w:t>
      </w:r>
      <w:proofErr w:type="spellEnd"/>
      <w:r w:rsidR="002863CB">
        <w:rPr>
          <w:lang w:val="en-GB"/>
        </w:rPr>
        <w:t>, 2002)</w:t>
      </w:r>
      <w:r>
        <w:rPr>
          <w:lang w:val="en-GB"/>
        </w:rPr>
        <w:t xml:space="preserve">. Here, we only consider the three-way effect because this has the largest number of levels. The model replaces the sum </w:t>
      </w:r>
      <w:r w:rsidR="002863CB" w:rsidRPr="00071CAA">
        <w:rPr>
          <w:position w:val="-14"/>
          <w:lang w:val="en-GB"/>
        </w:rPr>
        <w:object w:dxaOrig="1680" w:dyaOrig="380" w14:anchorId="4E10FD77">
          <v:shape id="_x0000_i1032" type="#_x0000_t75" style="width:84.15pt;height:19.05pt" o:ole="">
            <v:imagedata r:id="rId19" o:title=""/>
          </v:shape>
          <o:OLEObject Type="Embed" ProgID="Equation.3" ShapeID="_x0000_i1032" DrawAspect="Content" ObjectID="_1579007156" r:id="rId20"/>
        </w:object>
      </w:r>
      <w:r w:rsidR="003722DD">
        <w:rPr>
          <w:lang w:val="en-GB"/>
        </w:rPr>
        <w:t xml:space="preserve"> with a multiplicative model of the </w:t>
      </w:r>
      <w:proofErr w:type="gramStart"/>
      <w:r w:rsidR="003722DD">
        <w:rPr>
          <w:lang w:val="en-GB"/>
        </w:rPr>
        <w:t>form</w:t>
      </w:r>
      <w:r w:rsidR="00D46D33">
        <w:rPr>
          <w:lang w:val="en-GB"/>
        </w:rPr>
        <w:t xml:space="preserve"> </w:t>
      </w:r>
      <w:proofErr w:type="gramEnd"/>
      <w:r w:rsidR="00E66492" w:rsidRPr="00D46D33">
        <w:rPr>
          <w:position w:val="-14"/>
          <w:lang w:val="en-GB"/>
        </w:rPr>
        <w:object w:dxaOrig="999" w:dyaOrig="380" w14:anchorId="7CD8AE2C">
          <v:shape id="_x0000_i1033" type="#_x0000_t75" style="width:49.95pt;height:19.05pt" o:ole="">
            <v:imagedata r:id="rId21" o:title=""/>
          </v:shape>
          <o:OLEObject Type="Embed" ProgID="Equation.3" ShapeID="_x0000_i1033" DrawAspect="Content" ObjectID="_1579007157" r:id="rId22"/>
        </w:object>
      </w:r>
      <w:r w:rsidR="00D46D33">
        <w:rPr>
          <w:lang w:val="en-GB"/>
        </w:rPr>
        <w:t xml:space="preserve">, where </w:t>
      </w:r>
      <w:r w:rsidR="00D46D33" w:rsidRPr="00D46D33">
        <w:rPr>
          <w:position w:val="-12"/>
          <w:lang w:val="en-GB"/>
        </w:rPr>
        <w:object w:dxaOrig="240" w:dyaOrig="360" w14:anchorId="1F9EB610">
          <v:shape id="_x0000_i1034" type="#_x0000_t75" style="width:12.15pt;height:18.4pt" o:ole="">
            <v:imagedata r:id="rId23" o:title=""/>
          </v:shape>
          <o:OLEObject Type="Embed" ProgID="Equation.3" ShapeID="_x0000_i1034" DrawAspect="Content" ObjectID="_1579007158" r:id="rId24"/>
        </w:object>
      </w:r>
      <w:r w:rsidR="00D46D33">
        <w:rPr>
          <w:lang w:val="en-GB"/>
        </w:rPr>
        <w:t xml:space="preserve"> is a slope for the </w:t>
      </w:r>
      <w:proofErr w:type="spellStart"/>
      <w:r w:rsidR="00D46D33" w:rsidRPr="00D46D33">
        <w:rPr>
          <w:i/>
          <w:lang w:val="en-GB"/>
        </w:rPr>
        <w:t>i</w:t>
      </w:r>
      <w:r w:rsidR="00D46D33">
        <w:rPr>
          <w:lang w:val="en-GB"/>
        </w:rPr>
        <w:t>-th</w:t>
      </w:r>
      <w:proofErr w:type="spellEnd"/>
      <w:r w:rsidR="00D46D33">
        <w:rPr>
          <w:lang w:val="en-GB"/>
        </w:rPr>
        <w:t xml:space="preserve"> genotype, </w:t>
      </w:r>
      <w:r w:rsidR="00D46D33" w:rsidRPr="00D46D33">
        <w:rPr>
          <w:position w:val="-14"/>
          <w:lang w:val="en-GB"/>
        </w:rPr>
        <w:object w:dxaOrig="340" w:dyaOrig="380" w14:anchorId="26BB42D4">
          <v:shape id="_x0000_i1035" type="#_x0000_t75" style="width:17.4pt;height:19.05pt" o:ole="">
            <v:imagedata r:id="rId25" o:title=""/>
          </v:shape>
          <o:OLEObject Type="Embed" ProgID="Equation.3" ShapeID="_x0000_i1035" DrawAspect="Content" ObjectID="_1579007159" r:id="rId26"/>
        </w:object>
      </w:r>
      <w:r w:rsidR="00D46D33">
        <w:rPr>
          <w:lang w:val="en-GB"/>
        </w:rPr>
        <w:t xml:space="preserve"> is a random latent score for the </w:t>
      </w:r>
      <w:proofErr w:type="spellStart"/>
      <w:r w:rsidR="00D46D33" w:rsidRPr="00D46D33">
        <w:rPr>
          <w:i/>
          <w:lang w:val="en-GB"/>
        </w:rPr>
        <w:t>jk</w:t>
      </w:r>
      <w:r w:rsidR="00D46D33">
        <w:rPr>
          <w:lang w:val="en-GB"/>
        </w:rPr>
        <w:t>-th</w:t>
      </w:r>
      <w:proofErr w:type="spellEnd"/>
      <w:r w:rsidR="00D46D33">
        <w:rPr>
          <w:lang w:val="en-GB"/>
        </w:rPr>
        <w:t xml:space="preserve"> environment (location-year combination) and </w:t>
      </w:r>
      <w:r w:rsidR="00E66492" w:rsidRPr="00D46D33">
        <w:rPr>
          <w:position w:val="-14"/>
          <w:lang w:val="en-GB"/>
        </w:rPr>
        <w:object w:dxaOrig="340" w:dyaOrig="380" w14:anchorId="78FF8FA3">
          <v:shape id="_x0000_i1036" type="#_x0000_t75" style="width:17.4pt;height:19.05pt" o:ole="">
            <v:imagedata r:id="rId27" o:title=""/>
          </v:shape>
          <o:OLEObject Type="Embed" ProgID="Equation.3" ShapeID="_x0000_i1036" DrawAspect="Content" ObjectID="_1579007160" r:id="rId28"/>
        </w:object>
      </w:r>
      <w:r w:rsidR="00D46D33">
        <w:rPr>
          <w:lang w:val="en-GB"/>
        </w:rPr>
        <w:t>is a residual three-way effect.</w:t>
      </w:r>
      <w:r w:rsidR="00FA5610">
        <w:rPr>
          <w:lang w:val="en-GB"/>
        </w:rPr>
        <w:t xml:space="preserve"> The two random effects </w:t>
      </w:r>
      <w:r w:rsidR="00FA5610" w:rsidRPr="00D46D33">
        <w:rPr>
          <w:position w:val="-14"/>
          <w:lang w:val="en-GB"/>
        </w:rPr>
        <w:object w:dxaOrig="340" w:dyaOrig="380" w14:anchorId="7F364B22">
          <v:shape id="_x0000_i1037" type="#_x0000_t75" style="width:17.4pt;height:19.05pt" o:ole="">
            <v:imagedata r:id="rId25" o:title=""/>
          </v:shape>
          <o:OLEObject Type="Embed" ProgID="Equation.3" ShapeID="_x0000_i1037" DrawAspect="Content" ObjectID="_1579007161" r:id="rId29"/>
        </w:object>
      </w:r>
      <w:r w:rsidR="00FA5610">
        <w:rPr>
          <w:lang w:val="en-GB"/>
        </w:rPr>
        <w:t xml:space="preserve">and </w:t>
      </w:r>
      <w:r w:rsidR="00FA5610" w:rsidRPr="00D46D33">
        <w:rPr>
          <w:position w:val="-14"/>
          <w:lang w:val="en-GB"/>
        </w:rPr>
        <w:object w:dxaOrig="340" w:dyaOrig="380" w14:anchorId="60ED5F58">
          <v:shape id="_x0000_i1038" type="#_x0000_t75" style="width:17.4pt;height:19.05pt" o:ole="">
            <v:imagedata r:id="rId30" o:title=""/>
          </v:shape>
          <o:OLEObject Type="Embed" ProgID="Equation.3" ShapeID="_x0000_i1038" DrawAspect="Content" ObjectID="_1579007162" r:id="rId31"/>
        </w:object>
      </w:r>
      <w:r w:rsidR="00FA5610">
        <w:rPr>
          <w:lang w:val="en-GB"/>
        </w:rPr>
        <w:t xml:space="preserve"> are assumed to be independent with variance 1 </w:t>
      </w:r>
      <w:proofErr w:type="gramStart"/>
      <w:r w:rsidR="00FA5610">
        <w:rPr>
          <w:lang w:val="en-GB"/>
        </w:rPr>
        <w:t xml:space="preserve">and </w:t>
      </w:r>
      <w:proofErr w:type="gramEnd"/>
      <w:r w:rsidR="007A4DCA" w:rsidRPr="00FA5610">
        <w:rPr>
          <w:position w:val="-14"/>
          <w:lang w:val="en-GB"/>
        </w:rPr>
        <w:object w:dxaOrig="440" w:dyaOrig="400" w14:anchorId="0D6FA6E3">
          <v:shape id="_x0000_i1039" type="#_x0000_t75" style="width:22.05pt;height:20.05pt" o:ole="">
            <v:imagedata r:id="rId32" o:title=""/>
          </v:shape>
          <o:OLEObject Type="Embed" ProgID="Equation.3" ShapeID="_x0000_i1039" DrawAspect="Content" ObjectID="_1579007163" r:id="rId33"/>
        </w:object>
      </w:r>
      <w:r w:rsidR="00FA5610">
        <w:rPr>
          <w:lang w:val="en-GB"/>
        </w:rPr>
        <w:t>, respectively.</w:t>
      </w:r>
      <w:r w:rsidR="007845DA">
        <w:rPr>
          <w:lang w:val="en-GB"/>
        </w:rPr>
        <w:t xml:space="preserve"> This model is essentially a mixed model version of Finlay-Wilkinson regression, extended to three-way data (Piepho 1998)</w:t>
      </w:r>
      <w:r w:rsidR="00AB2ED0">
        <w:rPr>
          <w:lang w:val="en-GB"/>
        </w:rPr>
        <w:t xml:space="preserve"> </w:t>
      </w:r>
      <w:r w:rsidR="00AB2ED0" w:rsidRPr="00AB2ED0">
        <w:rPr>
          <w:color w:val="FF0000"/>
          <w:lang w:val="en-GB"/>
        </w:rPr>
        <w:t>(this analysis is still pending</w:t>
      </w:r>
      <w:r w:rsidR="00AB2ED0">
        <w:rPr>
          <w:color w:val="FF0000"/>
          <w:lang w:val="en-GB"/>
        </w:rPr>
        <w:t>; takes a lot of computing time</w:t>
      </w:r>
      <w:r w:rsidR="00AB2ED0" w:rsidRPr="00AB2ED0">
        <w:rPr>
          <w:color w:val="FF0000"/>
          <w:lang w:val="en-GB"/>
        </w:rPr>
        <w:t>)</w:t>
      </w:r>
      <w:r w:rsidR="007845DA">
        <w:rPr>
          <w:lang w:val="en-GB"/>
        </w:rPr>
        <w:t>.</w:t>
      </w:r>
      <w:r w:rsidR="00AB2ED0">
        <w:rPr>
          <w:lang w:val="en-GB"/>
        </w:rPr>
        <w:t xml:space="preserve"> If the regression </w:t>
      </w:r>
      <w:r w:rsidR="002C03AC">
        <w:rPr>
          <w:lang w:val="en-GB"/>
        </w:rPr>
        <w:t>t</w:t>
      </w:r>
      <w:r w:rsidR="00AB2ED0">
        <w:rPr>
          <w:lang w:val="en-GB"/>
        </w:rPr>
        <w:t xml:space="preserve">erm is dropped, we obtain a stability variance (Shukla 1972; Piepho 1994) based on the three-way </w:t>
      </w:r>
      <w:proofErr w:type="gramStart"/>
      <w:r w:rsidR="00AB2ED0">
        <w:rPr>
          <w:lang w:val="en-GB"/>
        </w:rPr>
        <w:t>interaction</w:t>
      </w:r>
      <w:r w:rsidR="001463C6">
        <w:rPr>
          <w:lang w:val="en-GB"/>
        </w:rPr>
        <w:t xml:space="preserve"> </w:t>
      </w:r>
      <w:proofErr w:type="gramEnd"/>
      <w:r w:rsidR="00AB2ED0" w:rsidRPr="00D46D33">
        <w:rPr>
          <w:position w:val="-14"/>
          <w:lang w:val="en-GB"/>
        </w:rPr>
        <w:object w:dxaOrig="340" w:dyaOrig="380" w14:anchorId="0F6205DE">
          <v:shape id="_x0000_i1040" type="#_x0000_t75" style="width:17.4pt;height:19.05pt" o:ole="">
            <v:imagedata r:id="rId27" o:title=""/>
          </v:shape>
          <o:OLEObject Type="Embed" ProgID="Equation.3" ShapeID="_x0000_i1040" DrawAspect="Content" ObjectID="_1579007164" r:id="rId34"/>
        </w:object>
      </w:r>
      <w:r w:rsidR="00AB2ED0">
        <w:rPr>
          <w:lang w:val="en-GB"/>
        </w:rPr>
        <w:t>.</w:t>
      </w:r>
      <w:r w:rsidR="00AB2ED0" w:rsidRPr="001463C6">
        <w:rPr>
          <w:color w:val="FF0000"/>
          <w:lang w:val="en-GB"/>
        </w:rPr>
        <w:t xml:space="preserve"> </w:t>
      </w:r>
    </w:p>
    <w:p w14:paraId="08F63EA2" w14:textId="77777777" w:rsidR="007D5647" w:rsidRDefault="007D5647" w:rsidP="00604F1F">
      <w:pPr>
        <w:rPr>
          <w:lang w:val="en-GB"/>
        </w:rPr>
      </w:pPr>
    </w:p>
    <w:p w14:paraId="69CD7DA1" w14:textId="77777777" w:rsidR="006453E8" w:rsidRDefault="006453E8" w:rsidP="00604F1F">
      <w:pPr>
        <w:rPr>
          <w:lang w:val="en-GB"/>
        </w:rPr>
      </w:pPr>
    </w:p>
    <w:p w14:paraId="0B596CD9" w14:textId="77777777" w:rsidR="004609B7" w:rsidRPr="004609B7" w:rsidRDefault="004609B7" w:rsidP="00604F1F">
      <w:pPr>
        <w:rPr>
          <w:b/>
          <w:lang w:val="en-GB"/>
        </w:rPr>
      </w:pPr>
      <w:r w:rsidRPr="004609B7">
        <w:rPr>
          <w:b/>
          <w:lang w:val="en-GB"/>
        </w:rPr>
        <w:lastRenderedPageBreak/>
        <w:t>Results</w:t>
      </w:r>
    </w:p>
    <w:p w14:paraId="00B16EC4" w14:textId="77777777" w:rsidR="004609B7" w:rsidRDefault="004609B7" w:rsidP="00604F1F">
      <w:pPr>
        <w:rPr>
          <w:lang w:val="en-GB"/>
        </w:rPr>
      </w:pPr>
    </w:p>
    <w:p w14:paraId="31F315F1" w14:textId="77777777" w:rsidR="00E736CF" w:rsidRDefault="00E736CF" w:rsidP="00604F1F">
      <w:pPr>
        <w:rPr>
          <w:lang w:val="en-GB"/>
        </w:rPr>
      </w:pPr>
      <w:commentRangeStart w:id="0"/>
      <w:r w:rsidRPr="00E736CF">
        <w:rPr>
          <w:b/>
          <w:lang w:val="en-GB"/>
        </w:rPr>
        <w:t>Table</w:t>
      </w:r>
      <w:r w:rsidR="00433A03">
        <w:rPr>
          <w:b/>
          <w:lang w:val="en-GB"/>
        </w:rPr>
        <w:t xml:space="preserve"> 3</w:t>
      </w:r>
      <w:r>
        <w:rPr>
          <w:lang w:val="en-GB"/>
        </w:rPr>
        <w:t xml:space="preserve">: </w:t>
      </w:r>
      <w:commentRangeEnd w:id="0"/>
      <w:r w:rsidR="00DA200B">
        <w:rPr>
          <w:rStyle w:val="Kommentarzeichen"/>
        </w:rPr>
        <w:commentReference w:id="0"/>
      </w:r>
      <w:r>
        <w:rPr>
          <w:lang w:val="en-GB"/>
        </w:rPr>
        <w:t>Estimates of fixed effects (t ha</w:t>
      </w:r>
      <w:r w:rsidRPr="00E736CF">
        <w:rPr>
          <w:vertAlign w:val="superscript"/>
          <w:lang w:val="en-GB"/>
        </w:rPr>
        <w:t>-1</w:t>
      </w:r>
      <w:r>
        <w:rPr>
          <w:lang w:val="en-GB"/>
        </w:rPr>
        <w:t>) and variance components (t</w:t>
      </w:r>
      <w:r w:rsidRPr="00E736CF">
        <w:rPr>
          <w:vertAlign w:val="superscript"/>
          <w:lang w:val="en-GB"/>
        </w:rPr>
        <w:t>2</w:t>
      </w:r>
      <w:r>
        <w:rPr>
          <w:lang w:val="en-GB"/>
        </w:rPr>
        <w:t xml:space="preserve"> ha</w:t>
      </w:r>
      <w:r w:rsidRPr="00E736CF">
        <w:rPr>
          <w:vertAlign w:val="superscript"/>
          <w:lang w:val="en-GB"/>
        </w:rPr>
        <w:t>-2</w:t>
      </w:r>
      <w:r>
        <w:rPr>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1558"/>
        <w:gridCol w:w="1925"/>
        <w:gridCol w:w="1661"/>
        <w:gridCol w:w="1787"/>
      </w:tblGrid>
      <w:tr w:rsidR="00E736CF" w:rsidRPr="00B71768" w14:paraId="7F26179D" w14:textId="77777777" w:rsidTr="00B71768">
        <w:tc>
          <w:tcPr>
            <w:tcW w:w="2184" w:type="dxa"/>
            <w:shd w:val="clear" w:color="auto" w:fill="auto"/>
          </w:tcPr>
          <w:p w14:paraId="559D95FE" w14:textId="77777777" w:rsidR="00E736CF" w:rsidRPr="00B71768" w:rsidRDefault="00E736CF" w:rsidP="000F3610">
            <w:pPr>
              <w:rPr>
                <w:lang w:val="en-GB"/>
              </w:rPr>
            </w:pPr>
            <w:r w:rsidRPr="00B71768">
              <w:rPr>
                <w:lang w:val="en-GB"/>
              </w:rPr>
              <w:t>Parameters</w:t>
            </w:r>
          </w:p>
        </w:tc>
        <w:tc>
          <w:tcPr>
            <w:tcW w:w="1590" w:type="dxa"/>
            <w:shd w:val="clear" w:color="auto" w:fill="auto"/>
          </w:tcPr>
          <w:p w14:paraId="199015A4" w14:textId="77777777" w:rsidR="00E736CF" w:rsidRPr="00B71768" w:rsidRDefault="00E736CF" w:rsidP="000F3610">
            <w:pPr>
              <w:rPr>
                <w:lang w:val="en-GB"/>
              </w:rPr>
            </w:pPr>
            <w:proofErr w:type="spellStart"/>
            <w:r w:rsidRPr="00B71768">
              <w:rPr>
                <w:lang w:val="en-GB"/>
              </w:rPr>
              <w:t>Aman</w:t>
            </w:r>
            <w:proofErr w:type="spellEnd"/>
          </w:p>
        </w:tc>
        <w:tc>
          <w:tcPr>
            <w:tcW w:w="1983" w:type="dxa"/>
            <w:shd w:val="clear" w:color="auto" w:fill="auto"/>
          </w:tcPr>
          <w:p w14:paraId="479B0700" w14:textId="77777777" w:rsidR="00E736CF" w:rsidRPr="00B71768" w:rsidRDefault="00E736CF" w:rsidP="000F3610">
            <w:pPr>
              <w:rPr>
                <w:lang w:val="en-GB"/>
              </w:rPr>
            </w:pPr>
          </w:p>
        </w:tc>
        <w:tc>
          <w:tcPr>
            <w:tcW w:w="1700" w:type="dxa"/>
            <w:shd w:val="clear" w:color="auto" w:fill="auto"/>
          </w:tcPr>
          <w:p w14:paraId="21685D59" w14:textId="77777777" w:rsidR="00E736CF" w:rsidRPr="00B71768" w:rsidRDefault="00E736CF" w:rsidP="000F3610">
            <w:pPr>
              <w:rPr>
                <w:lang w:val="en-GB"/>
              </w:rPr>
            </w:pPr>
            <w:proofErr w:type="spellStart"/>
            <w:r w:rsidRPr="00B71768">
              <w:rPr>
                <w:lang w:val="en-GB"/>
              </w:rPr>
              <w:t>Boro</w:t>
            </w:r>
            <w:proofErr w:type="spellEnd"/>
          </w:p>
        </w:tc>
        <w:tc>
          <w:tcPr>
            <w:tcW w:w="1831" w:type="dxa"/>
            <w:shd w:val="clear" w:color="auto" w:fill="auto"/>
          </w:tcPr>
          <w:p w14:paraId="3BD1EAB6" w14:textId="77777777" w:rsidR="00E736CF" w:rsidRPr="00B71768" w:rsidRDefault="00E736CF" w:rsidP="000F3610">
            <w:pPr>
              <w:rPr>
                <w:lang w:val="en-GB"/>
              </w:rPr>
            </w:pPr>
          </w:p>
        </w:tc>
      </w:tr>
      <w:tr w:rsidR="00E736CF" w:rsidRPr="00056242" w14:paraId="37CD11AF" w14:textId="77777777" w:rsidTr="00B71768">
        <w:tc>
          <w:tcPr>
            <w:tcW w:w="2184" w:type="dxa"/>
            <w:shd w:val="clear" w:color="auto" w:fill="auto"/>
          </w:tcPr>
          <w:p w14:paraId="7364D785" w14:textId="77777777" w:rsidR="00E736CF" w:rsidRPr="00B71768" w:rsidRDefault="00E736CF" w:rsidP="000F3610">
            <w:pPr>
              <w:rPr>
                <w:lang w:val="en-GB"/>
              </w:rPr>
            </w:pPr>
          </w:p>
        </w:tc>
        <w:tc>
          <w:tcPr>
            <w:tcW w:w="1590" w:type="dxa"/>
            <w:shd w:val="clear" w:color="auto" w:fill="auto"/>
          </w:tcPr>
          <w:p w14:paraId="7EAD0252" w14:textId="77777777" w:rsidR="00E736CF" w:rsidRPr="00393829" w:rsidRDefault="00E736CF" w:rsidP="00B71768">
            <w:pPr>
              <w:autoSpaceDE w:val="0"/>
              <w:autoSpaceDN w:val="0"/>
              <w:adjustRightInd w:val="0"/>
            </w:pPr>
            <w:proofErr w:type="spellStart"/>
            <w:r w:rsidRPr="00393829">
              <w:t>Estimate</w:t>
            </w:r>
            <w:proofErr w:type="spellEnd"/>
          </w:p>
        </w:tc>
        <w:tc>
          <w:tcPr>
            <w:tcW w:w="1983" w:type="dxa"/>
            <w:shd w:val="clear" w:color="auto" w:fill="auto"/>
          </w:tcPr>
          <w:p w14:paraId="4E3F117A" w14:textId="77777777" w:rsidR="00393829" w:rsidRPr="00B71768" w:rsidRDefault="00E736CF" w:rsidP="00B71768">
            <w:pPr>
              <w:autoSpaceDE w:val="0"/>
              <w:autoSpaceDN w:val="0"/>
              <w:adjustRightInd w:val="0"/>
              <w:rPr>
                <w:lang w:val="en-GB"/>
              </w:rPr>
            </w:pPr>
            <w:r w:rsidRPr="00B71768">
              <w:rPr>
                <w:lang w:val="en-GB"/>
              </w:rPr>
              <w:t>Standard error</w:t>
            </w:r>
            <w:r w:rsidR="00393829" w:rsidRPr="00B71768">
              <w:rPr>
                <w:lang w:val="en-GB"/>
              </w:rPr>
              <w:t xml:space="preserve"> </w:t>
            </w:r>
          </w:p>
          <w:p w14:paraId="648E61BD" w14:textId="77777777" w:rsidR="00E736CF" w:rsidRPr="00B71768" w:rsidRDefault="00393829" w:rsidP="00B71768">
            <w:pPr>
              <w:autoSpaceDE w:val="0"/>
              <w:autoSpaceDN w:val="0"/>
              <w:adjustRightInd w:val="0"/>
              <w:rPr>
                <w:lang w:val="en-GB"/>
              </w:rPr>
            </w:pPr>
            <w:r w:rsidRPr="00B71768">
              <w:rPr>
                <w:lang w:val="en-GB"/>
              </w:rPr>
              <w:t>(p-value, z-test)</w:t>
            </w:r>
          </w:p>
        </w:tc>
        <w:tc>
          <w:tcPr>
            <w:tcW w:w="1700" w:type="dxa"/>
            <w:shd w:val="clear" w:color="auto" w:fill="auto"/>
          </w:tcPr>
          <w:p w14:paraId="4548897E" w14:textId="77777777" w:rsidR="00E736CF" w:rsidRPr="00B71768" w:rsidRDefault="00E736CF" w:rsidP="000F3610">
            <w:pPr>
              <w:rPr>
                <w:lang w:val="en-GB"/>
              </w:rPr>
            </w:pPr>
            <w:r w:rsidRPr="00B71768">
              <w:rPr>
                <w:lang w:val="en-GB"/>
              </w:rPr>
              <w:t>Estimate</w:t>
            </w:r>
          </w:p>
        </w:tc>
        <w:tc>
          <w:tcPr>
            <w:tcW w:w="1831" w:type="dxa"/>
            <w:shd w:val="clear" w:color="auto" w:fill="auto"/>
          </w:tcPr>
          <w:p w14:paraId="0ACF8DF4" w14:textId="77777777" w:rsidR="00E736CF" w:rsidRPr="00B71768" w:rsidRDefault="00E736CF" w:rsidP="000F3610">
            <w:pPr>
              <w:rPr>
                <w:lang w:val="en-GB"/>
              </w:rPr>
            </w:pPr>
            <w:r w:rsidRPr="00B71768">
              <w:rPr>
                <w:lang w:val="en-GB"/>
              </w:rPr>
              <w:t>Standard error</w:t>
            </w:r>
          </w:p>
          <w:p w14:paraId="578581B0" w14:textId="77777777" w:rsidR="00393829" w:rsidRPr="00B71768" w:rsidRDefault="00393829" w:rsidP="000F3610">
            <w:pPr>
              <w:rPr>
                <w:lang w:val="en-GB"/>
              </w:rPr>
            </w:pPr>
            <w:r w:rsidRPr="00B71768">
              <w:rPr>
                <w:lang w:val="en-GB"/>
              </w:rPr>
              <w:t>(p-value, z-test)</w:t>
            </w:r>
          </w:p>
        </w:tc>
      </w:tr>
      <w:tr w:rsidR="00E736CF" w:rsidRPr="00B71768" w14:paraId="793BE72C" w14:textId="77777777" w:rsidTr="00B71768">
        <w:tc>
          <w:tcPr>
            <w:tcW w:w="2184" w:type="dxa"/>
            <w:shd w:val="clear" w:color="auto" w:fill="auto"/>
          </w:tcPr>
          <w:p w14:paraId="512C2AC2" w14:textId="77777777" w:rsidR="00E736CF" w:rsidRPr="00B71768" w:rsidRDefault="00E736CF" w:rsidP="000F3610">
            <w:pPr>
              <w:rPr>
                <w:lang w:val="en-GB"/>
              </w:rPr>
            </w:pPr>
            <w:r w:rsidRPr="00B71768">
              <w:rPr>
                <w:lang w:val="en-GB"/>
              </w:rPr>
              <w:t>Fixed effects</w:t>
            </w:r>
            <w:r w:rsidR="007A36DC" w:rsidRPr="00B71768">
              <w:rPr>
                <w:lang w:val="en-GB"/>
              </w:rPr>
              <w:t xml:space="preserve"> (t ha</w:t>
            </w:r>
            <w:r w:rsidR="007A36DC" w:rsidRPr="00B71768">
              <w:rPr>
                <w:vertAlign w:val="superscript"/>
                <w:lang w:val="en-GB"/>
              </w:rPr>
              <w:t>-1</w:t>
            </w:r>
            <w:r w:rsidR="007A36DC" w:rsidRPr="00B71768">
              <w:rPr>
                <w:lang w:val="en-GB"/>
              </w:rPr>
              <w:t>)</w:t>
            </w:r>
          </w:p>
        </w:tc>
        <w:tc>
          <w:tcPr>
            <w:tcW w:w="1590" w:type="dxa"/>
            <w:shd w:val="clear" w:color="auto" w:fill="auto"/>
          </w:tcPr>
          <w:p w14:paraId="2671398F" w14:textId="77777777" w:rsidR="00E736CF" w:rsidRPr="00393829" w:rsidRDefault="00E736CF" w:rsidP="00B71768">
            <w:pPr>
              <w:autoSpaceDE w:val="0"/>
              <w:autoSpaceDN w:val="0"/>
              <w:adjustRightInd w:val="0"/>
            </w:pPr>
          </w:p>
        </w:tc>
        <w:tc>
          <w:tcPr>
            <w:tcW w:w="1983" w:type="dxa"/>
            <w:shd w:val="clear" w:color="auto" w:fill="auto"/>
          </w:tcPr>
          <w:p w14:paraId="60B9D7B2" w14:textId="77777777" w:rsidR="00E736CF" w:rsidRPr="00393829" w:rsidRDefault="00E736CF" w:rsidP="00B71768">
            <w:pPr>
              <w:autoSpaceDE w:val="0"/>
              <w:autoSpaceDN w:val="0"/>
              <w:adjustRightInd w:val="0"/>
            </w:pPr>
          </w:p>
        </w:tc>
        <w:tc>
          <w:tcPr>
            <w:tcW w:w="1700" w:type="dxa"/>
            <w:shd w:val="clear" w:color="auto" w:fill="auto"/>
          </w:tcPr>
          <w:p w14:paraId="5494C312" w14:textId="77777777" w:rsidR="00E736CF" w:rsidRPr="00B71768" w:rsidRDefault="00E736CF" w:rsidP="000F3610">
            <w:pPr>
              <w:rPr>
                <w:lang w:val="en-GB"/>
              </w:rPr>
            </w:pPr>
          </w:p>
        </w:tc>
        <w:tc>
          <w:tcPr>
            <w:tcW w:w="1831" w:type="dxa"/>
            <w:shd w:val="clear" w:color="auto" w:fill="auto"/>
          </w:tcPr>
          <w:p w14:paraId="6A0C6998" w14:textId="77777777" w:rsidR="00E736CF" w:rsidRPr="00B71768" w:rsidRDefault="00E736CF" w:rsidP="000F3610">
            <w:pPr>
              <w:rPr>
                <w:lang w:val="en-GB"/>
              </w:rPr>
            </w:pPr>
          </w:p>
        </w:tc>
      </w:tr>
      <w:tr w:rsidR="00AA4352" w:rsidRPr="00B71768" w14:paraId="45869DB9" w14:textId="77777777" w:rsidTr="00B71768">
        <w:tc>
          <w:tcPr>
            <w:tcW w:w="2184" w:type="dxa"/>
            <w:shd w:val="clear" w:color="auto" w:fill="auto"/>
          </w:tcPr>
          <w:p w14:paraId="0A2085F6" w14:textId="77777777" w:rsidR="00AA4352" w:rsidRPr="00B71768" w:rsidRDefault="00AA4352" w:rsidP="00604F1F">
            <w:pPr>
              <w:rPr>
                <w:lang w:val="en-GB"/>
              </w:rPr>
            </w:pPr>
            <w:r w:rsidRPr="00B71768">
              <w:rPr>
                <w:lang w:val="en-GB"/>
              </w:rPr>
              <w:t>Intercept</w:t>
            </w:r>
          </w:p>
        </w:tc>
        <w:tc>
          <w:tcPr>
            <w:tcW w:w="1590" w:type="dxa"/>
            <w:shd w:val="clear" w:color="auto" w:fill="auto"/>
          </w:tcPr>
          <w:p w14:paraId="1CBFF554" w14:textId="77777777" w:rsidR="00AA4352" w:rsidRPr="00AA4352" w:rsidRDefault="00AA4352" w:rsidP="00B71768">
            <w:pPr>
              <w:autoSpaceDE w:val="0"/>
              <w:autoSpaceDN w:val="0"/>
              <w:adjustRightInd w:val="0"/>
            </w:pPr>
            <w:r w:rsidRPr="00AA4352">
              <w:t>-38.0779</w:t>
            </w:r>
          </w:p>
        </w:tc>
        <w:tc>
          <w:tcPr>
            <w:tcW w:w="1983" w:type="dxa"/>
            <w:shd w:val="clear" w:color="auto" w:fill="auto"/>
          </w:tcPr>
          <w:p w14:paraId="0B334B85" w14:textId="77777777" w:rsidR="00AA4352" w:rsidRPr="002168C6" w:rsidRDefault="00AA4352" w:rsidP="00B71768">
            <w:pPr>
              <w:autoSpaceDE w:val="0"/>
              <w:autoSpaceDN w:val="0"/>
              <w:adjustRightInd w:val="0"/>
            </w:pPr>
            <w:r w:rsidRPr="002168C6">
              <w:t xml:space="preserve"> 43.4912</w:t>
            </w:r>
          </w:p>
          <w:p w14:paraId="49E4E30A" w14:textId="77777777" w:rsidR="00AA4352" w:rsidRPr="002168C6" w:rsidRDefault="00AA4352" w:rsidP="00B71768">
            <w:pPr>
              <w:autoSpaceDE w:val="0"/>
              <w:autoSpaceDN w:val="0"/>
              <w:adjustRightInd w:val="0"/>
            </w:pPr>
            <w:r w:rsidRPr="002168C6">
              <w:t>(p = 0.4068)</w:t>
            </w:r>
          </w:p>
        </w:tc>
        <w:tc>
          <w:tcPr>
            <w:tcW w:w="1700" w:type="dxa"/>
            <w:shd w:val="clear" w:color="auto" w:fill="auto"/>
          </w:tcPr>
          <w:p w14:paraId="6CE6D989" w14:textId="77777777" w:rsidR="00AA4352" w:rsidRPr="002168C6" w:rsidRDefault="002168C6" w:rsidP="00B71768">
            <w:pPr>
              <w:autoSpaceDE w:val="0"/>
              <w:autoSpaceDN w:val="0"/>
              <w:adjustRightInd w:val="0"/>
            </w:pPr>
            <w:r w:rsidRPr="002168C6">
              <w:t>-54.8098</w:t>
            </w:r>
          </w:p>
        </w:tc>
        <w:tc>
          <w:tcPr>
            <w:tcW w:w="1831" w:type="dxa"/>
            <w:shd w:val="clear" w:color="auto" w:fill="auto"/>
          </w:tcPr>
          <w:p w14:paraId="6F3453FA" w14:textId="77777777" w:rsidR="00AA4352" w:rsidRPr="002168C6" w:rsidRDefault="00AA4352" w:rsidP="00B71768">
            <w:pPr>
              <w:autoSpaceDE w:val="0"/>
              <w:autoSpaceDN w:val="0"/>
              <w:adjustRightInd w:val="0"/>
            </w:pPr>
            <w:r w:rsidRPr="002168C6">
              <w:t xml:space="preserve"> </w:t>
            </w:r>
            <w:r w:rsidR="002168C6" w:rsidRPr="002168C6">
              <w:t>48.9232</w:t>
            </w:r>
          </w:p>
        </w:tc>
      </w:tr>
      <w:tr w:rsidR="00AA4352" w:rsidRPr="00B71768" w14:paraId="138E9920" w14:textId="77777777" w:rsidTr="00B71768">
        <w:tc>
          <w:tcPr>
            <w:tcW w:w="2184" w:type="dxa"/>
            <w:shd w:val="clear" w:color="auto" w:fill="auto"/>
          </w:tcPr>
          <w:p w14:paraId="585D9E71" w14:textId="77777777" w:rsidR="00AA4352" w:rsidRPr="00B71768" w:rsidRDefault="00AA4352" w:rsidP="00604F1F">
            <w:pPr>
              <w:rPr>
                <w:lang w:val="en-GB"/>
              </w:rPr>
            </w:pPr>
            <w:r w:rsidRPr="00B71768">
              <w:rPr>
                <w:lang w:val="en-GB"/>
              </w:rPr>
              <w:t>Genetic trend</w:t>
            </w:r>
          </w:p>
        </w:tc>
        <w:tc>
          <w:tcPr>
            <w:tcW w:w="1590" w:type="dxa"/>
            <w:shd w:val="clear" w:color="auto" w:fill="auto"/>
          </w:tcPr>
          <w:p w14:paraId="1A9445E5" w14:textId="77777777" w:rsidR="00AA4352" w:rsidRPr="00AA4352" w:rsidRDefault="00AA4352" w:rsidP="00B71768">
            <w:pPr>
              <w:autoSpaceDE w:val="0"/>
              <w:autoSpaceDN w:val="0"/>
              <w:adjustRightInd w:val="0"/>
            </w:pPr>
            <w:r w:rsidRPr="00AA4352">
              <w:t>0.002035</w:t>
            </w:r>
          </w:p>
        </w:tc>
        <w:tc>
          <w:tcPr>
            <w:tcW w:w="1983" w:type="dxa"/>
            <w:shd w:val="clear" w:color="auto" w:fill="auto"/>
          </w:tcPr>
          <w:p w14:paraId="454A2ACC" w14:textId="77777777" w:rsidR="00AA4352" w:rsidRPr="002168C6" w:rsidRDefault="00AA4352" w:rsidP="00B71768">
            <w:pPr>
              <w:autoSpaceDE w:val="0"/>
              <w:autoSpaceDN w:val="0"/>
              <w:adjustRightInd w:val="0"/>
            </w:pPr>
            <w:r w:rsidRPr="002168C6">
              <w:t xml:space="preserve">0.008477 </w:t>
            </w:r>
            <w:r w:rsidRPr="002168C6">
              <w:br/>
              <w:t>(p= 0.8103)</w:t>
            </w:r>
          </w:p>
        </w:tc>
        <w:tc>
          <w:tcPr>
            <w:tcW w:w="1700" w:type="dxa"/>
            <w:shd w:val="clear" w:color="auto" w:fill="auto"/>
          </w:tcPr>
          <w:p w14:paraId="4958AE53" w14:textId="77777777" w:rsidR="00AA4352" w:rsidRPr="002168C6" w:rsidRDefault="00AA4352" w:rsidP="00B71768">
            <w:pPr>
              <w:autoSpaceDE w:val="0"/>
              <w:autoSpaceDN w:val="0"/>
              <w:adjustRightInd w:val="0"/>
            </w:pPr>
            <w:r w:rsidRPr="002168C6">
              <w:t xml:space="preserve"> </w:t>
            </w:r>
            <w:r w:rsidR="002168C6" w:rsidRPr="002168C6">
              <w:t>0.01159</w:t>
            </w:r>
          </w:p>
        </w:tc>
        <w:tc>
          <w:tcPr>
            <w:tcW w:w="1831" w:type="dxa"/>
            <w:shd w:val="clear" w:color="auto" w:fill="auto"/>
          </w:tcPr>
          <w:p w14:paraId="6A24744D" w14:textId="77777777" w:rsidR="00AA4352" w:rsidRPr="002168C6" w:rsidRDefault="002168C6" w:rsidP="00B71768">
            <w:pPr>
              <w:autoSpaceDE w:val="0"/>
              <w:autoSpaceDN w:val="0"/>
              <w:adjustRightInd w:val="0"/>
            </w:pPr>
            <w:r w:rsidRPr="002168C6">
              <w:t xml:space="preserve">0.003392 </w:t>
            </w:r>
            <w:r w:rsidR="00AA4352" w:rsidRPr="002168C6">
              <w:t>(p</w:t>
            </w:r>
            <w:r w:rsidRPr="002168C6">
              <w:t>=</w:t>
            </w:r>
            <w:r w:rsidR="00AA4352" w:rsidRPr="002168C6">
              <w:t>0.00</w:t>
            </w:r>
            <w:r w:rsidRPr="002168C6">
              <w:t>6</w:t>
            </w:r>
            <w:r w:rsidR="00AA4352" w:rsidRPr="002168C6">
              <w:t>)</w:t>
            </w:r>
          </w:p>
        </w:tc>
      </w:tr>
      <w:tr w:rsidR="00AA4352" w:rsidRPr="00B71768" w14:paraId="41E0AF3D" w14:textId="77777777" w:rsidTr="00B71768">
        <w:tc>
          <w:tcPr>
            <w:tcW w:w="2184" w:type="dxa"/>
            <w:shd w:val="clear" w:color="auto" w:fill="auto"/>
          </w:tcPr>
          <w:p w14:paraId="60950A5C" w14:textId="77777777" w:rsidR="00AA4352" w:rsidRPr="00B71768" w:rsidRDefault="00AA4352" w:rsidP="00604F1F">
            <w:pPr>
              <w:rPr>
                <w:lang w:val="en-GB"/>
              </w:rPr>
            </w:pPr>
            <w:r w:rsidRPr="00B71768">
              <w:rPr>
                <w:lang w:val="en-GB"/>
              </w:rPr>
              <w:t>Non-genetic trend</w:t>
            </w:r>
          </w:p>
        </w:tc>
        <w:tc>
          <w:tcPr>
            <w:tcW w:w="1590" w:type="dxa"/>
            <w:shd w:val="clear" w:color="auto" w:fill="auto"/>
          </w:tcPr>
          <w:p w14:paraId="50BB4BEE" w14:textId="77777777" w:rsidR="00AA4352" w:rsidRPr="00AA4352" w:rsidRDefault="00AA4352" w:rsidP="007C70A7">
            <w:r w:rsidRPr="00AA4352">
              <w:t xml:space="preserve"> 0.01890</w:t>
            </w:r>
          </w:p>
        </w:tc>
        <w:tc>
          <w:tcPr>
            <w:tcW w:w="1983" w:type="dxa"/>
            <w:shd w:val="clear" w:color="auto" w:fill="auto"/>
          </w:tcPr>
          <w:p w14:paraId="3C5CC181" w14:textId="77777777" w:rsidR="00AA4352" w:rsidRPr="002168C6" w:rsidRDefault="00AA4352" w:rsidP="000F3610">
            <w:r w:rsidRPr="002168C6">
              <w:t xml:space="preserve">0.02005 </w:t>
            </w:r>
            <w:r w:rsidRPr="002168C6">
              <w:br/>
              <w:t>(p= 0.3458)</w:t>
            </w:r>
          </w:p>
        </w:tc>
        <w:tc>
          <w:tcPr>
            <w:tcW w:w="1700" w:type="dxa"/>
            <w:shd w:val="clear" w:color="auto" w:fill="auto"/>
          </w:tcPr>
          <w:p w14:paraId="4D7835BF" w14:textId="77777777" w:rsidR="00AA4352" w:rsidRPr="002168C6" w:rsidRDefault="00AA4352" w:rsidP="000F3610">
            <w:r w:rsidRPr="002168C6">
              <w:t xml:space="preserve"> </w:t>
            </w:r>
            <w:r w:rsidR="002168C6" w:rsidRPr="002168C6">
              <w:t>0.01853</w:t>
            </w:r>
          </w:p>
        </w:tc>
        <w:tc>
          <w:tcPr>
            <w:tcW w:w="1831" w:type="dxa"/>
            <w:shd w:val="clear" w:color="auto" w:fill="auto"/>
          </w:tcPr>
          <w:p w14:paraId="17B2CFF5" w14:textId="77777777" w:rsidR="00AA4352" w:rsidRPr="002168C6" w:rsidRDefault="00AA4352" w:rsidP="000F3610">
            <w:r w:rsidRPr="002168C6">
              <w:t xml:space="preserve"> </w:t>
            </w:r>
            <w:r w:rsidR="002168C6" w:rsidRPr="002168C6">
              <w:t xml:space="preserve">0.02418 </w:t>
            </w:r>
            <w:r w:rsidR="002168C6" w:rsidRPr="002168C6">
              <w:br/>
            </w:r>
            <w:r w:rsidRPr="002168C6">
              <w:t>(p=</w:t>
            </w:r>
            <w:r w:rsidR="002168C6" w:rsidRPr="002168C6">
              <w:t xml:space="preserve"> 0.4434</w:t>
            </w:r>
            <w:r w:rsidRPr="002168C6">
              <w:t>)</w:t>
            </w:r>
          </w:p>
        </w:tc>
      </w:tr>
      <w:tr w:rsidR="00E736CF" w:rsidRPr="00B71768" w14:paraId="61D33DDD" w14:textId="77777777" w:rsidTr="00B71768">
        <w:tc>
          <w:tcPr>
            <w:tcW w:w="2184" w:type="dxa"/>
            <w:shd w:val="clear" w:color="auto" w:fill="auto"/>
          </w:tcPr>
          <w:p w14:paraId="63AF8AB4" w14:textId="77777777" w:rsidR="00E736CF" w:rsidRPr="00B71768" w:rsidRDefault="00E736CF" w:rsidP="000F3610">
            <w:pPr>
              <w:rPr>
                <w:lang w:val="en-GB"/>
              </w:rPr>
            </w:pPr>
            <w:r w:rsidRPr="00B71768">
              <w:rPr>
                <w:lang w:val="en-GB"/>
              </w:rPr>
              <w:t>Variance components</w:t>
            </w:r>
            <w:r w:rsidR="007A36DC" w:rsidRPr="00B71768">
              <w:rPr>
                <w:lang w:val="en-GB"/>
              </w:rPr>
              <w:t xml:space="preserve"> (t</w:t>
            </w:r>
            <w:r w:rsidR="007A36DC" w:rsidRPr="00B71768">
              <w:rPr>
                <w:vertAlign w:val="superscript"/>
                <w:lang w:val="en-GB"/>
              </w:rPr>
              <w:t>2</w:t>
            </w:r>
            <w:r w:rsidR="007A36DC" w:rsidRPr="00B71768">
              <w:rPr>
                <w:lang w:val="en-GB"/>
              </w:rPr>
              <w:t xml:space="preserve"> ha</w:t>
            </w:r>
            <w:r w:rsidR="007A36DC" w:rsidRPr="00B71768">
              <w:rPr>
                <w:vertAlign w:val="superscript"/>
                <w:lang w:val="en-GB"/>
              </w:rPr>
              <w:t>-2</w:t>
            </w:r>
            <w:r w:rsidR="007A36DC" w:rsidRPr="00B71768">
              <w:rPr>
                <w:lang w:val="en-GB"/>
              </w:rPr>
              <w:t>)</w:t>
            </w:r>
          </w:p>
        </w:tc>
        <w:tc>
          <w:tcPr>
            <w:tcW w:w="1590" w:type="dxa"/>
            <w:shd w:val="clear" w:color="auto" w:fill="auto"/>
          </w:tcPr>
          <w:p w14:paraId="60690989" w14:textId="77777777" w:rsidR="00E736CF" w:rsidRPr="00B71768" w:rsidRDefault="00E736CF" w:rsidP="000F3610">
            <w:pPr>
              <w:rPr>
                <w:lang w:val="en-GB"/>
              </w:rPr>
            </w:pPr>
          </w:p>
        </w:tc>
        <w:tc>
          <w:tcPr>
            <w:tcW w:w="1983" w:type="dxa"/>
            <w:shd w:val="clear" w:color="auto" w:fill="auto"/>
          </w:tcPr>
          <w:p w14:paraId="389FA70F" w14:textId="77777777" w:rsidR="00E736CF" w:rsidRPr="00B71768" w:rsidRDefault="00E736CF" w:rsidP="000F3610">
            <w:pPr>
              <w:rPr>
                <w:lang w:val="en-GB"/>
              </w:rPr>
            </w:pPr>
          </w:p>
        </w:tc>
        <w:tc>
          <w:tcPr>
            <w:tcW w:w="1700" w:type="dxa"/>
            <w:shd w:val="clear" w:color="auto" w:fill="auto"/>
          </w:tcPr>
          <w:p w14:paraId="5FD8BF91" w14:textId="77777777" w:rsidR="00E736CF" w:rsidRPr="00B71768" w:rsidRDefault="00E736CF" w:rsidP="000F3610">
            <w:pPr>
              <w:rPr>
                <w:lang w:val="en-GB"/>
              </w:rPr>
            </w:pPr>
          </w:p>
        </w:tc>
        <w:tc>
          <w:tcPr>
            <w:tcW w:w="1831" w:type="dxa"/>
            <w:shd w:val="clear" w:color="auto" w:fill="auto"/>
          </w:tcPr>
          <w:p w14:paraId="193A04B4" w14:textId="77777777" w:rsidR="00E736CF" w:rsidRPr="00B71768" w:rsidRDefault="00E736CF" w:rsidP="000F3610">
            <w:pPr>
              <w:rPr>
                <w:lang w:val="en-GB"/>
              </w:rPr>
            </w:pPr>
          </w:p>
        </w:tc>
      </w:tr>
      <w:tr w:rsidR="002168C6" w:rsidRPr="00393829" w14:paraId="4FDA19B3" w14:textId="77777777" w:rsidTr="00B71768">
        <w:tc>
          <w:tcPr>
            <w:tcW w:w="2184" w:type="dxa"/>
            <w:shd w:val="clear" w:color="auto" w:fill="auto"/>
          </w:tcPr>
          <w:p w14:paraId="7FF92445" w14:textId="77777777" w:rsidR="002168C6" w:rsidRPr="00B71768" w:rsidRDefault="002168C6" w:rsidP="007C70A7">
            <w:pPr>
              <w:rPr>
                <w:lang w:val="en-GB"/>
              </w:rPr>
            </w:pPr>
            <w:r w:rsidRPr="00B71768">
              <w:rPr>
                <w:lang w:val="en-GB"/>
              </w:rPr>
              <w:t>G</w:t>
            </w:r>
          </w:p>
        </w:tc>
        <w:tc>
          <w:tcPr>
            <w:tcW w:w="1590" w:type="dxa"/>
            <w:shd w:val="clear" w:color="auto" w:fill="auto"/>
          </w:tcPr>
          <w:p w14:paraId="13F154DE" w14:textId="77777777" w:rsidR="002168C6" w:rsidRPr="00BF544A" w:rsidRDefault="002168C6" w:rsidP="00B71768">
            <w:pPr>
              <w:autoSpaceDE w:val="0"/>
              <w:autoSpaceDN w:val="0"/>
              <w:adjustRightInd w:val="0"/>
            </w:pPr>
            <w:r w:rsidRPr="00BF544A">
              <w:t xml:space="preserve"> 0.2854</w:t>
            </w:r>
          </w:p>
        </w:tc>
        <w:tc>
          <w:tcPr>
            <w:tcW w:w="1983" w:type="dxa"/>
            <w:shd w:val="clear" w:color="auto" w:fill="auto"/>
          </w:tcPr>
          <w:p w14:paraId="2C518E69" w14:textId="77777777" w:rsidR="002168C6" w:rsidRPr="00BF544A" w:rsidRDefault="002168C6" w:rsidP="00B71768">
            <w:pPr>
              <w:autoSpaceDE w:val="0"/>
              <w:autoSpaceDN w:val="0"/>
              <w:adjustRightInd w:val="0"/>
            </w:pPr>
            <w:r w:rsidRPr="00BF544A">
              <w:t xml:space="preserve"> 0.08219</w:t>
            </w:r>
          </w:p>
        </w:tc>
        <w:tc>
          <w:tcPr>
            <w:tcW w:w="1700" w:type="dxa"/>
            <w:shd w:val="clear" w:color="auto" w:fill="auto"/>
          </w:tcPr>
          <w:p w14:paraId="4FD109BE" w14:textId="77777777" w:rsidR="002168C6" w:rsidRPr="00BF544A" w:rsidRDefault="002168C6" w:rsidP="00B71768">
            <w:pPr>
              <w:autoSpaceDE w:val="0"/>
              <w:autoSpaceDN w:val="0"/>
              <w:adjustRightInd w:val="0"/>
            </w:pPr>
            <w:r w:rsidRPr="00BF544A">
              <w:t xml:space="preserve">  0.06516</w:t>
            </w:r>
          </w:p>
        </w:tc>
        <w:tc>
          <w:tcPr>
            <w:tcW w:w="1831" w:type="dxa"/>
            <w:shd w:val="clear" w:color="auto" w:fill="auto"/>
          </w:tcPr>
          <w:p w14:paraId="216F8F53" w14:textId="77777777" w:rsidR="002168C6" w:rsidRPr="00BF544A" w:rsidRDefault="002168C6" w:rsidP="00B71768">
            <w:pPr>
              <w:autoSpaceDE w:val="0"/>
              <w:autoSpaceDN w:val="0"/>
              <w:adjustRightInd w:val="0"/>
            </w:pPr>
            <w:r w:rsidRPr="00BF544A">
              <w:t xml:space="preserve">  0.02070</w:t>
            </w:r>
          </w:p>
        </w:tc>
      </w:tr>
      <w:tr w:rsidR="002168C6" w:rsidRPr="00B71768" w14:paraId="7512802B" w14:textId="77777777" w:rsidTr="00B71768">
        <w:tc>
          <w:tcPr>
            <w:tcW w:w="2184" w:type="dxa"/>
            <w:shd w:val="clear" w:color="auto" w:fill="auto"/>
          </w:tcPr>
          <w:p w14:paraId="7D18CADB" w14:textId="77777777" w:rsidR="002168C6" w:rsidRPr="00B71768" w:rsidRDefault="002168C6" w:rsidP="000F3610">
            <w:pPr>
              <w:rPr>
                <w:lang w:val="en-GB"/>
              </w:rPr>
            </w:pPr>
            <w:r w:rsidRPr="00B71768">
              <w:rPr>
                <w:lang w:val="en-GB"/>
              </w:rPr>
              <w:t>L</w:t>
            </w:r>
          </w:p>
        </w:tc>
        <w:tc>
          <w:tcPr>
            <w:tcW w:w="1590" w:type="dxa"/>
            <w:shd w:val="clear" w:color="auto" w:fill="auto"/>
          </w:tcPr>
          <w:p w14:paraId="3B2B23CD" w14:textId="77777777" w:rsidR="002168C6" w:rsidRPr="00BF544A" w:rsidRDefault="002168C6" w:rsidP="00B71768">
            <w:pPr>
              <w:autoSpaceDE w:val="0"/>
              <w:autoSpaceDN w:val="0"/>
              <w:adjustRightInd w:val="0"/>
            </w:pPr>
            <w:r w:rsidRPr="00BF544A">
              <w:t xml:space="preserve"> 0.2143</w:t>
            </w:r>
          </w:p>
        </w:tc>
        <w:tc>
          <w:tcPr>
            <w:tcW w:w="1983" w:type="dxa"/>
            <w:shd w:val="clear" w:color="auto" w:fill="auto"/>
          </w:tcPr>
          <w:p w14:paraId="01094D36" w14:textId="77777777" w:rsidR="002168C6" w:rsidRPr="00BF544A" w:rsidRDefault="002168C6" w:rsidP="00B71768">
            <w:pPr>
              <w:autoSpaceDE w:val="0"/>
              <w:autoSpaceDN w:val="0"/>
              <w:adjustRightInd w:val="0"/>
            </w:pPr>
            <w:r w:rsidRPr="00BF544A">
              <w:t xml:space="preserve">  0.1292</w:t>
            </w:r>
          </w:p>
        </w:tc>
        <w:tc>
          <w:tcPr>
            <w:tcW w:w="1700" w:type="dxa"/>
            <w:shd w:val="clear" w:color="auto" w:fill="auto"/>
          </w:tcPr>
          <w:p w14:paraId="5CE3CD02" w14:textId="77777777" w:rsidR="002168C6" w:rsidRPr="00BF544A" w:rsidRDefault="002168C6" w:rsidP="00B71768">
            <w:pPr>
              <w:autoSpaceDE w:val="0"/>
              <w:autoSpaceDN w:val="0"/>
              <w:adjustRightInd w:val="0"/>
            </w:pPr>
            <w:r w:rsidRPr="00BF544A">
              <w:t xml:space="preserve">   0.4987</w:t>
            </w:r>
          </w:p>
        </w:tc>
        <w:tc>
          <w:tcPr>
            <w:tcW w:w="1831" w:type="dxa"/>
            <w:shd w:val="clear" w:color="auto" w:fill="auto"/>
          </w:tcPr>
          <w:p w14:paraId="2A3CAF01" w14:textId="77777777" w:rsidR="002168C6" w:rsidRPr="00BF544A" w:rsidRDefault="002168C6" w:rsidP="00B71768">
            <w:pPr>
              <w:autoSpaceDE w:val="0"/>
              <w:autoSpaceDN w:val="0"/>
              <w:adjustRightInd w:val="0"/>
            </w:pPr>
            <w:r w:rsidRPr="00BF544A">
              <w:t xml:space="preserve">   0.2573</w:t>
            </w:r>
          </w:p>
        </w:tc>
      </w:tr>
      <w:tr w:rsidR="002168C6" w:rsidRPr="00B71768" w14:paraId="7DAB0117" w14:textId="77777777" w:rsidTr="00B71768">
        <w:tc>
          <w:tcPr>
            <w:tcW w:w="2184" w:type="dxa"/>
            <w:shd w:val="clear" w:color="auto" w:fill="auto"/>
          </w:tcPr>
          <w:p w14:paraId="61CBE469" w14:textId="77777777" w:rsidR="002168C6" w:rsidRPr="00B71768" w:rsidRDefault="002168C6" w:rsidP="00604F1F">
            <w:pPr>
              <w:rPr>
                <w:lang w:val="en-GB"/>
              </w:rPr>
            </w:pPr>
            <w:r w:rsidRPr="00B71768">
              <w:rPr>
                <w:lang w:val="en-GB"/>
              </w:rPr>
              <w:t>Y</w:t>
            </w:r>
          </w:p>
        </w:tc>
        <w:tc>
          <w:tcPr>
            <w:tcW w:w="1590" w:type="dxa"/>
            <w:shd w:val="clear" w:color="auto" w:fill="auto"/>
          </w:tcPr>
          <w:p w14:paraId="66067479" w14:textId="77777777" w:rsidR="002168C6" w:rsidRPr="00BF544A" w:rsidRDefault="002168C6" w:rsidP="00B71768">
            <w:pPr>
              <w:autoSpaceDE w:val="0"/>
              <w:autoSpaceDN w:val="0"/>
              <w:adjustRightInd w:val="0"/>
            </w:pPr>
            <w:r w:rsidRPr="00BF544A">
              <w:t>0.03846</w:t>
            </w:r>
          </w:p>
        </w:tc>
        <w:tc>
          <w:tcPr>
            <w:tcW w:w="1983" w:type="dxa"/>
            <w:shd w:val="clear" w:color="auto" w:fill="auto"/>
          </w:tcPr>
          <w:p w14:paraId="20AF281E" w14:textId="77777777" w:rsidR="002168C6" w:rsidRPr="00BF544A" w:rsidRDefault="002168C6" w:rsidP="00B71768">
            <w:pPr>
              <w:autoSpaceDE w:val="0"/>
              <w:autoSpaceDN w:val="0"/>
              <w:adjustRightInd w:val="0"/>
            </w:pPr>
            <w:r w:rsidRPr="00BF544A">
              <w:t xml:space="preserve"> 0.04364</w:t>
            </w:r>
          </w:p>
        </w:tc>
        <w:tc>
          <w:tcPr>
            <w:tcW w:w="1700" w:type="dxa"/>
            <w:shd w:val="clear" w:color="auto" w:fill="auto"/>
          </w:tcPr>
          <w:p w14:paraId="7AA2B86C" w14:textId="77777777" w:rsidR="002168C6" w:rsidRPr="00BF544A" w:rsidRDefault="002168C6" w:rsidP="00B71768">
            <w:pPr>
              <w:autoSpaceDE w:val="0"/>
              <w:autoSpaceDN w:val="0"/>
              <w:adjustRightInd w:val="0"/>
            </w:pPr>
            <w:r w:rsidRPr="00BF544A">
              <w:t xml:space="preserve">  0.08861</w:t>
            </w:r>
          </w:p>
        </w:tc>
        <w:tc>
          <w:tcPr>
            <w:tcW w:w="1831" w:type="dxa"/>
            <w:shd w:val="clear" w:color="auto" w:fill="auto"/>
          </w:tcPr>
          <w:p w14:paraId="4F8A09E9" w14:textId="77777777" w:rsidR="002168C6" w:rsidRPr="00BF544A" w:rsidRDefault="002168C6" w:rsidP="00B71768">
            <w:pPr>
              <w:autoSpaceDE w:val="0"/>
              <w:autoSpaceDN w:val="0"/>
              <w:adjustRightInd w:val="0"/>
            </w:pPr>
            <w:r w:rsidRPr="00BF544A">
              <w:t xml:space="preserve">  0.06509</w:t>
            </w:r>
          </w:p>
        </w:tc>
      </w:tr>
      <w:tr w:rsidR="002168C6" w:rsidRPr="00B71768" w14:paraId="5AD552CB" w14:textId="77777777" w:rsidTr="00B71768">
        <w:tc>
          <w:tcPr>
            <w:tcW w:w="2184" w:type="dxa"/>
            <w:shd w:val="clear" w:color="auto" w:fill="auto"/>
          </w:tcPr>
          <w:p w14:paraId="2455BA35"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p>
        </w:tc>
        <w:tc>
          <w:tcPr>
            <w:tcW w:w="1590" w:type="dxa"/>
            <w:shd w:val="clear" w:color="auto" w:fill="auto"/>
          </w:tcPr>
          <w:p w14:paraId="07D537A2" w14:textId="77777777" w:rsidR="002168C6" w:rsidRPr="00BF544A" w:rsidRDefault="002168C6" w:rsidP="00B71768">
            <w:pPr>
              <w:autoSpaceDE w:val="0"/>
              <w:autoSpaceDN w:val="0"/>
              <w:adjustRightInd w:val="0"/>
            </w:pPr>
            <w:r w:rsidRPr="00BF544A">
              <w:t xml:space="preserve"> 0.5085</w:t>
            </w:r>
          </w:p>
        </w:tc>
        <w:tc>
          <w:tcPr>
            <w:tcW w:w="1983" w:type="dxa"/>
            <w:shd w:val="clear" w:color="auto" w:fill="auto"/>
          </w:tcPr>
          <w:p w14:paraId="19C3F40E" w14:textId="77777777" w:rsidR="002168C6" w:rsidRPr="00BF544A" w:rsidRDefault="002168C6" w:rsidP="00B71768">
            <w:pPr>
              <w:autoSpaceDE w:val="0"/>
              <w:autoSpaceDN w:val="0"/>
              <w:adjustRightInd w:val="0"/>
            </w:pPr>
            <w:r w:rsidRPr="00BF544A">
              <w:t xml:space="preserve"> 0.07692</w:t>
            </w:r>
          </w:p>
        </w:tc>
        <w:tc>
          <w:tcPr>
            <w:tcW w:w="1700" w:type="dxa"/>
            <w:shd w:val="clear" w:color="auto" w:fill="auto"/>
          </w:tcPr>
          <w:p w14:paraId="0D768B64" w14:textId="77777777" w:rsidR="002168C6" w:rsidRPr="00BF544A" w:rsidRDefault="002168C6" w:rsidP="00B71768">
            <w:pPr>
              <w:autoSpaceDE w:val="0"/>
              <w:autoSpaceDN w:val="0"/>
              <w:adjustRightInd w:val="0"/>
            </w:pPr>
            <w:r w:rsidRPr="00BF544A">
              <w:t xml:space="preserve">   0.6097</w:t>
            </w:r>
          </w:p>
        </w:tc>
        <w:tc>
          <w:tcPr>
            <w:tcW w:w="1831" w:type="dxa"/>
            <w:shd w:val="clear" w:color="auto" w:fill="auto"/>
          </w:tcPr>
          <w:p w14:paraId="17CE27B0" w14:textId="77777777" w:rsidR="002168C6" w:rsidRPr="00BF544A" w:rsidRDefault="002168C6" w:rsidP="00B71768">
            <w:pPr>
              <w:autoSpaceDE w:val="0"/>
              <w:autoSpaceDN w:val="0"/>
              <w:adjustRightInd w:val="0"/>
            </w:pPr>
            <w:r w:rsidRPr="00BF544A">
              <w:t xml:space="preserve">  0.08350</w:t>
            </w:r>
          </w:p>
        </w:tc>
      </w:tr>
      <w:tr w:rsidR="002168C6" w:rsidRPr="00B71768" w14:paraId="787A6A9B" w14:textId="77777777" w:rsidTr="00B71768">
        <w:tc>
          <w:tcPr>
            <w:tcW w:w="2184" w:type="dxa"/>
            <w:shd w:val="clear" w:color="auto" w:fill="auto"/>
          </w:tcPr>
          <w:p w14:paraId="44D61701" w14:textId="77777777" w:rsidR="002168C6" w:rsidRPr="00B71768" w:rsidRDefault="002168C6" w:rsidP="000F3610">
            <w:pPr>
              <w:rPr>
                <w:lang w:val="en-GB"/>
              </w:rPr>
            </w:pPr>
            <w:r w:rsidRPr="00B71768">
              <w:rPr>
                <w:lang w:val="en-GB"/>
              </w:rPr>
              <w:t>L</w:t>
            </w:r>
            <w:r w:rsidRPr="00B71768">
              <w:rPr>
                <w:lang w:val="en-GB"/>
              </w:rPr>
              <w:sym w:font="Symbol" w:char="F0B4"/>
            </w:r>
            <w:r w:rsidRPr="00B71768">
              <w:rPr>
                <w:lang w:val="en-GB"/>
              </w:rPr>
              <w:t>G</w:t>
            </w:r>
          </w:p>
        </w:tc>
        <w:tc>
          <w:tcPr>
            <w:tcW w:w="1590" w:type="dxa"/>
            <w:shd w:val="clear" w:color="auto" w:fill="auto"/>
          </w:tcPr>
          <w:p w14:paraId="643D525C" w14:textId="77777777" w:rsidR="002168C6" w:rsidRPr="00BF544A" w:rsidRDefault="002168C6" w:rsidP="00B71768">
            <w:pPr>
              <w:autoSpaceDE w:val="0"/>
              <w:autoSpaceDN w:val="0"/>
              <w:adjustRightInd w:val="0"/>
            </w:pPr>
            <w:r w:rsidRPr="00BF544A">
              <w:t>0.05174</w:t>
            </w:r>
          </w:p>
        </w:tc>
        <w:tc>
          <w:tcPr>
            <w:tcW w:w="1983" w:type="dxa"/>
            <w:shd w:val="clear" w:color="auto" w:fill="auto"/>
          </w:tcPr>
          <w:p w14:paraId="1F8D7AD3" w14:textId="77777777" w:rsidR="002168C6" w:rsidRPr="00BF544A" w:rsidRDefault="002168C6" w:rsidP="00B71768">
            <w:pPr>
              <w:autoSpaceDE w:val="0"/>
              <w:autoSpaceDN w:val="0"/>
              <w:adjustRightInd w:val="0"/>
            </w:pPr>
            <w:r w:rsidRPr="00BF544A">
              <w:t>0.009452</w:t>
            </w:r>
          </w:p>
        </w:tc>
        <w:tc>
          <w:tcPr>
            <w:tcW w:w="1700" w:type="dxa"/>
            <w:shd w:val="clear" w:color="auto" w:fill="auto"/>
          </w:tcPr>
          <w:p w14:paraId="11ADBD9B" w14:textId="77777777" w:rsidR="002168C6" w:rsidRPr="00BF544A" w:rsidRDefault="002168C6" w:rsidP="00B71768">
            <w:pPr>
              <w:autoSpaceDE w:val="0"/>
              <w:autoSpaceDN w:val="0"/>
              <w:adjustRightInd w:val="0"/>
            </w:pPr>
            <w:r w:rsidRPr="00BF544A">
              <w:t xml:space="preserve">  0.06489</w:t>
            </w:r>
          </w:p>
        </w:tc>
        <w:tc>
          <w:tcPr>
            <w:tcW w:w="1831" w:type="dxa"/>
            <w:shd w:val="clear" w:color="auto" w:fill="auto"/>
          </w:tcPr>
          <w:p w14:paraId="514FABB0" w14:textId="77777777" w:rsidR="002168C6" w:rsidRPr="00BF544A" w:rsidRDefault="002168C6" w:rsidP="00B71768">
            <w:pPr>
              <w:autoSpaceDE w:val="0"/>
              <w:autoSpaceDN w:val="0"/>
              <w:adjustRightInd w:val="0"/>
            </w:pPr>
            <w:r w:rsidRPr="00BF544A">
              <w:t xml:space="preserve"> 0.009552</w:t>
            </w:r>
          </w:p>
        </w:tc>
      </w:tr>
      <w:tr w:rsidR="002168C6" w:rsidRPr="00B71768" w14:paraId="78950870" w14:textId="77777777" w:rsidTr="00B71768">
        <w:tc>
          <w:tcPr>
            <w:tcW w:w="2184" w:type="dxa"/>
            <w:shd w:val="clear" w:color="auto" w:fill="auto"/>
          </w:tcPr>
          <w:p w14:paraId="0B58BD30"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G</w:t>
            </w:r>
          </w:p>
        </w:tc>
        <w:tc>
          <w:tcPr>
            <w:tcW w:w="1590" w:type="dxa"/>
            <w:shd w:val="clear" w:color="auto" w:fill="auto"/>
          </w:tcPr>
          <w:p w14:paraId="665E9E19" w14:textId="77777777" w:rsidR="002168C6" w:rsidRPr="00BF544A" w:rsidRDefault="002168C6" w:rsidP="00B71768">
            <w:pPr>
              <w:autoSpaceDE w:val="0"/>
              <w:autoSpaceDN w:val="0"/>
              <w:adjustRightInd w:val="0"/>
            </w:pPr>
            <w:r w:rsidRPr="00BF544A">
              <w:t>0.02175</w:t>
            </w:r>
          </w:p>
        </w:tc>
        <w:tc>
          <w:tcPr>
            <w:tcW w:w="1983" w:type="dxa"/>
            <w:shd w:val="clear" w:color="auto" w:fill="auto"/>
          </w:tcPr>
          <w:p w14:paraId="56E3FFBF" w14:textId="77777777" w:rsidR="002168C6" w:rsidRPr="00BF544A" w:rsidRDefault="002168C6" w:rsidP="00B71768">
            <w:pPr>
              <w:autoSpaceDE w:val="0"/>
              <w:autoSpaceDN w:val="0"/>
              <w:adjustRightInd w:val="0"/>
            </w:pPr>
            <w:r w:rsidRPr="00BF544A">
              <w:t>0.005724</w:t>
            </w:r>
          </w:p>
        </w:tc>
        <w:tc>
          <w:tcPr>
            <w:tcW w:w="1700" w:type="dxa"/>
            <w:shd w:val="clear" w:color="auto" w:fill="auto"/>
          </w:tcPr>
          <w:p w14:paraId="03D713FD" w14:textId="77777777" w:rsidR="002168C6" w:rsidRPr="00BF544A" w:rsidRDefault="002168C6" w:rsidP="00B71768">
            <w:pPr>
              <w:autoSpaceDE w:val="0"/>
              <w:autoSpaceDN w:val="0"/>
              <w:adjustRightInd w:val="0"/>
            </w:pPr>
            <w:r w:rsidRPr="00BF544A">
              <w:t xml:space="preserve"> 0.006617</w:t>
            </w:r>
          </w:p>
        </w:tc>
        <w:tc>
          <w:tcPr>
            <w:tcW w:w="1831" w:type="dxa"/>
            <w:shd w:val="clear" w:color="auto" w:fill="auto"/>
          </w:tcPr>
          <w:p w14:paraId="6D267CF7" w14:textId="77777777" w:rsidR="002168C6" w:rsidRPr="00BF544A" w:rsidRDefault="002168C6" w:rsidP="00B71768">
            <w:pPr>
              <w:autoSpaceDE w:val="0"/>
              <w:autoSpaceDN w:val="0"/>
              <w:adjustRightInd w:val="0"/>
            </w:pPr>
            <w:r w:rsidRPr="00BF544A">
              <w:t xml:space="preserve"> 0.003874</w:t>
            </w:r>
          </w:p>
        </w:tc>
      </w:tr>
      <w:tr w:rsidR="002168C6" w:rsidRPr="00B71768" w14:paraId="056AD16B" w14:textId="77777777" w:rsidTr="00B71768">
        <w:tc>
          <w:tcPr>
            <w:tcW w:w="2184" w:type="dxa"/>
            <w:shd w:val="clear" w:color="auto" w:fill="auto"/>
          </w:tcPr>
          <w:p w14:paraId="0871A282"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r w:rsidRPr="00B71768">
              <w:rPr>
                <w:lang w:val="en-GB"/>
              </w:rPr>
              <w:sym w:font="Symbol" w:char="F0B4"/>
            </w:r>
            <w:r w:rsidRPr="00B71768">
              <w:rPr>
                <w:lang w:val="en-GB"/>
              </w:rPr>
              <w:t>G</w:t>
            </w:r>
          </w:p>
        </w:tc>
        <w:tc>
          <w:tcPr>
            <w:tcW w:w="1590" w:type="dxa"/>
            <w:shd w:val="clear" w:color="auto" w:fill="auto"/>
          </w:tcPr>
          <w:p w14:paraId="0A740569" w14:textId="77777777" w:rsidR="002168C6" w:rsidRPr="00BF544A" w:rsidRDefault="002168C6" w:rsidP="007C70A7">
            <w:r w:rsidRPr="00BF544A">
              <w:t xml:space="preserve"> 0.2745</w:t>
            </w:r>
          </w:p>
        </w:tc>
        <w:tc>
          <w:tcPr>
            <w:tcW w:w="1983" w:type="dxa"/>
            <w:shd w:val="clear" w:color="auto" w:fill="auto"/>
          </w:tcPr>
          <w:p w14:paraId="200038C1" w14:textId="77777777" w:rsidR="002168C6" w:rsidRPr="00BF544A" w:rsidRDefault="002168C6" w:rsidP="00B71768">
            <w:pPr>
              <w:autoSpaceDE w:val="0"/>
              <w:autoSpaceDN w:val="0"/>
              <w:adjustRightInd w:val="0"/>
            </w:pPr>
            <w:r w:rsidRPr="00BF544A">
              <w:t xml:space="preserve"> 0.01076</w:t>
            </w:r>
          </w:p>
        </w:tc>
        <w:tc>
          <w:tcPr>
            <w:tcW w:w="1700" w:type="dxa"/>
            <w:shd w:val="clear" w:color="auto" w:fill="auto"/>
          </w:tcPr>
          <w:p w14:paraId="438E1303" w14:textId="77777777" w:rsidR="002168C6" w:rsidRPr="00BF544A" w:rsidRDefault="002168C6" w:rsidP="007C70A7">
            <w:r w:rsidRPr="00BF544A">
              <w:t xml:space="preserve">   0.2728</w:t>
            </w:r>
          </w:p>
        </w:tc>
        <w:tc>
          <w:tcPr>
            <w:tcW w:w="1831" w:type="dxa"/>
            <w:shd w:val="clear" w:color="auto" w:fill="auto"/>
          </w:tcPr>
          <w:p w14:paraId="3C7C3E32" w14:textId="77777777" w:rsidR="002168C6" w:rsidRPr="00BF544A" w:rsidRDefault="002168C6" w:rsidP="007C70A7">
            <w:r w:rsidRPr="00BF544A">
              <w:t xml:space="preserve"> 0.009817</w:t>
            </w:r>
          </w:p>
        </w:tc>
      </w:tr>
      <w:tr w:rsidR="001442DE" w:rsidRPr="00B71768" w14:paraId="340E0EED" w14:textId="77777777" w:rsidTr="00B71768">
        <w:tc>
          <w:tcPr>
            <w:tcW w:w="2184" w:type="dxa"/>
            <w:shd w:val="clear" w:color="auto" w:fill="auto"/>
          </w:tcPr>
          <w:p w14:paraId="6DF0B3C2" w14:textId="77777777" w:rsidR="001442DE" w:rsidRPr="00B71768" w:rsidRDefault="001442DE" w:rsidP="00604F1F">
            <w:pPr>
              <w:rPr>
                <w:lang w:val="en-GB"/>
              </w:rPr>
            </w:pPr>
            <w:r w:rsidRPr="00B71768">
              <w:rPr>
                <w:lang w:val="en-GB"/>
              </w:rPr>
              <w:t xml:space="preserve">Error </w:t>
            </w:r>
          </w:p>
          <w:p w14:paraId="462D1B07" w14:textId="77777777" w:rsidR="001442DE" w:rsidRPr="00B71768" w:rsidRDefault="001442DE" w:rsidP="00604F1F">
            <w:pPr>
              <w:rPr>
                <w:lang w:val="en-GB"/>
              </w:rPr>
            </w:pPr>
            <w:r w:rsidRPr="00B71768">
              <w:rPr>
                <w:lang w:val="en-GB"/>
              </w:rPr>
              <w:t>(mean across trials)</w:t>
            </w:r>
          </w:p>
        </w:tc>
        <w:tc>
          <w:tcPr>
            <w:tcW w:w="1590" w:type="dxa"/>
            <w:shd w:val="clear" w:color="auto" w:fill="auto"/>
          </w:tcPr>
          <w:p w14:paraId="4B72B7A1" w14:textId="77777777" w:rsidR="001442DE" w:rsidRPr="00B71768" w:rsidRDefault="001442DE" w:rsidP="00604F1F">
            <w:pPr>
              <w:rPr>
                <w:lang w:val="en-GB"/>
              </w:rPr>
            </w:pPr>
            <w:r w:rsidRPr="00393829">
              <w:t xml:space="preserve"> 0.0625</w:t>
            </w:r>
          </w:p>
        </w:tc>
        <w:tc>
          <w:tcPr>
            <w:tcW w:w="1983" w:type="dxa"/>
            <w:shd w:val="clear" w:color="auto" w:fill="auto"/>
          </w:tcPr>
          <w:p w14:paraId="0AFB7E66" w14:textId="77777777" w:rsidR="001442DE" w:rsidRPr="00B71768" w:rsidRDefault="001442DE" w:rsidP="00B71768">
            <w:pPr>
              <w:autoSpaceDE w:val="0"/>
              <w:autoSpaceDN w:val="0"/>
              <w:adjustRightInd w:val="0"/>
              <w:rPr>
                <w:rFonts w:ascii="SAS Monospace" w:hAnsi="SAS Monospace" w:cs="SAS Monospace"/>
                <w:sz w:val="16"/>
                <w:szCs w:val="16"/>
              </w:rPr>
            </w:pPr>
            <w:r w:rsidRPr="00B71768">
              <w:rPr>
                <w:rFonts w:ascii="SAS Monospace" w:hAnsi="SAS Monospace" w:cs="SAS Monospace"/>
                <w:sz w:val="16"/>
                <w:szCs w:val="16"/>
              </w:rPr>
              <w:t xml:space="preserve">       </w:t>
            </w:r>
          </w:p>
        </w:tc>
        <w:tc>
          <w:tcPr>
            <w:tcW w:w="1700" w:type="dxa"/>
            <w:shd w:val="clear" w:color="auto" w:fill="auto"/>
          </w:tcPr>
          <w:p w14:paraId="6D2CB989" w14:textId="77777777" w:rsidR="001442DE" w:rsidRPr="00B71768" w:rsidRDefault="001442DE" w:rsidP="00604F1F">
            <w:pPr>
              <w:rPr>
                <w:lang w:val="en-GB"/>
              </w:rPr>
            </w:pPr>
            <w:r w:rsidRPr="00393829">
              <w:t xml:space="preserve"> 0.0673</w:t>
            </w:r>
          </w:p>
        </w:tc>
        <w:tc>
          <w:tcPr>
            <w:tcW w:w="1831" w:type="dxa"/>
            <w:shd w:val="clear" w:color="auto" w:fill="auto"/>
          </w:tcPr>
          <w:p w14:paraId="67D6BC98" w14:textId="77777777" w:rsidR="001442DE" w:rsidRPr="00B71768" w:rsidRDefault="001442DE" w:rsidP="00604F1F">
            <w:pPr>
              <w:rPr>
                <w:lang w:val="en-GB"/>
              </w:rPr>
            </w:pPr>
          </w:p>
        </w:tc>
      </w:tr>
    </w:tbl>
    <w:p w14:paraId="1A5F6FAB" w14:textId="77777777" w:rsidR="004609B7" w:rsidRDefault="004609B7" w:rsidP="00604F1F">
      <w:pPr>
        <w:rPr>
          <w:lang w:val="en-GB"/>
        </w:rPr>
      </w:pPr>
    </w:p>
    <w:p w14:paraId="5A4BB73B" w14:textId="77777777" w:rsidR="00E37659" w:rsidRDefault="00E37659" w:rsidP="00604F1F">
      <w:pPr>
        <w:rPr>
          <w:b/>
          <w:lang w:val="en-GB"/>
        </w:rPr>
        <w:sectPr w:rsidR="00E37659">
          <w:footerReference w:type="even" r:id="rId37"/>
          <w:footerReference w:type="default" r:id="rId38"/>
          <w:pgSz w:w="11906" w:h="16838"/>
          <w:pgMar w:top="1417" w:right="1417" w:bottom="1134" w:left="1417" w:header="708" w:footer="708" w:gutter="0"/>
          <w:cols w:space="708"/>
          <w:docGrid w:linePitch="360"/>
        </w:sectPr>
      </w:pPr>
    </w:p>
    <w:p w14:paraId="25C1308C" w14:textId="77777777" w:rsidR="007845DA" w:rsidRDefault="007845DA" w:rsidP="00604F1F">
      <w:pPr>
        <w:rPr>
          <w:lang w:val="en-GB"/>
        </w:rPr>
      </w:pPr>
      <w:commentRangeStart w:id="1"/>
      <w:r w:rsidRPr="007845DA">
        <w:rPr>
          <w:b/>
          <w:lang w:val="en-GB"/>
        </w:rPr>
        <w:lastRenderedPageBreak/>
        <w:t>Table 4</w:t>
      </w:r>
      <w:r>
        <w:rPr>
          <w:lang w:val="en-GB"/>
        </w:rPr>
        <w:t xml:space="preserve">: </w:t>
      </w:r>
      <w:commentRangeEnd w:id="1"/>
      <w:r w:rsidR="00DA200B">
        <w:rPr>
          <w:rStyle w:val="Kommentarzeichen"/>
        </w:rPr>
        <w:commentReference w:id="1"/>
      </w:r>
      <w:r w:rsidR="007C3171">
        <w:rPr>
          <w:lang w:val="en-GB"/>
        </w:rPr>
        <w:t>Genotype means based on the las</w:t>
      </w:r>
      <w:r>
        <w:rPr>
          <w:lang w:val="en-GB"/>
        </w:rPr>
        <w:t>t four years (</w:t>
      </w:r>
      <w:r w:rsidR="007C3171">
        <w:rPr>
          <w:lang w:val="en-GB"/>
        </w:rPr>
        <w:t>20</w:t>
      </w:r>
      <w:r w:rsidR="00E37659">
        <w:rPr>
          <w:lang w:val="en-GB"/>
        </w:rPr>
        <w:t>12</w:t>
      </w:r>
      <w:r w:rsidR="007C3171">
        <w:rPr>
          <w:lang w:val="en-GB"/>
        </w:rPr>
        <w:t>-201</w:t>
      </w:r>
      <w:r w:rsidR="00E37659">
        <w:rPr>
          <w:lang w:val="en-GB"/>
        </w:rPr>
        <w:t>5</w:t>
      </w:r>
      <w:r>
        <w:rPr>
          <w:lang w:val="en-GB"/>
        </w:rPr>
        <w:t>) of trials.</w:t>
      </w:r>
    </w:p>
    <w:p w14:paraId="7F7023BA" w14:textId="77777777" w:rsidR="007845DA" w:rsidRDefault="007845DA" w:rsidP="00604F1F">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179"/>
        <w:gridCol w:w="1510"/>
        <w:gridCol w:w="1506"/>
        <w:gridCol w:w="1514"/>
        <w:gridCol w:w="1510"/>
      </w:tblGrid>
      <w:tr w:rsidR="007C3171" w:rsidRPr="00B71768" w14:paraId="0C4CFD25" w14:textId="77777777" w:rsidTr="00B71768">
        <w:trPr>
          <w:trHeight w:hRule="exact" w:val="340"/>
        </w:trPr>
        <w:tc>
          <w:tcPr>
            <w:tcW w:w="1908" w:type="dxa"/>
            <w:shd w:val="clear" w:color="auto" w:fill="auto"/>
          </w:tcPr>
          <w:p w14:paraId="0C17919B" w14:textId="77777777" w:rsidR="007C3171" w:rsidRPr="00B71768" w:rsidRDefault="007C3171" w:rsidP="00A36CCB">
            <w:pPr>
              <w:rPr>
                <w:lang w:val="en-GB"/>
              </w:rPr>
            </w:pPr>
          </w:p>
        </w:tc>
        <w:tc>
          <w:tcPr>
            <w:tcW w:w="1188" w:type="dxa"/>
            <w:shd w:val="clear" w:color="auto" w:fill="auto"/>
          </w:tcPr>
          <w:p w14:paraId="7F39A4AC" w14:textId="77777777" w:rsidR="007C3171" w:rsidRPr="00B71768" w:rsidRDefault="007C3171" w:rsidP="00A36CCB">
            <w:pPr>
              <w:rPr>
                <w:lang w:val="en-GB"/>
              </w:rPr>
            </w:pPr>
            <w:proofErr w:type="spellStart"/>
            <w:r w:rsidRPr="00B71768">
              <w:rPr>
                <w:lang w:val="en-GB"/>
              </w:rPr>
              <w:t>Aman</w:t>
            </w:r>
            <w:proofErr w:type="spellEnd"/>
          </w:p>
        </w:tc>
        <w:tc>
          <w:tcPr>
            <w:tcW w:w="1548" w:type="dxa"/>
            <w:shd w:val="clear" w:color="auto" w:fill="auto"/>
          </w:tcPr>
          <w:p w14:paraId="616F519E" w14:textId="77777777" w:rsidR="007C3171" w:rsidRPr="00B71768" w:rsidRDefault="007C3171" w:rsidP="00A36CCB">
            <w:pPr>
              <w:rPr>
                <w:lang w:val="en-GB"/>
              </w:rPr>
            </w:pPr>
          </w:p>
        </w:tc>
        <w:tc>
          <w:tcPr>
            <w:tcW w:w="1548" w:type="dxa"/>
            <w:shd w:val="clear" w:color="auto" w:fill="auto"/>
          </w:tcPr>
          <w:p w14:paraId="069B1369" w14:textId="77777777" w:rsidR="007C3171" w:rsidRPr="00B71768" w:rsidRDefault="007C3171" w:rsidP="00A36CCB">
            <w:pPr>
              <w:rPr>
                <w:lang w:val="en-GB"/>
              </w:rPr>
            </w:pPr>
          </w:p>
        </w:tc>
        <w:tc>
          <w:tcPr>
            <w:tcW w:w="1548" w:type="dxa"/>
            <w:shd w:val="clear" w:color="auto" w:fill="auto"/>
          </w:tcPr>
          <w:p w14:paraId="06446409" w14:textId="77777777" w:rsidR="007C3171" w:rsidRPr="00B71768" w:rsidRDefault="007C3171" w:rsidP="00A36CCB">
            <w:pPr>
              <w:rPr>
                <w:lang w:val="en-GB"/>
              </w:rPr>
            </w:pPr>
            <w:proofErr w:type="spellStart"/>
            <w:r w:rsidRPr="00B71768">
              <w:rPr>
                <w:lang w:val="en-GB"/>
              </w:rPr>
              <w:t>Boro</w:t>
            </w:r>
            <w:proofErr w:type="spellEnd"/>
          </w:p>
        </w:tc>
        <w:tc>
          <w:tcPr>
            <w:tcW w:w="1548" w:type="dxa"/>
            <w:shd w:val="clear" w:color="auto" w:fill="auto"/>
          </w:tcPr>
          <w:p w14:paraId="08BE6C4A" w14:textId="77777777" w:rsidR="007C3171" w:rsidRPr="00B71768" w:rsidRDefault="007C3171" w:rsidP="00A36CCB">
            <w:pPr>
              <w:rPr>
                <w:lang w:val="en-GB"/>
              </w:rPr>
            </w:pPr>
          </w:p>
        </w:tc>
      </w:tr>
      <w:tr w:rsidR="007C3171" w:rsidRPr="00B71768" w14:paraId="79E490D6" w14:textId="77777777" w:rsidTr="00B71768">
        <w:trPr>
          <w:trHeight w:hRule="exact" w:val="340"/>
        </w:trPr>
        <w:tc>
          <w:tcPr>
            <w:tcW w:w="1908" w:type="dxa"/>
            <w:shd w:val="clear" w:color="auto" w:fill="auto"/>
          </w:tcPr>
          <w:p w14:paraId="00983901" w14:textId="77777777" w:rsidR="007C3171" w:rsidRPr="00B71768" w:rsidRDefault="007C3171" w:rsidP="00A36CCB">
            <w:pPr>
              <w:rPr>
                <w:lang w:val="en-GB"/>
              </w:rPr>
            </w:pPr>
            <w:r w:rsidRPr="00B71768">
              <w:rPr>
                <w:lang w:val="en-GB"/>
              </w:rPr>
              <w:t>Variety name</w:t>
            </w:r>
          </w:p>
        </w:tc>
        <w:tc>
          <w:tcPr>
            <w:tcW w:w="1188" w:type="dxa"/>
            <w:shd w:val="clear" w:color="auto" w:fill="auto"/>
          </w:tcPr>
          <w:p w14:paraId="6ACF968E" w14:textId="77777777" w:rsidR="007C3171" w:rsidRPr="00B71768" w:rsidRDefault="007C3171" w:rsidP="00B71768">
            <w:pPr>
              <w:autoSpaceDE w:val="0"/>
              <w:autoSpaceDN w:val="0"/>
              <w:adjustRightInd w:val="0"/>
              <w:rPr>
                <w:lang w:val="en-GB"/>
              </w:rPr>
            </w:pPr>
            <w:r w:rsidRPr="00B71768">
              <w:rPr>
                <w:lang w:val="en-GB"/>
              </w:rPr>
              <w:t>Estimate</w:t>
            </w:r>
          </w:p>
        </w:tc>
        <w:tc>
          <w:tcPr>
            <w:tcW w:w="1548" w:type="dxa"/>
            <w:shd w:val="clear" w:color="auto" w:fill="auto"/>
          </w:tcPr>
          <w:p w14:paraId="38CFB275" w14:textId="77777777" w:rsidR="007C3171" w:rsidRPr="00B71768" w:rsidRDefault="007C3171" w:rsidP="00B71768">
            <w:pPr>
              <w:autoSpaceDE w:val="0"/>
              <w:autoSpaceDN w:val="0"/>
              <w:adjustRightInd w:val="0"/>
              <w:rPr>
                <w:sz w:val="22"/>
                <w:szCs w:val="22"/>
                <w:lang w:val="en-GB"/>
              </w:rPr>
            </w:pPr>
            <w:r w:rsidRPr="00B71768">
              <w:rPr>
                <w:sz w:val="22"/>
                <w:szCs w:val="22"/>
                <w:lang w:val="en-GB"/>
              </w:rPr>
              <w:t>Standard error</w:t>
            </w:r>
          </w:p>
        </w:tc>
        <w:tc>
          <w:tcPr>
            <w:tcW w:w="1548" w:type="dxa"/>
            <w:shd w:val="clear" w:color="auto" w:fill="auto"/>
          </w:tcPr>
          <w:p w14:paraId="12FE150A" w14:textId="77777777" w:rsidR="007C3171" w:rsidRPr="00B71768" w:rsidRDefault="007C3171" w:rsidP="00B71768">
            <w:pPr>
              <w:autoSpaceDE w:val="0"/>
              <w:autoSpaceDN w:val="0"/>
              <w:adjustRightInd w:val="0"/>
              <w:rPr>
                <w:lang w:val="en-GB"/>
              </w:rPr>
            </w:pPr>
            <w:r w:rsidRPr="00B71768">
              <w:rPr>
                <w:lang w:val="en-GB"/>
              </w:rPr>
              <w:t>Variety name</w:t>
            </w:r>
          </w:p>
        </w:tc>
        <w:tc>
          <w:tcPr>
            <w:tcW w:w="1548" w:type="dxa"/>
            <w:shd w:val="clear" w:color="auto" w:fill="auto"/>
          </w:tcPr>
          <w:p w14:paraId="3879CEA4" w14:textId="77777777" w:rsidR="007C3171" w:rsidRPr="00B71768" w:rsidRDefault="007C3171" w:rsidP="00A36CCB">
            <w:pPr>
              <w:rPr>
                <w:lang w:val="en-GB"/>
              </w:rPr>
            </w:pPr>
            <w:r w:rsidRPr="00B71768">
              <w:rPr>
                <w:lang w:val="en-GB"/>
              </w:rPr>
              <w:t>Estimate</w:t>
            </w:r>
          </w:p>
        </w:tc>
        <w:tc>
          <w:tcPr>
            <w:tcW w:w="1548" w:type="dxa"/>
            <w:shd w:val="clear" w:color="auto" w:fill="auto"/>
          </w:tcPr>
          <w:p w14:paraId="33F93149" w14:textId="77777777" w:rsidR="007C3171" w:rsidRPr="00B71768" w:rsidRDefault="007C3171" w:rsidP="00A36CCB">
            <w:pPr>
              <w:rPr>
                <w:lang w:val="en-GB"/>
              </w:rPr>
            </w:pPr>
            <w:r w:rsidRPr="00B71768">
              <w:rPr>
                <w:sz w:val="22"/>
                <w:szCs w:val="22"/>
                <w:lang w:val="en-GB"/>
              </w:rPr>
              <w:t>Standard e</w:t>
            </w:r>
            <w:r w:rsidRPr="00B71768">
              <w:rPr>
                <w:lang w:val="en-GB"/>
              </w:rPr>
              <w:t>rror</w:t>
            </w:r>
          </w:p>
        </w:tc>
      </w:tr>
      <w:tr w:rsidR="00DD4BB3" w:rsidRPr="00B71768" w14:paraId="14787A8D" w14:textId="77777777" w:rsidTr="00B71768">
        <w:trPr>
          <w:trHeight w:hRule="exact" w:val="340"/>
        </w:trPr>
        <w:tc>
          <w:tcPr>
            <w:tcW w:w="1908" w:type="dxa"/>
            <w:shd w:val="clear" w:color="auto" w:fill="auto"/>
          </w:tcPr>
          <w:p w14:paraId="50956158" w14:textId="77777777" w:rsidR="00DD4BB3" w:rsidRPr="00A36CCB" w:rsidRDefault="00DD4BB3" w:rsidP="00B71768">
            <w:pPr>
              <w:autoSpaceDE w:val="0"/>
              <w:autoSpaceDN w:val="0"/>
              <w:adjustRightInd w:val="0"/>
            </w:pPr>
            <w:r w:rsidRPr="00A36CCB">
              <w:t xml:space="preserve"> BR10</w:t>
            </w:r>
          </w:p>
        </w:tc>
        <w:tc>
          <w:tcPr>
            <w:tcW w:w="1188" w:type="dxa"/>
            <w:shd w:val="clear" w:color="auto" w:fill="auto"/>
          </w:tcPr>
          <w:p w14:paraId="0DC453B3" w14:textId="77777777" w:rsidR="00DD4BB3" w:rsidRPr="00A36CCB" w:rsidRDefault="00DD4BB3" w:rsidP="00B71768">
            <w:pPr>
              <w:autoSpaceDE w:val="0"/>
              <w:autoSpaceDN w:val="0"/>
              <w:adjustRightInd w:val="0"/>
            </w:pPr>
            <w:r w:rsidRPr="00A36CCB">
              <w:t>4.9029</w:t>
            </w:r>
          </w:p>
        </w:tc>
        <w:tc>
          <w:tcPr>
            <w:tcW w:w="1548" w:type="dxa"/>
            <w:shd w:val="clear" w:color="auto" w:fill="auto"/>
          </w:tcPr>
          <w:p w14:paraId="3FCBAEA1"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03F71D99" w14:textId="77777777" w:rsidR="00DD4BB3" w:rsidRPr="00A36CCB" w:rsidRDefault="00DD4BB3" w:rsidP="00B71768">
            <w:pPr>
              <w:autoSpaceDE w:val="0"/>
              <w:autoSpaceDN w:val="0"/>
              <w:adjustRightInd w:val="0"/>
            </w:pPr>
            <w:r w:rsidRPr="00A36CCB">
              <w:t>BR1</w:t>
            </w:r>
          </w:p>
        </w:tc>
        <w:tc>
          <w:tcPr>
            <w:tcW w:w="1548" w:type="dxa"/>
            <w:shd w:val="clear" w:color="auto" w:fill="auto"/>
          </w:tcPr>
          <w:p w14:paraId="3A373885" w14:textId="77777777" w:rsidR="00DD4BB3" w:rsidRPr="00A36CCB" w:rsidRDefault="00DD4BB3" w:rsidP="00B71768">
            <w:pPr>
              <w:autoSpaceDE w:val="0"/>
              <w:autoSpaceDN w:val="0"/>
              <w:adjustRightInd w:val="0"/>
            </w:pPr>
            <w:r w:rsidRPr="00A36CCB">
              <w:t>5.5362</w:t>
            </w:r>
          </w:p>
        </w:tc>
        <w:tc>
          <w:tcPr>
            <w:tcW w:w="1548" w:type="dxa"/>
            <w:shd w:val="clear" w:color="auto" w:fill="auto"/>
          </w:tcPr>
          <w:p w14:paraId="73801A29" w14:textId="77777777" w:rsidR="00DD4BB3" w:rsidRPr="00A36CCB" w:rsidRDefault="00DD4BB3" w:rsidP="00B71768">
            <w:pPr>
              <w:autoSpaceDE w:val="0"/>
              <w:autoSpaceDN w:val="0"/>
              <w:adjustRightInd w:val="0"/>
            </w:pPr>
            <w:r w:rsidRPr="00A36CCB">
              <w:t>0.2858</w:t>
            </w:r>
          </w:p>
        </w:tc>
      </w:tr>
      <w:tr w:rsidR="00DD4BB3" w:rsidRPr="00907C68" w14:paraId="190C1CCE" w14:textId="77777777" w:rsidTr="00B71768">
        <w:trPr>
          <w:trHeight w:hRule="exact" w:val="340"/>
        </w:trPr>
        <w:tc>
          <w:tcPr>
            <w:tcW w:w="1908" w:type="dxa"/>
            <w:shd w:val="clear" w:color="auto" w:fill="auto"/>
          </w:tcPr>
          <w:p w14:paraId="6D023D2D" w14:textId="77777777" w:rsidR="00DD4BB3" w:rsidRPr="00A36CCB" w:rsidRDefault="00DD4BB3" w:rsidP="00B71768">
            <w:pPr>
              <w:autoSpaceDE w:val="0"/>
              <w:autoSpaceDN w:val="0"/>
              <w:adjustRightInd w:val="0"/>
            </w:pPr>
            <w:r w:rsidRPr="00A36CCB">
              <w:t xml:space="preserve"> BR11</w:t>
            </w:r>
          </w:p>
        </w:tc>
        <w:tc>
          <w:tcPr>
            <w:tcW w:w="1188" w:type="dxa"/>
            <w:shd w:val="clear" w:color="auto" w:fill="auto"/>
          </w:tcPr>
          <w:p w14:paraId="09F1CBE8" w14:textId="77777777" w:rsidR="00DD4BB3" w:rsidRPr="00A36CCB" w:rsidRDefault="00DD4BB3" w:rsidP="00B71768">
            <w:pPr>
              <w:autoSpaceDE w:val="0"/>
              <w:autoSpaceDN w:val="0"/>
              <w:adjustRightInd w:val="0"/>
            </w:pPr>
            <w:r w:rsidRPr="00A36CCB">
              <w:t>4.7236</w:t>
            </w:r>
          </w:p>
        </w:tc>
        <w:tc>
          <w:tcPr>
            <w:tcW w:w="1548" w:type="dxa"/>
            <w:shd w:val="clear" w:color="auto" w:fill="auto"/>
          </w:tcPr>
          <w:p w14:paraId="1C282DC5"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4C7091AB" w14:textId="77777777" w:rsidR="00DD4BB3" w:rsidRPr="00A36CCB" w:rsidRDefault="00DD4BB3" w:rsidP="00B71768">
            <w:pPr>
              <w:autoSpaceDE w:val="0"/>
              <w:autoSpaceDN w:val="0"/>
              <w:adjustRightInd w:val="0"/>
            </w:pPr>
            <w:r w:rsidRPr="00A36CCB">
              <w:t>BR12</w:t>
            </w:r>
          </w:p>
        </w:tc>
        <w:tc>
          <w:tcPr>
            <w:tcW w:w="1548" w:type="dxa"/>
            <w:shd w:val="clear" w:color="auto" w:fill="auto"/>
          </w:tcPr>
          <w:p w14:paraId="15912251" w14:textId="77777777" w:rsidR="00DD4BB3" w:rsidRPr="00A36CCB" w:rsidRDefault="00DD4BB3" w:rsidP="00B71768">
            <w:pPr>
              <w:autoSpaceDE w:val="0"/>
              <w:autoSpaceDN w:val="0"/>
              <w:adjustRightInd w:val="0"/>
            </w:pPr>
            <w:r w:rsidRPr="00A36CCB">
              <w:t>5.0995</w:t>
            </w:r>
          </w:p>
        </w:tc>
        <w:tc>
          <w:tcPr>
            <w:tcW w:w="1548" w:type="dxa"/>
            <w:shd w:val="clear" w:color="auto" w:fill="auto"/>
          </w:tcPr>
          <w:p w14:paraId="7BDE450E" w14:textId="77777777" w:rsidR="00DD4BB3" w:rsidRPr="00A36CCB" w:rsidRDefault="00DD4BB3" w:rsidP="00B71768">
            <w:pPr>
              <w:autoSpaceDE w:val="0"/>
              <w:autoSpaceDN w:val="0"/>
              <w:adjustRightInd w:val="0"/>
            </w:pPr>
            <w:r w:rsidRPr="00A36CCB">
              <w:t>0.2858</w:t>
            </w:r>
          </w:p>
        </w:tc>
      </w:tr>
      <w:tr w:rsidR="00DD4BB3" w:rsidRPr="00907C68" w14:paraId="5B4034E6" w14:textId="77777777" w:rsidTr="00B71768">
        <w:trPr>
          <w:trHeight w:hRule="exact" w:val="340"/>
        </w:trPr>
        <w:tc>
          <w:tcPr>
            <w:tcW w:w="1908" w:type="dxa"/>
            <w:shd w:val="clear" w:color="auto" w:fill="auto"/>
          </w:tcPr>
          <w:p w14:paraId="00B9C1EA" w14:textId="77777777" w:rsidR="00DD4BB3" w:rsidRPr="00A36CCB" w:rsidRDefault="00DD4BB3" w:rsidP="00B71768">
            <w:pPr>
              <w:autoSpaceDE w:val="0"/>
              <w:autoSpaceDN w:val="0"/>
              <w:adjustRightInd w:val="0"/>
            </w:pPr>
            <w:r w:rsidRPr="00A36CCB">
              <w:t xml:space="preserve"> BR22</w:t>
            </w:r>
          </w:p>
        </w:tc>
        <w:tc>
          <w:tcPr>
            <w:tcW w:w="1188" w:type="dxa"/>
            <w:shd w:val="clear" w:color="auto" w:fill="auto"/>
          </w:tcPr>
          <w:p w14:paraId="7150CE86" w14:textId="77777777" w:rsidR="00DD4BB3" w:rsidRPr="00A36CCB" w:rsidRDefault="00DD4BB3" w:rsidP="00B71768">
            <w:pPr>
              <w:autoSpaceDE w:val="0"/>
              <w:autoSpaceDN w:val="0"/>
              <w:adjustRightInd w:val="0"/>
            </w:pPr>
            <w:r w:rsidRPr="00A36CCB">
              <w:t>4.3674</w:t>
            </w:r>
          </w:p>
        </w:tc>
        <w:tc>
          <w:tcPr>
            <w:tcW w:w="1548" w:type="dxa"/>
            <w:shd w:val="clear" w:color="auto" w:fill="auto"/>
          </w:tcPr>
          <w:p w14:paraId="440FE47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30BB8883" w14:textId="77777777" w:rsidR="00DD4BB3" w:rsidRPr="00A36CCB" w:rsidRDefault="00DD4BB3" w:rsidP="00B71768">
            <w:pPr>
              <w:autoSpaceDE w:val="0"/>
              <w:autoSpaceDN w:val="0"/>
              <w:adjustRightInd w:val="0"/>
            </w:pPr>
            <w:r w:rsidRPr="00A36CCB">
              <w:t>BR14</w:t>
            </w:r>
          </w:p>
        </w:tc>
        <w:tc>
          <w:tcPr>
            <w:tcW w:w="1548" w:type="dxa"/>
            <w:shd w:val="clear" w:color="auto" w:fill="auto"/>
          </w:tcPr>
          <w:p w14:paraId="2570CBAE" w14:textId="77777777" w:rsidR="00DD4BB3" w:rsidRPr="00A36CCB" w:rsidRDefault="00DD4BB3" w:rsidP="00B71768">
            <w:pPr>
              <w:autoSpaceDE w:val="0"/>
              <w:autoSpaceDN w:val="0"/>
              <w:adjustRightInd w:val="0"/>
            </w:pPr>
            <w:r w:rsidRPr="00A36CCB">
              <w:t>5.7745</w:t>
            </w:r>
          </w:p>
        </w:tc>
        <w:tc>
          <w:tcPr>
            <w:tcW w:w="1548" w:type="dxa"/>
            <w:shd w:val="clear" w:color="auto" w:fill="auto"/>
          </w:tcPr>
          <w:p w14:paraId="73428DA0" w14:textId="77777777" w:rsidR="00DD4BB3" w:rsidRPr="00A36CCB" w:rsidRDefault="00DD4BB3" w:rsidP="00B71768">
            <w:pPr>
              <w:autoSpaceDE w:val="0"/>
              <w:autoSpaceDN w:val="0"/>
              <w:adjustRightInd w:val="0"/>
            </w:pPr>
            <w:r w:rsidRPr="00A36CCB">
              <w:t>0.2858</w:t>
            </w:r>
          </w:p>
        </w:tc>
      </w:tr>
      <w:tr w:rsidR="00DD4BB3" w:rsidRPr="00907C68" w14:paraId="6C575E8D" w14:textId="77777777" w:rsidTr="00B71768">
        <w:trPr>
          <w:trHeight w:hRule="exact" w:val="340"/>
        </w:trPr>
        <w:tc>
          <w:tcPr>
            <w:tcW w:w="1908" w:type="dxa"/>
            <w:shd w:val="clear" w:color="auto" w:fill="auto"/>
          </w:tcPr>
          <w:p w14:paraId="493A4C79" w14:textId="77777777" w:rsidR="00DD4BB3" w:rsidRPr="00A36CCB" w:rsidRDefault="00DD4BB3" w:rsidP="00B71768">
            <w:pPr>
              <w:autoSpaceDE w:val="0"/>
              <w:autoSpaceDN w:val="0"/>
              <w:adjustRightInd w:val="0"/>
            </w:pPr>
            <w:r w:rsidRPr="00A36CCB">
              <w:t xml:space="preserve"> BR23</w:t>
            </w:r>
          </w:p>
        </w:tc>
        <w:tc>
          <w:tcPr>
            <w:tcW w:w="1188" w:type="dxa"/>
            <w:shd w:val="clear" w:color="auto" w:fill="auto"/>
          </w:tcPr>
          <w:p w14:paraId="5C948D88" w14:textId="77777777" w:rsidR="00DD4BB3" w:rsidRPr="00A36CCB" w:rsidRDefault="00DD4BB3" w:rsidP="00B71768">
            <w:pPr>
              <w:autoSpaceDE w:val="0"/>
              <w:autoSpaceDN w:val="0"/>
              <w:adjustRightInd w:val="0"/>
            </w:pPr>
            <w:r w:rsidRPr="00A36CCB">
              <w:t>4.2809</w:t>
            </w:r>
          </w:p>
        </w:tc>
        <w:tc>
          <w:tcPr>
            <w:tcW w:w="1548" w:type="dxa"/>
            <w:shd w:val="clear" w:color="auto" w:fill="auto"/>
          </w:tcPr>
          <w:p w14:paraId="4A06708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416AD06" w14:textId="77777777" w:rsidR="00DD4BB3" w:rsidRPr="00A36CCB" w:rsidRDefault="00DD4BB3" w:rsidP="00B71768">
            <w:pPr>
              <w:autoSpaceDE w:val="0"/>
              <w:autoSpaceDN w:val="0"/>
              <w:adjustRightInd w:val="0"/>
            </w:pPr>
            <w:r w:rsidRPr="00A36CCB">
              <w:t>BR15</w:t>
            </w:r>
          </w:p>
        </w:tc>
        <w:tc>
          <w:tcPr>
            <w:tcW w:w="1548" w:type="dxa"/>
            <w:shd w:val="clear" w:color="auto" w:fill="auto"/>
          </w:tcPr>
          <w:p w14:paraId="24F8A6CF" w14:textId="77777777" w:rsidR="00DD4BB3" w:rsidRPr="00A36CCB" w:rsidRDefault="00DD4BB3" w:rsidP="00B71768">
            <w:pPr>
              <w:autoSpaceDE w:val="0"/>
              <w:autoSpaceDN w:val="0"/>
              <w:adjustRightInd w:val="0"/>
            </w:pPr>
            <w:r w:rsidRPr="00A36CCB">
              <w:t>5.7379</w:t>
            </w:r>
          </w:p>
        </w:tc>
        <w:tc>
          <w:tcPr>
            <w:tcW w:w="1548" w:type="dxa"/>
            <w:shd w:val="clear" w:color="auto" w:fill="auto"/>
          </w:tcPr>
          <w:p w14:paraId="72240EC4" w14:textId="77777777" w:rsidR="00DD4BB3" w:rsidRPr="00A36CCB" w:rsidRDefault="00DD4BB3" w:rsidP="00B71768">
            <w:pPr>
              <w:autoSpaceDE w:val="0"/>
              <w:autoSpaceDN w:val="0"/>
              <w:adjustRightInd w:val="0"/>
            </w:pPr>
            <w:r w:rsidRPr="00A36CCB">
              <w:t>0.2858</w:t>
            </w:r>
          </w:p>
        </w:tc>
      </w:tr>
      <w:tr w:rsidR="00DD4BB3" w:rsidRPr="00B71768" w14:paraId="6DDE5BD8" w14:textId="77777777" w:rsidTr="00B71768">
        <w:trPr>
          <w:trHeight w:hRule="exact" w:val="340"/>
        </w:trPr>
        <w:tc>
          <w:tcPr>
            <w:tcW w:w="1908" w:type="dxa"/>
            <w:shd w:val="clear" w:color="auto" w:fill="auto"/>
          </w:tcPr>
          <w:p w14:paraId="6ED3300B" w14:textId="77777777" w:rsidR="00DD4BB3" w:rsidRPr="00A36CCB" w:rsidRDefault="00DD4BB3" w:rsidP="00B71768">
            <w:pPr>
              <w:autoSpaceDE w:val="0"/>
              <w:autoSpaceDN w:val="0"/>
              <w:adjustRightInd w:val="0"/>
            </w:pPr>
            <w:r w:rsidRPr="00A36CCB">
              <w:t xml:space="preserve"> BR25</w:t>
            </w:r>
          </w:p>
        </w:tc>
        <w:tc>
          <w:tcPr>
            <w:tcW w:w="1188" w:type="dxa"/>
            <w:shd w:val="clear" w:color="auto" w:fill="auto"/>
          </w:tcPr>
          <w:p w14:paraId="36E71AB2" w14:textId="77777777" w:rsidR="00DD4BB3" w:rsidRPr="00A36CCB" w:rsidRDefault="00DD4BB3" w:rsidP="00B71768">
            <w:pPr>
              <w:autoSpaceDE w:val="0"/>
              <w:autoSpaceDN w:val="0"/>
              <w:adjustRightInd w:val="0"/>
            </w:pPr>
            <w:r w:rsidRPr="00A36CCB">
              <w:t>4.0976</w:t>
            </w:r>
          </w:p>
        </w:tc>
        <w:tc>
          <w:tcPr>
            <w:tcW w:w="1548" w:type="dxa"/>
            <w:shd w:val="clear" w:color="auto" w:fill="auto"/>
          </w:tcPr>
          <w:p w14:paraId="5AF7EC83"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4395339" w14:textId="77777777" w:rsidR="00DD4BB3" w:rsidRPr="00A36CCB" w:rsidRDefault="00DD4BB3" w:rsidP="00B71768">
            <w:pPr>
              <w:autoSpaceDE w:val="0"/>
              <w:autoSpaceDN w:val="0"/>
              <w:adjustRightInd w:val="0"/>
            </w:pPr>
            <w:r w:rsidRPr="00A36CCB">
              <w:t>BR16</w:t>
            </w:r>
          </w:p>
        </w:tc>
        <w:tc>
          <w:tcPr>
            <w:tcW w:w="1548" w:type="dxa"/>
            <w:shd w:val="clear" w:color="auto" w:fill="auto"/>
          </w:tcPr>
          <w:p w14:paraId="563AB8A7" w14:textId="77777777" w:rsidR="00DD4BB3" w:rsidRPr="00A36CCB" w:rsidRDefault="00DD4BB3" w:rsidP="00B71768">
            <w:pPr>
              <w:autoSpaceDE w:val="0"/>
              <w:autoSpaceDN w:val="0"/>
              <w:adjustRightInd w:val="0"/>
            </w:pPr>
            <w:r w:rsidRPr="00A36CCB">
              <w:t>5.7559</w:t>
            </w:r>
          </w:p>
        </w:tc>
        <w:tc>
          <w:tcPr>
            <w:tcW w:w="1548" w:type="dxa"/>
            <w:shd w:val="clear" w:color="auto" w:fill="auto"/>
          </w:tcPr>
          <w:p w14:paraId="25CABDC1" w14:textId="77777777" w:rsidR="00DD4BB3" w:rsidRPr="00A36CCB" w:rsidRDefault="00DD4BB3" w:rsidP="00B71768">
            <w:pPr>
              <w:autoSpaceDE w:val="0"/>
              <w:autoSpaceDN w:val="0"/>
              <w:adjustRightInd w:val="0"/>
            </w:pPr>
            <w:r w:rsidRPr="00A36CCB">
              <w:t>0.2858</w:t>
            </w:r>
          </w:p>
        </w:tc>
      </w:tr>
      <w:tr w:rsidR="00DD4BB3" w:rsidRPr="00907C68" w14:paraId="133596F1" w14:textId="77777777" w:rsidTr="00B71768">
        <w:trPr>
          <w:trHeight w:hRule="exact" w:val="340"/>
        </w:trPr>
        <w:tc>
          <w:tcPr>
            <w:tcW w:w="1908" w:type="dxa"/>
            <w:shd w:val="clear" w:color="auto" w:fill="auto"/>
          </w:tcPr>
          <w:p w14:paraId="0676594B" w14:textId="77777777" w:rsidR="00DD4BB3" w:rsidRPr="00A36CCB" w:rsidRDefault="00DD4BB3" w:rsidP="00B71768">
            <w:pPr>
              <w:autoSpaceDE w:val="0"/>
              <w:autoSpaceDN w:val="0"/>
              <w:adjustRightInd w:val="0"/>
            </w:pPr>
            <w:r w:rsidRPr="00A36CCB">
              <w:t xml:space="preserve"> BR3</w:t>
            </w:r>
          </w:p>
        </w:tc>
        <w:tc>
          <w:tcPr>
            <w:tcW w:w="1188" w:type="dxa"/>
            <w:shd w:val="clear" w:color="auto" w:fill="auto"/>
          </w:tcPr>
          <w:p w14:paraId="054C5469" w14:textId="77777777" w:rsidR="00DD4BB3" w:rsidRPr="00A36CCB" w:rsidRDefault="00DD4BB3" w:rsidP="00B71768">
            <w:pPr>
              <w:autoSpaceDE w:val="0"/>
              <w:autoSpaceDN w:val="0"/>
              <w:adjustRightInd w:val="0"/>
            </w:pPr>
            <w:r w:rsidRPr="00A36CCB">
              <w:t>4.0388</w:t>
            </w:r>
          </w:p>
        </w:tc>
        <w:tc>
          <w:tcPr>
            <w:tcW w:w="1548" w:type="dxa"/>
            <w:shd w:val="clear" w:color="auto" w:fill="auto"/>
          </w:tcPr>
          <w:p w14:paraId="5C4F0288"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5E20F2B2" w14:textId="77777777" w:rsidR="00DD4BB3" w:rsidRPr="00A36CCB" w:rsidRDefault="00DD4BB3" w:rsidP="00B71768">
            <w:pPr>
              <w:autoSpaceDE w:val="0"/>
              <w:autoSpaceDN w:val="0"/>
              <w:adjustRightInd w:val="0"/>
            </w:pPr>
            <w:r w:rsidRPr="00A36CCB">
              <w:t>BR17</w:t>
            </w:r>
          </w:p>
        </w:tc>
        <w:tc>
          <w:tcPr>
            <w:tcW w:w="1548" w:type="dxa"/>
            <w:shd w:val="clear" w:color="auto" w:fill="auto"/>
          </w:tcPr>
          <w:p w14:paraId="310B87F5" w14:textId="77777777" w:rsidR="00DD4BB3" w:rsidRPr="00A36CCB" w:rsidRDefault="00DD4BB3" w:rsidP="00B71768">
            <w:pPr>
              <w:autoSpaceDE w:val="0"/>
              <w:autoSpaceDN w:val="0"/>
              <w:adjustRightInd w:val="0"/>
            </w:pPr>
            <w:r w:rsidRPr="00A36CCB">
              <w:t>5.0492</w:t>
            </w:r>
          </w:p>
        </w:tc>
        <w:tc>
          <w:tcPr>
            <w:tcW w:w="1548" w:type="dxa"/>
            <w:shd w:val="clear" w:color="auto" w:fill="auto"/>
          </w:tcPr>
          <w:p w14:paraId="226B8E0F" w14:textId="77777777" w:rsidR="00DD4BB3" w:rsidRPr="00A36CCB" w:rsidRDefault="00DD4BB3" w:rsidP="00B71768">
            <w:pPr>
              <w:autoSpaceDE w:val="0"/>
              <w:autoSpaceDN w:val="0"/>
              <w:adjustRightInd w:val="0"/>
            </w:pPr>
            <w:r w:rsidRPr="00A36CCB">
              <w:t>0.2858</w:t>
            </w:r>
          </w:p>
        </w:tc>
      </w:tr>
      <w:tr w:rsidR="00DD4BB3" w:rsidRPr="00907C68" w14:paraId="328BBC57" w14:textId="77777777" w:rsidTr="00B71768">
        <w:trPr>
          <w:trHeight w:hRule="exact" w:val="340"/>
        </w:trPr>
        <w:tc>
          <w:tcPr>
            <w:tcW w:w="1908" w:type="dxa"/>
            <w:shd w:val="clear" w:color="auto" w:fill="auto"/>
          </w:tcPr>
          <w:p w14:paraId="09EC4597" w14:textId="77777777" w:rsidR="00DD4BB3" w:rsidRPr="00A36CCB" w:rsidRDefault="00DD4BB3" w:rsidP="00B71768">
            <w:pPr>
              <w:autoSpaceDE w:val="0"/>
              <w:autoSpaceDN w:val="0"/>
              <w:adjustRightInd w:val="0"/>
            </w:pPr>
            <w:r w:rsidRPr="00A36CCB">
              <w:t xml:space="preserve"> BR4</w:t>
            </w:r>
          </w:p>
        </w:tc>
        <w:tc>
          <w:tcPr>
            <w:tcW w:w="1188" w:type="dxa"/>
            <w:shd w:val="clear" w:color="auto" w:fill="auto"/>
          </w:tcPr>
          <w:p w14:paraId="48366182" w14:textId="77777777" w:rsidR="00DD4BB3" w:rsidRPr="00A36CCB" w:rsidRDefault="00DD4BB3" w:rsidP="00B71768">
            <w:pPr>
              <w:autoSpaceDE w:val="0"/>
              <w:autoSpaceDN w:val="0"/>
              <w:adjustRightInd w:val="0"/>
            </w:pPr>
            <w:r w:rsidRPr="00A36CCB">
              <w:t>4.3565</w:t>
            </w:r>
          </w:p>
        </w:tc>
        <w:tc>
          <w:tcPr>
            <w:tcW w:w="1548" w:type="dxa"/>
            <w:shd w:val="clear" w:color="auto" w:fill="auto"/>
          </w:tcPr>
          <w:p w14:paraId="6947A625"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CBDC52F" w14:textId="77777777" w:rsidR="00DD4BB3" w:rsidRPr="00A36CCB" w:rsidRDefault="00DD4BB3" w:rsidP="00B71768">
            <w:pPr>
              <w:autoSpaceDE w:val="0"/>
              <w:autoSpaceDN w:val="0"/>
              <w:adjustRightInd w:val="0"/>
            </w:pPr>
            <w:r w:rsidRPr="00A36CCB">
              <w:t>BR18</w:t>
            </w:r>
          </w:p>
        </w:tc>
        <w:tc>
          <w:tcPr>
            <w:tcW w:w="1548" w:type="dxa"/>
            <w:shd w:val="clear" w:color="auto" w:fill="auto"/>
          </w:tcPr>
          <w:p w14:paraId="1742A3EC" w14:textId="77777777" w:rsidR="00DD4BB3" w:rsidRPr="00A36CCB" w:rsidRDefault="00DD4BB3" w:rsidP="00B71768">
            <w:pPr>
              <w:autoSpaceDE w:val="0"/>
              <w:autoSpaceDN w:val="0"/>
              <w:adjustRightInd w:val="0"/>
            </w:pPr>
            <w:r w:rsidRPr="00A36CCB">
              <w:t>5.2571</w:t>
            </w:r>
          </w:p>
        </w:tc>
        <w:tc>
          <w:tcPr>
            <w:tcW w:w="1548" w:type="dxa"/>
            <w:shd w:val="clear" w:color="auto" w:fill="auto"/>
          </w:tcPr>
          <w:p w14:paraId="72975459" w14:textId="77777777" w:rsidR="00DD4BB3" w:rsidRPr="00A36CCB" w:rsidRDefault="00DD4BB3" w:rsidP="00B71768">
            <w:pPr>
              <w:autoSpaceDE w:val="0"/>
              <w:autoSpaceDN w:val="0"/>
              <w:adjustRightInd w:val="0"/>
            </w:pPr>
            <w:r w:rsidRPr="00A36CCB">
              <w:t>0.2858</w:t>
            </w:r>
          </w:p>
        </w:tc>
      </w:tr>
      <w:tr w:rsidR="00DD4BB3" w:rsidRPr="00907C68" w14:paraId="33AC29A2" w14:textId="77777777" w:rsidTr="00B71768">
        <w:trPr>
          <w:trHeight w:hRule="exact" w:val="340"/>
        </w:trPr>
        <w:tc>
          <w:tcPr>
            <w:tcW w:w="1908" w:type="dxa"/>
            <w:shd w:val="clear" w:color="auto" w:fill="auto"/>
          </w:tcPr>
          <w:p w14:paraId="35C51F90" w14:textId="77777777" w:rsidR="00DD4BB3" w:rsidRPr="00A36CCB" w:rsidRDefault="00DD4BB3" w:rsidP="00B71768">
            <w:pPr>
              <w:autoSpaceDE w:val="0"/>
              <w:autoSpaceDN w:val="0"/>
              <w:adjustRightInd w:val="0"/>
            </w:pPr>
            <w:r w:rsidRPr="00A36CCB">
              <w:t xml:space="preserve"> BR5</w:t>
            </w:r>
          </w:p>
        </w:tc>
        <w:tc>
          <w:tcPr>
            <w:tcW w:w="1188" w:type="dxa"/>
            <w:shd w:val="clear" w:color="auto" w:fill="auto"/>
          </w:tcPr>
          <w:p w14:paraId="66589580" w14:textId="77777777" w:rsidR="00DD4BB3" w:rsidRPr="00A36CCB" w:rsidRDefault="00DD4BB3" w:rsidP="00B71768">
            <w:pPr>
              <w:autoSpaceDE w:val="0"/>
              <w:autoSpaceDN w:val="0"/>
              <w:adjustRightInd w:val="0"/>
            </w:pPr>
            <w:r w:rsidRPr="00A36CCB">
              <w:t>3.0579</w:t>
            </w:r>
          </w:p>
        </w:tc>
        <w:tc>
          <w:tcPr>
            <w:tcW w:w="1548" w:type="dxa"/>
            <w:shd w:val="clear" w:color="auto" w:fill="auto"/>
          </w:tcPr>
          <w:p w14:paraId="6F6C468F"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7DBCDD8" w14:textId="77777777" w:rsidR="00DD4BB3" w:rsidRPr="00A36CCB" w:rsidRDefault="00DD4BB3" w:rsidP="00B71768">
            <w:pPr>
              <w:autoSpaceDE w:val="0"/>
              <w:autoSpaceDN w:val="0"/>
              <w:adjustRightInd w:val="0"/>
            </w:pPr>
            <w:r w:rsidRPr="00A36CCB">
              <w:t>BR19</w:t>
            </w:r>
          </w:p>
        </w:tc>
        <w:tc>
          <w:tcPr>
            <w:tcW w:w="1548" w:type="dxa"/>
            <w:shd w:val="clear" w:color="auto" w:fill="auto"/>
          </w:tcPr>
          <w:p w14:paraId="36748E8B" w14:textId="77777777" w:rsidR="00DD4BB3" w:rsidRPr="00A36CCB" w:rsidRDefault="00DD4BB3" w:rsidP="00B71768">
            <w:pPr>
              <w:autoSpaceDE w:val="0"/>
              <w:autoSpaceDN w:val="0"/>
              <w:adjustRightInd w:val="0"/>
            </w:pPr>
            <w:r w:rsidRPr="00A36CCB">
              <w:t>5.2568</w:t>
            </w:r>
          </w:p>
        </w:tc>
        <w:tc>
          <w:tcPr>
            <w:tcW w:w="1548" w:type="dxa"/>
            <w:shd w:val="clear" w:color="auto" w:fill="auto"/>
          </w:tcPr>
          <w:p w14:paraId="308D3161" w14:textId="77777777" w:rsidR="00DD4BB3" w:rsidRPr="00A36CCB" w:rsidRDefault="00DD4BB3" w:rsidP="00B71768">
            <w:pPr>
              <w:autoSpaceDE w:val="0"/>
              <w:autoSpaceDN w:val="0"/>
              <w:adjustRightInd w:val="0"/>
            </w:pPr>
            <w:r w:rsidRPr="00A36CCB">
              <w:t>0.2858</w:t>
            </w:r>
          </w:p>
        </w:tc>
      </w:tr>
      <w:tr w:rsidR="00DD4BB3" w:rsidRPr="00B71768" w14:paraId="47430B07" w14:textId="77777777" w:rsidTr="00B71768">
        <w:trPr>
          <w:trHeight w:hRule="exact" w:val="340"/>
        </w:trPr>
        <w:tc>
          <w:tcPr>
            <w:tcW w:w="1908" w:type="dxa"/>
            <w:shd w:val="clear" w:color="auto" w:fill="auto"/>
          </w:tcPr>
          <w:p w14:paraId="6EC60C0F" w14:textId="77777777" w:rsidR="00DD4BB3" w:rsidRPr="00A36CCB" w:rsidRDefault="00DD4BB3" w:rsidP="00B71768">
            <w:pPr>
              <w:autoSpaceDE w:val="0"/>
              <w:autoSpaceDN w:val="0"/>
              <w:adjustRightInd w:val="0"/>
            </w:pPr>
            <w:r w:rsidRPr="00A36CCB">
              <w:t xml:space="preserve"> BRRI dhan30</w:t>
            </w:r>
          </w:p>
        </w:tc>
        <w:tc>
          <w:tcPr>
            <w:tcW w:w="1188" w:type="dxa"/>
            <w:shd w:val="clear" w:color="auto" w:fill="auto"/>
          </w:tcPr>
          <w:p w14:paraId="3EC97DFB" w14:textId="77777777" w:rsidR="00DD4BB3" w:rsidRPr="00A36CCB" w:rsidRDefault="00DD4BB3" w:rsidP="00B71768">
            <w:pPr>
              <w:autoSpaceDE w:val="0"/>
              <w:autoSpaceDN w:val="0"/>
              <w:adjustRightInd w:val="0"/>
            </w:pPr>
            <w:r w:rsidRPr="00A36CCB">
              <w:t>4.4158</w:t>
            </w:r>
          </w:p>
        </w:tc>
        <w:tc>
          <w:tcPr>
            <w:tcW w:w="1548" w:type="dxa"/>
            <w:shd w:val="clear" w:color="auto" w:fill="auto"/>
          </w:tcPr>
          <w:p w14:paraId="52F2DAA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49BA212A" w14:textId="77777777" w:rsidR="00DD4BB3" w:rsidRPr="00A36CCB" w:rsidRDefault="00DD4BB3" w:rsidP="00B71768">
            <w:pPr>
              <w:autoSpaceDE w:val="0"/>
              <w:autoSpaceDN w:val="0"/>
              <w:adjustRightInd w:val="0"/>
            </w:pPr>
            <w:r w:rsidRPr="00A36CCB">
              <w:t>BR2</w:t>
            </w:r>
          </w:p>
        </w:tc>
        <w:tc>
          <w:tcPr>
            <w:tcW w:w="1548" w:type="dxa"/>
            <w:shd w:val="clear" w:color="auto" w:fill="auto"/>
          </w:tcPr>
          <w:p w14:paraId="04971776" w14:textId="77777777" w:rsidR="00DD4BB3" w:rsidRPr="00A36CCB" w:rsidRDefault="00DD4BB3" w:rsidP="00B71768">
            <w:pPr>
              <w:autoSpaceDE w:val="0"/>
              <w:autoSpaceDN w:val="0"/>
              <w:adjustRightInd w:val="0"/>
            </w:pPr>
            <w:r w:rsidRPr="00A36CCB">
              <w:t>5.3294</w:t>
            </w:r>
          </w:p>
        </w:tc>
        <w:tc>
          <w:tcPr>
            <w:tcW w:w="1548" w:type="dxa"/>
            <w:shd w:val="clear" w:color="auto" w:fill="auto"/>
          </w:tcPr>
          <w:p w14:paraId="336BBD1F" w14:textId="77777777" w:rsidR="00DD4BB3" w:rsidRPr="00A36CCB" w:rsidRDefault="00DD4BB3" w:rsidP="00B71768">
            <w:pPr>
              <w:autoSpaceDE w:val="0"/>
              <w:autoSpaceDN w:val="0"/>
              <w:adjustRightInd w:val="0"/>
            </w:pPr>
            <w:r w:rsidRPr="00A36CCB">
              <w:t>0.2858</w:t>
            </w:r>
          </w:p>
        </w:tc>
      </w:tr>
      <w:tr w:rsidR="00DD4BB3" w:rsidRPr="00907C68" w14:paraId="65B13EBE" w14:textId="77777777" w:rsidTr="00B71768">
        <w:trPr>
          <w:trHeight w:hRule="exact" w:val="340"/>
        </w:trPr>
        <w:tc>
          <w:tcPr>
            <w:tcW w:w="1908" w:type="dxa"/>
            <w:shd w:val="clear" w:color="auto" w:fill="auto"/>
          </w:tcPr>
          <w:p w14:paraId="720AF14B" w14:textId="77777777" w:rsidR="00DD4BB3" w:rsidRPr="00A36CCB" w:rsidRDefault="00DD4BB3" w:rsidP="00B71768">
            <w:pPr>
              <w:autoSpaceDE w:val="0"/>
              <w:autoSpaceDN w:val="0"/>
              <w:adjustRightInd w:val="0"/>
            </w:pPr>
            <w:r w:rsidRPr="00A36CCB">
              <w:t xml:space="preserve"> BRRI dhan31</w:t>
            </w:r>
          </w:p>
        </w:tc>
        <w:tc>
          <w:tcPr>
            <w:tcW w:w="1188" w:type="dxa"/>
            <w:shd w:val="clear" w:color="auto" w:fill="auto"/>
          </w:tcPr>
          <w:p w14:paraId="28D7BDB6" w14:textId="77777777" w:rsidR="00DD4BB3" w:rsidRPr="00A36CCB" w:rsidRDefault="00DD4BB3" w:rsidP="00B71768">
            <w:pPr>
              <w:autoSpaceDE w:val="0"/>
              <w:autoSpaceDN w:val="0"/>
              <w:adjustRightInd w:val="0"/>
            </w:pPr>
            <w:r w:rsidRPr="00A36CCB">
              <w:t>4.3897</w:t>
            </w:r>
          </w:p>
        </w:tc>
        <w:tc>
          <w:tcPr>
            <w:tcW w:w="1548" w:type="dxa"/>
            <w:shd w:val="clear" w:color="auto" w:fill="auto"/>
          </w:tcPr>
          <w:p w14:paraId="7795C582"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47C6F6A0" w14:textId="77777777" w:rsidR="00DD4BB3" w:rsidRPr="00A36CCB" w:rsidRDefault="00DD4BB3" w:rsidP="00B71768">
            <w:pPr>
              <w:autoSpaceDE w:val="0"/>
              <w:autoSpaceDN w:val="0"/>
              <w:adjustRightInd w:val="0"/>
            </w:pPr>
            <w:r w:rsidRPr="00A36CCB">
              <w:t>BR3</w:t>
            </w:r>
          </w:p>
        </w:tc>
        <w:tc>
          <w:tcPr>
            <w:tcW w:w="1548" w:type="dxa"/>
            <w:shd w:val="clear" w:color="auto" w:fill="auto"/>
          </w:tcPr>
          <w:p w14:paraId="36F02F44" w14:textId="77777777" w:rsidR="00DD4BB3" w:rsidRPr="00A36CCB" w:rsidRDefault="00DD4BB3" w:rsidP="00B71768">
            <w:pPr>
              <w:autoSpaceDE w:val="0"/>
              <w:autoSpaceDN w:val="0"/>
              <w:adjustRightInd w:val="0"/>
            </w:pPr>
            <w:r w:rsidRPr="00A36CCB">
              <w:t>5.6219</w:t>
            </w:r>
          </w:p>
        </w:tc>
        <w:tc>
          <w:tcPr>
            <w:tcW w:w="1548" w:type="dxa"/>
            <w:shd w:val="clear" w:color="auto" w:fill="auto"/>
          </w:tcPr>
          <w:p w14:paraId="3752270F" w14:textId="77777777" w:rsidR="00DD4BB3" w:rsidRPr="00A36CCB" w:rsidRDefault="00DD4BB3" w:rsidP="00B71768">
            <w:pPr>
              <w:autoSpaceDE w:val="0"/>
              <w:autoSpaceDN w:val="0"/>
              <w:adjustRightInd w:val="0"/>
            </w:pPr>
            <w:r w:rsidRPr="00A36CCB">
              <w:t>0.2858</w:t>
            </w:r>
          </w:p>
        </w:tc>
      </w:tr>
      <w:tr w:rsidR="00DD4BB3" w:rsidRPr="00907C68" w14:paraId="3205A13E" w14:textId="77777777" w:rsidTr="00B71768">
        <w:trPr>
          <w:trHeight w:hRule="exact" w:val="340"/>
        </w:trPr>
        <w:tc>
          <w:tcPr>
            <w:tcW w:w="1908" w:type="dxa"/>
            <w:shd w:val="clear" w:color="auto" w:fill="auto"/>
          </w:tcPr>
          <w:p w14:paraId="5BC0E620" w14:textId="77777777" w:rsidR="00DD4BB3" w:rsidRPr="00A36CCB" w:rsidRDefault="00DD4BB3" w:rsidP="00B71768">
            <w:pPr>
              <w:autoSpaceDE w:val="0"/>
              <w:autoSpaceDN w:val="0"/>
              <w:adjustRightInd w:val="0"/>
            </w:pPr>
            <w:r w:rsidRPr="00A36CCB">
              <w:t xml:space="preserve"> BRRI dhan32</w:t>
            </w:r>
          </w:p>
        </w:tc>
        <w:tc>
          <w:tcPr>
            <w:tcW w:w="1188" w:type="dxa"/>
            <w:shd w:val="clear" w:color="auto" w:fill="auto"/>
          </w:tcPr>
          <w:p w14:paraId="12493112" w14:textId="77777777" w:rsidR="00DD4BB3" w:rsidRPr="00A36CCB" w:rsidRDefault="00DD4BB3" w:rsidP="00B71768">
            <w:pPr>
              <w:autoSpaceDE w:val="0"/>
              <w:autoSpaceDN w:val="0"/>
              <w:adjustRightInd w:val="0"/>
            </w:pPr>
            <w:r w:rsidRPr="00A36CCB">
              <w:t>4.4203</w:t>
            </w:r>
          </w:p>
        </w:tc>
        <w:tc>
          <w:tcPr>
            <w:tcW w:w="1548" w:type="dxa"/>
            <w:shd w:val="clear" w:color="auto" w:fill="auto"/>
          </w:tcPr>
          <w:p w14:paraId="1CEC320B"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C4893CF" w14:textId="77777777" w:rsidR="00DD4BB3" w:rsidRPr="00A36CCB" w:rsidRDefault="00DD4BB3" w:rsidP="00B71768">
            <w:pPr>
              <w:autoSpaceDE w:val="0"/>
              <w:autoSpaceDN w:val="0"/>
              <w:adjustRightInd w:val="0"/>
            </w:pPr>
            <w:r w:rsidRPr="00A36CCB">
              <w:t>BR6</w:t>
            </w:r>
          </w:p>
        </w:tc>
        <w:tc>
          <w:tcPr>
            <w:tcW w:w="1548" w:type="dxa"/>
            <w:shd w:val="clear" w:color="auto" w:fill="auto"/>
          </w:tcPr>
          <w:p w14:paraId="775B2E6F" w14:textId="77777777" w:rsidR="00DD4BB3" w:rsidRPr="00A36CCB" w:rsidRDefault="00DD4BB3" w:rsidP="00B71768">
            <w:pPr>
              <w:autoSpaceDE w:val="0"/>
              <w:autoSpaceDN w:val="0"/>
              <w:adjustRightInd w:val="0"/>
            </w:pPr>
            <w:r w:rsidRPr="00A36CCB">
              <w:t>5.4676</w:t>
            </w:r>
          </w:p>
        </w:tc>
        <w:tc>
          <w:tcPr>
            <w:tcW w:w="1548" w:type="dxa"/>
            <w:shd w:val="clear" w:color="auto" w:fill="auto"/>
          </w:tcPr>
          <w:p w14:paraId="0011480C" w14:textId="77777777" w:rsidR="00DD4BB3" w:rsidRPr="00A36CCB" w:rsidRDefault="00DD4BB3" w:rsidP="00B71768">
            <w:pPr>
              <w:autoSpaceDE w:val="0"/>
              <w:autoSpaceDN w:val="0"/>
              <w:adjustRightInd w:val="0"/>
            </w:pPr>
            <w:r w:rsidRPr="00A36CCB">
              <w:t>0.2858</w:t>
            </w:r>
          </w:p>
        </w:tc>
      </w:tr>
      <w:tr w:rsidR="00DD4BB3" w:rsidRPr="00907C68" w14:paraId="7DC88596" w14:textId="77777777" w:rsidTr="00B71768">
        <w:trPr>
          <w:trHeight w:hRule="exact" w:val="340"/>
        </w:trPr>
        <w:tc>
          <w:tcPr>
            <w:tcW w:w="1908" w:type="dxa"/>
            <w:shd w:val="clear" w:color="auto" w:fill="auto"/>
          </w:tcPr>
          <w:p w14:paraId="1D0799CC" w14:textId="77777777" w:rsidR="00DD4BB3" w:rsidRPr="00A36CCB" w:rsidRDefault="00DD4BB3" w:rsidP="00B71768">
            <w:pPr>
              <w:autoSpaceDE w:val="0"/>
              <w:autoSpaceDN w:val="0"/>
              <w:adjustRightInd w:val="0"/>
            </w:pPr>
            <w:r w:rsidRPr="00A36CCB">
              <w:t xml:space="preserve"> BRRI dhan33</w:t>
            </w:r>
          </w:p>
        </w:tc>
        <w:tc>
          <w:tcPr>
            <w:tcW w:w="1188" w:type="dxa"/>
            <w:shd w:val="clear" w:color="auto" w:fill="auto"/>
          </w:tcPr>
          <w:p w14:paraId="47A3F928" w14:textId="77777777" w:rsidR="00DD4BB3" w:rsidRPr="00A36CCB" w:rsidRDefault="00DD4BB3" w:rsidP="00B71768">
            <w:pPr>
              <w:autoSpaceDE w:val="0"/>
              <w:autoSpaceDN w:val="0"/>
              <w:adjustRightInd w:val="0"/>
            </w:pPr>
            <w:r w:rsidRPr="00A36CCB">
              <w:t>3.7573</w:t>
            </w:r>
          </w:p>
        </w:tc>
        <w:tc>
          <w:tcPr>
            <w:tcW w:w="1548" w:type="dxa"/>
            <w:shd w:val="clear" w:color="auto" w:fill="auto"/>
          </w:tcPr>
          <w:p w14:paraId="789A4965"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51FEAE09" w14:textId="77777777" w:rsidR="00DD4BB3" w:rsidRPr="00A36CCB" w:rsidRDefault="00DD4BB3" w:rsidP="00B71768">
            <w:pPr>
              <w:autoSpaceDE w:val="0"/>
              <w:autoSpaceDN w:val="0"/>
              <w:adjustRightInd w:val="0"/>
            </w:pPr>
            <w:r w:rsidRPr="00A36CCB">
              <w:t>BR7</w:t>
            </w:r>
          </w:p>
        </w:tc>
        <w:tc>
          <w:tcPr>
            <w:tcW w:w="1548" w:type="dxa"/>
            <w:shd w:val="clear" w:color="auto" w:fill="auto"/>
          </w:tcPr>
          <w:p w14:paraId="32678356" w14:textId="77777777" w:rsidR="00DD4BB3" w:rsidRPr="00A36CCB" w:rsidRDefault="00DD4BB3" w:rsidP="00B71768">
            <w:pPr>
              <w:autoSpaceDE w:val="0"/>
              <w:autoSpaceDN w:val="0"/>
              <w:adjustRightInd w:val="0"/>
            </w:pPr>
            <w:r w:rsidRPr="00A36CCB">
              <w:t>5.3543</w:t>
            </w:r>
          </w:p>
        </w:tc>
        <w:tc>
          <w:tcPr>
            <w:tcW w:w="1548" w:type="dxa"/>
            <w:shd w:val="clear" w:color="auto" w:fill="auto"/>
          </w:tcPr>
          <w:p w14:paraId="48263B94" w14:textId="77777777" w:rsidR="00DD4BB3" w:rsidRPr="00A36CCB" w:rsidRDefault="00DD4BB3" w:rsidP="00B71768">
            <w:pPr>
              <w:autoSpaceDE w:val="0"/>
              <w:autoSpaceDN w:val="0"/>
              <w:adjustRightInd w:val="0"/>
            </w:pPr>
            <w:r w:rsidRPr="00A36CCB">
              <w:t>0.2858</w:t>
            </w:r>
          </w:p>
        </w:tc>
      </w:tr>
      <w:tr w:rsidR="00DD4BB3" w:rsidRPr="00B71768" w14:paraId="5F4097B3" w14:textId="77777777" w:rsidTr="00B71768">
        <w:trPr>
          <w:trHeight w:hRule="exact" w:val="340"/>
        </w:trPr>
        <w:tc>
          <w:tcPr>
            <w:tcW w:w="1908" w:type="dxa"/>
            <w:shd w:val="clear" w:color="auto" w:fill="auto"/>
          </w:tcPr>
          <w:p w14:paraId="10B9D01E" w14:textId="77777777" w:rsidR="00DD4BB3" w:rsidRPr="00A36CCB" w:rsidRDefault="00DD4BB3" w:rsidP="00B71768">
            <w:pPr>
              <w:autoSpaceDE w:val="0"/>
              <w:autoSpaceDN w:val="0"/>
              <w:adjustRightInd w:val="0"/>
            </w:pPr>
            <w:r w:rsidRPr="00A36CCB">
              <w:t xml:space="preserve"> BRRI dhan34</w:t>
            </w:r>
          </w:p>
        </w:tc>
        <w:tc>
          <w:tcPr>
            <w:tcW w:w="1188" w:type="dxa"/>
            <w:shd w:val="clear" w:color="auto" w:fill="auto"/>
          </w:tcPr>
          <w:p w14:paraId="4371D5DB" w14:textId="77777777" w:rsidR="00DD4BB3" w:rsidRPr="00A36CCB" w:rsidRDefault="00DD4BB3" w:rsidP="00B71768">
            <w:pPr>
              <w:autoSpaceDE w:val="0"/>
              <w:autoSpaceDN w:val="0"/>
              <w:adjustRightInd w:val="0"/>
            </w:pPr>
            <w:r w:rsidRPr="00A36CCB">
              <w:t>2.9757</w:t>
            </w:r>
          </w:p>
        </w:tc>
        <w:tc>
          <w:tcPr>
            <w:tcW w:w="1548" w:type="dxa"/>
            <w:shd w:val="clear" w:color="auto" w:fill="auto"/>
          </w:tcPr>
          <w:p w14:paraId="01260CED"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BCA95D3" w14:textId="77777777" w:rsidR="00DD4BB3" w:rsidRPr="00A36CCB" w:rsidRDefault="00DD4BB3" w:rsidP="00B71768">
            <w:pPr>
              <w:autoSpaceDE w:val="0"/>
              <w:autoSpaceDN w:val="0"/>
              <w:adjustRightInd w:val="0"/>
            </w:pPr>
            <w:r w:rsidRPr="00A36CCB">
              <w:t>BR8</w:t>
            </w:r>
          </w:p>
        </w:tc>
        <w:tc>
          <w:tcPr>
            <w:tcW w:w="1548" w:type="dxa"/>
            <w:shd w:val="clear" w:color="auto" w:fill="auto"/>
          </w:tcPr>
          <w:p w14:paraId="15E27C33" w14:textId="77777777" w:rsidR="00DD4BB3" w:rsidRPr="00A36CCB" w:rsidRDefault="00DD4BB3" w:rsidP="00B71768">
            <w:pPr>
              <w:autoSpaceDE w:val="0"/>
              <w:autoSpaceDN w:val="0"/>
              <w:adjustRightInd w:val="0"/>
            </w:pPr>
            <w:r w:rsidRPr="00A36CCB">
              <w:t>5.5970</w:t>
            </w:r>
          </w:p>
        </w:tc>
        <w:tc>
          <w:tcPr>
            <w:tcW w:w="1548" w:type="dxa"/>
            <w:shd w:val="clear" w:color="auto" w:fill="auto"/>
          </w:tcPr>
          <w:p w14:paraId="2CC36684" w14:textId="77777777" w:rsidR="00DD4BB3" w:rsidRPr="00A36CCB" w:rsidRDefault="00DD4BB3" w:rsidP="00B71768">
            <w:pPr>
              <w:autoSpaceDE w:val="0"/>
              <w:autoSpaceDN w:val="0"/>
              <w:adjustRightInd w:val="0"/>
            </w:pPr>
            <w:r w:rsidRPr="00A36CCB">
              <w:t>0.2858</w:t>
            </w:r>
          </w:p>
        </w:tc>
      </w:tr>
      <w:tr w:rsidR="00DD4BB3" w:rsidRPr="00907C68" w14:paraId="2901B4BC" w14:textId="77777777" w:rsidTr="00B71768">
        <w:trPr>
          <w:trHeight w:hRule="exact" w:val="340"/>
        </w:trPr>
        <w:tc>
          <w:tcPr>
            <w:tcW w:w="1908" w:type="dxa"/>
            <w:shd w:val="clear" w:color="auto" w:fill="auto"/>
          </w:tcPr>
          <w:p w14:paraId="4C08A9FF" w14:textId="77777777" w:rsidR="00DD4BB3" w:rsidRPr="00A36CCB" w:rsidRDefault="00DD4BB3" w:rsidP="00B71768">
            <w:pPr>
              <w:autoSpaceDE w:val="0"/>
              <w:autoSpaceDN w:val="0"/>
              <w:adjustRightInd w:val="0"/>
            </w:pPr>
            <w:r w:rsidRPr="00A36CCB">
              <w:t xml:space="preserve"> BRRI dhan37</w:t>
            </w:r>
          </w:p>
        </w:tc>
        <w:tc>
          <w:tcPr>
            <w:tcW w:w="1188" w:type="dxa"/>
            <w:shd w:val="clear" w:color="auto" w:fill="auto"/>
          </w:tcPr>
          <w:p w14:paraId="036E7674" w14:textId="77777777" w:rsidR="00DD4BB3" w:rsidRPr="00A36CCB" w:rsidRDefault="00DD4BB3" w:rsidP="00B71768">
            <w:pPr>
              <w:autoSpaceDE w:val="0"/>
              <w:autoSpaceDN w:val="0"/>
              <w:adjustRightInd w:val="0"/>
            </w:pPr>
            <w:r w:rsidRPr="00A36CCB">
              <w:t>3.0357</w:t>
            </w:r>
          </w:p>
        </w:tc>
        <w:tc>
          <w:tcPr>
            <w:tcW w:w="1548" w:type="dxa"/>
            <w:shd w:val="clear" w:color="auto" w:fill="auto"/>
          </w:tcPr>
          <w:p w14:paraId="3FC2F95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35E33C3E" w14:textId="77777777" w:rsidR="00DD4BB3" w:rsidRPr="00A36CCB" w:rsidRDefault="00DD4BB3" w:rsidP="00B71768">
            <w:pPr>
              <w:autoSpaceDE w:val="0"/>
              <w:autoSpaceDN w:val="0"/>
              <w:adjustRightInd w:val="0"/>
            </w:pPr>
            <w:r w:rsidRPr="00A36CCB">
              <w:t>BR9</w:t>
            </w:r>
          </w:p>
        </w:tc>
        <w:tc>
          <w:tcPr>
            <w:tcW w:w="1548" w:type="dxa"/>
            <w:shd w:val="clear" w:color="auto" w:fill="auto"/>
          </w:tcPr>
          <w:p w14:paraId="698AE99E" w14:textId="77777777" w:rsidR="00DD4BB3" w:rsidRPr="00A36CCB" w:rsidRDefault="00DD4BB3" w:rsidP="00B71768">
            <w:pPr>
              <w:autoSpaceDE w:val="0"/>
              <w:autoSpaceDN w:val="0"/>
              <w:adjustRightInd w:val="0"/>
            </w:pPr>
            <w:r w:rsidRPr="00A36CCB">
              <w:t>5.8665</w:t>
            </w:r>
          </w:p>
        </w:tc>
        <w:tc>
          <w:tcPr>
            <w:tcW w:w="1548" w:type="dxa"/>
            <w:shd w:val="clear" w:color="auto" w:fill="auto"/>
          </w:tcPr>
          <w:p w14:paraId="11313D19" w14:textId="77777777" w:rsidR="00DD4BB3" w:rsidRPr="00A36CCB" w:rsidRDefault="00DD4BB3" w:rsidP="00B71768">
            <w:pPr>
              <w:autoSpaceDE w:val="0"/>
              <w:autoSpaceDN w:val="0"/>
              <w:adjustRightInd w:val="0"/>
            </w:pPr>
            <w:r w:rsidRPr="00A36CCB">
              <w:t>0.2858</w:t>
            </w:r>
          </w:p>
        </w:tc>
      </w:tr>
      <w:tr w:rsidR="00DD4BB3" w:rsidRPr="00907C68" w14:paraId="6926074C" w14:textId="77777777" w:rsidTr="00B71768">
        <w:trPr>
          <w:trHeight w:hRule="exact" w:val="340"/>
        </w:trPr>
        <w:tc>
          <w:tcPr>
            <w:tcW w:w="1908" w:type="dxa"/>
            <w:shd w:val="clear" w:color="auto" w:fill="auto"/>
          </w:tcPr>
          <w:p w14:paraId="417F632B" w14:textId="77777777" w:rsidR="00DD4BB3" w:rsidRPr="00A36CCB" w:rsidRDefault="00DD4BB3" w:rsidP="00B71768">
            <w:pPr>
              <w:autoSpaceDE w:val="0"/>
              <w:autoSpaceDN w:val="0"/>
              <w:adjustRightInd w:val="0"/>
            </w:pPr>
            <w:r w:rsidRPr="00A36CCB">
              <w:t xml:space="preserve"> BRRI dhan38</w:t>
            </w:r>
          </w:p>
        </w:tc>
        <w:tc>
          <w:tcPr>
            <w:tcW w:w="1188" w:type="dxa"/>
            <w:shd w:val="clear" w:color="auto" w:fill="auto"/>
          </w:tcPr>
          <w:p w14:paraId="4F0C3E6A" w14:textId="77777777" w:rsidR="00DD4BB3" w:rsidRPr="00A36CCB" w:rsidRDefault="00DD4BB3" w:rsidP="00B71768">
            <w:pPr>
              <w:autoSpaceDE w:val="0"/>
              <w:autoSpaceDN w:val="0"/>
              <w:adjustRightInd w:val="0"/>
            </w:pPr>
            <w:r w:rsidRPr="00A36CCB">
              <w:t>3.1848</w:t>
            </w:r>
          </w:p>
        </w:tc>
        <w:tc>
          <w:tcPr>
            <w:tcW w:w="1548" w:type="dxa"/>
            <w:shd w:val="clear" w:color="auto" w:fill="auto"/>
          </w:tcPr>
          <w:p w14:paraId="23C34186"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14B5836E" w14:textId="77777777" w:rsidR="00DD4BB3" w:rsidRPr="00A36CCB" w:rsidRDefault="00DD4BB3" w:rsidP="00B71768">
            <w:pPr>
              <w:autoSpaceDE w:val="0"/>
              <w:autoSpaceDN w:val="0"/>
              <w:adjustRightInd w:val="0"/>
            </w:pPr>
            <w:r w:rsidRPr="00A36CCB">
              <w:t>BRRI dhan28</w:t>
            </w:r>
          </w:p>
        </w:tc>
        <w:tc>
          <w:tcPr>
            <w:tcW w:w="1548" w:type="dxa"/>
            <w:shd w:val="clear" w:color="auto" w:fill="auto"/>
          </w:tcPr>
          <w:p w14:paraId="127FCCF5" w14:textId="77777777" w:rsidR="00DD4BB3" w:rsidRPr="00A36CCB" w:rsidRDefault="00DD4BB3" w:rsidP="00B71768">
            <w:pPr>
              <w:autoSpaceDE w:val="0"/>
              <w:autoSpaceDN w:val="0"/>
              <w:adjustRightInd w:val="0"/>
            </w:pPr>
            <w:r w:rsidRPr="00A36CCB">
              <w:t>5.7149</w:t>
            </w:r>
          </w:p>
        </w:tc>
        <w:tc>
          <w:tcPr>
            <w:tcW w:w="1548" w:type="dxa"/>
            <w:shd w:val="clear" w:color="auto" w:fill="auto"/>
          </w:tcPr>
          <w:p w14:paraId="4BE69D1C" w14:textId="77777777" w:rsidR="00DD4BB3" w:rsidRPr="00A36CCB" w:rsidRDefault="00DD4BB3" w:rsidP="00B71768">
            <w:pPr>
              <w:autoSpaceDE w:val="0"/>
              <w:autoSpaceDN w:val="0"/>
              <w:adjustRightInd w:val="0"/>
            </w:pPr>
            <w:r w:rsidRPr="00A36CCB">
              <w:t>0.2859</w:t>
            </w:r>
          </w:p>
        </w:tc>
      </w:tr>
      <w:tr w:rsidR="00DD4BB3" w:rsidRPr="00907C68" w14:paraId="1C1BC556" w14:textId="77777777" w:rsidTr="00B71768">
        <w:trPr>
          <w:trHeight w:hRule="exact" w:val="340"/>
        </w:trPr>
        <w:tc>
          <w:tcPr>
            <w:tcW w:w="1908" w:type="dxa"/>
            <w:shd w:val="clear" w:color="auto" w:fill="auto"/>
          </w:tcPr>
          <w:p w14:paraId="72F2DD6D" w14:textId="77777777" w:rsidR="00DD4BB3" w:rsidRPr="00A36CCB" w:rsidRDefault="00DD4BB3" w:rsidP="00B71768">
            <w:pPr>
              <w:autoSpaceDE w:val="0"/>
              <w:autoSpaceDN w:val="0"/>
              <w:adjustRightInd w:val="0"/>
            </w:pPr>
            <w:r w:rsidRPr="00A36CCB">
              <w:t xml:space="preserve"> BRRI dhan39</w:t>
            </w:r>
          </w:p>
        </w:tc>
        <w:tc>
          <w:tcPr>
            <w:tcW w:w="1188" w:type="dxa"/>
            <w:shd w:val="clear" w:color="auto" w:fill="auto"/>
          </w:tcPr>
          <w:p w14:paraId="6A25913C" w14:textId="77777777" w:rsidR="00DD4BB3" w:rsidRPr="00A36CCB" w:rsidRDefault="00DD4BB3" w:rsidP="00B71768">
            <w:pPr>
              <w:autoSpaceDE w:val="0"/>
              <w:autoSpaceDN w:val="0"/>
              <w:adjustRightInd w:val="0"/>
            </w:pPr>
            <w:r w:rsidRPr="00A36CCB">
              <w:t>4.2642</w:t>
            </w:r>
          </w:p>
        </w:tc>
        <w:tc>
          <w:tcPr>
            <w:tcW w:w="1548" w:type="dxa"/>
            <w:shd w:val="clear" w:color="auto" w:fill="auto"/>
          </w:tcPr>
          <w:p w14:paraId="3E41A7B4"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7CB765C" w14:textId="77777777" w:rsidR="00DD4BB3" w:rsidRPr="00A36CCB" w:rsidRDefault="00DD4BB3" w:rsidP="00B71768">
            <w:pPr>
              <w:autoSpaceDE w:val="0"/>
              <w:autoSpaceDN w:val="0"/>
              <w:adjustRightInd w:val="0"/>
            </w:pPr>
            <w:r w:rsidRPr="00A36CCB">
              <w:t>BRRI dhan29</w:t>
            </w:r>
          </w:p>
        </w:tc>
        <w:tc>
          <w:tcPr>
            <w:tcW w:w="1548" w:type="dxa"/>
            <w:shd w:val="clear" w:color="auto" w:fill="auto"/>
          </w:tcPr>
          <w:p w14:paraId="53889CAF" w14:textId="77777777" w:rsidR="00DD4BB3" w:rsidRPr="00A36CCB" w:rsidRDefault="00DD4BB3" w:rsidP="00B71768">
            <w:pPr>
              <w:autoSpaceDE w:val="0"/>
              <w:autoSpaceDN w:val="0"/>
              <w:adjustRightInd w:val="0"/>
            </w:pPr>
            <w:r w:rsidRPr="00A36CCB">
              <w:t>6.2862</w:t>
            </w:r>
          </w:p>
        </w:tc>
        <w:tc>
          <w:tcPr>
            <w:tcW w:w="1548" w:type="dxa"/>
            <w:shd w:val="clear" w:color="auto" w:fill="auto"/>
          </w:tcPr>
          <w:p w14:paraId="3AEFC9C1" w14:textId="77777777" w:rsidR="00DD4BB3" w:rsidRPr="00A36CCB" w:rsidRDefault="00DD4BB3" w:rsidP="00B71768">
            <w:pPr>
              <w:autoSpaceDE w:val="0"/>
              <w:autoSpaceDN w:val="0"/>
              <w:adjustRightInd w:val="0"/>
            </w:pPr>
            <w:r w:rsidRPr="00A36CCB">
              <w:t>0.2858</w:t>
            </w:r>
          </w:p>
        </w:tc>
      </w:tr>
      <w:tr w:rsidR="00DD4BB3" w:rsidRPr="00B71768" w14:paraId="598324ED" w14:textId="77777777" w:rsidTr="00B71768">
        <w:trPr>
          <w:trHeight w:hRule="exact" w:val="340"/>
        </w:trPr>
        <w:tc>
          <w:tcPr>
            <w:tcW w:w="1908" w:type="dxa"/>
            <w:shd w:val="clear" w:color="auto" w:fill="auto"/>
          </w:tcPr>
          <w:p w14:paraId="706E2E02" w14:textId="77777777" w:rsidR="00DD4BB3" w:rsidRPr="00A36CCB" w:rsidRDefault="00DD4BB3" w:rsidP="00B71768">
            <w:pPr>
              <w:autoSpaceDE w:val="0"/>
              <w:autoSpaceDN w:val="0"/>
              <w:adjustRightInd w:val="0"/>
            </w:pPr>
            <w:r w:rsidRPr="00A36CCB">
              <w:t xml:space="preserve"> BRRI dhan40</w:t>
            </w:r>
          </w:p>
        </w:tc>
        <w:tc>
          <w:tcPr>
            <w:tcW w:w="1188" w:type="dxa"/>
            <w:shd w:val="clear" w:color="auto" w:fill="auto"/>
          </w:tcPr>
          <w:p w14:paraId="4DE804A7" w14:textId="77777777" w:rsidR="00DD4BB3" w:rsidRPr="00A36CCB" w:rsidRDefault="00DD4BB3" w:rsidP="00B71768">
            <w:pPr>
              <w:autoSpaceDE w:val="0"/>
              <w:autoSpaceDN w:val="0"/>
              <w:adjustRightInd w:val="0"/>
            </w:pPr>
            <w:r w:rsidRPr="00A36CCB">
              <w:t>4.5123</w:t>
            </w:r>
          </w:p>
        </w:tc>
        <w:tc>
          <w:tcPr>
            <w:tcW w:w="1548" w:type="dxa"/>
            <w:shd w:val="clear" w:color="auto" w:fill="auto"/>
          </w:tcPr>
          <w:p w14:paraId="5907534F"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0913D2F9" w14:textId="77777777" w:rsidR="00DD4BB3" w:rsidRPr="00A36CCB" w:rsidRDefault="00DD4BB3" w:rsidP="00B71768">
            <w:pPr>
              <w:autoSpaceDE w:val="0"/>
              <w:autoSpaceDN w:val="0"/>
              <w:adjustRightInd w:val="0"/>
            </w:pPr>
            <w:r w:rsidRPr="00A36CCB">
              <w:t>BRRI dhan35</w:t>
            </w:r>
          </w:p>
        </w:tc>
        <w:tc>
          <w:tcPr>
            <w:tcW w:w="1548" w:type="dxa"/>
            <w:shd w:val="clear" w:color="auto" w:fill="auto"/>
          </w:tcPr>
          <w:p w14:paraId="589142B1" w14:textId="77777777" w:rsidR="00DD4BB3" w:rsidRPr="00A36CCB" w:rsidRDefault="00DD4BB3" w:rsidP="00B71768">
            <w:pPr>
              <w:autoSpaceDE w:val="0"/>
              <w:autoSpaceDN w:val="0"/>
              <w:adjustRightInd w:val="0"/>
            </w:pPr>
            <w:r w:rsidRPr="00A36CCB">
              <w:t>5.5064</w:t>
            </w:r>
          </w:p>
        </w:tc>
        <w:tc>
          <w:tcPr>
            <w:tcW w:w="1548" w:type="dxa"/>
            <w:shd w:val="clear" w:color="auto" w:fill="auto"/>
          </w:tcPr>
          <w:p w14:paraId="57B86EE5" w14:textId="77777777" w:rsidR="00DD4BB3" w:rsidRPr="00A36CCB" w:rsidRDefault="00DD4BB3" w:rsidP="00B71768">
            <w:pPr>
              <w:autoSpaceDE w:val="0"/>
              <w:autoSpaceDN w:val="0"/>
              <w:adjustRightInd w:val="0"/>
            </w:pPr>
            <w:r w:rsidRPr="00A36CCB">
              <w:t>0.2858</w:t>
            </w:r>
          </w:p>
        </w:tc>
      </w:tr>
      <w:tr w:rsidR="00DD4BB3" w:rsidRPr="00907C68" w14:paraId="34127B11" w14:textId="77777777" w:rsidTr="00B71768">
        <w:trPr>
          <w:trHeight w:hRule="exact" w:val="340"/>
        </w:trPr>
        <w:tc>
          <w:tcPr>
            <w:tcW w:w="1908" w:type="dxa"/>
            <w:shd w:val="clear" w:color="auto" w:fill="auto"/>
          </w:tcPr>
          <w:p w14:paraId="172C7ADB" w14:textId="77777777" w:rsidR="00DD4BB3" w:rsidRPr="00A36CCB" w:rsidRDefault="00DD4BB3" w:rsidP="00B71768">
            <w:pPr>
              <w:autoSpaceDE w:val="0"/>
              <w:autoSpaceDN w:val="0"/>
              <w:adjustRightInd w:val="0"/>
            </w:pPr>
            <w:r w:rsidRPr="00A36CCB">
              <w:t xml:space="preserve"> BRRI dhan41</w:t>
            </w:r>
          </w:p>
        </w:tc>
        <w:tc>
          <w:tcPr>
            <w:tcW w:w="1188" w:type="dxa"/>
            <w:shd w:val="clear" w:color="auto" w:fill="auto"/>
          </w:tcPr>
          <w:p w14:paraId="2071E679" w14:textId="77777777" w:rsidR="00DD4BB3" w:rsidRPr="00A36CCB" w:rsidRDefault="00DD4BB3" w:rsidP="00B71768">
            <w:pPr>
              <w:autoSpaceDE w:val="0"/>
              <w:autoSpaceDN w:val="0"/>
              <w:adjustRightInd w:val="0"/>
            </w:pPr>
            <w:r w:rsidRPr="00A36CCB">
              <w:t>4.2366</w:t>
            </w:r>
          </w:p>
        </w:tc>
        <w:tc>
          <w:tcPr>
            <w:tcW w:w="1548" w:type="dxa"/>
            <w:shd w:val="clear" w:color="auto" w:fill="auto"/>
          </w:tcPr>
          <w:p w14:paraId="4CA36B4D"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34583D6B" w14:textId="77777777" w:rsidR="00DD4BB3" w:rsidRPr="00A36CCB" w:rsidRDefault="00DD4BB3" w:rsidP="00B71768">
            <w:pPr>
              <w:autoSpaceDE w:val="0"/>
              <w:autoSpaceDN w:val="0"/>
              <w:adjustRightInd w:val="0"/>
            </w:pPr>
            <w:r w:rsidRPr="00A36CCB">
              <w:t>BRRI dhan36</w:t>
            </w:r>
          </w:p>
        </w:tc>
        <w:tc>
          <w:tcPr>
            <w:tcW w:w="1548" w:type="dxa"/>
            <w:shd w:val="clear" w:color="auto" w:fill="auto"/>
          </w:tcPr>
          <w:p w14:paraId="3839008C" w14:textId="77777777" w:rsidR="00DD4BB3" w:rsidRPr="00A36CCB" w:rsidRDefault="00DD4BB3" w:rsidP="00B71768">
            <w:pPr>
              <w:autoSpaceDE w:val="0"/>
              <w:autoSpaceDN w:val="0"/>
              <w:adjustRightInd w:val="0"/>
            </w:pPr>
            <w:r w:rsidRPr="00A36CCB">
              <w:t>5.4291</w:t>
            </w:r>
          </w:p>
        </w:tc>
        <w:tc>
          <w:tcPr>
            <w:tcW w:w="1548" w:type="dxa"/>
            <w:shd w:val="clear" w:color="auto" w:fill="auto"/>
          </w:tcPr>
          <w:p w14:paraId="7DD6CA0E" w14:textId="77777777" w:rsidR="00DD4BB3" w:rsidRPr="00A36CCB" w:rsidRDefault="00DD4BB3" w:rsidP="00B71768">
            <w:pPr>
              <w:autoSpaceDE w:val="0"/>
              <w:autoSpaceDN w:val="0"/>
              <w:adjustRightInd w:val="0"/>
            </w:pPr>
            <w:r w:rsidRPr="00A36CCB">
              <w:t>0.2858</w:t>
            </w:r>
          </w:p>
        </w:tc>
      </w:tr>
      <w:tr w:rsidR="00DD4BB3" w:rsidRPr="00907C68" w14:paraId="596662FA" w14:textId="77777777" w:rsidTr="00B71768">
        <w:trPr>
          <w:trHeight w:hRule="exact" w:val="340"/>
        </w:trPr>
        <w:tc>
          <w:tcPr>
            <w:tcW w:w="1908" w:type="dxa"/>
            <w:shd w:val="clear" w:color="auto" w:fill="auto"/>
          </w:tcPr>
          <w:p w14:paraId="4407F7F1" w14:textId="77777777" w:rsidR="00DD4BB3" w:rsidRPr="00A36CCB" w:rsidRDefault="00DD4BB3" w:rsidP="00B71768">
            <w:pPr>
              <w:autoSpaceDE w:val="0"/>
              <w:autoSpaceDN w:val="0"/>
              <w:adjustRightInd w:val="0"/>
            </w:pPr>
            <w:r w:rsidRPr="00A36CCB">
              <w:t xml:space="preserve"> BRRI dhan44</w:t>
            </w:r>
          </w:p>
        </w:tc>
        <w:tc>
          <w:tcPr>
            <w:tcW w:w="1188" w:type="dxa"/>
            <w:shd w:val="clear" w:color="auto" w:fill="auto"/>
          </w:tcPr>
          <w:p w14:paraId="00BFBE4F" w14:textId="77777777" w:rsidR="00DD4BB3" w:rsidRPr="00A36CCB" w:rsidRDefault="00DD4BB3" w:rsidP="00B71768">
            <w:pPr>
              <w:autoSpaceDE w:val="0"/>
              <w:autoSpaceDN w:val="0"/>
              <w:adjustRightInd w:val="0"/>
            </w:pPr>
            <w:r w:rsidRPr="00A36CCB">
              <w:t>4.6852</w:t>
            </w:r>
          </w:p>
        </w:tc>
        <w:tc>
          <w:tcPr>
            <w:tcW w:w="1548" w:type="dxa"/>
            <w:shd w:val="clear" w:color="auto" w:fill="auto"/>
          </w:tcPr>
          <w:p w14:paraId="56F48370" w14:textId="77777777" w:rsidR="00DD4BB3" w:rsidRPr="00A36CCB" w:rsidRDefault="00DD4BB3" w:rsidP="00B71768">
            <w:pPr>
              <w:autoSpaceDE w:val="0"/>
              <w:autoSpaceDN w:val="0"/>
              <w:adjustRightInd w:val="0"/>
            </w:pPr>
            <w:r w:rsidRPr="00A36CCB">
              <w:t>0.3226</w:t>
            </w:r>
          </w:p>
        </w:tc>
        <w:tc>
          <w:tcPr>
            <w:tcW w:w="1548" w:type="dxa"/>
            <w:shd w:val="clear" w:color="auto" w:fill="auto"/>
          </w:tcPr>
          <w:p w14:paraId="7D633601" w14:textId="77777777" w:rsidR="00DD4BB3" w:rsidRPr="00A36CCB" w:rsidRDefault="00DD4BB3" w:rsidP="00B71768">
            <w:pPr>
              <w:autoSpaceDE w:val="0"/>
              <w:autoSpaceDN w:val="0"/>
              <w:adjustRightInd w:val="0"/>
            </w:pPr>
            <w:r w:rsidRPr="00A36CCB">
              <w:t>BRRI dhan45</w:t>
            </w:r>
          </w:p>
        </w:tc>
        <w:tc>
          <w:tcPr>
            <w:tcW w:w="1548" w:type="dxa"/>
            <w:shd w:val="clear" w:color="auto" w:fill="auto"/>
          </w:tcPr>
          <w:p w14:paraId="621BB341" w14:textId="77777777" w:rsidR="00DD4BB3" w:rsidRPr="00A36CCB" w:rsidRDefault="00DD4BB3" w:rsidP="00B71768">
            <w:pPr>
              <w:autoSpaceDE w:val="0"/>
              <w:autoSpaceDN w:val="0"/>
              <w:adjustRightInd w:val="0"/>
            </w:pPr>
            <w:r w:rsidRPr="00A36CCB">
              <w:t>5.4718</w:t>
            </w:r>
          </w:p>
        </w:tc>
        <w:tc>
          <w:tcPr>
            <w:tcW w:w="1548" w:type="dxa"/>
            <w:shd w:val="clear" w:color="auto" w:fill="auto"/>
          </w:tcPr>
          <w:p w14:paraId="5BB8BE38" w14:textId="77777777" w:rsidR="00DD4BB3" w:rsidRPr="00A36CCB" w:rsidRDefault="00DD4BB3" w:rsidP="00B71768">
            <w:pPr>
              <w:autoSpaceDE w:val="0"/>
              <w:autoSpaceDN w:val="0"/>
              <w:adjustRightInd w:val="0"/>
            </w:pPr>
            <w:r w:rsidRPr="00A36CCB">
              <w:t>0.2858</w:t>
            </w:r>
          </w:p>
        </w:tc>
      </w:tr>
      <w:tr w:rsidR="00DD4BB3" w:rsidRPr="00907C68" w14:paraId="5F0BC587" w14:textId="77777777" w:rsidTr="00B71768">
        <w:trPr>
          <w:trHeight w:hRule="exact" w:val="340"/>
        </w:trPr>
        <w:tc>
          <w:tcPr>
            <w:tcW w:w="1908" w:type="dxa"/>
            <w:shd w:val="clear" w:color="auto" w:fill="auto"/>
          </w:tcPr>
          <w:p w14:paraId="47EFFB98" w14:textId="77777777" w:rsidR="00DD4BB3" w:rsidRPr="00A36CCB" w:rsidRDefault="00DD4BB3" w:rsidP="00B71768">
            <w:pPr>
              <w:autoSpaceDE w:val="0"/>
              <w:autoSpaceDN w:val="0"/>
              <w:adjustRightInd w:val="0"/>
            </w:pPr>
            <w:r w:rsidRPr="00A36CCB">
              <w:t xml:space="preserve"> BRRI dhan46</w:t>
            </w:r>
          </w:p>
        </w:tc>
        <w:tc>
          <w:tcPr>
            <w:tcW w:w="1188" w:type="dxa"/>
            <w:shd w:val="clear" w:color="auto" w:fill="auto"/>
          </w:tcPr>
          <w:p w14:paraId="5C93C9D6" w14:textId="77777777" w:rsidR="00DD4BB3" w:rsidRPr="00A36CCB" w:rsidRDefault="00DD4BB3" w:rsidP="00B71768">
            <w:pPr>
              <w:autoSpaceDE w:val="0"/>
              <w:autoSpaceDN w:val="0"/>
              <w:adjustRightInd w:val="0"/>
            </w:pPr>
            <w:r w:rsidRPr="00A36CCB">
              <w:t>4.4196</w:t>
            </w:r>
          </w:p>
        </w:tc>
        <w:tc>
          <w:tcPr>
            <w:tcW w:w="1548" w:type="dxa"/>
            <w:shd w:val="clear" w:color="auto" w:fill="auto"/>
          </w:tcPr>
          <w:p w14:paraId="2CB30BDB"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6BDAA6B9" w14:textId="77777777" w:rsidR="00DD4BB3" w:rsidRPr="00A36CCB" w:rsidRDefault="00DD4BB3" w:rsidP="00B71768">
            <w:pPr>
              <w:autoSpaceDE w:val="0"/>
              <w:autoSpaceDN w:val="0"/>
              <w:adjustRightInd w:val="0"/>
            </w:pPr>
            <w:r w:rsidRPr="00A36CCB">
              <w:t>BRRI dhan47</w:t>
            </w:r>
          </w:p>
        </w:tc>
        <w:tc>
          <w:tcPr>
            <w:tcW w:w="1548" w:type="dxa"/>
            <w:shd w:val="clear" w:color="auto" w:fill="auto"/>
          </w:tcPr>
          <w:p w14:paraId="3E3B0310" w14:textId="77777777" w:rsidR="00DD4BB3" w:rsidRPr="00A36CCB" w:rsidRDefault="00DD4BB3" w:rsidP="00B71768">
            <w:pPr>
              <w:autoSpaceDE w:val="0"/>
              <w:autoSpaceDN w:val="0"/>
              <w:adjustRightInd w:val="0"/>
            </w:pPr>
            <w:r w:rsidRPr="00A36CCB">
              <w:t>5.7425</w:t>
            </w:r>
          </w:p>
        </w:tc>
        <w:tc>
          <w:tcPr>
            <w:tcW w:w="1548" w:type="dxa"/>
            <w:shd w:val="clear" w:color="auto" w:fill="auto"/>
          </w:tcPr>
          <w:p w14:paraId="78F16064" w14:textId="77777777" w:rsidR="00DD4BB3" w:rsidRPr="00A36CCB" w:rsidRDefault="00DD4BB3" w:rsidP="00B71768">
            <w:pPr>
              <w:autoSpaceDE w:val="0"/>
              <w:autoSpaceDN w:val="0"/>
              <w:adjustRightInd w:val="0"/>
            </w:pPr>
            <w:r w:rsidRPr="00A36CCB">
              <w:t>0.2858</w:t>
            </w:r>
          </w:p>
        </w:tc>
      </w:tr>
      <w:tr w:rsidR="00DD4BB3" w:rsidRPr="00B71768" w14:paraId="572ADD2B" w14:textId="77777777" w:rsidTr="00B71768">
        <w:trPr>
          <w:trHeight w:hRule="exact" w:val="340"/>
        </w:trPr>
        <w:tc>
          <w:tcPr>
            <w:tcW w:w="1908" w:type="dxa"/>
            <w:shd w:val="clear" w:color="auto" w:fill="auto"/>
          </w:tcPr>
          <w:p w14:paraId="61A5A6C8" w14:textId="77777777" w:rsidR="00DD4BB3" w:rsidRPr="00A36CCB" w:rsidRDefault="00DD4BB3" w:rsidP="00B71768">
            <w:pPr>
              <w:autoSpaceDE w:val="0"/>
              <w:autoSpaceDN w:val="0"/>
              <w:adjustRightInd w:val="0"/>
            </w:pPr>
            <w:r w:rsidRPr="00A36CCB">
              <w:t xml:space="preserve"> BRRI dhan49</w:t>
            </w:r>
          </w:p>
        </w:tc>
        <w:tc>
          <w:tcPr>
            <w:tcW w:w="1188" w:type="dxa"/>
            <w:shd w:val="clear" w:color="auto" w:fill="auto"/>
          </w:tcPr>
          <w:p w14:paraId="2AFC1F39" w14:textId="77777777" w:rsidR="00DD4BB3" w:rsidRPr="00A36CCB" w:rsidRDefault="00DD4BB3" w:rsidP="00B71768">
            <w:pPr>
              <w:autoSpaceDE w:val="0"/>
              <w:autoSpaceDN w:val="0"/>
              <w:adjustRightInd w:val="0"/>
            </w:pPr>
            <w:r w:rsidRPr="00A36CCB">
              <w:t>4.7048</w:t>
            </w:r>
          </w:p>
        </w:tc>
        <w:tc>
          <w:tcPr>
            <w:tcW w:w="1548" w:type="dxa"/>
            <w:shd w:val="clear" w:color="auto" w:fill="auto"/>
          </w:tcPr>
          <w:p w14:paraId="25469C02"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0DBCB73" w14:textId="77777777" w:rsidR="00DD4BB3" w:rsidRPr="00A36CCB" w:rsidRDefault="00DD4BB3" w:rsidP="00B71768">
            <w:pPr>
              <w:autoSpaceDE w:val="0"/>
              <w:autoSpaceDN w:val="0"/>
              <w:adjustRightInd w:val="0"/>
            </w:pPr>
            <w:r w:rsidRPr="00A36CCB">
              <w:t>BRRI dhan50</w:t>
            </w:r>
          </w:p>
        </w:tc>
        <w:tc>
          <w:tcPr>
            <w:tcW w:w="1548" w:type="dxa"/>
            <w:shd w:val="clear" w:color="auto" w:fill="auto"/>
          </w:tcPr>
          <w:p w14:paraId="2B18C2A3" w14:textId="77777777" w:rsidR="00DD4BB3" w:rsidRPr="00A36CCB" w:rsidRDefault="00DD4BB3" w:rsidP="00B71768">
            <w:pPr>
              <w:autoSpaceDE w:val="0"/>
              <w:autoSpaceDN w:val="0"/>
              <w:adjustRightInd w:val="0"/>
            </w:pPr>
            <w:r w:rsidRPr="00A36CCB">
              <w:t>5.4017</w:t>
            </w:r>
          </w:p>
        </w:tc>
        <w:tc>
          <w:tcPr>
            <w:tcW w:w="1548" w:type="dxa"/>
            <w:shd w:val="clear" w:color="auto" w:fill="auto"/>
          </w:tcPr>
          <w:p w14:paraId="6FEFA21B" w14:textId="77777777" w:rsidR="00DD4BB3" w:rsidRPr="00A36CCB" w:rsidRDefault="00DD4BB3" w:rsidP="00B71768">
            <w:pPr>
              <w:autoSpaceDE w:val="0"/>
              <w:autoSpaceDN w:val="0"/>
              <w:adjustRightInd w:val="0"/>
            </w:pPr>
            <w:r w:rsidRPr="00A36CCB">
              <w:t>0.2858</w:t>
            </w:r>
          </w:p>
        </w:tc>
      </w:tr>
      <w:tr w:rsidR="00DD4BB3" w:rsidRPr="00907C68" w14:paraId="1BCB03E2" w14:textId="77777777" w:rsidTr="00B71768">
        <w:trPr>
          <w:trHeight w:hRule="exact" w:val="340"/>
        </w:trPr>
        <w:tc>
          <w:tcPr>
            <w:tcW w:w="1908" w:type="dxa"/>
            <w:shd w:val="clear" w:color="auto" w:fill="auto"/>
          </w:tcPr>
          <w:p w14:paraId="2273A219" w14:textId="77777777" w:rsidR="00DD4BB3" w:rsidRPr="00A36CCB" w:rsidRDefault="00DD4BB3" w:rsidP="00B71768">
            <w:pPr>
              <w:autoSpaceDE w:val="0"/>
              <w:autoSpaceDN w:val="0"/>
              <w:adjustRightInd w:val="0"/>
            </w:pPr>
            <w:r w:rsidRPr="00A36CCB">
              <w:t xml:space="preserve"> BRRI dhan51</w:t>
            </w:r>
          </w:p>
        </w:tc>
        <w:tc>
          <w:tcPr>
            <w:tcW w:w="1188" w:type="dxa"/>
            <w:shd w:val="clear" w:color="auto" w:fill="auto"/>
          </w:tcPr>
          <w:p w14:paraId="491E6D00" w14:textId="77777777" w:rsidR="00DD4BB3" w:rsidRPr="00A36CCB" w:rsidRDefault="00DD4BB3" w:rsidP="00B71768">
            <w:pPr>
              <w:autoSpaceDE w:val="0"/>
              <w:autoSpaceDN w:val="0"/>
              <w:adjustRightInd w:val="0"/>
            </w:pPr>
            <w:r w:rsidRPr="00A36CCB">
              <w:t>4.5731</w:t>
            </w:r>
          </w:p>
        </w:tc>
        <w:tc>
          <w:tcPr>
            <w:tcW w:w="1548" w:type="dxa"/>
            <w:shd w:val="clear" w:color="auto" w:fill="auto"/>
          </w:tcPr>
          <w:p w14:paraId="2F4883A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0BEE56D0" w14:textId="77777777" w:rsidR="00DD4BB3" w:rsidRPr="00A36CCB" w:rsidRDefault="00DD4BB3" w:rsidP="00B71768">
            <w:pPr>
              <w:autoSpaceDE w:val="0"/>
              <w:autoSpaceDN w:val="0"/>
              <w:adjustRightInd w:val="0"/>
            </w:pPr>
            <w:r w:rsidRPr="00A36CCB">
              <w:t>BRRI dhan55</w:t>
            </w:r>
          </w:p>
        </w:tc>
        <w:tc>
          <w:tcPr>
            <w:tcW w:w="1548" w:type="dxa"/>
            <w:shd w:val="clear" w:color="auto" w:fill="auto"/>
          </w:tcPr>
          <w:p w14:paraId="51851A31" w14:textId="77777777" w:rsidR="00DD4BB3" w:rsidRPr="00A36CCB" w:rsidRDefault="00DD4BB3" w:rsidP="00B71768">
            <w:pPr>
              <w:autoSpaceDE w:val="0"/>
              <w:autoSpaceDN w:val="0"/>
              <w:adjustRightInd w:val="0"/>
            </w:pPr>
            <w:r w:rsidRPr="00A36CCB">
              <w:t>5.8846</w:t>
            </w:r>
          </w:p>
        </w:tc>
        <w:tc>
          <w:tcPr>
            <w:tcW w:w="1548" w:type="dxa"/>
            <w:shd w:val="clear" w:color="auto" w:fill="auto"/>
          </w:tcPr>
          <w:p w14:paraId="7A4A9F37" w14:textId="77777777" w:rsidR="00DD4BB3" w:rsidRPr="00A36CCB" w:rsidRDefault="00DD4BB3" w:rsidP="00B71768">
            <w:pPr>
              <w:autoSpaceDE w:val="0"/>
              <w:autoSpaceDN w:val="0"/>
              <w:adjustRightInd w:val="0"/>
            </w:pPr>
            <w:r w:rsidRPr="00A36CCB">
              <w:t>0.2927</w:t>
            </w:r>
          </w:p>
        </w:tc>
      </w:tr>
      <w:tr w:rsidR="00DD4BB3" w:rsidRPr="00907C68" w14:paraId="6EBDD8A5" w14:textId="77777777" w:rsidTr="00B71768">
        <w:trPr>
          <w:trHeight w:hRule="exact" w:val="340"/>
        </w:trPr>
        <w:tc>
          <w:tcPr>
            <w:tcW w:w="1908" w:type="dxa"/>
            <w:shd w:val="clear" w:color="auto" w:fill="auto"/>
          </w:tcPr>
          <w:p w14:paraId="5660B52A" w14:textId="77777777" w:rsidR="00DD4BB3" w:rsidRPr="00A36CCB" w:rsidRDefault="00DD4BB3" w:rsidP="00B71768">
            <w:pPr>
              <w:autoSpaceDE w:val="0"/>
              <w:autoSpaceDN w:val="0"/>
              <w:adjustRightInd w:val="0"/>
            </w:pPr>
            <w:r w:rsidRPr="00A36CCB">
              <w:t xml:space="preserve"> BRRI dhan52</w:t>
            </w:r>
          </w:p>
        </w:tc>
        <w:tc>
          <w:tcPr>
            <w:tcW w:w="1188" w:type="dxa"/>
            <w:shd w:val="clear" w:color="auto" w:fill="auto"/>
          </w:tcPr>
          <w:p w14:paraId="5712F1B6" w14:textId="77777777" w:rsidR="00DD4BB3" w:rsidRPr="00A36CCB" w:rsidRDefault="00DD4BB3" w:rsidP="00B71768">
            <w:pPr>
              <w:autoSpaceDE w:val="0"/>
              <w:autoSpaceDN w:val="0"/>
              <w:adjustRightInd w:val="0"/>
            </w:pPr>
            <w:r w:rsidRPr="00A36CCB">
              <w:t>4.7214</w:t>
            </w:r>
          </w:p>
        </w:tc>
        <w:tc>
          <w:tcPr>
            <w:tcW w:w="1548" w:type="dxa"/>
            <w:shd w:val="clear" w:color="auto" w:fill="auto"/>
          </w:tcPr>
          <w:p w14:paraId="0CCFAAB6"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15D4C88F" w14:textId="77777777" w:rsidR="00DD4BB3" w:rsidRPr="00A36CCB" w:rsidRDefault="00DD4BB3" w:rsidP="00B71768">
            <w:pPr>
              <w:autoSpaceDE w:val="0"/>
              <w:autoSpaceDN w:val="0"/>
              <w:adjustRightInd w:val="0"/>
            </w:pPr>
            <w:r w:rsidRPr="00A36CCB">
              <w:t>BRRI dhan58</w:t>
            </w:r>
          </w:p>
        </w:tc>
        <w:tc>
          <w:tcPr>
            <w:tcW w:w="1548" w:type="dxa"/>
            <w:shd w:val="clear" w:color="auto" w:fill="auto"/>
          </w:tcPr>
          <w:p w14:paraId="1F1ED185" w14:textId="77777777" w:rsidR="00DD4BB3" w:rsidRPr="00A36CCB" w:rsidRDefault="00DD4BB3" w:rsidP="00B71768">
            <w:pPr>
              <w:autoSpaceDE w:val="0"/>
              <w:autoSpaceDN w:val="0"/>
              <w:adjustRightInd w:val="0"/>
            </w:pPr>
            <w:r w:rsidRPr="00A36CCB">
              <w:t>6.1745</w:t>
            </w:r>
          </w:p>
        </w:tc>
        <w:tc>
          <w:tcPr>
            <w:tcW w:w="1548" w:type="dxa"/>
            <w:shd w:val="clear" w:color="auto" w:fill="auto"/>
          </w:tcPr>
          <w:p w14:paraId="7C589E4D" w14:textId="77777777" w:rsidR="00DD4BB3" w:rsidRPr="00A36CCB" w:rsidRDefault="00DD4BB3" w:rsidP="00B71768">
            <w:pPr>
              <w:autoSpaceDE w:val="0"/>
              <w:autoSpaceDN w:val="0"/>
              <w:adjustRightInd w:val="0"/>
            </w:pPr>
            <w:r w:rsidRPr="00A36CCB">
              <w:t>0.2927</w:t>
            </w:r>
          </w:p>
        </w:tc>
      </w:tr>
      <w:tr w:rsidR="00DD4BB3" w:rsidRPr="00907C68" w14:paraId="0A63AD4F" w14:textId="77777777" w:rsidTr="00B71768">
        <w:trPr>
          <w:trHeight w:hRule="exact" w:val="340"/>
        </w:trPr>
        <w:tc>
          <w:tcPr>
            <w:tcW w:w="1908" w:type="dxa"/>
            <w:shd w:val="clear" w:color="auto" w:fill="auto"/>
          </w:tcPr>
          <w:p w14:paraId="042D28B5" w14:textId="77777777" w:rsidR="00DD4BB3" w:rsidRPr="00A36CCB" w:rsidRDefault="00DD4BB3" w:rsidP="00B71768">
            <w:pPr>
              <w:autoSpaceDE w:val="0"/>
              <w:autoSpaceDN w:val="0"/>
              <w:adjustRightInd w:val="0"/>
            </w:pPr>
            <w:r w:rsidRPr="00A36CCB">
              <w:t xml:space="preserve"> BRRI dhan53</w:t>
            </w:r>
          </w:p>
        </w:tc>
        <w:tc>
          <w:tcPr>
            <w:tcW w:w="1188" w:type="dxa"/>
            <w:shd w:val="clear" w:color="auto" w:fill="auto"/>
          </w:tcPr>
          <w:p w14:paraId="537F577B" w14:textId="77777777" w:rsidR="00DD4BB3" w:rsidRPr="00A36CCB" w:rsidRDefault="00DD4BB3" w:rsidP="00B71768">
            <w:pPr>
              <w:autoSpaceDE w:val="0"/>
              <w:autoSpaceDN w:val="0"/>
              <w:adjustRightInd w:val="0"/>
            </w:pPr>
            <w:r w:rsidRPr="00A36CCB">
              <w:t>4.3120</w:t>
            </w:r>
          </w:p>
        </w:tc>
        <w:tc>
          <w:tcPr>
            <w:tcW w:w="1548" w:type="dxa"/>
            <w:shd w:val="clear" w:color="auto" w:fill="auto"/>
          </w:tcPr>
          <w:p w14:paraId="574BFE92" w14:textId="77777777" w:rsidR="00DD4BB3" w:rsidRPr="00A36CCB" w:rsidRDefault="00DD4BB3" w:rsidP="00B71768">
            <w:pPr>
              <w:autoSpaceDE w:val="0"/>
              <w:autoSpaceDN w:val="0"/>
              <w:adjustRightInd w:val="0"/>
            </w:pPr>
            <w:r w:rsidRPr="00A36CCB">
              <w:t>0.3218</w:t>
            </w:r>
          </w:p>
        </w:tc>
        <w:tc>
          <w:tcPr>
            <w:tcW w:w="1548" w:type="dxa"/>
            <w:shd w:val="clear" w:color="auto" w:fill="auto"/>
          </w:tcPr>
          <w:p w14:paraId="19720EAB" w14:textId="77777777" w:rsidR="00DD4BB3" w:rsidRPr="00A36CCB" w:rsidRDefault="00DD4BB3" w:rsidP="00B71768">
            <w:pPr>
              <w:autoSpaceDE w:val="0"/>
              <w:autoSpaceDN w:val="0"/>
              <w:adjustRightInd w:val="0"/>
            </w:pPr>
            <w:r w:rsidRPr="00A36CCB">
              <w:t>BRRI dhan59</w:t>
            </w:r>
          </w:p>
        </w:tc>
        <w:tc>
          <w:tcPr>
            <w:tcW w:w="1548" w:type="dxa"/>
            <w:shd w:val="clear" w:color="auto" w:fill="auto"/>
          </w:tcPr>
          <w:p w14:paraId="47A9719D" w14:textId="77777777" w:rsidR="00DD4BB3" w:rsidRPr="00A36CCB" w:rsidRDefault="00DD4BB3" w:rsidP="00B71768">
            <w:pPr>
              <w:autoSpaceDE w:val="0"/>
              <w:autoSpaceDN w:val="0"/>
              <w:adjustRightInd w:val="0"/>
            </w:pPr>
            <w:r w:rsidRPr="00A36CCB">
              <w:t>5.7501</w:t>
            </w:r>
          </w:p>
        </w:tc>
        <w:tc>
          <w:tcPr>
            <w:tcW w:w="1548" w:type="dxa"/>
            <w:shd w:val="clear" w:color="auto" w:fill="auto"/>
          </w:tcPr>
          <w:p w14:paraId="4A78766A" w14:textId="77777777" w:rsidR="00DD4BB3" w:rsidRPr="00A36CCB" w:rsidRDefault="00DD4BB3" w:rsidP="00B71768">
            <w:pPr>
              <w:autoSpaceDE w:val="0"/>
              <w:autoSpaceDN w:val="0"/>
              <w:adjustRightInd w:val="0"/>
            </w:pPr>
            <w:r w:rsidRPr="00A36CCB">
              <w:t>0.3004</w:t>
            </w:r>
          </w:p>
        </w:tc>
      </w:tr>
      <w:tr w:rsidR="00DD4BB3" w:rsidRPr="00B71768" w14:paraId="0E746F67" w14:textId="77777777" w:rsidTr="00B71768">
        <w:trPr>
          <w:trHeight w:hRule="exact" w:val="340"/>
        </w:trPr>
        <w:tc>
          <w:tcPr>
            <w:tcW w:w="1908" w:type="dxa"/>
            <w:shd w:val="clear" w:color="auto" w:fill="auto"/>
          </w:tcPr>
          <w:p w14:paraId="2CFC5949" w14:textId="77777777" w:rsidR="00DD4BB3" w:rsidRPr="00A36CCB" w:rsidRDefault="00DD4BB3" w:rsidP="00B71768">
            <w:pPr>
              <w:autoSpaceDE w:val="0"/>
              <w:autoSpaceDN w:val="0"/>
              <w:adjustRightInd w:val="0"/>
            </w:pPr>
            <w:r w:rsidRPr="00A36CCB">
              <w:t xml:space="preserve"> BRRI dhan54</w:t>
            </w:r>
          </w:p>
        </w:tc>
        <w:tc>
          <w:tcPr>
            <w:tcW w:w="1188" w:type="dxa"/>
            <w:shd w:val="clear" w:color="auto" w:fill="auto"/>
          </w:tcPr>
          <w:p w14:paraId="67FA1817" w14:textId="77777777" w:rsidR="00DD4BB3" w:rsidRPr="00A36CCB" w:rsidRDefault="00DD4BB3" w:rsidP="00B71768">
            <w:pPr>
              <w:autoSpaceDE w:val="0"/>
              <w:autoSpaceDN w:val="0"/>
              <w:adjustRightInd w:val="0"/>
            </w:pPr>
            <w:r w:rsidRPr="00A36CCB">
              <w:t>4.5857</w:t>
            </w:r>
          </w:p>
        </w:tc>
        <w:tc>
          <w:tcPr>
            <w:tcW w:w="1548" w:type="dxa"/>
            <w:shd w:val="clear" w:color="auto" w:fill="auto"/>
          </w:tcPr>
          <w:p w14:paraId="007B0AA4" w14:textId="77777777" w:rsidR="00DD4BB3" w:rsidRPr="00A36CCB" w:rsidRDefault="00DD4BB3" w:rsidP="00B71768">
            <w:pPr>
              <w:autoSpaceDE w:val="0"/>
              <w:autoSpaceDN w:val="0"/>
              <w:adjustRightInd w:val="0"/>
            </w:pPr>
            <w:r w:rsidRPr="00A36CCB">
              <w:t>0.3232</w:t>
            </w:r>
          </w:p>
        </w:tc>
        <w:tc>
          <w:tcPr>
            <w:tcW w:w="1548" w:type="dxa"/>
            <w:shd w:val="clear" w:color="auto" w:fill="auto"/>
          </w:tcPr>
          <w:p w14:paraId="0B53F8B8" w14:textId="77777777" w:rsidR="00DD4BB3" w:rsidRPr="00A36CCB" w:rsidRDefault="00DD4BB3" w:rsidP="00B71768">
            <w:pPr>
              <w:autoSpaceDE w:val="0"/>
              <w:autoSpaceDN w:val="0"/>
              <w:adjustRightInd w:val="0"/>
            </w:pPr>
            <w:r w:rsidRPr="00A36CCB">
              <w:t>BRRI dhan60</w:t>
            </w:r>
          </w:p>
        </w:tc>
        <w:tc>
          <w:tcPr>
            <w:tcW w:w="1548" w:type="dxa"/>
            <w:shd w:val="clear" w:color="auto" w:fill="auto"/>
          </w:tcPr>
          <w:p w14:paraId="2F7954BB" w14:textId="77777777" w:rsidR="00DD4BB3" w:rsidRPr="00A36CCB" w:rsidRDefault="00DD4BB3" w:rsidP="00B71768">
            <w:pPr>
              <w:autoSpaceDE w:val="0"/>
              <w:autoSpaceDN w:val="0"/>
              <w:adjustRightInd w:val="0"/>
            </w:pPr>
            <w:r w:rsidRPr="00A36CCB">
              <w:t>6.0674</w:t>
            </w:r>
          </w:p>
        </w:tc>
        <w:tc>
          <w:tcPr>
            <w:tcW w:w="1548" w:type="dxa"/>
            <w:shd w:val="clear" w:color="auto" w:fill="auto"/>
          </w:tcPr>
          <w:p w14:paraId="5CB45D84" w14:textId="77777777" w:rsidR="00DD4BB3" w:rsidRPr="00A36CCB" w:rsidRDefault="00DD4BB3" w:rsidP="00B71768">
            <w:pPr>
              <w:autoSpaceDE w:val="0"/>
              <w:autoSpaceDN w:val="0"/>
              <w:adjustRightInd w:val="0"/>
            </w:pPr>
            <w:r w:rsidRPr="00A36CCB">
              <w:t>0.3019</w:t>
            </w:r>
          </w:p>
        </w:tc>
      </w:tr>
      <w:tr w:rsidR="00DD4BB3" w:rsidRPr="00B71768" w14:paraId="64BFFFE8" w14:textId="77777777" w:rsidTr="00B71768">
        <w:trPr>
          <w:trHeight w:hRule="exact" w:val="340"/>
        </w:trPr>
        <w:tc>
          <w:tcPr>
            <w:tcW w:w="1908" w:type="dxa"/>
            <w:shd w:val="clear" w:color="auto" w:fill="auto"/>
          </w:tcPr>
          <w:p w14:paraId="23E28781" w14:textId="77777777" w:rsidR="00DD4BB3" w:rsidRPr="00A36CCB" w:rsidRDefault="00DD4BB3" w:rsidP="00B71768">
            <w:pPr>
              <w:autoSpaceDE w:val="0"/>
              <w:autoSpaceDN w:val="0"/>
              <w:adjustRightInd w:val="0"/>
            </w:pPr>
            <w:r w:rsidRPr="00A36CCB">
              <w:t xml:space="preserve"> BRRI dhan56</w:t>
            </w:r>
          </w:p>
        </w:tc>
        <w:tc>
          <w:tcPr>
            <w:tcW w:w="1188" w:type="dxa"/>
            <w:shd w:val="clear" w:color="auto" w:fill="auto"/>
          </w:tcPr>
          <w:p w14:paraId="44752579" w14:textId="77777777" w:rsidR="00DD4BB3" w:rsidRPr="00A36CCB" w:rsidRDefault="00DD4BB3" w:rsidP="00B71768">
            <w:pPr>
              <w:autoSpaceDE w:val="0"/>
              <w:autoSpaceDN w:val="0"/>
              <w:adjustRightInd w:val="0"/>
            </w:pPr>
            <w:r w:rsidRPr="00A36CCB">
              <w:t>3.8118</w:t>
            </w:r>
          </w:p>
        </w:tc>
        <w:tc>
          <w:tcPr>
            <w:tcW w:w="1548" w:type="dxa"/>
            <w:shd w:val="clear" w:color="auto" w:fill="auto"/>
          </w:tcPr>
          <w:p w14:paraId="5D2B62FB" w14:textId="77777777" w:rsidR="00DD4BB3" w:rsidRPr="00A36CCB" w:rsidRDefault="00DD4BB3" w:rsidP="00B71768">
            <w:pPr>
              <w:autoSpaceDE w:val="0"/>
              <w:autoSpaceDN w:val="0"/>
              <w:adjustRightInd w:val="0"/>
            </w:pPr>
            <w:r w:rsidRPr="00A36CCB">
              <w:t>0.3232</w:t>
            </w:r>
          </w:p>
        </w:tc>
        <w:tc>
          <w:tcPr>
            <w:tcW w:w="1548" w:type="dxa"/>
            <w:shd w:val="clear" w:color="auto" w:fill="auto"/>
          </w:tcPr>
          <w:p w14:paraId="648110B9" w14:textId="77777777" w:rsidR="00DD4BB3" w:rsidRPr="00A36CCB" w:rsidRDefault="00DD4BB3" w:rsidP="00B71768">
            <w:pPr>
              <w:autoSpaceDE w:val="0"/>
              <w:autoSpaceDN w:val="0"/>
              <w:adjustRightInd w:val="0"/>
            </w:pPr>
            <w:r w:rsidRPr="00A36CCB">
              <w:t>BRRI dhan61</w:t>
            </w:r>
          </w:p>
        </w:tc>
        <w:tc>
          <w:tcPr>
            <w:tcW w:w="1548" w:type="dxa"/>
            <w:shd w:val="clear" w:color="auto" w:fill="auto"/>
          </w:tcPr>
          <w:p w14:paraId="466B655E" w14:textId="77777777" w:rsidR="00DD4BB3" w:rsidRPr="00A36CCB" w:rsidRDefault="00DD4BB3" w:rsidP="00B71768">
            <w:pPr>
              <w:autoSpaceDE w:val="0"/>
              <w:autoSpaceDN w:val="0"/>
              <w:adjustRightInd w:val="0"/>
            </w:pPr>
            <w:r w:rsidRPr="00A36CCB">
              <w:t>5.9237</w:t>
            </w:r>
          </w:p>
        </w:tc>
        <w:tc>
          <w:tcPr>
            <w:tcW w:w="1548" w:type="dxa"/>
            <w:shd w:val="clear" w:color="auto" w:fill="auto"/>
          </w:tcPr>
          <w:p w14:paraId="211CB106" w14:textId="77777777" w:rsidR="00DD4BB3" w:rsidRPr="00A36CCB" w:rsidRDefault="00DD4BB3" w:rsidP="00B71768">
            <w:pPr>
              <w:autoSpaceDE w:val="0"/>
              <w:autoSpaceDN w:val="0"/>
              <w:adjustRightInd w:val="0"/>
            </w:pPr>
            <w:r w:rsidRPr="00A36CCB">
              <w:t>0.3019</w:t>
            </w:r>
          </w:p>
        </w:tc>
      </w:tr>
      <w:tr w:rsidR="00DD4BB3" w:rsidRPr="00B71768" w14:paraId="617E9445" w14:textId="77777777" w:rsidTr="00B71768">
        <w:trPr>
          <w:trHeight w:hRule="exact" w:val="340"/>
        </w:trPr>
        <w:tc>
          <w:tcPr>
            <w:tcW w:w="1908" w:type="dxa"/>
            <w:shd w:val="clear" w:color="auto" w:fill="auto"/>
          </w:tcPr>
          <w:p w14:paraId="34C9411F" w14:textId="77777777" w:rsidR="00DD4BB3" w:rsidRPr="00A36CCB" w:rsidRDefault="00DD4BB3" w:rsidP="00B71768">
            <w:pPr>
              <w:autoSpaceDE w:val="0"/>
              <w:autoSpaceDN w:val="0"/>
              <w:adjustRightInd w:val="0"/>
            </w:pPr>
            <w:r w:rsidRPr="00A36CCB">
              <w:t xml:space="preserve"> BRRI dhan57</w:t>
            </w:r>
          </w:p>
        </w:tc>
        <w:tc>
          <w:tcPr>
            <w:tcW w:w="1188" w:type="dxa"/>
            <w:shd w:val="clear" w:color="auto" w:fill="auto"/>
          </w:tcPr>
          <w:p w14:paraId="27D413EF" w14:textId="77777777" w:rsidR="00DD4BB3" w:rsidRPr="00A36CCB" w:rsidRDefault="00DD4BB3" w:rsidP="00B71768">
            <w:pPr>
              <w:autoSpaceDE w:val="0"/>
              <w:autoSpaceDN w:val="0"/>
              <w:adjustRightInd w:val="0"/>
            </w:pPr>
            <w:r w:rsidRPr="00A36CCB">
              <w:t>3.1446</w:t>
            </w:r>
          </w:p>
        </w:tc>
        <w:tc>
          <w:tcPr>
            <w:tcW w:w="1548" w:type="dxa"/>
            <w:shd w:val="clear" w:color="auto" w:fill="auto"/>
          </w:tcPr>
          <w:p w14:paraId="0E0D9138" w14:textId="77777777" w:rsidR="00DD4BB3" w:rsidRPr="00A36CCB" w:rsidRDefault="00DD4BB3" w:rsidP="00B71768">
            <w:pPr>
              <w:autoSpaceDE w:val="0"/>
              <w:autoSpaceDN w:val="0"/>
              <w:adjustRightInd w:val="0"/>
            </w:pPr>
            <w:r w:rsidRPr="00A36CCB">
              <w:t>0.3218</w:t>
            </w:r>
          </w:p>
        </w:tc>
        <w:tc>
          <w:tcPr>
            <w:tcW w:w="1548" w:type="dxa"/>
            <w:shd w:val="clear" w:color="auto" w:fill="auto"/>
          </w:tcPr>
          <w:p w14:paraId="3988B935" w14:textId="77777777" w:rsidR="00DD4BB3" w:rsidRPr="00A36CCB" w:rsidRDefault="00DD4BB3" w:rsidP="00B71768">
            <w:pPr>
              <w:autoSpaceDE w:val="0"/>
              <w:autoSpaceDN w:val="0"/>
              <w:adjustRightInd w:val="0"/>
            </w:pPr>
            <w:r w:rsidRPr="00A36CCB">
              <w:t>BRRI dhan63</w:t>
            </w:r>
          </w:p>
        </w:tc>
        <w:tc>
          <w:tcPr>
            <w:tcW w:w="1548" w:type="dxa"/>
            <w:shd w:val="clear" w:color="auto" w:fill="auto"/>
          </w:tcPr>
          <w:p w14:paraId="4D35F202" w14:textId="77777777" w:rsidR="00DD4BB3" w:rsidRPr="00A36CCB" w:rsidRDefault="00DD4BB3" w:rsidP="00B71768">
            <w:pPr>
              <w:autoSpaceDE w:val="0"/>
              <w:autoSpaceDN w:val="0"/>
              <w:adjustRightInd w:val="0"/>
            </w:pPr>
            <w:r w:rsidRPr="00A36CCB">
              <w:t>5.6487</w:t>
            </w:r>
          </w:p>
        </w:tc>
        <w:tc>
          <w:tcPr>
            <w:tcW w:w="1548" w:type="dxa"/>
            <w:shd w:val="clear" w:color="auto" w:fill="auto"/>
          </w:tcPr>
          <w:p w14:paraId="299202B5" w14:textId="77777777" w:rsidR="00DD4BB3" w:rsidRPr="00A36CCB" w:rsidRDefault="00DD4BB3" w:rsidP="00B71768">
            <w:pPr>
              <w:autoSpaceDE w:val="0"/>
              <w:autoSpaceDN w:val="0"/>
              <w:adjustRightInd w:val="0"/>
            </w:pPr>
            <w:r w:rsidRPr="00A36CCB">
              <w:t>0.3295</w:t>
            </w:r>
          </w:p>
        </w:tc>
      </w:tr>
      <w:tr w:rsidR="00DD4BB3" w:rsidRPr="00B71768" w14:paraId="756EE0E8" w14:textId="77777777" w:rsidTr="00B71768">
        <w:trPr>
          <w:trHeight w:hRule="exact" w:val="340"/>
        </w:trPr>
        <w:tc>
          <w:tcPr>
            <w:tcW w:w="1908" w:type="dxa"/>
            <w:shd w:val="clear" w:color="auto" w:fill="auto"/>
          </w:tcPr>
          <w:p w14:paraId="500B15F3" w14:textId="77777777" w:rsidR="00DD4BB3" w:rsidRPr="00A36CCB" w:rsidRDefault="00DD4BB3" w:rsidP="00B71768">
            <w:pPr>
              <w:autoSpaceDE w:val="0"/>
              <w:autoSpaceDN w:val="0"/>
              <w:adjustRightInd w:val="0"/>
            </w:pPr>
            <w:r w:rsidRPr="00A36CCB">
              <w:t xml:space="preserve"> BRRI dhan62</w:t>
            </w:r>
          </w:p>
        </w:tc>
        <w:tc>
          <w:tcPr>
            <w:tcW w:w="1188" w:type="dxa"/>
            <w:shd w:val="clear" w:color="auto" w:fill="auto"/>
          </w:tcPr>
          <w:p w14:paraId="5455E0EB" w14:textId="77777777" w:rsidR="00DD4BB3" w:rsidRPr="00A36CCB" w:rsidRDefault="00DD4BB3" w:rsidP="00B71768">
            <w:pPr>
              <w:autoSpaceDE w:val="0"/>
              <w:autoSpaceDN w:val="0"/>
              <w:adjustRightInd w:val="0"/>
            </w:pPr>
            <w:r w:rsidRPr="00A36CCB">
              <w:t>3.1236</w:t>
            </w:r>
          </w:p>
        </w:tc>
        <w:tc>
          <w:tcPr>
            <w:tcW w:w="1548" w:type="dxa"/>
            <w:shd w:val="clear" w:color="auto" w:fill="auto"/>
          </w:tcPr>
          <w:p w14:paraId="7DA288CF" w14:textId="77777777" w:rsidR="00DD4BB3" w:rsidRPr="00A36CCB" w:rsidRDefault="00DD4BB3" w:rsidP="00B71768">
            <w:pPr>
              <w:autoSpaceDE w:val="0"/>
              <w:autoSpaceDN w:val="0"/>
              <w:adjustRightInd w:val="0"/>
            </w:pPr>
            <w:r w:rsidRPr="00A36CCB">
              <w:t>0.3479</w:t>
            </w:r>
          </w:p>
        </w:tc>
        <w:tc>
          <w:tcPr>
            <w:tcW w:w="1548" w:type="dxa"/>
            <w:shd w:val="clear" w:color="auto" w:fill="auto"/>
          </w:tcPr>
          <w:p w14:paraId="5F676D8D" w14:textId="77777777" w:rsidR="00DD4BB3" w:rsidRPr="00A36CCB" w:rsidRDefault="00DD4BB3" w:rsidP="00B71768">
            <w:pPr>
              <w:autoSpaceDE w:val="0"/>
              <w:autoSpaceDN w:val="0"/>
              <w:adjustRightInd w:val="0"/>
            </w:pPr>
            <w:r w:rsidRPr="00A36CCB">
              <w:t>BRRI dhan64</w:t>
            </w:r>
          </w:p>
        </w:tc>
        <w:tc>
          <w:tcPr>
            <w:tcW w:w="1548" w:type="dxa"/>
            <w:shd w:val="clear" w:color="auto" w:fill="auto"/>
          </w:tcPr>
          <w:p w14:paraId="1DE299E9" w14:textId="77777777" w:rsidR="00DD4BB3" w:rsidRPr="00A36CCB" w:rsidRDefault="00DD4BB3" w:rsidP="00B71768">
            <w:pPr>
              <w:autoSpaceDE w:val="0"/>
              <w:autoSpaceDN w:val="0"/>
              <w:adjustRightInd w:val="0"/>
            </w:pPr>
            <w:r w:rsidRPr="00A36CCB">
              <w:t>5.4665</w:t>
            </w:r>
          </w:p>
        </w:tc>
        <w:tc>
          <w:tcPr>
            <w:tcW w:w="1548" w:type="dxa"/>
            <w:shd w:val="clear" w:color="auto" w:fill="auto"/>
          </w:tcPr>
          <w:p w14:paraId="19373166" w14:textId="77777777" w:rsidR="00DD4BB3" w:rsidRPr="00A36CCB" w:rsidRDefault="00DD4BB3" w:rsidP="00B71768">
            <w:pPr>
              <w:autoSpaceDE w:val="0"/>
              <w:autoSpaceDN w:val="0"/>
              <w:adjustRightInd w:val="0"/>
            </w:pPr>
            <w:r w:rsidRPr="00A36CCB">
              <w:t>0.3004</w:t>
            </w:r>
          </w:p>
        </w:tc>
      </w:tr>
      <w:tr w:rsidR="00DD4BB3" w:rsidRPr="00B71768" w14:paraId="441EF362" w14:textId="77777777" w:rsidTr="00B71768">
        <w:trPr>
          <w:trHeight w:hRule="exact" w:val="340"/>
        </w:trPr>
        <w:tc>
          <w:tcPr>
            <w:tcW w:w="1908" w:type="dxa"/>
            <w:shd w:val="clear" w:color="auto" w:fill="auto"/>
          </w:tcPr>
          <w:p w14:paraId="39B70FBB" w14:textId="77777777" w:rsidR="00DD4BB3" w:rsidRPr="00A36CCB" w:rsidRDefault="00DD4BB3" w:rsidP="00A36CCB">
            <w:r w:rsidRPr="00A36CCB">
              <w:t xml:space="preserve"> BRRI dhan66</w:t>
            </w:r>
          </w:p>
        </w:tc>
        <w:tc>
          <w:tcPr>
            <w:tcW w:w="1188" w:type="dxa"/>
            <w:shd w:val="clear" w:color="auto" w:fill="auto"/>
          </w:tcPr>
          <w:p w14:paraId="3EE33EB1" w14:textId="77777777" w:rsidR="00DD4BB3" w:rsidRPr="00A36CCB" w:rsidRDefault="00DD4BB3" w:rsidP="00A36CCB">
            <w:r w:rsidRPr="00A36CCB">
              <w:t>4.1362</w:t>
            </w:r>
          </w:p>
        </w:tc>
        <w:tc>
          <w:tcPr>
            <w:tcW w:w="1548" w:type="dxa"/>
            <w:shd w:val="clear" w:color="auto" w:fill="auto"/>
          </w:tcPr>
          <w:p w14:paraId="2EE8EA43" w14:textId="77777777" w:rsidR="00DD4BB3" w:rsidRPr="00A36CCB" w:rsidRDefault="00DD4BB3" w:rsidP="00A36CCB">
            <w:r w:rsidRPr="00A36CCB">
              <w:t>0.3895</w:t>
            </w:r>
          </w:p>
        </w:tc>
        <w:tc>
          <w:tcPr>
            <w:tcW w:w="1548" w:type="dxa"/>
            <w:shd w:val="clear" w:color="auto" w:fill="auto"/>
          </w:tcPr>
          <w:p w14:paraId="386FDDA3" w14:textId="77777777" w:rsidR="00DD4BB3" w:rsidRPr="00A36CCB" w:rsidRDefault="00DD4BB3" w:rsidP="00B71768">
            <w:pPr>
              <w:autoSpaceDE w:val="0"/>
              <w:autoSpaceDN w:val="0"/>
              <w:adjustRightInd w:val="0"/>
            </w:pPr>
            <w:r w:rsidRPr="00A36CCB">
              <w:t>BRRI dhan67</w:t>
            </w:r>
          </w:p>
        </w:tc>
        <w:tc>
          <w:tcPr>
            <w:tcW w:w="1548" w:type="dxa"/>
            <w:shd w:val="clear" w:color="auto" w:fill="auto"/>
          </w:tcPr>
          <w:p w14:paraId="36969320" w14:textId="77777777" w:rsidR="00DD4BB3" w:rsidRPr="00A36CCB" w:rsidRDefault="00DD4BB3" w:rsidP="00B71768">
            <w:pPr>
              <w:autoSpaceDE w:val="0"/>
              <w:autoSpaceDN w:val="0"/>
              <w:adjustRightInd w:val="0"/>
            </w:pPr>
            <w:r w:rsidRPr="00A36CCB">
              <w:t>5.5807</w:t>
            </w:r>
          </w:p>
        </w:tc>
        <w:tc>
          <w:tcPr>
            <w:tcW w:w="1548" w:type="dxa"/>
            <w:shd w:val="clear" w:color="auto" w:fill="auto"/>
          </w:tcPr>
          <w:p w14:paraId="49971575" w14:textId="77777777" w:rsidR="00DD4BB3" w:rsidRPr="00A36CCB" w:rsidRDefault="00DD4BB3" w:rsidP="00B71768">
            <w:pPr>
              <w:autoSpaceDE w:val="0"/>
              <w:autoSpaceDN w:val="0"/>
              <w:adjustRightInd w:val="0"/>
            </w:pPr>
            <w:r w:rsidRPr="00A36CCB">
              <w:t>0.3351</w:t>
            </w:r>
          </w:p>
        </w:tc>
      </w:tr>
      <w:tr w:rsidR="00DD4BB3" w:rsidRPr="00907C68" w14:paraId="5278BB01" w14:textId="77777777" w:rsidTr="00B71768">
        <w:trPr>
          <w:trHeight w:hRule="exact" w:val="340"/>
        </w:trPr>
        <w:tc>
          <w:tcPr>
            <w:tcW w:w="1908" w:type="dxa"/>
            <w:shd w:val="clear" w:color="auto" w:fill="auto"/>
          </w:tcPr>
          <w:p w14:paraId="726BD42F" w14:textId="77777777" w:rsidR="00DD4BB3" w:rsidRPr="00B71768" w:rsidRDefault="00DD4BB3" w:rsidP="00A36CCB">
            <w:pPr>
              <w:rPr>
                <w:lang w:val="en-GB"/>
              </w:rPr>
            </w:pPr>
          </w:p>
        </w:tc>
        <w:tc>
          <w:tcPr>
            <w:tcW w:w="1188" w:type="dxa"/>
            <w:shd w:val="clear" w:color="auto" w:fill="auto"/>
          </w:tcPr>
          <w:p w14:paraId="2DB80A42" w14:textId="77777777" w:rsidR="00DD4BB3" w:rsidRPr="00A36CCB" w:rsidRDefault="00DD4BB3" w:rsidP="00B71768">
            <w:pPr>
              <w:autoSpaceDE w:val="0"/>
              <w:autoSpaceDN w:val="0"/>
              <w:adjustRightInd w:val="0"/>
            </w:pPr>
          </w:p>
        </w:tc>
        <w:tc>
          <w:tcPr>
            <w:tcW w:w="1548" w:type="dxa"/>
            <w:shd w:val="clear" w:color="auto" w:fill="auto"/>
          </w:tcPr>
          <w:p w14:paraId="086E5122" w14:textId="77777777" w:rsidR="00DD4BB3" w:rsidRPr="00A36CCB" w:rsidRDefault="00DD4BB3" w:rsidP="00B71768">
            <w:pPr>
              <w:autoSpaceDE w:val="0"/>
              <w:autoSpaceDN w:val="0"/>
              <w:adjustRightInd w:val="0"/>
            </w:pPr>
          </w:p>
        </w:tc>
        <w:tc>
          <w:tcPr>
            <w:tcW w:w="1548" w:type="dxa"/>
            <w:shd w:val="clear" w:color="auto" w:fill="auto"/>
          </w:tcPr>
          <w:p w14:paraId="0B2B3FF3" w14:textId="77777777" w:rsidR="00DD4BB3" w:rsidRPr="00A36CCB" w:rsidRDefault="00DD4BB3" w:rsidP="00B71768">
            <w:pPr>
              <w:autoSpaceDE w:val="0"/>
              <w:autoSpaceDN w:val="0"/>
              <w:adjustRightInd w:val="0"/>
            </w:pPr>
            <w:r w:rsidRPr="00A36CCB">
              <w:t>BRRI dhan68</w:t>
            </w:r>
          </w:p>
        </w:tc>
        <w:tc>
          <w:tcPr>
            <w:tcW w:w="1548" w:type="dxa"/>
            <w:shd w:val="clear" w:color="auto" w:fill="auto"/>
          </w:tcPr>
          <w:p w14:paraId="15410268" w14:textId="77777777" w:rsidR="00DD4BB3" w:rsidRPr="00A36CCB" w:rsidRDefault="00DD4BB3" w:rsidP="00B71768">
            <w:pPr>
              <w:autoSpaceDE w:val="0"/>
              <w:autoSpaceDN w:val="0"/>
              <w:adjustRightInd w:val="0"/>
            </w:pPr>
            <w:r w:rsidRPr="00A36CCB">
              <w:t>5.8949</w:t>
            </w:r>
          </w:p>
        </w:tc>
        <w:tc>
          <w:tcPr>
            <w:tcW w:w="1548" w:type="dxa"/>
            <w:shd w:val="clear" w:color="auto" w:fill="auto"/>
          </w:tcPr>
          <w:p w14:paraId="7A05FAF0" w14:textId="77777777" w:rsidR="00DD4BB3" w:rsidRPr="00A36CCB" w:rsidRDefault="00DD4BB3" w:rsidP="00B71768">
            <w:pPr>
              <w:autoSpaceDE w:val="0"/>
              <w:autoSpaceDN w:val="0"/>
              <w:adjustRightInd w:val="0"/>
            </w:pPr>
            <w:r w:rsidRPr="00A36CCB">
              <w:t>0.3351</w:t>
            </w:r>
          </w:p>
        </w:tc>
      </w:tr>
      <w:tr w:rsidR="00DD4BB3" w:rsidRPr="00907C68" w14:paraId="3320200C" w14:textId="77777777" w:rsidTr="00B71768">
        <w:trPr>
          <w:trHeight w:hRule="exact" w:val="340"/>
        </w:trPr>
        <w:tc>
          <w:tcPr>
            <w:tcW w:w="1908" w:type="dxa"/>
            <w:shd w:val="clear" w:color="auto" w:fill="auto"/>
          </w:tcPr>
          <w:p w14:paraId="7CAAEBE7" w14:textId="77777777" w:rsidR="00DD4BB3" w:rsidRPr="00B71768" w:rsidRDefault="00DD4BB3" w:rsidP="00A36CCB">
            <w:pPr>
              <w:rPr>
                <w:lang w:val="en-GB"/>
              </w:rPr>
            </w:pPr>
          </w:p>
        </w:tc>
        <w:tc>
          <w:tcPr>
            <w:tcW w:w="1188" w:type="dxa"/>
            <w:shd w:val="clear" w:color="auto" w:fill="auto"/>
          </w:tcPr>
          <w:p w14:paraId="4428F541" w14:textId="77777777" w:rsidR="00DD4BB3" w:rsidRPr="00A36CCB" w:rsidRDefault="00DD4BB3" w:rsidP="00B71768">
            <w:pPr>
              <w:autoSpaceDE w:val="0"/>
              <w:autoSpaceDN w:val="0"/>
              <w:adjustRightInd w:val="0"/>
            </w:pPr>
          </w:p>
        </w:tc>
        <w:tc>
          <w:tcPr>
            <w:tcW w:w="1548" w:type="dxa"/>
            <w:shd w:val="clear" w:color="auto" w:fill="auto"/>
          </w:tcPr>
          <w:p w14:paraId="72558DA9" w14:textId="77777777" w:rsidR="00DD4BB3" w:rsidRPr="00A36CCB" w:rsidRDefault="00DD4BB3" w:rsidP="00B71768">
            <w:pPr>
              <w:autoSpaceDE w:val="0"/>
              <w:autoSpaceDN w:val="0"/>
              <w:adjustRightInd w:val="0"/>
            </w:pPr>
          </w:p>
        </w:tc>
        <w:tc>
          <w:tcPr>
            <w:tcW w:w="1548" w:type="dxa"/>
            <w:shd w:val="clear" w:color="auto" w:fill="auto"/>
          </w:tcPr>
          <w:p w14:paraId="57287E6F" w14:textId="77777777" w:rsidR="00DD4BB3" w:rsidRPr="00A36CCB" w:rsidRDefault="00DD4BB3" w:rsidP="00A36CCB">
            <w:r w:rsidRPr="00A36CCB">
              <w:t>BRRI dhan69</w:t>
            </w:r>
          </w:p>
        </w:tc>
        <w:tc>
          <w:tcPr>
            <w:tcW w:w="1548" w:type="dxa"/>
            <w:shd w:val="clear" w:color="auto" w:fill="auto"/>
          </w:tcPr>
          <w:p w14:paraId="478753D9" w14:textId="77777777" w:rsidR="00DD4BB3" w:rsidRPr="00A36CCB" w:rsidRDefault="00DD4BB3" w:rsidP="00A36CCB">
            <w:r w:rsidRPr="00A36CCB">
              <w:t>6.2633</w:t>
            </w:r>
          </w:p>
        </w:tc>
        <w:tc>
          <w:tcPr>
            <w:tcW w:w="1548" w:type="dxa"/>
            <w:shd w:val="clear" w:color="auto" w:fill="auto"/>
          </w:tcPr>
          <w:p w14:paraId="2DA87869" w14:textId="77777777" w:rsidR="00DD4BB3" w:rsidRPr="00A36CCB" w:rsidRDefault="00DD4BB3" w:rsidP="00A36CCB">
            <w:r w:rsidRPr="00A36CCB">
              <w:t>0.3351</w:t>
            </w:r>
          </w:p>
        </w:tc>
      </w:tr>
      <w:tr w:rsidR="007C3171" w:rsidRPr="00907C68" w14:paraId="5101EAC0" w14:textId="77777777" w:rsidTr="00B71768">
        <w:trPr>
          <w:trHeight w:hRule="exact" w:val="340"/>
        </w:trPr>
        <w:tc>
          <w:tcPr>
            <w:tcW w:w="1908" w:type="dxa"/>
            <w:shd w:val="clear" w:color="auto" w:fill="auto"/>
          </w:tcPr>
          <w:p w14:paraId="727A4645" w14:textId="77777777" w:rsidR="007C3171" w:rsidRPr="00B71768" w:rsidRDefault="007C3171" w:rsidP="00A36CCB">
            <w:pPr>
              <w:rPr>
                <w:lang w:val="en-GB"/>
              </w:rPr>
            </w:pPr>
          </w:p>
        </w:tc>
        <w:tc>
          <w:tcPr>
            <w:tcW w:w="1188" w:type="dxa"/>
            <w:shd w:val="clear" w:color="auto" w:fill="auto"/>
          </w:tcPr>
          <w:p w14:paraId="57E6C412" w14:textId="77777777" w:rsidR="007C3171" w:rsidRPr="00A36CCB" w:rsidRDefault="007C3171" w:rsidP="00B71768">
            <w:pPr>
              <w:autoSpaceDE w:val="0"/>
              <w:autoSpaceDN w:val="0"/>
              <w:adjustRightInd w:val="0"/>
            </w:pPr>
          </w:p>
        </w:tc>
        <w:tc>
          <w:tcPr>
            <w:tcW w:w="1548" w:type="dxa"/>
            <w:shd w:val="clear" w:color="auto" w:fill="auto"/>
          </w:tcPr>
          <w:p w14:paraId="4AFCBBE2" w14:textId="77777777" w:rsidR="007C3171" w:rsidRPr="00A36CCB" w:rsidRDefault="007C3171" w:rsidP="00B71768">
            <w:pPr>
              <w:autoSpaceDE w:val="0"/>
              <w:autoSpaceDN w:val="0"/>
              <w:adjustRightInd w:val="0"/>
            </w:pPr>
          </w:p>
        </w:tc>
        <w:tc>
          <w:tcPr>
            <w:tcW w:w="1548" w:type="dxa"/>
            <w:shd w:val="clear" w:color="auto" w:fill="auto"/>
          </w:tcPr>
          <w:p w14:paraId="5CC0A2AB" w14:textId="77777777" w:rsidR="007C3171" w:rsidRPr="00A36CCB" w:rsidRDefault="007C3171" w:rsidP="00B71768">
            <w:pPr>
              <w:autoSpaceDE w:val="0"/>
              <w:autoSpaceDN w:val="0"/>
              <w:adjustRightInd w:val="0"/>
            </w:pPr>
          </w:p>
        </w:tc>
        <w:tc>
          <w:tcPr>
            <w:tcW w:w="1548" w:type="dxa"/>
            <w:shd w:val="clear" w:color="auto" w:fill="auto"/>
          </w:tcPr>
          <w:p w14:paraId="652D6498" w14:textId="77777777" w:rsidR="007C3171" w:rsidRPr="00A36CCB" w:rsidRDefault="007C3171" w:rsidP="00B71768">
            <w:pPr>
              <w:autoSpaceDE w:val="0"/>
              <w:autoSpaceDN w:val="0"/>
              <w:adjustRightInd w:val="0"/>
            </w:pPr>
          </w:p>
        </w:tc>
        <w:tc>
          <w:tcPr>
            <w:tcW w:w="1548" w:type="dxa"/>
            <w:shd w:val="clear" w:color="auto" w:fill="auto"/>
          </w:tcPr>
          <w:p w14:paraId="1978F955" w14:textId="77777777" w:rsidR="007C3171" w:rsidRPr="00A36CCB" w:rsidRDefault="007C3171" w:rsidP="00B71768">
            <w:pPr>
              <w:autoSpaceDE w:val="0"/>
              <w:autoSpaceDN w:val="0"/>
              <w:adjustRightInd w:val="0"/>
            </w:pPr>
          </w:p>
        </w:tc>
      </w:tr>
      <w:tr w:rsidR="00DD4BB3" w:rsidRPr="00907C68" w14:paraId="71C7B555" w14:textId="77777777" w:rsidTr="00B71768">
        <w:trPr>
          <w:trHeight w:hRule="exact" w:val="340"/>
        </w:trPr>
        <w:tc>
          <w:tcPr>
            <w:tcW w:w="1908" w:type="dxa"/>
            <w:shd w:val="clear" w:color="auto" w:fill="auto"/>
          </w:tcPr>
          <w:p w14:paraId="51979C6B" w14:textId="77777777" w:rsidR="00DD4BB3" w:rsidRPr="00B71768" w:rsidRDefault="00DD4BB3" w:rsidP="00A36CCB">
            <w:pPr>
              <w:rPr>
                <w:lang w:val="en-GB"/>
              </w:rPr>
            </w:pPr>
            <w:r w:rsidRPr="00B71768">
              <w:rPr>
                <w:lang w:val="en-GB"/>
              </w:rPr>
              <w:t>Mean SED</w:t>
            </w:r>
          </w:p>
        </w:tc>
        <w:tc>
          <w:tcPr>
            <w:tcW w:w="1188" w:type="dxa"/>
            <w:shd w:val="clear" w:color="auto" w:fill="auto"/>
          </w:tcPr>
          <w:p w14:paraId="40589873" w14:textId="77777777" w:rsidR="00DD4BB3" w:rsidRPr="00A36CCB" w:rsidRDefault="00DD4BB3" w:rsidP="00B71768">
            <w:pPr>
              <w:autoSpaceDE w:val="0"/>
              <w:autoSpaceDN w:val="0"/>
              <w:adjustRightInd w:val="0"/>
            </w:pPr>
            <w:r w:rsidRPr="00A36CCB">
              <w:t>0.2147</w:t>
            </w:r>
          </w:p>
        </w:tc>
        <w:tc>
          <w:tcPr>
            <w:tcW w:w="1548" w:type="dxa"/>
            <w:shd w:val="clear" w:color="auto" w:fill="auto"/>
          </w:tcPr>
          <w:p w14:paraId="21DD5CFB" w14:textId="77777777" w:rsidR="00DD4BB3" w:rsidRPr="00A36CCB" w:rsidRDefault="00DD4BB3" w:rsidP="00B71768">
            <w:pPr>
              <w:autoSpaceDE w:val="0"/>
              <w:autoSpaceDN w:val="0"/>
              <w:adjustRightInd w:val="0"/>
            </w:pPr>
          </w:p>
        </w:tc>
        <w:tc>
          <w:tcPr>
            <w:tcW w:w="1548" w:type="dxa"/>
            <w:shd w:val="clear" w:color="auto" w:fill="auto"/>
          </w:tcPr>
          <w:p w14:paraId="4444BD8F" w14:textId="77777777" w:rsidR="00DD4BB3" w:rsidRPr="00A36CCB" w:rsidRDefault="00DD4BB3" w:rsidP="00B71768">
            <w:pPr>
              <w:autoSpaceDE w:val="0"/>
              <w:autoSpaceDN w:val="0"/>
              <w:adjustRightInd w:val="0"/>
            </w:pPr>
          </w:p>
        </w:tc>
        <w:tc>
          <w:tcPr>
            <w:tcW w:w="1548" w:type="dxa"/>
            <w:shd w:val="clear" w:color="auto" w:fill="auto"/>
          </w:tcPr>
          <w:p w14:paraId="1C28EF84" w14:textId="77777777" w:rsidR="00DD4BB3" w:rsidRPr="00A36CCB" w:rsidRDefault="00DD4BB3" w:rsidP="00B71768">
            <w:pPr>
              <w:autoSpaceDE w:val="0"/>
              <w:autoSpaceDN w:val="0"/>
              <w:adjustRightInd w:val="0"/>
            </w:pPr>
            <w:r w:rsidRPr="00A36CCB">
              <w:t>0.1904</w:t>
            </w:r>
          </w:p>
        </w:tc>
        <w:tc>
          <w:tcPr>
            <w:tcW w:w="1548" w:type="dxa"/>
            <w:shd w:val="clear" w:color="auto" w:fill="auto"/>
          </w:tcPr>
          <w:p w14:paraId="69796940" w14:textId="77777777" w:rsidR="00DD4BB3" w:rsidRPr="00A36CCB" w:rsidRDefault="00DD4BB3" w:rsidP="00B71768">
            <w:pPr>
              <w:autoSpaceDE w:val="0"/>
              <w:autoSpaceDN w:val="0"/>
              <w:adjustRightInd w:val="0"/>
            </w:pPr>
          </w:p>
        </w:tc>
      </w:tr>
    </w:tbl>
    <w:p w14:paraId="15846C1A" w14:textId="77777777" w:rsidR="007C3171" w:rsidRPr="00907C68" w:rsidRDefault="007C3171" w:rsidP="00604F1F">
      <w:pPr>
        <w:rPr>
          <w:lang w:val="en-GB"/>
        </w:rPr>
      </w:pPr>
    </w:p>
    <w:p w14:paraId="1433DC6B" w14:textId="77777777" w:rsidR="006844C4" w:rsidRPr="00775D39" w:rsidRDefault="006844C4" w:rsidP="00604F1F">
      <w:pPr>
        <w:rPr>
          <w:lang w:val="en-GB"/>
        </w:rPr>
      </w:pPr>
      <w:r w:rsidRPr="006226D1">
        <w:rPr>
          <w:lang w:val="en-GB"/>
        </w:rPr>
        <w:t>We also compared the genetic trends for the f</w:t>
      </w:r>
      <w:r w:rsidR="006226D1" w:rsidRPr="006226D1">
        <w:rPr>
          <w:lang w:val="en-GB"/>
        </w:rPr>
        <w:t>ive</w:t>
      </w:r>
      <w:r w:rsidRPr="006226D1">
        <w:rPr>
          <w:lang w:val="en-GB"/>
        </w:rPr>
        <w:t xml:space="preserve"> groups of varieties (Table 2)</w:t>
      </w:r>
      <w:r w:rsidR="00552168">
        <w:rPr>
          <w:lang w:val="en-GB"/>
        </w:rPr>
        <w:t>, adding group-</w:t>
      </w:r>
      <w:r w:rsidR="00552168" w:rsidRPr="00775D39">
        <w:rPr>
          <w:lang w:val="en-GB"/>
        </w:rPr>
        <w:t>specific intercepts and slopes,</w:t>
      </w:r>
      <w:r w:rsidRPr="00775D39">
        <w:rPr>
          <w:lang w:val="en-GB"/>
        </w:rPr>
        <w:t xml:space="preserve"> and found </w:t>
      </w:r>
      <w:r w:rsidR="00C40B75" w:rsidRPr="00775D39">
        <w:rPr>
          <w:lang w:val="en-GB"/>
        </w:rPr>
        <w:t>non-</w:t>
      </w:r>
      <w:r w:rsidRPr="00775D39">
        <w:rPr>
          <w:lang w:val="en-GB"/>
        </w:rPr>
        <w:t>significant differences</w:t>
      </w:r>
      <w:r w:rsidR="006226D1" w:rsidRPr="00775D39">
        <w:rPr>
          <w:lang w:val="en-GB"/>
        </w:rPr>
        <w:t xml:space="preserve"> </w:t>
      </w:r>
      <w:r w:rsidR="00552168" w:rsidRPr="00775D39">
        <w:rPr>
          <w:lang w:val="en-GB"/>
        </w:rPr>
        <w:t xml:space="preserve">in genetic trend </w:t>
      </w:r>
      <w:r w:rsidR="006226D1" w:rsidRPr="00775D39">
        <w:rPr>
          <w:lang w:val="en-GB"/>
        </w:rPr>
        <w:t xml:space="preserve">for </w:t>
      </w:r>
      <w:proofErr w:type="spellStart"/>
      <w:r w:rsidR="00E45717" w:rsidRPr="00775D39">
        <w:rPr>
          <w:lang w:val="en-GB"/>
        </w:rPr>
        <w:t>Aman</w:t>
      </w:r>
      <w:proofErr w:type="spellEnd"/>
      <w:r w:rsidR="00E45717" w:rsidRPr="00775D39">
        <w:rPr>
          <w:lang w:val="en-GB"/>
        </w:rPr>
        <w:t xml:space="preserve"> </w:t>
      </w:r>
      <w:r w:rsidR="006226D1" w:rsidRPr="00775D39">
        <w:rPr>
          <w:lang w:val="en-GB"/>
        </w:rPr>
        <w:t>(</w:t>
      </w:r>
      <w:r w:rsidR="00E45717" w:rsidRPr="00775D39">
        <w:rPr>
          <w:lang w:val="en-GB"/>
        </w:rPr>
        <w:t>F=</w:t>
      </w:r>
      <w:r w:rsidR="00C40B75" w:rsidRPr="00775D39">
        <w:rPr>
          <w:lang w:val="en-GB"/>
        </w:rPr>
        <w:t xml:space="preserve"> 1.06</w:t>
      </w:r>
      <w:r w:rsidR="006226D1" w:rsidRPr="00775D39">
        <w:rPr>
          <w:lang w:val="en-GB"/>
        </w:rPr>
        <w:t xml:space="preserve">, </w:t>
      </w:r>
      <w:r w:rsidR="00E45717" w:rsidRPr="00775D39">
        <w:rPr>
          <w:lang w:val="en-GB"/>
        </w:rPr>
        <w:t>p</w:t>
      </w:r>
      <w:r w:rsidR="00C40B75" w:rsidRPr="00775D39">
        <w:rPr>
          <w:lang w:val="en-GB"/>
        </w:rPr>
        <w:t xml:space="preserve"> = 0.3743</w:t>
      </w:r>
      <w:r w:rsidR="006226D1" w:rsidRPr="00775D39">
        <w:rPr>
          <w:lang w:val="en-GB"/>
        </w:rPr>
        <w:t>)</w:t>
      </w:r>
      <w:r w:rsidR="00BF544A" w:rsidRPr="00775D39">
        <w:rPr>
          <w:lang w:val="en-GB"/>
        </w:rPr>
        <w:t xml:space="preserve"> or</w:t>
      </w:r>
      <w:r w:rsidR="006226D1" w:rsidRPr="00775D39">
        <w:rPr>
          <w:lang w:val="en-GB"/>
        </w:rPr>
        <w:t xml:space="preserve"> </w:t>
      </w:r>
      <w:proofErr w:type="spellStart"/>
      <w:r w:rsidR="006226D1" w:rsidRPr="00775D39">
        <w:rPr>
          <w:lang w:val="en-GB"/>
        </w:rPr>
        <w:t>Boro</w:t>
      </w:r>
      <w:proofErr w:type="spellEnd"/>
      <w:r w:rsidR="006226D1" w:rsidRPr="00775D39">
        <w:rPr>
          <w:lang w:val="en-GB"/>
        </w:rPr>
        <w:t xml:space="preserve"> (</w:t>
      </w:r>
      <w:r w:rsidR="00333BD0" w:rsidRPr="00775D39">
        <w:rPr>
          <w:lang w:val="en-GB"/>
        </w:rPr>
        <w:t>F=</w:t>
      </w:r>
      <w:r w:rsidR="00BF544A" w:rsidRPr="00775D39">
        <w:rPr>
          <w:lang w:val="en-GB"/>
        </w:rPr>
        <w:t xml:space="preserve"> 0.17</w:t>
      </w:r>
      <w:r w:rsidR="00333BD0" w:rsidRPr="00775D39">
        <w:rPr>
          <w:lang w:val="en-GB"/>
        </w:rPr>
        <w:t>, p=</w:t>
      </w:r>
      <w:r w:rsidR="00BF544A" w:rsidRPr="00775D39">
        <w:rPr>
          <w:lang w:val="en-GB"/>
        </w:rPr>
        <w:t xml:space="preserve"> 0.8454</w:t>
      </w:r>
      <w:r w:rsidR="006226D1" w:rsidRPr="00775D39">
        <w:rPr>
          <w:lang w:val="en-GB"/>
        </w:rPr>
        <w:t xml:space="preserve">). The corresponding trend estimates </w:t>
      </w:r>
      <w:proofErr w:type="gramStart"/>
      <w:r w:rsidR="006226D1" w:rsidRPr="00775D39">
        <w:rPr>
          <w:lang w:val="en-GB"/>
        </w:rPr>
        <w:t>are shown</w:t>
      </w:r>
      <w:proofErr w:type="gramEnd"/>
      <w:r w:rsidR="006226D1" w:rsidRPr="00775D39">
        <w:rPr>
          <w:lang w:val="en-GB"/>
        </w:rPr>
        <w:t xml:space="preserve"> in Table </w:t>
      </w:r>
      <w:r w:rsidR="007845DA">
        <w:rPr>
          <w:lang w:val="en-GB"/>
        </w:rPr>
        <w:t>5</w:t>
      </w:r>
      <w:r w:rsidR="006226D1" w:rsidRPr="00775D39">
        <w:rPr>
          <w:lang w:val="en-GB"/>
        </w:rPr>
        <w:t>.</w:t>
      </w:r>
    </w:p>
    <w:p w14:paraId="249BA67A" w14:textId="327BCB9D" w:rsidR="00A57FD4" w:rsidRDefault="00A57FD4">
      <w:pPr>
        <w:rPr>
          <w:lang w:val="en-GB"/>
        </w:rPr>
      </w:pPr>
      <w:r>
        <w:rPr>
          <w:lang w:val="en-GB"/>
        </w:rPr>
        <w:br w:type="page"/>
      </w:r>
    </w:p>
    <w:p w14:paraId="6739A231" w14:textId="2CAA1934" w:rsidR="00757EFF" w:rsidRDefault="00056242">
      <w:pPr>
        <w:rPr>
          <w:b/>
          <w:lang w:val="en-GB"/>
        </w:rPr>
      </w:pPr>
      <w:r>
        <w:rPr>
          <w:b/>
          <w:noProof/>
          <w:lang w:val="en-US" w:eastAsia="en-US"/>
        </w:rPr>
        <w:lastRenderedPageBreak/>
        <w:pict w14:anchorId="1D8E618D">
          <v:shape id="_x0000_i1041" type="#_x0000_t75" style="width:453.35pt;height:283.4pt">
            <v:imagedata r:id="rId39" o:title="aman_g_tj"/>
          </v:shape>
        </w:pict>
      </w:r>
    </w:p>
    <w:p w14:paraId="2CC167DE" w14:textId="3E5A4539" w:rsidR="00A57FD4" w:rsidRPr="00757EFF" w:rsidRDefault="00A57FD4">
      <w:pPr>
        <w:rPr>
          <w:lang w:val="en-GB"/>
        </w:rPr>
      </w:pPr>
      <w:r w:rsidRPr="00A57FD4">
        <w:rPr>
          <w:b/>
          <w:lang w:val="en-GB"/>
        </w:rPr>
        <w:t>Fig</w:t>
      </w:r>
      <w:r>
        <w:rPr>
          <w:b/>
          <w:lang w:val="en-GB"/>
        </w:rPr>
        <w:t>ure</w:t>
      </w:r>
      <w:r w:rsidRPr="00A57FD4">
        <w:rPr>
          <w:b/>
          <w:lang w:val="en-GB"/>
        </w:rPr>
        <w:t xml:space="preserve"> 1.</w:t>
      </w:r>
      <w:r w:rsidR="00757EFF">
        <w:rPr>
          <w:lang w:val="en-GB"/>
        </w:rPr>
        <w:t xml:space="preserve"> Adjusted genotype means per environment…</w:t>
      </w:r>
    </w:p>
    <w:p w14:paraId="2195F9BE" w14:textId="77777777" w:rsidR="00757EFF" w:rsidRDefault="00757EFF">
      <w:pPr>
        <w:rPr>
          <w:b/>
          <w:lang w:val="en-GB"/>
        </w:rPr>
      </w:pPr>
    </w:p>
    <w:p w14:paraId="119AAE17" w14:textId="77777777" w:rsidR="00757EFF" w:rsidRDefault="00757EFF">
      <w:pPr>
        <w:rPr>
          <w:b/>
          <w:lang w:val="en-GB"/>
        </w:rPr>
      </w:pPr>
    </w:p>
    <w:p w14:paraId="169010BC" w14:textId="3E2DE7FE" w:rsidR="00A57FD4" w:rsidRDefault="00A57FD4">
      <w:pPr>
        <w:rPr>
          <w:b/>
          <w:lang w:val="en-GB"/>
        </w:rPr>
      </w:pPr>
    </w:p>
    <w:p w14:paraId="1A3DE422" w14:textId="0714DDE1" w:rsidR="00A57FD4" w:rsidRDefault="00056242">
      <w:pPr>
        <w:rPr>
          <w:b/>
          <w:lang w:val="en-GB"/>
        </w:rPr>
      </w:pPr>
      <w:r>
        <w:rPr>
          <w:b/>
          <w:noProof/>
          <w:lang w:val="en-US" w:eastAsia="en-US"/>
        </w:rPr>
        <w:pict w14:anchorId="6DDAA9C4">
          <v:shape id="_x0000_i1042" type="#_x0000_t75" style="width:453.35pt;height:283.4pt">
            <v:imagedata r:id="rId40" o:title="aman_g_xj"/>
          </v:shape>
        </w:pict>
      </w:r>
    </w:p>
    <w:p w14:paraId="5365B39C" w14:textId="77B53074" w:rsidR="00A57FD4" w:rsidRDefault="00A57FD4">
      <w:pPr>
        <w:rPr>
          <w:b/>
          <w:lang w:val="en-GB"/>
        </w:rPr>
      </w:pPr>
      <w:r>
        <w:rPr>
          <w:b/>
          <w:lang w:val="en-GB"/>
        </w:rPr>
        <w:t>Figure 2.</w:t>
      </w:r>
      <w:r w:rsidR="00757EFF">
        <w:rPr>
          <w:b/>
          <w:lang w:val="en-GB"/>
        </w:rPr>
        <w:t xml:space="preserve"> </w:t>
      </w:r>
      <w:r w:rsidR="00757EFF">
        <w:rPr>
          <w:lang w:val="en-GB"/>
        </w:rPr>
        <w:t>Adjusted genotype means per environment…</w:t>
      </w:r>
    </w:p>
    <w:p w14:paraId="33FB1023" w14:textId="66FAF026" w:rsidR="00A57FD4" w:rsidRDefault="00A57FD4">
      <w:pPr>
        <w:rPr>
          <w:b/>
          <w:lang w:val="en-GB"/>
        </w:rPr>
      </w:pPr>
    </w:p>
    <w:p w14:paraId="525076C9" w14:textId="73E9D402" w:rsidR="00A57FD4" w:rsidRDefault="00A57FD4">
      <w:pPr>
        <w:rPr>
          <w:b/>
          <w:lang w:val="en-GB"/>
        </w:rPr>
      </w:pPr>
      <w:r>
        <w:rPr>
          <w:b/>
          <w:lang w:val="en-GB"/>
        </w:rPr>
        <w:br w:type="page"/>
      </w:r>
    </w:p>
    <w:p w14:paraId="5BE26D64" w14:textId="5B7F4368" w:rsidR="00757EFF" w:rsidRDefault="00056242">
      <w:pPr>
        <w:rPr>
          <w:b/>
          <w:lang w:val="en-GB"/>
        </w:rPr>
      </w:pPr>
      <w:r>
        <w:rPr>
          <w:b/>
          <w:noProof/>
          <w:lang w:val="en-US" w:eastAsia="en-US"/>
        </w:rPr>
        <w:lastRenderedPageBreak/>
        <w:pict w14:anchorId="5D8C2AA7">
          <v:shape id="_x0000_i1043" type="#_x0000_t75" style="width:453.35pt;height:283.4pt">
            <v:imagedata r:id="rId41" o:title="boro_g_tj"/>
          </v:shape>
        </w:pict>
      </w:r>
    </w:p>
    <w:p w14:paraId="6C774C81" w14:textId="05C7954F" w:rsidR="00A57FD4" w:rsidRDefault="00A57FD4">
      <w:pPr>
        <w:rPr>
          <w:b/>
          <w:lang w:val="en-GB"/>
        </w:rPr>
      </w:pPr>
      <w:r>
        <w:rPr>
          <w:b/>
          <w:lang w:val="en-GB"/>
        </w:rPr>
        <w:t>Figure 3.</w:t>
      </w:r>
      <w:r w:rsidR="00757EFF" w:rsidRPr="00757EFF">
        <w:rPr>
          <w:lang w:val="en-GB"/>
        </w:rPr>
        <w:t xml:space="preserve"> </w:t>
      </w:r>
      <w:r w:rsidR="00757EFF">
        <w:rPr>
          <w:lang w:val="en-GB"/>
        </w:rPr>
        <w:t>Adjusted genotype means per environment…</w:t>
      </w:r>
    </w:p>
    <w:p w14:paraId="37BEF3C4" w14:textId="2524FCB6" w:rsidR="00A57FD4" w:rsidRDefault="00A57FD4">
      <w:pPr>
        <w:rPr>
          <w:b/>
          <w:lang w:val="en-GB"/>
        </w:rPr>
      </w:pPr>
    </w:p>
    <w:p w14:paraId="2E8FB5C3" w14:textId="0E420522" w:rsidR="00A57FD4" w:rsidRDefault="00056242">
      <w:pPr>
        <w:rPr>
          <w:b/>
          <w:lang w:val="en-GB"/>
        </w:rPr>
      </w:pPr>
      <w:r>
        <w:rPr>
          <w:b/>
          <w:noProof/>
          <w:lang w:val="en-US" w:eastAsia="en-US"/>
        </w:rPr>
        <w:pict w14:anchorId="3D250ADA">
          <v:shape id="_x0000_i1044" type="#_x0000_t75" style="width:453.35pt;height:283.4pt">
            <v:imagedata r:id="rId42" o:title="boro_g_xj"/>
          </v:shape>
        </w:pict>
      </w:r>
    </w:p>
    <w:p w14:paraId="5A3CC8E3" w14:textId="243D39E3" w:rsidR="00A57FD4" w:rsidRDefault="00A57FD4">
      <w:pPr>
        <w:rPr>
          <w:b/>
          <w:lang w:val="en-GB"/>
        </w:rPr>
      </w:pPr>
      <w:r>
        <w:rPr>
          <w:b/>
          <w:lang w:val="en-GB"/>
        </w:rPr>
        <w:t>Figure 4.</w:t>
      </w:r>
      <w:r w:rsidR="00757EFF">
        <w:rPr>
          <w:b/>
          <w:lang w:val="en-GB"/>
        </w:rPr>
        <w:t xml:space="preserve"> </w:t>
      </w:r>
      <w:r w:rsidR="00757EFF">
        <w:rPr>
          <w:lang w:val="en-GB"/>
        </w:rPr>
        <w:t>Adjusted genotype means per environment…</w:t>
      </w:r>
    </w:p>
    <w:p w14:paraId="68F39E81" w14:textId="11D2F9BB" w:rsidR="00A57FD4" w:rsidRDefault="00A57FD4">
      <w:pPr>
        <w:rPr>
          <w:b/>
          <w:lang w:val="en-GB"/>
        </w:rPr>
      </w:pPr>
    </w:p>
    <w:p w14:paraId="2FDEC0EF" w14:textId="77777777" w:rsidR="00A57FD4" w:rsidRDefault="00A57FD4">
      <w:pPr>
        <w:rPr>
          <w:b/>
          <w:lang w:val="en-GB"/>
        </w:rPr>
      </w:pPr>
    </w:p>
    <w:p w14:paraId="0F9C52FD" w14:textId="77777777" w:rsidR="00A57FD4" w:rsidRDefault="00A57FD4">
      <w:pPr>
        <w:rPr>
          <w:b/>
          <w:lang w:val="en-GB"/>
        </w:rPr>
      </w:pPr>
    </w:p>
    <w:p w14:paraId="523F15FC" w14:textId="12BA77BC" w:rsidR="00A57FD4" w:rsidRPr="00A57FD4" w:rsidRDefault="00A57FD4">
      <w:pPr>
        <w:rPr>
          <w:b/>
          <w:lang w:val="en-GB"/>
        </w:rPr>
      </w:pPr>
      <w:r w:rsidRPr="00A57FD4">
        <w:rPr>
          <w:b/>
          <w:lang w:val="en-GB"/>
        </w:rPr>
        <w:br w:type="page"/>
      </w:r>
    </w:p>
    <w:p w14:paraId="4FBE5A2E" w14:textId="77777777" w:rsidR="006226D1" w:rsidRPr="006226D1" w:rsidRDefault="006226D1" w:rsidP="00604F1F">
      <w:pPr>
        <w:rPr>
          <w:lang w:val="en-GB"/>
        </w:rPr>
      </w:pPr>
    </w:p>
    <w:p w14:paraId="024E533E" w14:textId="77777777" w:rsidR="00307ECB" w:rsidRDefault="00307ECB" w:rsidP="00307ECB">
      <w:pPr>
        <w:rPr>
          <w:lang w:val="en-GB"/>
        </w:rPr>
      </w:pPr>
      <w:commentRangeStart w:id="2"/>
      <w:r w:rsidRPr="00E736CF">
        <w:rPr>
          <w:b/>
          <w:lang w:val="en-GB"/>
        </w:rPr>
        <w:t>Table</w:t>
      </w:r>
      <w:r>
        <w:rPr>
          <w:b/>
          <w:lang w:val="en-GB"/>
        </w:rPr>
        <w:t xml:space="preserve"> </w:t>
      </w:r>
      <w:r w:rsidR="007845DA">
        <w:rPr>
          <w:b/>
          <w:lang w:val="en-GB"/>
        </w:rPr>
        <w:t>5</w:t>
      </w:r>
      <w:r>
        <w:rPr>
          <w:lang w:val="en-GB"/>
        </w:rPr>
        <w:t xml:space="preserve">: </w:t>
      </w:r>
      <w:commentRangeEnd w:id="2"/>
      <w:r w:rsidR="00DA200B">
        <w:rPr>
          <w:rStyle w:val="Kommentarzeichen"/>
        </w:rPr>
        <w:commentReference w:id="2"/>
      </w:r>
      <w:r>
        <w:rPr>
          <w:lang w:val="en-GB"/>
        </w:rPr>
        <w:t>Estimates of fixed effects (t ha</w:t>
      </w:r>
      <w:r w:rsidRPr="00E736CF">
        <w:rPr>
          <w:vertAlign w:val="superscript"/>
          <w:lang w:val="en-GB"/>
        </w:rPr>
        <w:t>-1</w:t>
      </w:r>
      <w:r>
        <w:rPr>
          <w:lang w:val="en-GB"/>
        </w:rPr>
        <w:t>) in model with group-specific trends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1"/>
        <w:gridCol w:w="1557"/>
        <w:gridCol w:w="1935"/>
        <w:gridCol w:w="1655"/>
        <w:gridCol w:w="1794"/>
      </w:tblGrid>
      <w:tr w:rsidR="00307ECB" w:rsidRPr="00B71768" w14:paraId="7124BEE0" w14:textId="77777777" w:rsidTr="00B71768">
        <w:tc>
          <w:tcPr>
            <w:tcW w:w="2184" w:type="dxa"/>
            <w:shd w:val="clear" w:color="auto" w:fill="auto"/>
          </w:tcPr>
          <w:p w14:paraId="11DC187D" w14:textId="77777777" w:rsidR="00307ECB" w:rsidRPr="00B71768" w:rsidRDefault="00307ECB" w:rsidP="00FC696E">
            <w:pPr>
              <w:rPr>
                <w:lang w:val="en-GB"/>
              </w:rPr>
            </w:pPr>
            <w:r w:rsidRPr="00B71768">
              <w:rPr>
                <w:lang w:val="en-GB"/>
              </w:rPr>
              <w:t>Parameters</w:t>
            </w:r>
          </w:p>
        </w:tc>
        <w:tc>
          <w:tcPr>
            <w:tcW w:w="1590" w:type="dxa"/>
            <w:shd w:val="clear" w:color="auto" w:fill="auto"/>
          </w:tcPr>
          <w:p w14:paraId="43A43846" w14:textId="77777777" w:rsidR="00307ECB" w:rsidRPr="00B71768" w:rsidRDefault="00307ECB" w:rsidP="00FC696E">
            <w:pPr>
              <w:rPr>
                <w:lang w:val="en-GB"/>
              </w:rPr>
            </w:pPr>
            <w:proofErr w:type="spellStart"/>
            <w:r w:rsidRPr="00B71768">
              <w:rPr>
                <w:lang w:val="en-GB"/>
              </w:rPr>
              <w:t>Aman</w:t>
            </w:r>
            <w:proofErr w:type="spellEnd"/>
          </w:p>
        </w:tc>
        <w:tc>
          <w:tcPr>
            <w:tcW w:w="1983" w:type="dxa"/>
            <w:shd w:val="clear" w:color="auto" w:fill="auto"/>
          </w:tcPr>
          <w:p w14:paraId="0E0F9D24" w14:textId="77777777" w:rsidR="00307ECB" w:rsidRPr="00B71768" w:rsidRDefault="00307ECB" w:rsidP="00FC696E">
            <w:pPr>
              <w:rPr>
                <w:lang w:val="en-GB"/>
              </w:rPr>
            </w:pPr>
          </w:p>
        </w:tc>
        <w:tc>
          <w:tcPr>
            <w:tcW w:w="1700" w:type="dxa"/>
            <w:shd w:val="clear" w:color="auto" w:fill="auto"/>
          </w:tcPr>
          <w:p w14:paraId="080C1B0A" w14:textId="77777777" w:rsidR="00307ECB" w:rsidRPr="00B71768" w:rsidRDefault="00307ECB" w:rsidP="00FC696E">
            <w:pPr>
              <w:rPr>
                <w:lang w:val="en-GB"/>
              </w:rPr>
            </w:pPr>
            <w:proofErr w:type="spellStart"/>
            <w:r w:rsidRPr="00B71768">
              <w:rPr>
                <w:lang w:val="en-GB"/>
              </w:rPr>
              <w:t>Boro</w:t>
            </w:r>
            <w:proofErr w:type="spellEnd"/>
          </w:p>
        </w:tc>
        <w:tc>
          <w:tcPr>
            <w:tcW w:w="1831" w:type="dxa"/>
            <w:shd w:val="clear" w:color="auto" w:fill="auto"/>
          </w:tcPr>
          <w:p w14:paraId="53760182" w14:textId="77777777" w:rsidR="00307ECB" w:rsidRPr="00B71768" w:rsidRDefault="00307ECB" w:rsidP="00FC696E">
            <w:pPr>
              <w:rPr>
                <w:lang w:val="en-GB"/>
              </w:rPr>
            </w:pPr>
          </w:p>
        </w:tc>
      </w:tr>
      <w:tr w:rsidR="00307ECB" w:rsidRPr="00056242" w14:paraId="496C751D" w14:textId="77777777" w:rsidTr="00B71768">
        <w:tc>
          <w:tcPr>
            <w:tcW w:w="2184" w:type="dxa"/>
            <w:shd w:val="clear" w:color="auto" w:fill="auto"/>
          </w:tcPr>
          <w:p w14:paraId="29BB91BC" w14:textId="77777777" w:rsidR="00307ECB" w:rsidRPr="00B71768" w:rsidRDefault="00307ECB" w:rsidP="00FC696E">
            <w:pPr>
              <w:rPr>
                <w:lang w:val="en-GB"/>
              </w:rPr>
            </w:pPr>
          </w:p>
        </w:tc>
        <w:tc>
          <w:tcPr>
            <w:tcW w:w="1590" w:type="dxa"/>
            <w:shd w:val="clear" w:color="auto" w:fill="auto"/>
          </w:tcPr>
          <w:p w14:paraId="1BD2A49A" w14:textId="77777777" w:rsidR="00307ECB" w:rsidRPr="00B71768" w:rsidRDefault="00307ECB" w:rsidP="00B71768">
            <w:pPr>
              <w:autoSpaceDE w:val="0"/>
              <w:autoSpaceDN w:val="0"/>
              <w:adjustRightInd w:val="0"/>
              <w:rPr>
                <w:lang w:val="en-GB"/>
              </w:rPr>
            </w:pPr>
            <w:r w:rsidRPr="00B71768">
              <w:rPr>
                <w:lang w:val="en-GB"/>
              </w:rPr>
              <w:t>Estimate</w:t>
            </w:r>
          </w:p>
        </w:tc>
        <w:tc>
          <w:tcPr>
            <w:tcW w:w="1983" w:type="dxa"/>
            <w:shd w:val="clear" w:color="auto" w:fill="auto"/>
          </w:tcPr>
          <w:p w14:paraId="7B017079" w14:textId="77777777" w:rsidR="00307ECB" w:rsidRPr="00B71768" w:rsidRDefault="00307ECB" w:rsidP="00B71768">
            <w:pPr>
              <w:autoSpaceDE w:val="0"/>
              <w:autoSpaceDN w:val="0"/>
              <w:adjustRightInd w:val="0"/>
              <w:rPr>
                <w:lang w:val="en-GB"/>
              </w:rPr>
            </w:pPr>
            <w:r w:rsidRPr="00B71768">
              <w:rPr>
                <w:lang w:val="en-GB"/>
              </w:rPr>
              <w:t xml:space="preserve">Standard error </w:t>
            </w:r>
          </w:p>
          <w:p w14:paraId="0144CB92" w14:textId="77777777" w:rsidR="00307ECB" w:rsidRPr="00B71768" w:rsidRDefault="00307ECB" w:rsidP="00B71768">
            <w:pPr>
              <w:autoSpaceDE w:val="0"/>
              <w:autoSpaceDN w:val="0"/>
              <w:adjustRightInd w:val="0"/>
              <w:rPr>
                <w:lang w:val="en-GB"/>
              </w:rPr>
            </w:pPr>
            <w:r w:rsidRPr="00B71768">
              <w:rPr>
                <w:lang w:val="en-GB"/>
              </w:rPr>
              <w:t>(p-value, z-test)</w:t>
            </w:r>
          </w:p>
        </w:tc>
        <w:tc>
          <w:tcPr>
            <w:tcW w:w="1700" w:type="dxa"/>
            <w:shd w:val="clear" w:color="auto" w:fill="auto"/>
          </w:tcPr>
          <w:p w14:paraId="47424C06" w14:textId="77777777" w:rsidR="00307ECB" w:rsidRPr="00B71768" w:rsidRDefault="00307ECB" w:rsidP="00FC696E">
            <w:pPr>
              <w:rPr>
                <w:lang w:val="en-GB"/>
              </w:rPr>
            </w:pPr>
            <w:r w:rsidRPr="00B71768">
              <w:rPr>
                <w:lang w:val="en-GB"/>
              </w:rPr>
              <w:t>Estimate</w:t>
            </w:r>
          </w:p>
        </w:tc>
        <w:tc>
          <w:tcPr>
            <w:tcW w:w="1831" w:type="dxa"/>
            <w:shd w:val="clear" w:color="auto" w:fill="auto"/>
          </w:tcPr>
          <w:p w14:paraId="556B4D8F" w14:textId="77777777" w:rsidR="00307ECB" w:rsidRPr="00B71768" w:rsidRDefault="00307ECB" w:rsidP="00FC696E">
            <w:pPr>
              <w:rPr>
                <w:lang w:val="en-GB"/>
              </w:rPr>
            </w:pPr>
            <w:r w:rsidRPr="00B71768">
              <w:rPr>
                <w:lang w:val="en-GB"/>
              </w:rPr>
              <w:t>Standard error</w:t>
            </w:r>
          </w:p>
          <w:p w14:paraId="108B41EA" w14:textId="77777777" w:rsidR="00307ECB" w:rsidRPr="00B71768" w:rsidRDefault="00307ECB" w:rsidP="00FC696E">
            <w:pPr>
              <w:rPr>
                <w:lang w:val="en-GB"/>
              </w:rPr>
            </w:pPr>
            <w:r w:rsidRPr="00B71768">
              <w:rPr>
                <w:lang w:val="en-GB"/>
              </w:rPr>
              <w:t>(p-value, z-test)</w:t>
            </w:r>
          </w:p>
        </w:tc>
      </w:tr>
      <w:tr w:rsidR="00307ECB" w:rsidRPr="00B71768" w14:paraId="5348D5B2" w14:textId="77777777" w:rsidTr="00B71768">
        <w:tc>
          <w:tcPr>
            <w:tcW w:w="2184" w:type="dxa"/>
            <w:shd w:val="clear" w:color="auto" w:fill="auto"/>
          </w:tcPr>
          <w:p w14:paraId="60D5C1D5" w14:textId="77777777" w:rsidR="00307ECB" w:rsidRPr="00B71768" w:rsidRDefault="00307ECB" w:rsidP="00FC696E">
            <w:pPr>
              <w:rPr>
                <w:lang w:val="en-GB"/>
              </w:rPr>
            </w:pPr>
            <w:r w:rsidRPr="00B71768">
              <w:rPr>
                <w:lang w:val="en-GB"/>
              </w:rPr>
              <w:t>Fixed effects (t ha</w:t>
            </w:r>
            <w:r w:rsidRPr="00B71768">
              <w:rPr>
                <w:vertAlign w:val="superscript"/>
                <w:lang w:val="en-GB"/>
              </w:rPr>
              <w:t>-1</w:t>
            </w:r>
            <w:r w:rsidRPr="00B71768">
              <w:rPr>
                <w:lang w:val="en-GB"/>
              </w:rPr>
              <w:t>)</w:t>
            </w:r>
          </w:p>
        </w:tc>
        <w:tc>
          <w:tcPr>
            <w:tcW w:w="1590" w:type="dxa"/>
            <w:shd w:val="clear" w:color="auto" w:fill="auto"/>
          </w:tcPr>
          <w:p w14:paraId="037A0297" w14:textId="77777777" w:rsidR="00307ECB" w:rsidRPr="00E66492" w:rsidRDefault="00307ECB" w:rsidP="00B71768">
            <w:pPr>
              <w:autoSpaceDE w:val="0"/>
              <w:autoSpaceDN w:val="0"/>
              <w:adjustRightInd w:val="0"/>
            </w:pPr>
          </w:p>
        </w:tc>
        <w:tc>
          <w:tcPr>
            <w:tcW w:w="1983" w:type="dxa"/>
            <w:shd w:val="clear" w:color="auto" w:fill="auto"/>
          </w:tcPr>
          <w:p w14:paraId="7AC21825" w14:textId="77777777" w:rsidR="00307ECB" w:rsidRPr="00E66492" w:rsidRDefault="00307ECB" w:rsidP="00B71768">
            <w:pPr>
              <w:autoSpaceDE w:val="0"/>
              <w:autoSpaceDN w:val="0"/>
              <w:adjustRightInd w:val="0"/>
            </w:pPr>
          </w:p>
        </w:tc>
        <w:tc>
          <w:tcPr>
            <w:tcW w:w="1700" w:type="dxa"/>
            <w:shd w:val="clear" w:color="auto" w:fill="auto"/>
          </w:tcPr>
          <w:p w14:paraId="0325339D" w14:textId="77777777" w:rsidR="00307ECB" w:rsidRPr="00B71768" w:rsidRDefault="00307ECB" w:rsidP="00FC696E">
            <w:pPr>
              <w:rPr>
                <w:lang w:val="en-GB"/>
              </w:rPr>
            </w:pPr>
          </w:p>
        </w:tc>
        <w:tc>
          <w:tcPr>
            <w:tcW w:w="1831" w:type="dxa"/>
            <w:shd w:val="clear" w:color="auto" w:fill="auto"/>
          </w:tcPr>
          <w:p w14:paraId="4539BE5D" w14:textId="77777777" w:rsidR="00307ECB" w:rsidRPr="00B71768" w:rsidRDefault="00307ECB" w:rsidP="00FC696E">
            <w:pPr>
              <w:rPr>
                <w:lang w:val="en-GB"/>
              </w:rPr>
            </w:pPr>
          </w:p>
        </w:tc>
      </w:tr>
      <w:tr w:rsidR="00916335" w:rsidRPr="00393829" w14:paraId="18F457A9" w14:textId="77777777" w:rsidTr="00B71768">
        <w:tc>
          <w:tcPr>
            <w:tcW w:w="2184" w:type="dxa"/>
            <w:shd w:val="clear" w:color="auto" w:fill="auto"/>
          </w:tcPr>
          <w:p w14:paraId="2C3AEB53" w14:textId="77777777" w:rsidR="00916335" w:rsidRPr="00B71768" w:rsidRDefault="00916335" w:rsidP="00FC696E">
            <w:pPr>
              <w:rPr>
                <w:lang w:val="en-GB"/>
              </w:rPr>
            </w:pPr>
            <w:r w:rsidRPr="00B71768">
              <w:rPr>
                <w:lang w:val="en-GB"/>
              </w:rPr>
              <w:t>Intercept</w:t>
            </w:r>
          </w:p>
        </w:tc>
        <w:tc>
          <w:tcPr>
            <w:tcW w:w="1590" w:type="dxa"/>
            <w:shd w:val="clear" w:color="auto" w:fill="auto"/>
          </w:tcPr>
          <w:p w14:paraId="6B62AAF0" w14:textId="77777777" w:rsidR="00916335" w:rsidRPr="00E66492" w:rsidRDefault="00916335" w:rsidP="00B71768">
            <w:pPr>
              <w:autoSpaceDE w:val="0"/>
              <w:autoSpaceDN w:val="0"/>
              <w:adjustRightInd w:val="0"/>
            </w:pPr>
          </w:p>
        </w:tc>
        <w:tc>
          <w:tcPr>
            <w:tcW w:w="1983" w:type="dxa"/>
            <w:shd w:val="clear" w:color="auto" w:fill="auto"/>
          </w:tcPr>
          <w:p w14:paraId="4344A695" w14:textId="77777777" w:rsidR="00916335" w:rsidRPr="00E66492" w:rsidRDefault="00916335" w:rsidP="00B71768">
            <w:pPr>
              <w:autoSpaceDE w:val="0"/>
              <w:autoSpaceDN w:val="0"/>
              <w:adjustRightInd w:val="0"/>
            </w:pPr>
          </w:p>
        </w:tc>
        <w:tc>
          <w:tcPr>
            <w:tcW w:w="1700" w:type="dxa"/>
            <w:shd w:val="clear" w:color="auto" w:fill="auto"/>
          </w:tcPr>
          <w:p w14:paraId="3BB78376" w14:textId="77777777" w:rsidR="00916335" w:rsidRPr="00E66492" w:rsidRDefault="00916335" w:rsidP="00B71768">
            <w:pPr>
              <w:autoSpaceDE w:val="0"/>
              <w:autoSpaceDN w:val="0"/>
              <w:adjustRightInd w:val="0"/>
            </w:pPr>
          </w:p>
        </w:tc>
        <w:tc>
          <w:tcPr>
            <w:tcW w:w="1831" w:type="dxa"/>
            <w:shd w:val="clear" w:color="auto" w:fill="auto"/>
          </w:tcPr>
          <w:p w14:paraId="0A3B1DD6" w14:textId="77777777" w:rsidR="00916335" w:rsidRPr="00E66492" w:rsidRDefault="00916335" w:rsidP="00B71768">
            <w:pPr>
              <w:autoSpaceDE w:val="0"/>
              <w:autoSpaceDN w:val="0"/>
              <w:adjustRightInd w:val="0"/>
            </w:pPr>
          </w:p>
        </w:tc>
      </w:tr>
      <w:tr w:rsidR="00F65F0B" w:rsidRPr="00393829" w14:paraId="75D70F60" w14:textId="77777777" w:rsidTr="00B71768">
        <w:tc>
          <w:tcPr>
            <w:tcW w:w="2184" w:type="dxa"/>
            <w:shd w:val="clear" w:color="auto" w:fill="auto"/>
          </w:tcPr>
          <w:p w14:paraId="70D3BBB8"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90" w:type="dxa"/>
            <w:shd w:val="clear" w:color="auto" w:fill="auto"/>
          </w:tcPr>
          <w:p w14:paraId="05D56D12" w14:textId="77777777" w:rsidR="00F65F0B" w:rsidRPr="00E66492" w:rsidRDefault="00A471BB" w:rsidP="00B71768">
            <w:pPr>
              <w:autoSpaceDE w:val="0"/>
              <w:autoSpaceDN w:val="0"/>
              <w:adjustRightInd w:val="0"/>
            </w:pPr>
            <w:r w:rsidRPr="00E66492">
              <w:t>-45.1082</w:t>
            </w:r>
          </w:p>
        </w:tc>
        <w:tc>
          <w:tcPr>
            <w:tcW w:w="1983" w:type="dxa"/>
            <w:shd w:val="clear" w:color="auto" w:fill="auto"/>
          </w:tcPr>
          <w:p w14:paraId="67C5FC51" w14:textId="77777777" w:rsidR="00F65F0B" w:rsidRPr="00E66492" w:rsidRDefault="00A471BB" w:rsidP="00B71768">
            <w:pPr>
              <w:autoSpaceDE w:val="0"/>
              <w:autoSpaceDN w:val="0"/>
              <w:adjustRightInd w:val="0"/>
            </w:pPr>
            <w:r w:rsidRPr="00E66492">
              <w:t>57.2609</w:t>
            </w:r>
          </w:p>
        </w:tc>
        <w:tc>
          <w:tcPr>
            <w:tcW w:w="1700" w:type="dxa"/>
            <w:shd w:val="clear" w:color="auto" w:fill="auto"/>
          </w:tcPr>
          <w:p w14:paraId="316D92C8" w14:textId="77777777" w:rsidR="00F65F0B" w:rsidRPr="00E66492" w:rsidRDefault="00A82742" w:rsidP="00B71768">
            <w:pPr>
              <w:autoSpaceDE w:val="0"/>
              <w:autoSpaceDN w:val="0"/>
              <w:adjustRightInd w:val="0"/>
            </w:pPr>
            <w:r w:rsidRPr="00E66492">
              <w:t>-</w:t>
            </w:r>
          </w:p>
        </w:tc>
        <w:tc>
          <w:tcPr>
            <w:tcW w:w="1831" w:type="dxa"/>
            <w:shd w:val="clear" w:color="auto" w:fill="auto"/>
          </w:tcPr>
          <w:p w14:paraId="53A4D6F3" w14:textId="77777777" w:rsidR="00F65F0B" w:rsidRPr="00E66492" w:rsidRDefault="00A82742" w:rsidP="00B71768">
            <w:pPr>
              <w:autoSpaceDE w:val="0"/>
              <w:autoSpaceDN w:val="0"/>
              <w:adjustRightInd w:val="0"/>
            </w:pPr>
            <w:r w:rsidRPr="00E66492">
              <w:t>-</w:t>
            </w:r>
          </w:p>
        </w:tc>
      </w:tr>
      <w:tr w:rsidR="00F65F0B" w:rsidRPr="00393829" w14:paraId="02D38C13" w14:textId="77777777" w:rsidTr="00B71768">
        <w:tc>
          <w:tcPr>
            <w:tcW w:w="2184" w:type="dxa"/>
            <w:shd w:val="clear" w:color="auto" w:fill="auto"/>
          </w:tcPr>
          <w:p w14:paraId="5675D3AE" w14:textId="77777777" w:rsidR="00F65F0B" w:rsidRPr="00E66492" w:rsidRDefault="00F65F0B" w:rsidP="00B71768">
            <w:pPr>
              <w:autoSpaceDE w:val="0"/>
              <w:autoSpaceDN w:val="0"/>
              <w:adjustRightInd w:val="0"/>
            </w:pPr>
            <w:r w:rsidRPr="00E66492">
              <w:t xml:space="preserve">  Long</w:t>
            </w:r>
          </w:p>
        </w:tc>
        <w:tc>
          <w:tcPr>
            <w:tcW w:w="1590" w:type="dxa"/>
            <w:shd w:val="clear" w:color="auto" w:fill="auto"/>
          </w:tcPr>
          <w:p w14:paraId="01469328" w14:textId="77777777" w:rsidR="00F65F0B" w:rsidRPr="00E66492" w:rsidRDefault="00A471BB" w:rsidP="00B71768">
            <w:pPr>
              <w:autoSpaceDE w:val="0"/>
              <w:autoSpaceDN w:val="0"/>
              <w:adjustRightInd w:val="0"/>
            </w:pPr>
            <w:r w:rsidRPr="00E66492">
              <w:t>-15.2264</w:t>
            </w:r>
          </w:p>
        </w:tc>
        <w:tc>
          <w:tcPr>
            <w:tcW w:w="1983" w:type="dxa"/>
            <w:shd w:val="clear" w:color="auto" w:fill="auto"/>
          </w:tcPr>
          <w:p w14:paraId="0B8809F3" w14:textId="77777777" w:rsidR="00F65F0B" w:rsidRPr="00E66492" w:rsidRDefault="00A471BB" w:rsidP="00B71768">
            <w:pPr>
              <w:autoSpaceDE w:val="0"/>
              <w:autoSpaceDN w:val="0"/>
              <w:adjustRightInd w:val="0"/>
            </w:pPr>
            <w:r w:rsidRPr="00E66492">
              <w:t>55.7423</w:t>
            </w:r>
          </w:p>
        </w:tc>
        <w:tc>
          <w:tcPr>
            <w:tcW w:w="1700" w:type="dxa"/>
            <w:shd w:val="clear" w:color="auto" w:fill="auto"/>
          </w:tcPr>
          <w:p w14:paraId="7CF26D64" w14:textId="77777777" w:rsidR="00F65F0B" w:rsidRPr="00E66492" w:rsidRDefault="004602F6" w:rsidP="00B71768">
            <w:pPr>
              <w:autoSpaceDE w:val="0"/>
              <w:autoSpaceDN w:val="0"/>
              <w:adjustRightInd w:val="0"/>
            </w:pPr>
            <w:r w:rsidRPr="00E66492">
              <w:t>-55.9052</w:t>
            </w:r>
          </w:p>
        </w:tc>
        <w:tc>
          <w:tcPr>
            <w:tcW w:w="1831" w:type="dxa"/>
            <w:shd w:val="clear" w:color="auto" w:fill="auto"/>
          </w:tcPr>
          <w:p w14:paraId="7B5B90EB" w14:textId="77777777" w:rsidR="00F65F0B" w:rsidRPr="00E66492" w:rsidRDefault="004602F6" w:rsidP="00B71768">
            <w:pPr>
              <w:autoSpaceDE w:val="0"/>
              <w:autoSpaceDN w:val="0"/>
              <w:adjustRightInd w:val="0"/>
            </w:pPr>
            <w:r w:rsidRPr="00E66492">
              <w:t>49.2750</w:t>
            </w:r>
          </w:p>
        </w:tc>
      </w:tr>
      <w:tr w:rsidR="00F65F0B" w:rsidRPr="00393829" w14:paraId="3729E32C" w14:textId="77777777" w:rsidTr="00B71768">
        <w:tc>
          <w:tcPr>
            <w:tcW w:w="2184" w:type="dxa"/>
            <w:shd w:val="clear" w:color="auto" w:fill="auto"/>
          </w:tcPr>
          <w:p w14:paraId="08B15C65" w14:textId="77777777" w:rsidR="00F65F0B" w:rsidRPr="00E66492" w:rsidRDefault="00F65F0B" w:rsidP="00B71768">
            <w:pPr>
              <w:autoSpaceDE w:val="0"/>
              <w:autoSpaceDN w:val="0"/>
              <w:adjustRightInd w:val="0"/>
            </w:pPr>
            <w:r w:rsidRPr="00E66492">
              <w:t xml:space="preserve">  Medium</w:t>
            </w:r>
          </w:p>
        </w:tc>
        <w:tc>
          <w:tcPr>
            <w:tcW w:w="1590" w:type="dxa"/>
            <w:shd w:val="clear" w:color="auto" w:fill="auto"/>
          </w:tcPr>
          <w:p w14:paraId="1732379B" w14:textId="77777777" w:rsidR="00F65F0B" w:rsidRPr="00E66492" w:rsidRDefault="00F65F0B" w:rsidP="00B71768">
            <w:pPr>
              <w:autoSpaceDE w:val="0"/>
              <w:autoSpaceDN w:val="0"/>
              <w:adjustRightInd w:val="0"/>
            </w:pPr>
            <w:r w:rsidRPr="00E66492">
              <w:t xml:space="preserve"> </w:t>
            </w:r>
            <w:r w:rsidR="00A471BB" w:rsidRPr="00E66492">
              <w:t>-70.8412</w:t>
            </w:r>
          </w:p>
        </w:tc>
        <w:tc>
          <w:tcPr>
            <w:tcW w:w="1983" w:type="dxa"/>
            <w:shd w:val="clear" w:color="auto" w:fill="auto"/>
          </w:tcPr>
          <w:p w14:paraId="7C8C0685" w14:textId="77777777" w:rsidR="00F65F0B" w:rsidRPr="00E66492" w:rsidRDefault="00A471BB" w:rsidP="00B71768">
            <w:pPr>
              <w:autoSpaceDE w:val="0"/>
              <w:autoSpaceDN w:val="0"/>
              <w:adjustRightInd w:val="0"/>
            </w:pPr>
            <w:r w:rsidRPr="00E66492">
              <w:t>47.0906</w:t>
            </w:r>
          </w:p>
        </w:tc>
        <w:tc>
          <w:tcPr>
            <w:tcW w:w="1700" w:type="dxa"/>
            <w:shd w:val="clear" w:color="auto" w:fill="auto"/>
          </w:tcPr>
          <w:p w14:paraId="22E30960" w14:textId="77777777" w:rsidR="00F65F0B" w:rsidRPr="00E66492" w:rsidRDefault="00A82742" w:rsidP="00B71768">
            <w:pPr>
              <w:autoSpaceDE w:val="0"/>
              <w:autoSpaceDN w:val="0"/>
              <w:adjustRightInd w:val="0"/>
            </w:pPr>
            <w:r w:rsidRPr="00E66492">
              <w:t>-</w:t>
            </w:r>
          </w:p>
        </w:tc>
        <w:tc>
          <w:tcPr>
            <w:tcW w:w="1831" w:type="dxa"/>
            <w:shd w:val="clear" w:color="auto" w:fill="auto"/>
          </w:tcPr>
          <w:p w14:paraId="7AEB7D11" w14:textId="77777777" w:rsidR="00F65F0B" w:rsidRPr="00E66492" w:rsidRDefault="00A82742" w:rsidP="00B71768">
            <w:pPr>
              <w:autoSpaceDE w:val="0"/>
              <w:autoSpaceDN w:val="0"/>
              <w:adjustRightInd w:val="0"/>
            </w:pPr>
            <w:r w:rsidRPr="00E66492">
              <w:t>-</w:t>
            </w:r>
          </w:p>
        </w:tc>
      </w:tr>
      <w:tr w:rsidR="00F65F0B" w:rsidRPr="00393829" w14:paraId="0743D314" w14:textId="77777777" w:rsidTr="00B71768">
        <w:tc>
          <w:tcPr>
            <w:tcW w:w="2184" w:type="dxa"/>
            <w:shd w:val="clear" w:color="auto" w:fill="auto"/>
          </w:tcPr>
          <w:p w14:paraId="5CFCDB56" w14:textId="77777777" w:rsidR="00F65F0B" w:rsidRPr="00E66492" w:rsidRDefault="00F65F0B" w:rsidP="00B71768">
            <w:pPr>
              <w:autoSpaceDE w:val="0"/>
              <w:autoSpaceDN w:val="0"/>
              <w:adjustRightInd w:val="0"/>
            </w:pPr>
            <w:r w:rsidRPr="00E66492">
              <w:t xml:space="preserve">  Short</w:t>
            </w:r>
          </w:p>
        </w:tc>
        <w:tc>
          <w:tcPr>
            <w:tcW w:w="1590" w:type="dxa"/>
            <w:shd w:val="clear" w:color="auto" w:fill="auto"/>
          </w:tcPr>
          <w:p w14:paraId="6B774F9A" w14:textId="77777777" w:rsidR="00F65F0B" w:rsidRPr="00E66492" w:rsidRDefault="00F65F0B" w:rsidP="00B71768">
            <w:pPr>
              <w:autoSpaceDE w:val="0"/>
              <w:autoSpaceDN w:val="0"/>
              <w:adjustRightInd w:val="0"/>
            </w:pPr>
            <w:r w:rsidRPr="00E66492">
              <w:t xml:space="preserve"> </w:t>
            </w:r>
            <w:r w:rsidR="00A471BB" w:rsidRPr="00E66492">
              <w:t>-35.6331</w:t>
            </w:r>
          </w:p>
        </w:tc>
        <w:tc>
          <w:tcPr>
            <w:tcW w:w="1983" w:type="dxa"/>
            <w:shd w:val="clear" w:color="auto" w:fill="auto"/>
          </w:tcPr>
          <w:p w14:paraId="5B35AD39" w14:textId="77777777" w:rsidR="00F65F0B" w:rsidRPr="00E66492" w:rsidRDefault="00A471BB" w:rsidP="00B71768">
            <w:pPr>
              <w:autoSpaceDE w:val="0"/>
              <w:autoSpaceDN w:val="0"/>
              <w:adjustRightInd w:val="0"/>
            </w:pPr>
            <w:r w:rsidRPr="00E66492">
              <w:t>59.6999</w:t>
            </w:r>
          </w:p>
        </w:tc>
        <w:tc>
          <w:tcPr>
            <w:tcW w:w="1700" w:type="dxa"/>
            <w:shd w:val="clear" w:color="auto" w:fill="auto"/>
          </w:tcPr>
          <w:p w14:paraId="35433B4D" w14:textId="77777777" w:rsidR="00F65F0B" w:rsidRPr="00E66492" w:rsidRDefault="004602F6" w:rsidP="00B71768">
            <w:pPr>
              <w:autoSpaceDE w:val="0"/>
              <w:autoSpaceDN w:val="0"/>
              <w:adjustRightInd w:val="0"/>
            </w:pPr>
            <w:r w:rsidRPr="00E66492">
              <w:t>-52.9244</w:t>
            </w:r>
          </w:p>
        </w:tc>
        <w:tc>
          <w:tcPr>
            <w:tcW w:w="1831" w:type="dxa"/>
            <w:shd w:val="clear" w:color="auto" w:fill="auto"/>
          </w:tcPr>
          <w:p w14:paraId="6F46B969" w14:textId="77777777" w:rsidR="00F65F0B" w:rsidRPr="00E66492" w:rsidRDefault="004602F6" w:rsidP="00B71768">
            <w:pPr>
              <w:autoSpaceDE w:val="0"/>
              <w:autoSpaceDN w:val="0"/>
              <w:adjustRightInd w:val="0"/>
            </w:pPr>
            <w:r w:rsidRPr="00E66492">
              <w:t>50.5350</w:t>
            </w:r>
          </w:p>
        </w:tc>
      </w:tr>
      <w:tr w:rsidR="00F65F0B" w:rsidRPr="00393829" w14:paraId="5EB85855" w14:textId="77777777" w:rsidTr="00B71768">
        <w:tc>
          <w:tcPr>
            <w:tcW w:w="2184" w:type="dxa"/>
            <w:shd w:val="clear" w:color="auto" w:fill="auto"/>
          </w:tcPr>
          <w:p w14:paraId="50056953" w14:textId="77777777" w:rsidR="00F65F0B" w:rsidRPr="00E66492" w:rsidRDefault="00F65F0B" w:rsidP="00FC696E">
            <w:r w:rsidRPr="00E66492">
              <w:t xml:space="preserve">  Stress</w:t>
            </w:r>
          </w:p>
        </w:tc>
        <w:tc>
          <w:tcPr>
            <w:tcW w:w="1590" w:type="dxa"/>
            <w:shd w:val="clear" w:color="auto" w:fill="auto"/>
          </w:tcPr>
          <w:p w14:paraId="7AA684CB" w14:textId="77777777" w:rsidR="00F65F0B" w:rsidRPr="00E66492" w:rsidRDefault="00F65F0B" w:rsidP="00FC696E">
            <w:r w:rsidRPr="00E66492">
              <w:t xml:space="preserve">  </w:t>
            </w:r>
            <w:r w:rsidR="00A471BB" w:rsidRPr="00E66492">
              <w:t>40.8033</w:t>
            </w:r>
          </w:p>
        </w:tc>
        <w:tc>
          <w:tcPr>
            <w:tcW w:w="1983" w:type="dxa"/>
            <w:shd w:val="clear" w:color="auto" w:fill="auto"/>
          </w:tcPr>
          <w:p w14:paraId="6141524F" w14:textId="77777777" w:rsidR="00F65F0B" w:rsidRPr="00E66492" w:rsidRDefault="00A471BB" w:rsidP="00FC696E">
            <w:r w:rsidRPr="00E66492">
              <w:t>70.7175</w:t>
            </w:r>
          </w:p>
        </w:tc>
        <w:tc>
          <w:tcPr>
            <w:tcW w:w="1700" w:type="dxa"/>
            <w:shd w:val="clear" w:color="auto" w:fill="auto"/>
          </w:tcPr>
          <w:p w14:paraId="21FF9690" w14:textId="77777777" w:rsidR="00F65F0B" w:rsidRPr="00E66492" w:rsidRDefault="004602F6" w:rsidP="00B71768">
            <w:pPr>
              <w:autoSpaceDE w:val="0"/>
              <w:autoSpaceDN w:val="0"/>
              <w:adjustRightInd w:val="0"/>
            </w:pPr>
            <w:r w:rsidRPr="00E66492">
              <w:t>-65.3275</w:t>
            </w:r>
          </w:p>
        </w:tc>
        <w:tc>
          <w:tcPr>
            <w:tcW w:w="1831" w:type="dxa"/>
            <w:shd w:val="clear" w:color="auto" w:fill="auto"/>
          </w:tcPr>
          <w:p w14:paraId="653FE16F" w14:textId="77777777" w:rsidR="00F65F0B" w:rsidRPr="00E66492" w:rsidRDefault="004602F6" w:rsidP="00B71768">
            <w:pPr>
              <w:autoSpaceDE w:val="0"/>
              <w:autoSpaceDN w:val="0"/>
              <w:adjustRightInd w:val="0"/>
            </w:pPr>
            <w:r w:rsidRPr="00E66492">
              <w:t>51.2546</w:t>
            </w:r>
          </w:p>
        </w:tc>
      </w:tr>
      <w:tr w:rsidR="00916335" w:rsidRPr="00393829" w14:paraId="46CCFD9A" w14:textId="77777777" w:rsidTr="00B71768">
        <w:tc>
          <w:tcPr>
            <w:tcW w:w="2184" w:type="dxa"/>
            <w:shd w:val="clear" w:color="auto" w:fill="auto"/>
          </w:tcPr>
          <w:p w14:paraId="61219C21" w14:textId="77777777" w:rsidR="00916335" w:rsidRPr="00B71768" w:rsidRDefault="00916335" w:rsidP="00FC696E">
            <w:pPr>
              <w:rPr>
                <w:lang w:val="en-GB"/>
              </w:rPr>
            </w:pPr>
            <w:r w:rsidRPr="00B71768">
              <w:rPr>
                <w:lang w:val="en-GB"/>
              </w:rPr>
              <w:t>Genetic trend</w:t>
            </w:r>
          </w:p>
        </w:tc>
        <w:tc>
          <w:tcPr>
            <w:tcW w:w="1590" w:type="dxa"/>
            <w:shd w:val="clear" w:color="auto" w:fill="auto"/>
          </w:tcPr>
          <w:p w14:paraId="616F835D" w14:textId="77777777" w:rsidR="00916335" w:rsidRPr="00E66492" w:rsidRDefault="00916335" w:rsidP="00B71768">
            <w:pPr>
              <w:autoSpaceDE w:val="0"/>
              <w:autoSpaceDN w:val="0"/>
              <w:adjustRightInd w:val="0"/>
            </w:pPr>
          </w:p>
        </w:tc>
        <w:tc>
          <w:tcPr>
            <w:tcW w:w="1983" w:type="dxa"/>
            <w:shd w:val="clear" w:color="auto" w:fill="auto"/>
          </w:tcPr>
          <w:p w14:paraId="0E0F7DC6" w14:textId="77777777" w:rsidR="00916335" w:rsidRPr="00E66492" w:rsidRDefault="00916335" w:rsidP="00B71768">
            <w:pPr>
              <w:autoSpaceDE w:val="0"/>
              <w:autoSpaceDN w:val="0"/>
              <w:adjustRightInd w:val="0"/>
            </w:pPr>
          </w:p>
        </w:tc>
        <w:tc>
          <w:tcPr>
            <w:tcW w:w="1700" w:type="dxa"/>
            <w:shd w:val="clear" w:color="auto" w:fill="auto"/>
          </w:tcPr>
          <w:p w14:paraId="0358D97E" w14:textId="77777777" w:rsidR="00916335" w:rsidRPr="00E66492" w:rsidRDefault="00916335" w:rsidP="00B71768">
            <w:pPr>
              <w:autoSpaceDE w:val="0"/>
              <w:autoSpaceDN w:val="0"/>
              <w:adjustRightInd w:val="0"/>
            </w:pPr>
          </w:p>
        </w:tc>
        <w:tc>
          <w:tcPr>
            <w:tcW w:w="1831" w:type="dxa"/>
            <w:shd w:val="clear" w:color="auto" w:fill="auto"/>
          </w:tcPr>
          <w:p w14:paraId="029C71F9" w14:textId="77777777" w:rsidR="00916335" w:rsidRPr="00E66492" w:rsidRDefault="00916335" w:rsidP="00B71768">
            <w:pPr>
              <w:autoSpaceDE w:val="0"/>
              <w:autoSpaceDN w:val="0"/>
              <w:adjustRightInd w:val="0"/>
            </w:pPr>
          </w:p>
        </w:tc>
      </w:tr>
      <w:tr w:rsidR="00F65F0B" w:rsidRPr="00393829" w14:paraId="6246C1AE" w14:textId="77777777" w:rsidTr="00B71768">
        <w:tc>
          <w:tcPr>
            <w:tcW w:w="2184" w:type="dxa"/>
            <w:shd w:val="clear" w:color="auto" w:fill="auto"/>
          </w:tcPr>
          <w:p w14:paraId="4129D3DD"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90" w:type="dxa"/>
            <w:shd w:val="clear" w:color="auto" w:fill="auto"/>
          </w:tcPr>
          <w:p w14:paraId="7CB1AABC" w14:textId="77777777" w:rsidR="00A471BB" w:rsidRPr="00E66492" w:rsidRDefault="00A471BB" w:rsidP="00B71768">
            <w:pPr>
              <w:autoSpaceDE w:val="0"/>
              <w:autoSpaceDN w:val="0"/>
              <w:adjustRightInd w:val="0"/>
            </w:pPr>
            <w:r w:rsidRPr="00E66492">
              <w:t xml:space="preserve">0.005165 </w:t>
            </w:r>
          </w:p>
          <w:p w14:paraId="46EFEC40" w14:textId="77777777" w:rsidR="00F65F0B" w:rsidRPr="00E66492" w:rsidRDefault="00F65F0B" w:rsidP="00B71768">
            <w:pPr>
              <w:autoSpaceDE w:val="0"/>
              <w:autoSpaceDN w:val="0"/>
              <w:adjustRightInd w:val="0"/>
            </w:pPr>
            <w:r w:rsidRPr="00E66492">
              <w:t>(n=</w:t>
            </w:r>
            <w:r w:rsidR="008E499C" w:rsidRPr="00E66492">
              <w:t>4</w:t>
            </w:r>
            <w:r w:rsidRPr="00E66492">
              <w:t>)</w:t>
            </w:r>
          </w:p>
        </w:tc>
        <w:tc>
          <w:tcPr>
            <w:tcW w:w="1983" w:type="dxa"/>
            <w:shd w:val="clear" w:color="auto" w:fill="auto"/>
          </w:tcPr>
          <w:p w14:paraId="7D473A20" w14:textId="77777777" w:rsidR="00F65F0B" w:rsidRPr="00E66492" w:rsidRDefault="00A471BB" w:rsidP="00B71768">
            <w:pPr>
              <w:autoSpaceDE w:val="0"/>
              <w:autoSpaceDN w:val="0"/>
              <w:adjustRightInd w:val="0"/>
            </w:pPr>
            <w:r w:rsidRPr="00E66492">
              <w:t>0.02044</w:t>
            </w:r>
          </w:p>
          <w:p w14:paraId="308DC687" w14:textId="77777777" w:rsidR="00F65F0B" w:rsidRPr="00E66492" w:rsidRDefault="00F65F0B" w:rsidP="00B71768">
            <w:pPr>
              <w:autoSpaceDE w:val="0"/>
              <w:autoSpaceDN w:val="0"/>
              <w:adjustRightInd w:val="0"/>
            </w:pPr>
            <w:r w:rsidRPr="00E66492">
              <w:t>(p=</w:t>
            </w:r>
            <w:r w:rsidR="00A471BB" w:rsidRPr="00E66492">
              <w:t>0.8005</w:t>
            </w:r>
            <w:r w:rsidRPr="00E66492">
              <w:t>)</w:t>
            </w:r>
          </w:p>
        </w:tc>
        <w:tc>
          <w:tcPr>
            <w:tcW w:w="1700" w:type="dxa"/>
            <w:shd w:val="clear" w:color="auto" w:fill="auto"/>
          </w:tcPr>
          <w:p w14:paraId="4A05E7E8" w14:textId="77777777" w:rsidR="00F65F0B" w:rsidRPr="00E66492" w:rsidRDefault="00A82742" w:rsidP="00B71768">
            <w:pPr>
              <w:autoSpaceDE w:val="0"/>
              <w:autoSpaceDN w:val="0"/>
              <w:adjustRightInd w:val="0"/>
            </w:pPr>
            <w:r w:rsidRPr="00E66492">
              <w:t>-</w:t>
            </w:r>
          </w:p>
        </w:tc>
        <w:tc>
          <w:tcPr>
            <w:tcW w:w="1831" w:type="dxa"/>
            <w:shd w:val="clear" w:color="auto" w:fill="auto"/>
          </w:tcPr>
          <w:p w14:paraId="5F9E9854" w14:textId="77777777" w:rsidR="00F65F0B" w:rsidRPr="00E66492" w:rsidRDefault="00A82742" w:rsidP="00B71768">
            <w:pPr>
              <w:autoSpaceDE w:val="0"/>
              <w:autoSpaceDN w:val="0"/>
              <w:adjustRightInd w:val="0"/>
            </w:pPr>
            <w:r w:rsidRPr="00E66492">
              <w:t>-</w:t>
            </w:r>
          </w:p>
        </w:tc>
      </w:tr>
      <w:tr w:rsidR="00F65F0B" w:rsidRPr="00393829" w14:paraId="39F189CD" w14:textId="77777777" w:rsidTr="00B71768">
        <w:tc>
          <w:tcPr>
            <w:tcW w:w="2184" w:type="dxa"/>
            <w:shd w:val="clear" w:color="auto" w:fill="auto"/>
          </w:tcPr>
          <w:p w14:paraId="4F811105" w14:textId="77777777" w:rsidR="00F65F0B" w:rsidRPr="00E66492" w:rsidRDefault="00F65F0B" w:rsidP="00B71768">
            <w:pPr>
              <w:autoSpaceDE w:val="0"/>
              <w:autoSpaceDN w:val="0"/>
              <w:adjustRightInd w:val="0"/>
            </w:pPr>
            <w:r w:rsidRPr="00E66492">
              <w:t xml:space="preserve">  Long</w:t>
            </w:r>
          </w:p>
        </w:tc>
        <w:tc>
          <w:tcPr>
            <w:tcW w:w="1590" w:type="dxa"/>
            <w:shd w:val="clear" w:color="auto" w:fill="auto"/>
          </w:tcPr>
          <w:p w14:paraId="2576BA5E" w14:textId="77777777" w:rsidR="00A471BB" w:rsidRPr="00E66492" w:rsidRDefault="00A471BB" w:rsidP="00B71768">
            <w:pPr>
              <w:autoSpaceDE w:val="0"/>
              <w:autoSpaceDN w:val="0"/>
              <w:adjustRightInd w:val="0"/>
            </w:pPr>
            <w:r w:rsidRPr="00E66492">
              <w:t xml:space="preserve">-0.00925 </w:t>
            </w:r>
          </w:p>
          <w:p w14:paraId="56D881E9" w14:textId="77777777" w:rsidR="00F65F0B" w:rsidRPr="00E66492" w:rsidRDefault="00F65F0B" w:rsidP="00B71768">
            <w:pPr>
              <w:autoSpaceDE w:val="0"/>
              <w:autoSpaceDN w:val="0"/>
              <w:adjustRightInd w:val="0"/>
            </w:pPr>
            <w:r w:rsidRPr="00E66492">
              <w:t>(n=</w:t>
            </w:r>
            <w:r w:rsidR="008E499C" w:rsidRPr="00E66492">
              <w:t>4</w:t>
            </w:r>
            <w:r w:rsidRPr="00E66492">
              <w:t>)</w:t>
            </w:r>
          </w:p>
        </w:tc>
        <w:tc>
          <w:tcPr>
            <w:tcW w:w="1983" w:type="dxa"/>
            <w:shd w:val="clear" w:color="auto" w:fill="auto"/>
          </w:tcPr>
          <w:p w14:paraId="4AFCB8B6" w14:textId="77777777" w:rsidR="00F65F0B" w:rsidRPr="00E66492" w:rsidRDefault="00A471BB" w:rsidP="00B71768">
            <w:pPr>
              <w:autoSpaceDE w:val="0"/>
              <w:autoSpaceDN w:val="0"/>
              <w:adjustRightInd w:val="0"/>
            </w:pPr>
            <w:r w:rsidRPr="00E66492">
              <w:t>0.01945</w:t>
            </w:r>
          </w:p>
          <w:p w14:paraId="5C46FBA0" w14:textId="77777777" w:rsidR="00F65F0B" w:rsidRPr="00E66492" w:rsidRDefault="00F65F0B" w:rsidP="00B71768">
            <w:pPr>
              <w:autoSpaceDE w:val="0"/>
              <w:autoSpaceDN w:val="0"/>
              <w:adjustRightInd w:val="0"/>
            </w:pPr>
            <w:r w:rsidRPr="00E66492">
              <w:t>(p=</w:t>
            </w:r>
            <w:r w:rsidR="00A471BB" w:rsidRPr="00E66492">
              <w:t>0.6344</w:t>
            </w:r>
            <w:r w:rsidRPr="00E66492">
              <w:t>)</w:t>
            </w:r>
          </w:p>
        </w:tc>
        <w:tc>
          <w:tcPr>
            <w:tcW w:w="1700" w:type="dxa"/>
            <w:shd w:val="clear" w:color="auto" w:fill="auto"/>
          </w:tcPr>
          <w:p w14:paraId="2A301D57" w14:textId="77777777" w:rsidR="004602F6" w:rsidRPr="00E66492" w:rsidRDefault="004602F6" w:rsidP="00B71768">
            <w:pPr>
              <w:autoSpaceDE w:val="0"/>
              <w:autoSpaceDN w:val="0"/>
              <w:adjustRightInd w:val="0"/>
            </w:pPr>
            <w:r w:rsidRPr="00E66492">
              <w:t xml:space="preserve">0.01224 </w:t>
            </w:r>
          </w:p>
          <w:p w14:paraId="12E261E2" w14:textId="77777777" w:rsidR="00C530CF" w:rsidRPr="00E66492" w:rsidRDefault="00C530CF" w:rsidP="00B71768">
            <w:pPr>
              <w:autoSpaceDE w:val="0"/>
              <w:autoSpaceDN w:val="0"/>
              <w:adjustRightInd w:val="0"/>
            </w:pPr>
            <w:r w:rsidRPr="00E66492">
              <w:t>(n=</w:t>
            </w:r>
            <w:r w:rsidR="00552168" w:rsidRPr="00E66492">
              <w:t>17</w:t>
            </w:r>
            <w:r w:rsidRPr="00E66492">
              <w:t>)</w:t>
            </w:r>
          </w:p>
        </w:tc>
        <w:tc>
          <w:tcPr>
            <w:tcW w:w="1831" w:type="dxa"/>
            <w:shd w:val="clear" w:color="auto" w:fill="auto"/>
          </w:tcPr>
          <w:p w14:paraId="11D1D553" w14:textId="77777777" w:rsidR="006B6DF1" w:rsidRPr="00E66492" w:rsidRDefault="004602F6" w:rsidP="00B71768">
            <w:pPr>
              <w:autoSpaceDE w:val="0"/>
              <w:autoSpaceDN w:val="0"/>
              <w:adjustRightInd w:val="0"/>
            </w:pPr>
            <w:r w:rsidRPr="00E66492">
              <w:t xml:space="preserve">0.004500 </w:t>
            </w:r>
            <w:r w:rsidR="006B6DF1" w:rsidRPr="00E66492">
              <w:t>(p</w:t>
            </w:r>
            <w:r w:rsidRPr="00E66492">
              <w:t>=0.0065</w:t>
            </w:r>
            <w:r w:rsidR="006B6DF1" w:rsidRPr="00E66492">
              <w:t>)</w:t>
            </w:r>
          </w:p>
        </w:tc>
      </w:tr>
      <w:tr w:rsidR="00F65F0B" w:rsidRPr="00393829" w14:paraId="45BF1BE1" w14:textId="77777777" w:rsidTr="00B71768">
        <w:tc>
          <w:tcPr>
            <w:tcW w:w="2184" w:type="dxa"/>
            <w:shd w:val="clear" w:color="auto" w:fill="auto"/>
          </w:tcPr>
          <w:p w14:paraId="02403D3E" w14:textId="77777777" w:rsidR="00F65F0B" w:rsidRPr="00E66492" w:rsidRDefault="00F65F0B" w:rsidP="00B71768">
            <w:pPr>
              <w:autoSpaceDE w:val="0"/>
              <w:autoSpaceDN w:val="0"/>
              <w:adjustRightInd w:val="0"/>
            </w:pPr>
            <w:r w:rsidRPr="00E66492">
              <w:t xml:space="preserve">  Medium</w:t>
            </w:r>
          </w:p>
        </w:tc>
        <w:tc>
          <w:tcPr>
            <w:tcW w:w="1590" w:type="dxa"/>
            <w:shd w:val="clear" w:color="auto" w:fill="auto"/>
          </w:tcPr>
          <w:p w14:paraId="757A16BD" w14:textId="77777777" w:rsidR="00F65F0B" w:rsidRPr="00E66492" w:rsidRDefault="00F65F0B" w:rsidP="00B71768">
            <w:pPr>
              <w:autoSpaceDE w:val="0"/>
              <w:autoSpaceDN w:val="0"/>
              <w:adjustRightInd w:val="0"/>
            </w:pPr>
            <w:r w:rsidRPr="00E66492">
              <w:t xml:space="preserve"> </w:t>
            </w:r>
            <w:r w:rsidR="008A62F5" w:rsidRPr="00E66492">
              <w:t>0.01866</w:t>
            </w:r>
          </w:p>
          <w:p w14:paraId="67C738BC" w14:textId="77777777" w:rsidR="00F65F0B" w:rsidRPr="00E66492" w:rsidRDefault="00F65F0B" w:rsidP="00B71768">
            <w:pPr>
              <w:autoSpaceDE w:val="0"/>
              <w:autoSpaceDN w:val="0"/>
              <w:adjustRightInd w:val="0"/>
            </w:pPr>
            <w:r w:rsidRPr="00E66492">
              <w:t>(n=</w:t>
            </w:r>
            <w:r w:rsidR="008E499C" w:rsidRPr="00E66492">
              <w:t>8</w:t>
            </w:r>
            <w:r w:rsidRPr="00E66492">
              <w:t>)</w:t>
            </w:r>
          </w:p>
        </w:tc>
        <w:tc>
          <w:tcPr>
            <w:tcW w:w="1983" w:type="dxa"/>
            <w:shd w:val="clear" w:color="auto" w:fill="auto"/>
          </w:tcPr>
          <w:p w14:paraId="60D8809A" w14:textId="77777777" w:rsidR="00F65F0B" w:rsidRPr="00E66492" w:rsidRDefault="008A62F5" w:rsidP="00B71768">
            <w:pPr>
              <w:autoSpaceDE w:val="0"/>
              <w:autoSpaceDN w:val="0"/>
              <w:adjustRightInd w:val="0"/>
            </w:pPr>
            <w:r w:rsidRPr="00E66492">
              <w:t>0.01237</w:t>
            </w:r>
          </w:p>
          <w:p w14:paraId="6CCA7AE5" w14:textId="77777777" w:rsidR="00F65F0B" w:rsidRPr="00E66492" w:rsidRDefault="00F65F0B" w:rsidP="00B71768">
            <w:pPr>
              <w:autoSpaceDE w:val="0"/>
              <w:autoSpaceDN w:val="0"/>
              <w:adjustRightInd w:val="0"/>
            </w:pPr>
            <w:r w:rsidRPr="00E66492">
              <w:t>(p=</w:t>
            </w:r>
            <w:r w:rsidR="000B04C5" w:rsidRPr="00E66492">
              <w:t>0.1315</w:t>
            </w:r>
            <w:r w:rsidRPr="00E66492">
              <w:t>)</w:t>
            </w:r>
          </w:p>
        </w:tc>
        <w:tc>
          <w:tcPr>
            <w:tcW w:w="1700" w:type="dxa"/>
            <w:shd w:val="clear" w:color="auto" w:fill="auto"/>
          </w:tcPr>
          <w:p w14:paraId="2ED99310" w14:textId="77777777" w:rsidR="00F65F0B" w:rsidRPr="00E66492" w:rsidRDefault="00A82742" w:rsidP="00B71768">
            <w:pPr>
              <w:autoSpaceDE w:val="0"/>
              <w:autoSpaceDN w:val="0"/>
              <w:adjustRightInd w:val="0"/>
            </w:pPr>
            <w:r w:rsidRPr="00E66492">
              <w:t>-</w:t>
            </w:r>
          </w:p>
        </w:tc>
        <w:tc>
          <w:tcPr>
            <w:tcW w:w="1831" w:type="dxa"/>
            <w:shd w:val="clear" w:color="auto" w:fill="auto"/>
          </w:tcPr>
          <w:p w14:paraId="6BEB87A1" w14:textId="77777777" w:rsidR="00F65F0B" w:rsidRPr="00E66492" w:rsidRDefault="00A82742" w:rsidP="00B71768">
            <w:pPr>
              <w:autoSpaceDE w:val="0"/>
              <w:autoSpaceDN w:val="0"/>
              <w:adjustRightInd w:val="0"/>
            </w:pPr>
            <w:r w:rsidRPr="00E66492">
              <w:t>-</w:t>
            </w:r>
          </w:p>
        </w:tc>
      </w:tr>
      <w:tr w:rsidR="00F65F0B" w:rsidRPr="00B71768" w14:paraId="41E589FE" w14:textId="77777777" w:rsidTr="00B71768">
        <w:tc>
          <w:tcPr>
            <w:tcW w:w="2184" w:type="dxa"/>
            <w:shd w:val="clear" w:color="auto" w:fill="auto"/>
          </w:tcPr>
          <w:p w14:paraId="4F9D7242" w14:textId="77777777" w:rsidR="00F65F0B" w:rsidRPr="00E66492" w:rsidRDefault="00F65F0B" w:rsidP="00B71768">
            <w:pPr>
              <w:autoSpaceDE w:val="0"/>
              <w:autoSpaceDN w:val="0"/>
              <w:adjustRightInd w:val="0"/>
            </w:pPr>
            <w:r w:rsidRPr="00E66492">
              <w:t xml:space="preserve">  Short</w:t>
            </w:r>
          </w:p>
        </w:tc>
        <w:tc>
          <w:tcPr>
            <w:tcW w:w="1590" w:type="dxa"/>
            <w:shd w:val="clear" w:color="auto" w:fill="auto"/>
          </w:tcPr>
          <w:p w14:paraId="663540EA" w14:textId="77777777" w:rsidR="00F65F0B" w:rsidRPr="00E66492" w:rsidRDefault="00F65F0B" w:rsidP="00B71768">
            <w:pPr>
              <w:autoSpaceDE w:val="0"/>
              <w:autoSpaceDN w:val="0"/>
              <w:adjustRightInd w:val="0"/>
            </w:pPr>
            <w:r w:rsidRPr="00E66492">
              <w:t xml:space="preserve"> </w:t>
            </w:r>
            <w:r w:rsidR="00020BC8" w:rsidRPr="00E66492">
              <w:t>0.000810</w:t>
            </w:r>
          </w:p>
          <w:p w14:paraId="24084347" w14:textId="77777777" w:rsidR="00F65F0B" w:rsidRPr="00E66492" w:rsidRDefault="00F65F0B" w:rsidP="00B71768">
            <w:pPr>
              <w:autoSpaceDE w:val="0"/>
              <w:autoSpaceDN w:val="0"/>
              <w:adjustRightInd w:val="0"/>
            </w:pPr>
            <w:r w:rsidRPr="00E66492">
              <w:t>(n=</w:t>
            </w:r>
            <w:r w:rsidR="008E499C" w:rsidRPr="00E66492">
              <w:t>6</w:t>
            </w:r>
            <w:r w:rsidRPr="00E66492">
              <w:t>)</w:t>
            </w:r>
          </w:p>
        </w:tc>
        <w:tc>
          <w:tcPr>
            <w:tcW w:w="1983" w:type="dxa"/>
            <w:shd w:val="clear" w:color="auto" w:fill="auto"/>
          </w:tcPr>
          <w:p w14:paraId="6C09AE57" w14:textId="77777777" w:rsidR="00F65F0B" w:rsidRPr="00E66492" w:rsidRDefault="00020BC8" w:rsidP="00B71768">
            <w:pPr>
              <w:autoSpaceDE w:val="0"/>
              <w:autoSpaceDN w:val="0"/>
              <w:adjustRightInd w:val="0"/>
            </w:pPr>
            <w:r w:rsidRPr="00E66492">
              <w:t>0.02221</w:t>
            </w:r>
          </w:p>
          <w:p w14:paraId="4A723E9C" w14:textId="77777777" w:rsidR="00F65F0B" w:rsidRPr="00E66492" w:rsidRDefault="00F65F0B" w:rsidP="00B71768">
            <w:pPr>
              <w:autoSpaceDE w:val="0"/>
              <w:autoSpaceDN w:val="0"/>
              <w:adjustRightInd w:val="0"/>
            </w:pPr>
            <w:r w:rsidRPr="00E66492">
              <w:t>(p=</w:t>
            </w:r>
            <w:r w:rsidR="00020BC8" w:rsidRPr="00E66492">
              <w:t>0.9709</w:t>
            </w:r>
            <w:r w:rsidRPr="00E66492">
              <w:t>)</w:t>
            </w:r>
          </w:p>
        </w:tc>
        <w:tc>
          <w:tcPr>
            <w:tcW w:w="1700" w:type="dxa"/>
            <w:shd w:val="clear" w:color="auto" w:fill="auto"/>
          </w:tcPr>
          <w:p w14:paraId="1BD8BC05" w14:textId="77777777" w:rsidR="004602F6" w:rsidRPr="00E66492" w:rsidRDefault="004602F6" w:rsidP="00B71768">
            <w:pPr>
              <w:autoSpaceDE w:val="0"/>
              <w:autoSpaceDN w:val="0"/>
              <w:adjustRightInd w:val="0"/>
            </w:pPr>
            <w:r w:rsidRPr="00E66492">
              <w:t xml:space="preserve">0.01068 </w:t>
            </w:r>
          </w:p>
          <w:p w14:paraId="64B1BB05" w14:textId="77777777" w:rsidR="00C530CF" w:rsidRPr="00E66492" w:rsidRDefault="00C530CF" w:rsidP="00B71768">
            <w:pPr>
              <w:autoSpaceDE w:val="0"/>
              <w:autoSpaceDN w:val="0"/>
              <w:adjustRightInd w:val="0"/>
            </w:pPr>
            <w:r w:rsidRPr="00E66492">
              <w:t>(n=</w:t>
            </w:r>
            <w:r w:rsidR="00552168" w:rsidRPr="00E66492">
              <w:t>6</w:t>
            </w:r>
            <w:r w:rsidRPr="00E66492">
              <w:t>)</w:t>
            </w:r>
          </w:p>
        </w:tc>
        <w:tc>
          <w:tcPr>
            <w:tcW w:w="1831" w:type="dxa"/>
            <w:shd w:val="clear" w:color="auto" w:fill="auto"/>
          </w:tcPr>
          <w:p w14:paraId="1160994B" w14:textId="77777777" w:rsidR="006B6DF1" w:rsidRPr="00E66492" w:rsidRDefault="004602F6" w:rsidP="00B71768">
            <w:pPr>
              <w:autoSpaceDE w:val="0"/>
              <w:autoSpaceDN w:val="0"/>
              <w:adjustRightInd w:val="0"/>
            </w:pPr>
            <w:r w:rsidRPr="00E66492">
              <w:t xml:space="preserve">0.007192 </w:t>
            </w:r>
            <w:r w:rsidR="006B6DF1" w:rsidRPr="00E66492">
              <w:t>(p=</w:t>
            </w:r>
            <w:r w:rsidRPr="00E66492">
              <w:t>0.1375</w:t>
            </w:r>
            <w:r w:rsidR="006B6DF1" w:rsidRPr="00E66492">
              <w:t>)</w:t>
            </w:r>
          </w:p>
        </w:tc>
      </w:tr>
      <w:tr w:rsidR="00F65F0B" w:rsidRPr="00B71768" w14:paraId="1C115039" w14:textId="77777777" w:rsidTr="00B71768">
        <w:tc>
          <w:tcPr>
            <w:tcW w:w="2184" w:type="dxa"/>
            <w:shd w:val="clear" w:color="auto" w:fill="auto"/>
          </w:tcPr>
          <w:p w14:paraId="1DEBB482" w14:textId="77777777" w:rsidR="00F65F0B" w:rsidRPr="00E66492" w:rsidRDefault="00F65F0B" w:rsidP="00FC696E">
            <w:r w:rsidRPr="00E66492">
              <w:t xml:space="preserve">  Stress</w:t>
            </w:r>
          </w:p>
        </w:tc>
        <w:tc>
          <w:tcPr>
            <w:tcW w:w="1590" w:type="dxa"/>
            <w:shd w:val="clear" w:color="auto" w:fill="auto"/>
          </w:tcPr>
          <w:p w14:paraId="7678B3E4" w14:textId="77777777" w:rsidR="00F65F0B" w:rsidRPr="00E66492" w:rsidRDefault="00020BC8" w:rsidP="00FC696E">
            <w:r w:rsidRPr="00E66492">
              <w:t>-0.03720</w:t>
            </w:r>
          </w:p>
          <w:p w14:paraId="0F9A3BC6" w14:textId="77777777" w:rsidR="00F65F0B" w:rsidRPr="00E66492" w:rsidRDefault="00F65F0B" w:rsidP="00FC696E">
            <w:r w:rsidRPr="00E66492">
              <w:t>(n=</w:t>
            </w:r>
            <w:r w:rsidR="008E499C" w:rsidRPr="00E66492">
              <w:t>10</w:t>
            </w:r>
            <w:r w:rsidRPr="00E66492">
              <w:t>)</w:t>
            </w:r>
          </w:p>
        </w:tc>
        <w:tc>
          <w:tcPr>
            <w:tcW w:w="1983" w:type="dxa"/>
            <w:shd w:val="clear" w:color="auto" w:fill="auto"/>
          </w:tcPr>
          <w:p w14:paraId="2AF3DDD8" w14:textId="77777777" w:rsidR="00F65F0B" w:rsidRPr="00E66492" w:rsidRDefault="00F65F0B" w:rsidP="00FC696E">
            <w:r w:rsidRPr="00E66492">
              <w:t xml:space="preserve"> </w:t>
            </w:r>
            <w:r w:rsidR="00020BC8" w:rsidRPr="00E66492">
              <w:t>0.02917</w:t>
            </w:r>
          </w:p>
          <w:p w14:paraId="689262CF" w14:textId="77777777" w:rsidR="00F65F0B" w:rsidRPr="00E66492" w:rsidRDefault="00F65F0B" w:rsidP="00FC696E">
            <w:r w:rsidRPr="00E66492">
              <w:t>(p=</w:t>
            </w:r>
            <w:r w:rsidR="00020BC8" w:rsidRPr="00E66492">
              <w:t>0.2021</w:t>
            </w:r>
            <w:r w:rsidRPr="00E66492">
              <w:t>)</w:t>
            </w:r>
          </w:p>
        </w:tc>
        <w:tc>
          <w:tcPr>
            <w:tcW w:w="1700" w:type="dxa"/>
            <w:shd w:val="clear" w:color="auto" w:fill="auto"/>
          </w:tcPr>
          <w:p w14:paraId="52E59A01" w14:textId="77777777" w:rsidR="004602F6" w:rsidRPr="00E66492" w:rsidRDefault="004602F6" w:rsidP="00B71768">
            <w:pPr>
              <w:autoSpaceDE w:val="0"/>
              <w:autoSpaceDN w:val="0"/>
              <w:adjustRightInd w:val="0"/>
            </w:pPr>
            <w:r w:rsidRPr="00E66492">
              <w:t xml:space="preserve">0.01686 </w:t>
            </w:r>
          </w:p>
          <w:p w14:paraId="4D520D67" w14:textId="77777777" w:rsidR="00C530CF" w:rsidRPr="00E66492" w:rsidRDefault="00C530CF" w:rsidP="00B71768">
            <w:pPr>
              <w:autoSpaceDE w:val="0"/>
              <w:autoSpaceDN w:val="0"/>
              <w:adjustRightInd w:val="0"/>
            </w:pPr>
            <w:r w:rsidRPr="00E66492">
              <w:t>(n=</w:t>
            </w:r>
            <w:r w:rsidR="00552168" w:rsidRPr="00E66492">
              <w:t>8</w:t>
            </w:r>
            <w:r w:rsidRPr="00E66492">
              <w:t>)</w:t>
            </w:r>
          </w:p>
        </w:tc>
        <w:tc>
          <w:tcPr>
            <w:tcW w:w="1831" w:type="dxa"/>
            <w:shd w:val="clear" w:color="auto" w:fill="auto"/>
          </w:tcPr>
          <w:p w14:paraId="5FD8F79E" w14:textId="77777777" w:rsidR="00F65F0B" w:rsidRPr="00E66492" w:rsidRDefault="004602F6" w:rsidP="00B71768">
            <w:pPr>
              <w:autoSpaceDE w:val="0"/>
              <w:autoSpaceDN w:val="0"/>
              <w:adjustRightInd w:val="0"/>
            </w:pPr>
            <w:r w:rsidRPr="00E66492">
              <w:t>0.008417</w:t>
            </w:r>
          </w:p>
          <w:p w14:paraId="21A04204" w14:textId="77777777" w:rsidR="006B6DF1" w:rsidRPr="00E66492" w:rsidRDefault="006B6DF1" w:rsidP="00B71768">
            <w:pPr>
              <w:autoSpaceDE w:val="0"/>
              <w:autoSpaceDN w:val="0"/>
              <w:adjustRightInd w:val="0"/>
            </w:pPr>
            <w:r w:rsidRPr="00E66492">
              <w:t>(p</w:t>
            </w:r>
            <w:r w:rsidR="004602F6" w:rsidRPr="00E66492">
              <w:t>=0.0452</w:t>
            </w:r>
            <w:r w:rsidRPr="00E66492">
              <w:t>)</w:t>
            </w:r>
          </w:p>
        </w:tc>
      </w:tr>
      <w:tr w:rsidR="00916335" w:rsidRPr="00B71768" w14:paraId="3FDC51EA" w14:textId="77777777" w:rsidTr="00B71768">
        <w:tc>
          <w:tcPr>
            <w:tcW w:w="2184" w:type="dxa"/>
            <w:shd w:val="clear" w:color="auto" w:fill="auto"/>
          </w:tcPr>
          <w:p w14:paraId="5F3F5A18" w14:textId="77777777" w:rsidR="00916335" w:rsidRPr="00B71768" w:rsidRDefault="00916335" w:rsidP="00FC696E">
            <w:pPr>
              <w:rPr>
                <w:lang w:val="en-GB"/>
              </w:rPr>
            </w:pPr>
            <w:r w:rsidRPr="00B71768">
              <w:rPr>
                <w:lang w:val="en-GB"/>
              </w:rPr>
              <w:t>Non-genetic trend</w:t>
            </w:r>
          </w:p>
        </w:tc>
        <w:tc>
          <w:tcPr>
            <w:tcW w:w="1590" w:type="dxa"/>
            <w:shd w:val="clear" w:color="auto" w:fill="auto"/>
          </w:tcPr>
          <w:p w14:paraId="1C703E30" w14:textId="77777777" w:rsidR="00916335" w:rsidRPr="00E66492" w:rsidRDefault="00020BC8" w:rsidP="00FC696E">
            <w:r w:rsidRPr="00E66492">
              <w:t>0.01887</w:t>
            </w:r>
          </w:p>
          <w:p w14:paraId="190E6765" w14:textId="77777777" w:rsidR="00F65F0B" w:rsidRPr="00E66492" w:rsidRDefault="00F65F0B" w:rsidP="00FC696E"/>
        </w:tc>
        <w:tc>
          <w:tcPr>
            <w:tcW w:w="1983" w:type="dxa"/>
            <w:shd w:val="clear" w:color="auto" w:fill="auto"/>
          </w:tcPr>
          <w:p w14:paraId="58A14AC2" w14:textId="77777777" w:rsidR="00916335" w:rsidRPr="00E66492" w:rsidRDefault="00020BC8" w:rsidP="00FC696E">
            <w:r w:rsidRPr="00E66492">
              <w:t>0.02004</w:t>
            </w:r>
          </w:p>
          <w:p w14:paraId="3EBDCFBD" w14:textId="77777777" w:rsidR="00F65F0B" w:rsidRPr="00E66492" w:rsidRDefault="00F65F0B" w:rsidP="00FC696E">
            <w:r w:rsidRPr="00E66492">
              <w:t>(p=</w:t>
            </w:r>
            <w:r w:rsidR="00020BC8" w:rsidRPr="00E66492">
              <w:t xml:space="preserve"> 0.3464</w:t>
            </w:r>
            <w:r w:rsidRPr="00E66492">
              <w:t>)</w:t>
            </w:r>
          </w:p>
        </w:tc>
        <w:tc>
          <w:tcPr>
            <w:tcW w:w="1700" w:type="dxa"/>
            <w:shd w:val="clear" w:color="auto" w:fill="auto"/>
          </w:tcPr>
          <w:p w14:paraId="12D768A5" w14:textId="77777777" w:rsidR="00916335" w:rsidRPr="00E66492" w:rsidRDefault="004602F6" w:rsidP="00FC696E">
            <w:r w:rsidRPr="00E66492">
              <w:t>0.01846</w:t>
            </w:r>
          </w:p>
        </w:tc>
        <w:tc>
          <w:tcPr>
            <w:tcW w:w="1831" w:type="dxa"/>
            <w:shd w:val="clear" w:color="auto" w:fill="auto"/>
          </w:tcPr>
          <w:p w14:paraId="6CD63364" w14:textId="77777777" w:rsidR="00916335" w:rsidRPr="00E66492" w:rsidRDefault="004602F6" w:rsidP="00FC696E">
            <w:r w:rsidRPr="00E66492">
              <w:t>0.02418</w:t>
            </w:r>
          </w:p>
          <w:p w14:paraId="707E7F08" w14:textId="77777777" w:rsidR="004602F6" w:rsidRPr="00E66492" w:rsidRDefault="004602F6" w:rsidP="00FC696E">
            <w:r w:rsidRPr="00E66492">
              <w:t>(p=0.4451)</w:t>
            </w:r>
          </w:p>
        </w:tc>
      </w:tr>
    </w:tbl>
    <w:p w14:paraId="023F492A" w14:textId="77777777" w:rsidR="00307ECB" w:rsidRDefault="00307ECB" w:rsidP="00307ECB">
      <w:pPr>
        <w:rPr>
          <w:lang w:val="en-GB"/>
        </w:rPr>
      </w:pPr>
    </w:p>
    <w:p w14:paraId="50E68ADA" w14:textId="77777777" w:rsidR="007A5D73" w:rsidRDefault="007A5D73" w:rsidP="00307ECB">
      <w:pPr>
        <w:rPr>
          <w:b/>
          <w:lang w:val="en-GB"/>
        </w:rPr>
      </w:pPr>
    </w:p>
    <w:p w14:paraId="3769A8B0" w14:textId="6BA1023A" w:rsidR="004768D8" w:rsidRPr="004768D8" w:rsidRDefault="004768D8" w:rsidP="00307ECB">
      <w:pPr>
        <w:rPr>
          <w:lang w:val="en-GB"/>
        </w:rPr>
        <w:sectPr w:rsidR="004768D8" w:rsidRPr="004768D8">
          <w:pgSz w:w="11906" w:h="16838"/>
          <w:pgMar w:top="1417" w:right="1417" w:bottom="1134" w:left="1417" w:header="708" w:footer="708" w:gutter="0"/>
          <w:cols w:space="708"/>
          <w:docGrid w:linePitch="360"/>
        </w:sectPr>
      </w:pPr>
      <w:r w:rsidRPr="004768D8">
        <w:rPr>
          <w:lang w:val="en-GB"/>
        </w:rPr>
        <w:t xml:space="preserve">Table 6 shows the stability variance estimates for the varieties. </w:t>
      </w:r>
    </w:p>
    <w:p w14:paraId="2250E9D5" w14:textId="268E600E" w:rsidR="00B24946" w:rsidRDefault="00B24946" w:rsidP="00307ECB">
      <w:pPr>
        <w:rPr>
          <w:lang w:val="en-GB"/>
        </w:rPr>
      </w:pPr>
      <w:commentRangeStart w:id="3"/>
      <w:r w:rsidRPr="00B24946">
        <w:rPr>
          <w:b/>
          <w:lang w:val="en-GB"/>
        </w:rPr>
        <w:lastRenderedPageBreak/>
        <w:t xml:space="preserve">Table </w:t>
      </w:r>
      <w:commentRangeEnd w:id="3"/>
      <w:r w:rsidR="00C56312">
        <w:rPr>
          <w:rStyle w:val="Kommentarzeichen"/>
        </w:rPr>
        <w:commentReference w:id="3"/>
      </w:r>
      <w:r w:rsidRPr="00B24946">
        <w:rPr>
          <w:b/>
          <w:lang w:val="en-GB"/>
        </w:rPr>
        <w:t>6</w:t>
      </w:r>
      <w:r>
        <w:rPr>
          <w:lang w:val="en-GB"/>
        </w:rPr>
        <w:t>: Stability variance estimates for the three-way interaction genotype-by-location-by-year.</w:t>
      </w:r>
      <w:r w:rsidR="007B2256">
        <w:rPr>
          <w:lang w:val="en-GB"/>
        </w:rPr>
        <w:t xml:space="preserve"> </w:t>
      </w:r>
      <w:r w:rsidR="007B2256" w:rsidRPr="004768D8">
        <w:rPr>
          <w:lang w:val="en-GB"/>
        </w:rPr>
        <w:t>The smaller the variance, the more stable the variety.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179"/>
        <w:gridCol w:w="1510"/>
        <w:gridCol w:w="1506"/>
        <w:gridCol w:w="1514"/>
        <w:gridCol w:w="1510"/>
      </w:tblGrid>
      <w:tr w:rsidR="007A5D73" w:rsidRPr="00C56312" w14:paraId="2F79E2C6" w14:textId="77777777" w:rsidTr="00C56312">
        <w:trPr>
          <w:trHeight w:hRule="exact" w:val="340"/>
        </w:trPr>
        <w:tc>
          <w:tcPr>
            <w:tcW w:w="1843" w:type="dxa"/>
            <w:shd w:val="clear" w:color="auto" w:fill="auto"/>
          </w:tcPr>
          <w:p w14:paraId="152767D3" w14:textId="77777777" w:rsidR="007A5D73" w:rsidRPr="00C56312" w:rsidRDefault="007A5D73" w:rsidP="00C56312">
            <w:pPr>
              <w:rPr>
                <w:sz w:val="22"/>
                <w:szCs w:val="22"/>
                <w:lang w:val="en-GB"/>
              </w:rPr>
            </w:pPr>
          </w:p>
        </w:tc>
        <w:tc>
          <w:tcPr>
            <w:tcW w:w="1179" w:type="dxa"/>
            <w:shd w:val="clear" w:color="auto" w:fill="auto"/>
          </w:tcPr>
          <w:p w14:paraId="23C6BC28" w14:textId="77777777" w:rsidR="007A5D73" w:rsidRPr="00C56312" w:rsidRDefault="007A5D73" w:rsidP="00C56312">
            <w:pPr>
              <w:rPr>
                <w:sz w:val="22"/>
                <w:szCs w:val="22"/>
                <w:lang w:val="en-GB"/>
              </w:rPr>
            </w:pPr>
            <w:proofErr w:type="spellStart"/>
            <w:r w:rsidRPr="00C56312">
              <w:rPr>
                <w:sz w:val="22"/>
                <w:szCs w:val="22"/>
                <w:lang w:val="en-GB"/>
              </w:rPr>
              <w:t>Aman</w:t>
            </w:r>
            <w:proofErr w:type="spellEnd"/>
          </w:p>
        </w:tc>
        <w:tc>
          <w:tcPr>
            <w:tcW w:w="1510" w:type="dxa"/>
            <w:shd w:val="clear" w:color="auto" w:fill="auto"/>
          </w:tcPr>
          <w:p w14:paraId="1A2D0E58" w14:textId="77777777" w:rsidR="007A5D73" w:rsidRPr="00C56312" w:rsidRDefault="007A5D73" w:rsidP="00C56312">
            <w:pPr>
              <w:rPr>
                <w:sz w:val="22"/>
                <w:szCs w:val="22"/>
                <w:lang w:val="en-GB"/>
              </w:rPr>
            </w:pPr>
          </w:p>
        </w:tc>
        <w:tc>
          <w:tcPr>
            <w:tcW w:w="1506" w:type="dxa"/>
            <w:shd w:val="clear" w:color="auto" w:fill="auto"/>
          </w:tcPr>
          <w:p w14:paraId="4D8C0834" w14:textId="77777777" w:rsidR="007A5D73" w:rsidRPr="00C56312" w:rsidRDefault="007A5D73" w:rsidP="00C56312">
            <w:pPr>
              <w:rPr>
                <w:sz w:val="22"/>
                <w:szCs w:val="22"/>
                <w:lang w:val="en-GB"/>
              </w:rPr>
            </w:pPr>
          </w:p>
        </w:tc>
        <w:tc>
          <w:tcPr>
            <w:tcW w:w="1514" w:type="dxa"/>
            <w:shd w:val="clear" w:color="auto" w:fill="auto"/>
          </w:tcPr>
          <w:p w14:paraId="1023A29D" w14:textId="77777777" w:rsidR="007A5D73" w:rsidRPr="00C56312" w:rsidRDefault="007A5D73" w:rsidP="00C56312">
            <w:pPr>
              <w:rPr>
                <w:sz w:val="22"/>
                <w:szCs w:val="22"/>
                <w:lang w:val="en-GB"/>
              </w:rPr>
            </w:pPr>
            <w:proofErr w:type="spellStart"/>
            <w:r w:rsidRPr="00C56312">
              <w:rPr>
                <w:sz w:val="22"/>
                <w:szCs w:val="22"/>
                <w:lang w:val="en-GB"/>
              </w:rPr>
              <w:t>Boro</w:t>
            </w:r>
            <w:proofErr w:type="spellEnd"/>
          </w:p>
        </w:tc>
        <w:tc>
          <w:tcPr>
            <w:tcW w:w="1510" w:type="dxa"/>
            <w:shd w:val="clear" w:color="auto" w:fill="auto"/>
          </w:tcPr>
          <w:p w14:paraId="42220DD8" w14:textId="77777777" w:rsidR="007A5D73" w:rsidRPr="00C56312" w:rsidRDefault="007A5D73" w:rsidP="00C56312">
            <w:pPr>
              <w:rPr>
                <w:sz w:val="22"/>
                <w:szCs w:val="22"/>
                <w:lang w:val="en-GB"/>
              </w:rPr>
            </w:pPr>
          </w:p>
        </w:tc>
      </w:tr>
      <w:tr w:rsidR="007A5D73" w:rsidRPr="00C56312" w14:paraId="53A8262D" w14:textId="77777777" w:rsidTr="00C56312">
        <w:trPr>
          <w:trHeight w:hRule="exact" w:val="340"/>
        </w:trPr>
        <w:tc>
          <w:tcPr>
            <w:tcW w:w="1843" w:type="dxa"/>
            <w:shd w:val="clear" w:color="auto" w:fill="auto"/>
          </w:tcPr>
          <w:p w14:paraId="71FD8E75" w14:textId="77777777" w:rsidR="007A5D73" w:rsidRPr="00C56312" w:rsidRDefault="007A5D73" w:rsidP="00C56312">
            <w:pPr>
              <w:rPr>
                <w:sz w:val="22"/>
                <w:szCs w:val="22"/>
                <w:lang w:val="en-GB"/>
              </w:rPr>
            </w:pPr>
            <w:r w:rsidRPr="00C56312">
              <w:rPr>
                <w:sz w:val="22"/>
                <w:szCs w:val="22"/>
                <w:lang w:val="en-GB"/>
              </w:rPr>
              <w:t>Variety name</w:t>
            </w:r>
          </w:p>
        </w:tc>
        <w:tc>
          <w:tcPr>
            <w:tcW w:w="1179" w:type="dxa"/>
            <w:shd w:val="clear" w:color="auto" w:fill="auto"/>
          </w:tcPr>
          <w:p w14:paraId="274F181D" w14:textId="77777777" w:rsidR="007A5D73" w:rsidRPr="00C56312" w:rsidRDefault="007A5D73" w:rsidP="00C56312">
            <w:pPr>
              <w:rPr>
                <w:sz w:val="22"/>
                <w:szCs w:val="22"/>
                <w:lang w:val="en-GB"/>
              </w:rPr>
            </w:pPr>
            <w:r w:rsidRPr="00C56312">
              <w:rPr>
                <w:sz w:val="22"/>
                <w:szCs w:val="22"/>
                <w:lang w:val="en-GB"/>
              </w:rPr>
              <w:t>Estimate</w:t>
            </w:r>
          </w:p>
        </w:tc>
        <w:tc>
          <w:tcPr>
            <w:tcW w:w="1510" w:type="dxa"/>
            <w:shd w:val="clear" w:color="auto" w:fill="auto"/>
          </w:tcPr>
          <w:p w14:paraId="205CE2E2" w14:textId="77777777" w:rsidR="007A5D73" w:rsidRPr="00C56312" w:rsidRDefault="007A5D73" w:rsidP="00C56312">
            <w:pPr>
              <w:rPr>
                <w:sz w:val="22"/>
                <w:szCs w:val="22"/>
                <w:lang w:val="en-GB"/>
              </w:rPr>
            </w:pPr>
            <w:r w:rsidRPr="00C56312">
              <w:rPr>
                <w:sz w:val="22"/>
                <w:szCs w:val="22"/>
                <w:lang w:val="en-GB"/>
              </w:rPr>
              <w:t>Standard error</w:t>
            </w:r>
          </w:p>
        </w:tc>
        <w:tc>
          <w:tcPr>
            <w:tcW w:w="1506" w:type="dxa"/>
            <w:shd w:val="clear" w:color="auto" w:fill="auto"/>
          </w:tcPr>
          <w:p w14:paraId="2678C37B" w14:textId="77777777" w:rsidR="007A5D73" w:rsidRPr="00C56312" w:rsidRDefault="007A5D73" w:rsidP="00C56312">
            <w:pPr>
              <w:rPr>
                <w:sz w:val="22"/>
                <w:szCs w:val="22"/>
                <w:lang w:val="en-GB"/>
              </w:rPr>
            </w:pPr>
            <w:r w:rsidRPr="00C56312">
              <w:rPr>
                <w:sz w:val="22"/>
                <w:szCs w:val="22"/>
                <w:lang w:val="en-GB"/>
              </w:rPr>
              <w:t>Variety name</w:t>
            </w:r>
          </w:p>
        </w:tc>
        <w:tc>
          <w:tcPr>
            <w:tcW w:w="1514" w:type="dxa"/>
            <w:shd w:val="clear" w:color="auto" w:fill="auto"/>
          </w:tcPr>
          <w:p w14:paraId="01F01530" w14:textId="77777777" w:rsidR="007A5D73" w:rsidRPr="00C56312" w:rsidRDefault="007A5D73" w:rsidP="00C56312">
            <w:pPr>
              <w:rPr>
                <w:sz w:val="22"/>
                <w:szCs w:val="22"/>
                <w:lang w:val="en-GB"/>
              </w:rPr>
            </w:pPr>
            <w:r w:rsidRPr="00C56312">
              <w:rPr>
                <w:sz w:val="22"/>
                <w:szCs w:val="22"/>
                <w:lang w:val="en-GB"/>
              </w:rPr>
              <w:t>Estimate</w:t>
            </w:r>
          </w:p>
        </w:tc>
        <w:tc>
          <w:tcPr>
            <w:tcW w:w="1510" w:type="dxa"/>
            <w:shd w:val="clear" w:color="auto" w:fill="auto"/>
          </w:tcPr>
          <w:p w14:paraId="72697B32" w14:textId="77777777" w:rsidR="007A5D73" w:rsidRPr="00C56312" w:rsidRDefault="007A5D73" w:rsidP="00C56312">
            <w:pPr>
              <w:rPr>
                <w:sz w:val="22"/>
                <w:szCs w:val="22"/>
                <w:lang w:val="en-GB"/>
              </w:rPr>
            </w:pPr>
            <w:r w:rsidRPr="00C56312">
              <w:rPr>
                <w:sz w:val="22"/>
                <w:szCs w:val="22"/>
                <w:lang w:val="en-GB"/>
              </w:rPr>
              <w:t>Standard error</w:t>
            </w:r>
          </w:p>
        </w:tc>
      </w:tr>
      <w:tr w:rsidR="00C56312" w:rsidRPr="00C56312" w14:paraId="4DBD7EEB" w14:textId="77777777" w:rsidTr="00C56312">
        <w:trPr>
          <w:trHeight w:hRule="exact" w:val="340"/>
        </w:trPr>
        <w:tc>
          <w:tcPr>
            <w:tcW w:w="1843" w:type="dxa"/>
            <w:shd w:val="clear" w:color="auto" w:fill="auto"/>
          </w:tcPr>
          <w:p w14:paraId="74CD643C" w14:textId="79DFC1F8" w:rsidR="00C56312" w:rsidRPr="00C56312" w:rsidRDefault="00C56312" w:rsidP="00C56312">
            <w:pPr>
              <w:rPr>
                <w:sz w:val="22"/>
                <w:szCs w:val="22"/>
              </w:rPr>
            </w:pPr>
            <w:r w:rsidRPr="00C56312">
              <w:rPr>
                <w:sz w:val="22"/>
                <w:szCs w:val="22"/>
              </w:rPr>
              <w:t>BR10</w:t>
            </w:r>
          </w:p>
        </w:tc>
        <w:tc>
          <w:tcPr>
            <w:tcW w:w="1179" w:type="dxa"/>
            <w:shd w:val="clear" w:color="auto" w:fill="auto"/>
          </w:tcPr>
          <w:p w14:paraId="068B547A" w14:textId="5042FA26" w:rsidR="00C56312" w:rsidRPr="00C56312" w:rsidRDefault="00C56312" w:rsidP="00C56312">
            <w:pPr>
              <w:rPr>
                <w:sz w:val="22"/>
                <w:szCs w:val="22"/>
              </w:rPr>
            </w:pPr>
            <w:r w:rsidRPr="00C56312">
              <w:rPr>
                <w:sz w:val="22"/>
                <w:szCs w:val="22"/>
              </w:rPr>
              <w:t>0.3722</w:t>
            </w:r>
          </w:p>
        </w:tc>
        <w:tc>
          <w:tcPr>
            <w:tcW w:w="1510" w:type="dxa"/>
            <w:shd w:val="clear" w:color="auto" w:fill="auto"/>
          </w:tcPr>
          <w:p w14:paraId="2A347768" w14:textId="2EC073B6" w:rsidR="00C56312" w:rsidRPr="00C56312" w:rsidRDefault="00C56312" w:rsidP="00C56312">
            <w:pPr>
              <w:rPr>
                <w:sz w:val="22"/>
                <w:szCs w:val="22"/>
              </w:rPr>
            </w:pPr>
            <w:r w:rsidRPr="00C56312">
              <w:rPr>
                <w:sz w:val="22"/>
                <w:szCs w:val="22"/>
              </w:rPr>
              <w:t>0.0617</w:t>
            </w:r>
          </w:p>
        </w:tc>
        <w:tc>
          <w:tcPr>
            <w:tcW w:w="1506" w:type="dxa"/>
            <w:shd w:val="clear" w:color="auto" w:fill="auto"/>
          </w:tcPr>
          <w:p w14:paraId="39D59544" w14:textId="10F57293" w:rsidR="00C56312" w:rsidRPr="00C56312" w:rsidRDefault="00C56312" w:rsidP="00C56312">
            <w:pPr>
              <w:rPr>
                <w:sz w:val="22"/>
                <w:szCs w:val="22"/>
              </w:rPr>
            </w:pPr>
            <w:r w:rsidRPr="00C56312">
              <w:rPr>
                <w:sz w:val="22"/>
                <w:szCs w:val="22"/>
              </w:rPr>
              <w:t>BR1</w:t>
            </w:r>
          </w:p>
        </w:tc>
        <w:tc>
          <w:tcPr>
            <w:tcW w:w="1514" w:type="dxa"/>
            <w:shd w:val="clear" w:color="auto" w:fill="auto"/>
          </w:tcPr>
          <w:p w14:paraId="51CC2C4A" w14:textId="34BE2117" w:rsidR="00C56312" w:rsidRPr="00C56312" w:rsidRDefault="00C56312" w:rsidP="00C56312">
            <w:pPr>
              <w:rPr>
                <w:sz w:val="22"/>
                <w:szCs w:val="22"/>
              </w:rPr>
            </w:pPr>
            <w:r w:rsidRPr="00C56312">
              <w:rPr>
                <w:sz w:val="22"/>
                <w:szCs w:val="22"/>
              </w:rPr>
              <w:t>0.2697</w:t>
            </w:r>
          </w:p>
        </w:tc>
        <w:tc>
          <w:tcPr>
            <w:tcW w:w="1510" w:type="dxa"/>
            <w:shd w:val="clear" w:color="auto" w:fill="auto"/>
          </w:tcPr>
          <w:p w14:paraId="20CC03E0" w14:textId="3ED65867" w:rsidR="00C56312" w:rsidRPr="00C56312" w:rsidRDefault="00C56312" w:rsidP="00C56312">
            <w:pPr>
              <w:rPr>
                <w:sz w:val="22"/>
                <w:szCs w:val="22"/>
              </w:rPr>
            </w:pPr>
            <w:r w:rsidRPr="00C56312">
              <w:rPr>
                <w:sz w:val="22"/>
                <w:szCs w:val="22"/>
              </w:rPr>
              <w:t>0.0432</w:t>
            </w:r>
          </w:p>
        </w:tc>
      </w:tr>
      <w:tr w:rsidR="00C56312" w:rsidRPr="00C56312" w14:paraId="4019F3D2" w14:textId="77777777" w:rsidTr="00C56312">
        <w:trPr>
          <w:trHeight w:hRule="exact" w:val="340"/>
        </w:trPr>
        <w:tc>
          <w:tcPr>
            <w:tcW w:w="1843" w:type="dxa"/>
            <w:shd w:val="clear" w:color="auto" w:fill="auto"/>
          </w:tcPr>
          <w:p w14:paraId="79BACF57" w14:textId="7FFC293D" w:rsidR="00C56312" w:rsidRPr="00C56312" w:rsidRDefault="00C56312" w:rsidP="00C56312">
            <w:pPr>
              <w:rPr>
                <w:sz w:val="22"/>
                <w:szCs w:val="22"/>
              </w:rPr>
            </w:pPr>
            <w:r w:rsidRPr="00C56312">
              <w:rPr>
                <w:sz w:val="22"/>
                <w:szCs w:val="22"/>
              </w:rPr>
              <w:t>BR11</w:t>
            </w:r>
          </w:p>
        </w:tc>
        <w:tc>
          <w:tcPr>
            <w:tcW w:w="1179" w:type="dxa"/>
            <w:shd w:val="clear" w:color="auto" w:fill="auto"/>
          </w:tcPr>
          <w:p w14:paraId="0EB131DF" w14:textId="79B0A740" w:rsidR="00C56312" w:rsidRPr="00C56312" w:rsidRDefault="00C56312" w:rsidP="00C56312">
            <w:pPr>
              <w:rPr>
                <w:sz w:val="22"/>
                <w:szCs w:val="22"/>
              </w:rPr>
            </w:pPr>
            <w:r w:rsidRPr="00C56312">
              <w:rPr>
                <w:sz w:val="22"/>
                <w:szCs w:val="22"/>
              </w:rPr>
              <w:t>0.4088</w:t>
            </w:r>
          </w:p>
        </w:tc>
        <w:tc>
          <w:tcPr>
            <w:tcW w:w="1510" w:type="dxa"/>
            <w:shd w:val="clear" w:color="auto" w:fill="auto"/>
          </w:tcPr>
          <w:p w14:paraId="3ED2F5D4" w14:textId="5C175555" w:rsidR="00C56312" w:rsidRPr="00C56312" w:rsidRDefault="00C56312" w:rsidP="00C56312">
            <w:pPr>
              <w:rPr>
                <w:sz w:val="22"/>
                <w:szCs w:val="22"/>
              </w:rPr>
            </w:pPr>
            <w:r w:rsidRPr="00C56312">
              <w:rPr>
                <w:sz w:val="22"/>
                <w:szCs w:val="22"/>
              </w:rPr>
              <w:t>0.0675</w:t>
            </w:r>
          </w:p>
        </w:tc>
        <w:tc>
          <w:tcPr>
            <w:tcW w:w="1506" w:type="dxa"/>
            <w:shd w:val="clear" w:color="auto" w:fill="auto"/>
          </w:tcPr>
          <w:p w14:paraId="3E2D9A3C" w14:textId="61C471AF" w:rsidR="00C56312" w:rsidRPr="00C56312" w:rsidRDefault="00C56312" w:rsidP="00C56312">
            <w:pPr>
              <w:rPr>
                <w:sz w:val="22"/>
                <w:szCs w:val="22"/>
              </w:rPr>
            </w:pPr>
            <w:r w:rsidRPr="00C56312">
              <w:rPr>
                <w:sz w:val="22"/>
                <w:szCs w:val="22"/>
              </w:rPr>
              <w:t>BR12</w:t>
            </w:r>
          </w:p>
        </w:tc>
        <w:tc>
          <w:tcPr>
            <w:tcW w:w="1514" w:type="dxa"/>
            <w:shd w:val="clear" w:color="auto" w:fill="auto"/>
          </w:tcPr>
          <w:p w14:paraId="7682CFED" w14:textId="6336E139" w:rsidR="00C56312" w:rsidRPr="00C56312" w:rsidRDefault="00C56312" w:rsidP="00C56312">
            <w:pPr>
              <w:rPr>
                <w:sz w:val="22"/>
                <w:szCs w:val="22"/>
              </w:rPr>
            </w:pPr>
            <w:r w:rsidRPr="00C56312">
              <w:rPr>
                <w:sz w:val="22"/>
                <w:szCs w:val="22"/>
              </w:rPr>
              <w:t>0.2119</w:t>
            </w:r>
          </w:p>
        </w:tc>
        <w:tc>
          <w:tcPr>
            <w:tcW w:w="1510" w:type="dxa"/>
            <w:shd w:val="clear" w:color="auto" w:fill="auto"/>
          </w:tcPr>
          <w:p w14:paraId="136FB907" w14:textId="6BC41D8F" w:rsidR="00C56312" w:rsidRPr="00C56312" w:rsidRDefault="00C56312" w:rsidP="00C56312">
            <w:pPr>
              <w:rPr>
                <w:sz w:val="22"/>
                <w:szCs w:val="22"/>
              </w:rPr>
            </w:pPr>
            <w:r w:rsidRPr="00C56312">
              <w:rPr>
                <w:sz w:val="22"/>
                <w:szCs w:val="22"/>
              </w:rPr>
              <w:t>0.0351</w:t>
            </w:r>
          </w:p>
        </w:tc>
      </w:tr>
      <w:tr w:rsidR="00C56312" w:rsidRPr="00C56312" w14:paraId="3D33030C" w14:textId="77777777" w:rsidTr="00C56312">
        <w:trPr>
          <w:trHeight w:hRule="exact" w:val="340"/>
        </w:trPr>
        <w:tc>
          <w:tcPr>
            <w:tcW w:w="1843" w:type="dxa"/>
            <w:shd w:val="clear" w:color="auto" w:fill="auto"/>
          </w:tcPr>
          <w:p w14:paraId="3EAB948F" w14:textId="35852017" w:rsidR="00C56312" w:rsidRPr="00C56312" w:rsidRDefault="00C56312" w:rsidP="00C56312">
            <w:pPr>
              <w:rPr>
                <w:sz w:val="22"/>
                <w:szCs w:val="22"/>
              </w:rPr>
            </w:pPr>
            <w:r w:rsidRPr="00C56312">
              <w:rPr>
                <w:sz w:val="22"/>
                <w:szCs w:val="22"/>
              </w:rPr>
              <w:t>BR22</w:t>
            </w:r>
          </w:p>
        </w:tc>
        <w:tc>
          <w:tcPr>
            <w:tcW w:w="1179" w:type="dxa"/>
            <w:shd w:val="clear" w:color="auto" w:fill="auto"/>
          </w:tcPr>
          <w:p w14:paraId="576F008C" w14:textId="08C47378" w:rsidR="00C56312" w:rsidRPr="00C56312" w:rsidRDefault="00C56312" w:rsidP="00C56312">
            <w:pPr>
              <w:rPr>
                <w:sz w:val="22"/>
                <w:szCs w:val="22"/>
              </w:rPr>
            </w:pPr>
            <w:r w:rsidRPr="00C56312">
              <w:rPr>
                <w:sz w:val="22"/>
                <w:szCs w:val="22"/>
              </w:rPr>
              <w:t>0.2892</w:t>
            </w:r>
          </w:p>
        </w:tc>
        <w:tc>
          <w:tcPr>
            <w:tcW w:w="1510" w:type="dxa"/>
            <w:shd w:val="clear" w:color="auto" w:fill="auto"/>
          </w:tcPr>
          <w:p w14:paraId="5874E974" w14:textId="3D346C9D" w:rsidR="00C56312" w:rsidRPr="00C56312" w:rsidRDefault="00C56312" w:rsidP="00C56312">
            <w:pPr>
              <w:rPr>
                <w:sz w:val="22"/>
                <w:szCs w:val="22"/>
              </w:rPr>
            </w:pPr>
            <w:r w:rsidRPr="00C56312">
              <w:rPr>
                <w:sz w:val="22"/>
                <w:szCs w:val="22"/>
              </w:rPr>
              <w:t>0.0493</w:t>
            </w:r>
          </w:p>
        </w:tc>
        <w:tc>
          <w:tcPr>
            <w:tcW w:w="1506" w:type="dxa"/>
            <w:shd w:val="clear" w:color="auto" w:fill="auto"/>
          </w:tcPr>
          <w:p w14:paraId="182CE4E1" w14:textId="1938C85A" w:rsidR="00C56312" w:rsidRPr="00C56312" w:rsidRDefault="00C56312" w:rsidP="00C56312">
            <w:pPr>
              <w:rPr>
                <w:sz w:val="22"/>
                <w:szCs w:val="22"/>
              </w:rPr>
            </w:pPr>
            <w:r w:rsidRPr="00C56312">
              <w:rPr>
                <w:sz w:val="22"/>
                <w:szCs w:val="22"/>
              </w:rPr>
              <w:t>BR14</w:t>
            </w:r>
          </w:p>
        </w:tc>
        <w:tc>
          <w:tcPr>
            <w:tcW w:w="1514" w:type="dxa"/>
            <w:shd w:val="clear" w:color="auto" w:fill="auto"/>
          </w:tcPr>
          <w:p w14:paraId="0D554822" w14:textId="4B6C19B2" w:rsidR="00C56312" w:rsidRPr="00C56312" w:rsidRDefault="00C56312" w:rsidP="00C56312">
            <w:pPr>
              <w:rPr>
                <w:sz w:val="22"/>
                <w:szCs w:val="22"/>
              </w:rPr>
            </w:pPr>
            <w:r w:rsidRPr="00C56312">
              <w:rPr>
                <w:sz w:val="22"/>
                <w:szCs w:val="22"/>
              </w:rPr>
              <w:t>0.176</w:t>
            </w:r>
          </w:p>
        </w:tc>
        <w:tc>
          <w:tcPr>
            <w:tcW w:w="1510" w:type="dxa"/>
            <w:shd w:val="clear" w:color="auto" w:fill="auto"/>
          </w:tcPr>
          <w:p w14:paraId="1BBD0344" w14:textId="0286A31E" w:rsidR="00C56312" w:rsidRPr="00C56312" w:rsidRDefault="00C56312" w:rsidP="00C56312">
            <w:pPr>
              <w:rPr>
                <w:sz w:val="22"/>
                <w:szCs w:val="22"/>
              </w:rPr>
            </w:pPr>
            <w:r w:rsidRPr="00C56312">
              <w:rPr>
                <w:sz w:val="22"/>
                <w:szCs w:val="22"/>
              </w:rPr>
              <w:t>0.0311</w:t>
            </w:r>
          </w:p>
        </w:tc>
      </w:tr>
      <w:tr w:rsidR="00C56312" w:rsidRPr="00C56312" w14:paraId="590FE71B" w14:textId="77777777" w:rsidTr="00C56312">
        <w:trPr>
          <w:trHeight w:hRule="exact" w:val="340"/>
        </w:trPr>
        <w:tc>
          <w:tcPr>
            <w:tcW w:w="1843" w:type="dxa"/>
            <w:shd w:val="clear" w:color="auto" w:fill="auto"/>
          </w:tcPr>
          <w:p w14:paraId="6908B7CD" w14:textId="33D4CBAF" w:rsidR="00C56312" w:rsidRPr="00C56312" w:rsidRDefault="00C56312" w:rsidP="00C56312">
            <w:pPr>
              <w:rPr>
                <w:sz w:val="22"/>
                <w:szCs w:val="22"/>
              </w:rPr>
            </w:pPr>
            <w:r w:rsidRPr="00C56312">
              <w:rPr>
                <w:sz w:val="22"/>
                <w:szCs w:val="22"/>
              </w:rPr>
              <w:t>BR23</w:t>
            </w:r>
          </w:p>
        </w:tc>
        <w:tc>
          <w:tcPr>
            <w:tcW w:w="1179" w:type="dxa"/>
            <w:shd w:val="clear" w:color="auto" w:fill="auto"/>
          </w:tcPr>
          <w:p w14:paraId="0E802884" w14:textId="07327140" w:rsidR="00C56312" w:rsidRPr="00C56312" w:rsidRDefault="00C56312" w:rsidP="00C56312">
            <w:pPr>
              <w:rPr>
                <w:sz w:val="22"/>
                <w:szCs w:val="22"/>
              </w:rPr>
            </w:pPr>
            <w:r w:rsidRPr="00C56312">
              <w:rPr>
                <w:sz w:val="22"/>
                <w:szCs w:val="22"/>
              </w:rPr>
              <w:t>0.2107</w:t>
            </w:r>
          </w:p>
        </w:tc>
        <w:tc>
          <w:tcPr>
            <w:tcW w:w="1510" w:type="dxa"/>
            <w:shd w:val="clear" w:color="auto" w:fill="auto"/>
          </w:tcPr>
          <w:p w14:paraId="659EF8C9" w14:textId="75AF7BF2" w:rsidR="00C56312" w:rsidRPr="00C56312" w:rsidRDefault="00C56312" w:rsidP="00C56312">
            <w:pPr>
              <w:rPr>
                <w:sz w:val="22"/>
                <w:szCs w:val="22"/>
              </w:rPr>
            </w:pPr>
            <w:r w:rsidRPr="00C56312">
              <w:rPr>
                <w:sz w:val="22"/>
                <w:szCs w:val="22"/>
              </w:rPr>
              <w:t>0.039</w:t>
            </w:r>
          </w:p>
        </w:tc>
        <w:tc>
          <w:tcPr>
            <w:tcW w:w="1506" w:type="dxa"/>
            <w:shd w:val="clear" w:color="auto" w:fill="auto"/>
          </w:tcPr>
          <w:p w14:paraId="1EBB3700" w14:textId="7E5D27D4" w:rsidR="00C56312" w:rsidRPr="00C56312" w:rsidRDefault="00C56312" w:rsidP="00C56312">
            <w:pPr>
              <w:rPr>
                <w:sz w:val="22"/>
                <w:szCs w:val="22"/>
              </w:rPr>
            </w:pPr>
            <w:r w:rsidRPr="00C56312">
              <w:rPr>
                <w:sz w:val="22"/>
                <w:szCs w:val="22"/>
              </w:rPr>
              <w:t>BR15</w:t>
            </w:r>
          </w:p>
        </w:tc>
        <w:tc>
          <w:tcPr>
            <w:tcW w:w="1514" w:type="dxa"/>
            <w:shd w:val="clear" w:color="auto" w:fill="auto"/>
          </w:tcPr>
          <w:p w14:paraId="0F39B7C5" w14:textId="34C7809F" w:rsidR="00C56312" w:rsidRPr="00C56312" w:rsidRDefault="00C56312" w:rsidP="00C56312">
            <w:pPr>
              <w:rPr>
                <w:sz w:val="22"/>
                <w:szCs w:val="22"/>
              </w:rPr>
            </w:pPr>
            <w:r w:rsidRPr="00C56312">
              <w:rPr>
                <w:sz w:val="22"/>
                <w:szCs w:val="22"/>
              </w:rPr>
              <w:t>0.3035</w:t>
            </w:r>
          </w:p>
        </w:tc>
        <w:tc>
          <w:tcPr>
            <w:tcW w:w="1510" w:type="dxa"/>
            <w:shd w:val="clear" w:color="auto" w:fill="auto"/>
          </w:tcPr>
          <w:p w14:paraId="344BBFF5" w14:textId="21BE7056" w:rsidR="00C56312" w:rsidRPr="00C56312" w:rsidRDefault="00C56312" w:rsidP="00C56312">
            <w:pPr>
              <w:rPr>
                <w:sz w:val="22"/>
                <w:szCs w:val="22"/>
              </w:rPr>
            </w:pPr>
            <w:r w:rsidRPr="00C56312">
              <w:rPr>
                <w:sz w:val="22"/>
                <w:szCs w:val="22"/>
              </w:rPr>
              <w:t>0.0468</w:t>
            </w:r>
          </w:p>
        </w:tc>
      </w:tr>
      <w:tr w:rsidR="00C56312" w:rsidRPr="00C56312" w14:paraId="34F516FF" w14:textId="77777777" w:rsidTr="00C56312">
        <w:trPr>
          <w:trHeight w:hRule="exact" w:val="340"/>
        </w:trPr>
        <w:tc>
          <w:tcPr>
            <w:tcW w:w="1843" w:type="dxa"/>
            <w:shd w:val="clear" w:color="auto" w:fill="auto"/>
          </w:tcPr>
          <w:p w14:paraId="5221CD20" w14:textId="0280BBDC" w:rsidR="00C56312" w:rsidRPr="00C56312" w:rsidRDefault="00C56312" w:rsidP="00C56312">
            <w:pPr>
              <w:rPr>
                <w:sz w:val="22"/>
                <w:szCs w:val="22"/>
              </w:rPr>
            </w:pPr>
            <w:r w:rsidRPr="00C56312">
              <w:rPr>
                <w:sz w:val="22"/>
                <w:szCs w:val="22"/>
              </w:rPr>
              <w:t>BR25</w:t>
            </w:r>
          </w:p>
        </w:tc>
        <w:tc>
          <w:tcPr>
            <w:tcW w:w="1179" w:type="dxa"/>
            <w:shd w:val="clear" w:color="auto" w:fill="auto"/>
          </w:tcPr>
          <w:p w14:paraId="75C7280D" w14:textId="49A41C4E" w:rsidR="00C56312" w:rsidRPr="00C56312" w:rsidRDefault="00C56312" w:rsidP="00C56312">
            <w:pPr>
              <w:rPr>
                <w:sz w:val="22"/>
                <w:szCs w:val="22"/>
              </w:rPr>
            </w:pPr>
            <w:r w:rsidRPr="00C56312">
              <w:rPr>
                <w:sz w:val="22"/>
                <w:szCs w:val="22"/>
              </w:rPr>
              <w:t>0.2471</w:t>
            </w:r>
          </w:p>
        </w:tc>
        <w:tc>
          <w:tcPr>
            <w:tcW w:w="1510" w:type="dxa"/>
            <w:shd w:val="clear" w:color="auto" w:fill="auto"/>
          </w:tcPr>
          <w:p w14:paraId="74587C59" w14:textId="75AF31A3" w:rsidR="00C56312" w:rsidRPr="00C56312" w:rsidRDefault="00C56312" w:rsidP="00C56312">
            <w:pPr>
              <w:rPr>
                <w:sz w:val="22"/>
                <w:szCs w:val="22"/>
              </w:rPr>
            </w:pPr>
            <w:r w:rsidRPr="00C56312">
              <w:rPr>
                <w:sz w:val="22"/>
                <w:szCs w:val="22"/>
              </w:rPr>
              <w:t>0.0439</w:t>
            </w:r>
          </w:p>
        </w:tc>
        <w:tc>
          <w:tcPr>
            <w:tcW w:w="1506" w:type="dxa"/>
            <w:shd w:val="clear" w:color="auto" w:fill="auto"/>
          </w:tcPr>
          <w:p w14:paraId="01A74577" w14:textId="6AFB83D4" w:rsidR="00C56312" w:rsidRPr="00C56312" w:rsidRDefault="00C56312" w:rsidP="00C56312">
            <w:pPr>
              <w:rPr>
                <w:sz w:val="22"/>
                <w:szCs w:val="22"/>
              </w:rPr>
            </w:pPr>
            <w:r w:rsidRPr="00C56312">
              <w:rPr>
                <w:sz w:val="22"/>
                <w:szCs w:val="22"/>
              </w:rPr>
              <w:t>BR16</w:t>
            </w:r>
          </w:p>
        </w:tc>
        <w:tc>
          <w:tcPr>
            <w:tcW w:w="1514" w:type="dxa"/>
            <w:shd w:val="clear" w:color="auto" w:fill="auto"/>
          </w:tcPr>
          <w:p w14:paraId="0920A5B3" w14:textId="073B768C" w:rsidR="00C56312" w:rsidRPr="00C56312" w:rsidRDefault="00C56312" w:rsidP="00C56312">
            <w:pPr>
              <w:rPr>
                <w:sz w:val="22"/>
                <w:szCs w:val="22"/>
              </w:rPr>
            </w:pPr>
            <w:r w:rsidRPr="00C56312">
              <w:rPr>
                <w:sz w:val="22"/>
                <w:szCs w:val="22"/>
              </w:rPr>
              <w:t>0.2807</w:t>
            </w:r>
          </w:p>
        </w:tc>
        <w:tc>
          <w:tcPr>
            <w:tcW w:w="1510" w:type="dxa"/>
            <w:shd w:val="clear" w:color="auto" w:fill="auto"/>
          </w:tcPr>
          <w:p w14:paraId="448171BC" w14:textId="1325BA5C" w:rsidR="00C56312" w:rsidRPr="00C56312" w:rsidRDefault="00C56312" w:rsidP="00C56312">
            <w:pPr>
              <w:rPr>
                <w:sz w:val="22"/>
                <w:szCs w:val="22"/>
              </w:rPr>
            </w:pPr>
            <w:r w:rsidRPr="00C56312">
              <w:rPr>
                <w:sz w:val="22"/>
                <w:szCs w:val="22"/>
              </w:rPr>
              <w:t>0.0446</w:t>
            </w:r>
          </w:p>
        </w:tc>
      </w:tr>
      <w:tr w:rsidR="00C56312" w:rsidRPr="00C56312" w14:paraId="1D3CD64D" w14:textId="77777777" w:rsidTr="00C56312">
        <w:trPr>
          <w:trHeight w:hRule="exact" w:val="340"/>
        </w:trPr>
        <w:tc>
          <w:tcPr>
            <w:tcW w:w="1843" w:type="dxa"/>
            <w:shd w:val="clear" w:color="auto" w:fill="auto"/>
          </w:tcPr>
          <w:p w14:paraId="398000C4" w14:textId="52982CE0" w:rsidR="00C56312" w:rsidRPr="00C56312" w:rsidRDefault="00C56312" w:rsidP="00C56312">
            <w:pPr>
              <w:rPr>
                <w:sz w:val="22"/>
                <w:szCs w:val="22"/>
              </w:rPr>
            </w:pPr>
            <w:r w:rsidRPr="00C56312">
              <w:rPr>
                <w:sz w:val="22"/>
                <w:szCs w:val="22"/>
              </w:rPr>
              <w:t>BR3</w:t>
            </w:r>
          </w:p>
        </w:tc>
        <w:tc>
          <w:tcPr>
            <w:tcW w:w="1179" w:type="dxa"/>
            <w:shd w:val="clear" w:color="auto" w:fill="auto"/>
          </w:tcPr>
          <w:p w14:paraId="7EAA27A8" w14:textId="6700C12C" w:rsidR="00C56312" w:rsidRPr="00C56312" w:rsidRDefault="00C56312" w:rsidP="00C56312">
            <w:pPr>
              <w:rPr>
                <w:sz w:val="22"/>
                <w:szCs w:val="22"/>
              </w:rPr>
            </w:pPr>
            <w:r w:rsidRPr="00C56312">
              <w:rPr>
                <w:sz w:val="22"/>
                <w:szCs w:val="22"/>
              </w:rPr>
              <w:t>0.3701</w:t>
            </w:r>
          </w:p>
        </w:tc>
        <w:tc>
          <w:tcPr>
            <w:tcW w:w="1510" w:type="dxa"/>
            <w:shd w:val="clear" w:color="auto" w:fill="auto"/>
          </w:tcPr>
          <w:p w14:paraId="60C04AAB" w14:textId="45D6EF9F" w:rsidR="00C56312" w:rsidRPr="00C56312" w:rsidRDefault="00C56312" w:rsidP="00C56312">
            <w:pPr>
              <w:rPr>
                <w:sz w:val="22"/>
                <w:szCs w:val="22"/>
              </w:rPr>
            </w:pPr>
            <w:r w:rsidRPr="00C56312">
              <w:rPr>
                <w:sz w:val="22"/>
                <w:szCs w:val="22"/>
              </w:rPr>
              <w:t>0.0611</w:t>
            </w:r>
          </w:p>
        </w:tc>
        <w:tc>
          <w:tcPr>
            <w:tcW w:w="1506" w:type="dxa"/>
            <w:shd w:val="clear" w:color="auto" w:fill="auto"/>
          </w:tcPr>
          <w:p w14:paraId="4BFD7F07" w14:textId="0A2D4A7B" w:rsidR="00C56312" w:rsidRPr="00C56312" w:rsidRDefault="00C56312" w:rsidP="00C56312">
            <w:pPr>
              <w:rPr>
                <w:sz w:val="22"/>
                <w:szCs w:val="22"/>
              </w:rPr>
            </w:pPr>
            <w:r w:rsidRPr="00C56312">
              <w:rPr>
                <w:sz w:val="22"/>
                <w:szCs w:val="22"/>
              </w:rPr>
              <w:t>BR17</w:t>
            </w:r>
          </w:p>
        </w:tc>
        <w:tc>
          <w:tcPr>
            <w:tcW w:w="1514" w:type="dxa"/>
            <w:shd w:val="clear" w:color="auto" w:fill="auto"/>
          </w:tcPr>
          <w:p w14:paraId="56FF0183" w14:textId="398AF474" w:rsidR="00C56312" w:rsidRPr="00C56312" w:rsidRDefault="00C56312" w:rsidP="00C56312">
            <w:pPr>
              <w:rPr>
                <w:sz w:val="22"/>
                <w:szCs w:val="22"/>
              </w:rPr>
            </w:pPr>
            <w:r w:rsidRPr="00C56312">
              <w:rPr>
                <w:sz w:val="22"/>
                <w:szCs w:val="22"/>
              </w:rPr>
              <w:t>0.3543</w:t>
            </w:r>
          </w:p>
        </w:tc>
        <w:tc>
          <w:tcPr>
            <w:tcW w:w="1510" w:type="dxa"/>
            <w:shd w:val="clear" w:color="auto" w:fill="auto"/>
          </w:tcPr>
          <w:p w14:paraId="0FE9F3DB" w14:textId="3FFCEB13" w:rsidR="00C56312" w:rsidRPr="00C56312" w:rsidRDefault="00C56312" w:rsidP="00C56312">
            <w:pPr>
              <w:rPr>
                <w:sz w:val="22"/>
                <w:szCs w:val="22"/>
              </w:rPr>
            </w:pPr>
            <w:r w:rsidRPr="00C56312">
              <w:rPr>
                <w:sz w:val="22"/>
                <w:szCs w:val="22"/>
              </w:rPr>
              <w:t>0.0543</w:t>
            </w:r>
          </w:p>
        </w:tc>
      </w:tr>
      <w:tr w:rsidR="00C56312" w:rsidRPr="00C56312" w14:paraId="23C73B9C" w14:textId="77777777" w:rsidTr="00C56312">
        <w:trPr>
          <w:trHeight w:hRule="exact" w:val="340"/>
        </w:trPr>
        <w:tc>
          <w:tcPr>
            <w:tcW w:w="1843" w:type="dxa"/>
            <w:shd w:val="clear" w:color="auto" w:fill="auto"/>
          </w:tcPr>
          <w:p w14:paraId="41F61539" w14:textId="3BC1637E" w:rsidR="00C56312" w:rsidRPr="00C56312" w:rsidRDefault="00C56312" w:rsidP="00C56312">
            <w:pPr>
              <w:rPr>
                <w:sz w:val="22"/>
                <w:szCs w:val="22"/>
              </w:rPr>
            </w:pPr>
            <w:r w:rsidRPr="00C56312">
              <w:rPr>
                <w:sz w:val="22"/>
                <w:szCs w:val="22"/>
              </w:rPr>
              <w:t>BR4</w:t>
            </w:r>
          </w:p>
        </w:tc>
        <w:tc>
          <w:tcPr>
            <w:tcW w:w="1179" w:type="dxa"/>
            <w:shd w:val="clear" w:color="auto" w:fill="auto"/>
          </w:tcPr>
          <w:p w14:paraId="18990FF7" w14:textId="3838AFC5" w:rsidR="00C56312" w:rsidRPr="00C56312" w:rsidRDefault="00C56312" w:rsidP="00C56312">
            <w:pPr>
              <w:rPr>
                <w:sz w:val="22"/>
                <w:szCs w:val="22"/>
              </w:rPr>
            </w:pPr>
            <w:r w:rsidRPr="00C56312">
              <w:rPr>
                <w:sz w:val="22"/>
                <w:szCs w:val="22"/>
              </w:rPr>
              <w:t>0.1754</w:t>
            </w:r>
          </w:p>
        </w:tc>
        <w:tc>
          <w:tcPr>
            <w:tcW w:w="1510" w:type="dxa"/>
            <w:shd w:val="clear" w:color="auto" w:fill="auto"/>
          </w:tcPr>
          <w:p w14:paraId="43062B8E" w14:textId="5160BC30" w:rsidR="00C56312" w:rsidRPr="00C56312" w:rsidRDefault="00C56312" w:rsidP="00C56312">
            <w:pPr>
              <w:rPr>
                <w:sz w:val="22"/>
                <w:szCs w:val="22"/>
              </w:rPr>
            </w:pPr>
            <w:r w:rsidRPr="00C56312">
              <w:rPr>
                <w:sz w:val="22"/>
                <w:szCs w:val="22"/>
              </w:rPr>
              <w:t>0.0342</w:t>
            </w:r>
          </w:p>
        </w:tc>
        <w:tc>
          <w:tcPr>
            <w:tcW w:w="1506" w:type="dxa"/>
            <w:shd w:val="clear" w:color="auto" w:fill="auto"/>
          </w:tcPr>
          <w:p w14:paraId="5EC1C299" w14:textId="0FFD9BF7" w:rsidR="00C56312" w:rsidRPr="00C56312" w:rsidRDefault="00C56312" w:rsidP="00C56312">
            <w:pPr>
              <w:rPr>
                <w:sz w:val="22"/>
                <w:szCs w:val="22"/>
              </w:rPr>
            </w:pPr>
            <w:r w:rsidRPr="00C56312">
              <w:rPr>
                <w:sz w:val="22"/>
                <w:szCs w:val="22"/>
              </w:rPr>
              <w:t>BR18</w:t>
            </w:r>
          </w:p>
        </w:tc>
        <w:tc>
          <w:tcPr>
            <w:tcW w:w="1514" w:type="dxa"/>
            <w:shd w:val="clear" w:color="auto" w:fill="auto"/>
          </w:tcPr>
          <w:p w14:paraId="4A534385" w14:textId="4EECAD9F" w:rsidR="00C56312" w:rsidRPr="00C56312" w:rsidRDefault="00C56312" w:rsidP="00C56312">
            <w:pPr>
              <w:rPr>
                <w:sz w:val="22"/>
                <w:szCs w:val="22"/>
              </w:rPr>
            </w:pPr>
            <w:r w:rsidRPr="00C56312">
              <w:rPr>
                <w:sz w:val="22"/>
                <w:szCs w:val="22"/>
              </w:rPr>
              <w:t>0.2401</w:t>
            </w:r>
          </w:p>
        </w:tc>
        <w:tc>
          <w:tcPr>
            <w:tcW w:w="1510" w:type="dxa"/>
            <w:shd w:val="clear" w:color="auto" w:fill="auto"/>
          </w:tcPr>
          <w:p w14:paraId="77521A48" w14:textId="2DC049FE" w:rsidR="00C56312" w:rsidRPr="00C56312" w:rsidRDefault="00C56312" w:rsidP="00C56312">
            <w:pPr>
              <w:rPr>
                <w:sz w:val="22"/>
                <w:szCs w:val="22"/>
              </w:rPr>
            </w:pPr>
            <w:r w:rsidRPr="00C56312">
              <w:rPr>
                <w:sz w:val="22"/>
                <w:szCs w:val="22"/>
              </w:rPr>
              <w:t>0.0385</w:t>
            </w:r>
          </w:p>
        </w:tc>
      </w:tr>
      <w:tr w:rsidR="00C56312" w:rsidRPr="00C56312" w14:paraId="3B6083E0" w14:textId="77777777" w:rsidTr="00C56312">
        <w:trPr>
          <w:trHeight w:hRule="exact" w:val="340"/>
        </w:trPr>
        <w:tc>
          <w:tcPr>
            <w:tcW w:w="1843" w:type="dxa"/>
            <w:shd w:val="clear" w:color="auto" w:fill="auto"/>
          </w:tcPr>
          <w:p w14:paraId="2D46A877" w14:textId="7E3716AB" w:rsidR="00C56312" w:rsidRPr="00C56312" w:rsidRDefault="00C56312" w:rsidP="00C56312">
            <w:pPr>
              <w:rPr>
                <w:sz w:val="22"/>
                <w:szCs w:val="22"/>
              </w:rPr>
            </w:pPr>
            <w:r w:rsidRPr="00C56312">
              <w:rPr>
                <w:sz w:val="22"/>
                <w:szCs w:val="22"/>
              </w:rPr>
              <w:t>BR5</w:t>
            </w:r>
          </w:p>
        </w:tc>
        <w:tc>
          <w:tcPr>
            <w:tcW w:w="1179" w:type="dxa"/>
            <w:shd w:val="clear" w:color="auto" w:fill="auto"/>
          </w:tcPr>
          <w:p w14:paraId="0AB99A13" w14:textId="63345E54" w:rsidR="00C56312" w:rsidRPr="00C56312" w:rsidRDefault="00C56312" w:rsidP="00C56312">
            <w:pPr>
              <w:rPr>
                <w:sz w:val="22"/>
                <w:szCs w:val="22"/>
              </w:rPr>
            </w:pPr>
            <w:r w:rsidRPr="00C56312">
              <w:rPr>
                <w:sz w:val="22"/>
                <w:szCs w:val="22"/>
              </w:rPr>
              <w:t>0.2756</w:t>
            </w:r>
          </w:p>
        </w:tc>
        <w:tc>
          <w:tcPr>
            <w:tcW w:w="1510" w:type="dxa"/>
            <w:shd w:val="clear" w:color="auto" w:fill="auto"/>
          </w:tcPr>
          <w:p w14:paraId="0D589143" w14:textId="6AC0C41D" w:rsidR="00C56312" w:rsidRPr="00C56312" w:rsidRDefault="00C56312" w:rsidP="00C56312">
            <w:pPr>
              <w:rPr>
                <w:sz w:val="22"/>
                <w:szCs w:val="22"/>
              </w:rPr>
            </w:pPr>
            <w:r w:rsidRPr="00C56312">
              <w:rPr>
                <w:sz w:val="22"/>
                <w:szCs w:val="22"/>
              </w:rPr>
              <w:t>0.0479</w:t>
            </w:r>
          </w:p>
        </w:tc>
        <w:tc>
          <w:tcPr>
            <w:tcW w:w="1506" w:type="dxa"/>
            <w:shd w:val="clear" w:color="auto" w:fill="auto"/>
          </w:tcPr>
          <w:p w14:paraId="19C98053" w14:textId="61B4F987" w:rsidR="00C56312" w:rsidRPr="00C56312" w:rsidRDefault="00C56312" w:rsidP="00C56312">
            <w:pPr>
              <w:rPr>
                <w:sz w:val="22"/>
                <w:szCs w:val="22"/>
              </w:rPr>
            </w:pPr>
            <w:r w:rsidRPr="00C56312">
              <w:rPr>
                <w:sz w:val="22"/>
                <w:szCs w:val="22"/>
              </w:rPr>
              <w:t>BR19</w:t>
            </w:r>
          </w:p>
        </w:tc>
        <w:tc>
          <w:tcPr>
            <w:tcW w:w="1514" w:type="dxa"/>
            <w:shd w:val="clear" w:color="auto" w:fill="auto"/>
          </w:tcPr>
          <w:p w14:paraId="624CA07B" w14:textId="7C0B72C2" w:rsidR="00C56312" w:rsidRPr="00C56312" w:rsidRDefault="00C56312" w:rsidP="00C56312">
            <w:pPr>
              <w:rPr>
                <w:sz w:val="22"/>
                <w:szCs w:val="22"/>
              </w:rPr>
            </w:pPr>
            <w:r w:rsidRPr="00C56312">
              <w:rPr>
                <w:sz w:val="22"/>
                <w:szCs w:val="22"/>
              </w:rPr>
              <w:t>0.329</w:t>
            </w:r>
          </w:p>
        </w:tc>
        <w:tc>
          <w:tcPr>
            <w:tcW w:w="1510" w:type="dxa"/>
            <w:shd w:val="clear" w:color="auto" w:fill="auto"/>
          </w:tcPr>
          <w:p w14:paraId="30B56E98" w14:textId="1CC0C24A" w:rsidR="00C56312" w:rsidRPr="00C56312" w:rsidRDefault="00C56312" w:rsidP="00C56312">
            <w:pPr>
              <w:rPr>
                <w:sz w:val="22"/>
                <w:szCs w:val="22"/>
              </w:rPr>
            </w:pPr>
            <w:r w:rsidRPr="00C56312">
              <w:rPr>
                <w:sz w:val="22"/>
                <w:szCs w:val="22"/>
              </w:rPr>
              <w:t>0.05</w:t>
            </w:r>
          </w:p>
        </w:tc>
      </w:tr>
      <w:tr w:rsidR="00C56312" w:rsidRPr="00C56312" w14:paraId="6235858C" w14:textId="77777777" w:rsidTr="00C56312">
        <w:trPr>
          <w:trHeight w:hRule="exact" w:val="340"/>
        </w:trPr>
        <w:tc>
          <w:tcPr>
            <w:tcW w:w="1843" w:type="dxa"/>
            <w:shd w:val="clear" w:color="auto" w:fill="auto"/>
          </w:tcPr>
          <w:p w14:paraId="00B00D3C" w14:textId="60B98A29" w:rsidR="00C56312" w:rsidRPr="00C56312" w:rsidRDefault="00C56312" w:rsidP="00C56312">
            <w:pPr>
              <w:rPr>
                <w:sz w:val="22"/>
                <w:szCs w:val="22"/>
              </w:rPr>
            </w:pPr>
            <w:r w:rsidRPr="00C56312">
              <w:rPr>
                <w:sz w:val="22"/>
                <w:szCs w:val="22"/>
              </w:rPr>
              <w:t>BRRI dhan30</w:t>
            </w:r>
          </w:p>
        </w:tc>
        <w:tc>
          <w:tcPr>
            <w:tcW w:w="1179" w:type="dxa"/>
            <w:shd w:val="clear" w:color="auto" w:fill="auto"/>
          </w:tcPr>
          <w:p w14:paraId="7CF856A3" w14:textId="2632E245" w:rsidR="00C56312" w:rsidRPr="00C56312" w:rsidRDefault="00C56312" w:rsidP="00C56312">
            <w:pPr>
              <w:rPr>
                <w:sz w:val="22"/>
                <w:szCs w:val="22"/>
              </w:rPr>
            </w:pPr>
            <w:r w:rsidRPr="00C56312">
              <w:rPr>
                <w:sz w:val="22"/>
                <w:szCs w:val="22"/>
              </w:rPr>
              <w:t>0.2042</w:t>
            </w:r>
          </w:p>
        </w:tc>
        <w:tc>
          <w:tcPr>
            <w:tcW w:w="1510" w:type="dxa"/>
            <w:shd w:val="clear" w:color="auto" w:fill="auto"/>
          </w:tcPr>
          <w:p w14:paraId="5E20B2FC" w14:textId="0D929A19" w:rsidR="00C56312" w:rsidRPr="00C56312" w:rsidRDefault="00C56312" w:rsidP="00C56312">
            <w:pPr>
              <w:rPr>
                <w:sz w:val="22"/>
                <w:szCs w:val="22"/>
              </w:rPr>
            </w:pPr>
            <w:r w:rsidRPr="00C56312">
              <w:rPr>
                <w:sz w:val="22"/>
                <w:szCs w:val="22"/>
              </w:rPr>
              <w:t>0.0369</w:t>
            </w:r>
          </w:p>
        </w:tc>
        <w:tc>
          <w:tcPr>
            <w:tcW w:w="1506" w:type="dxa"/>
            <w:shd w:val="clear" w:color="auto" w:fill="auto"/>
          </w:tcPr>
          <w:p w14:paraId="277F5806" w14:textId="1E8C09B9" w:rsidR="00C56312" w:rsidRPr="00C56312" w:rsidRDefault="00C56312" w:rsidP="00C56312">
            <w:pPr>
              <w:rPr>
                <w:sz w:val="22"/>
                <w:szCs w:val="22"/>
              </w:rPr>
            </w:pPr>
            <w:r w:rsidRPr="00C56312">
              <w:rPr>
                <w:sz w:val="22"/>
                <w:szCs w:val="22"/>
              </w:rPr>
              <w:t>BR2</w:t>
            </w:r>
          </w:p>
        </w:tc>
        <w:tc>
          <w:tcPr>
            <w:tcW w:w="1514" w:type="dxa"/>
            <w:shd w:val="clear" w:color="auto" w:fill="auto"/>
          </w:tcPr>
          <w:p w14:paraId="5B6095ED" w14:textId="0E22FC00" w:rsidR="00C56312" w:rsidRPr="00C56312" w:rsidRDefault="00C56312" w:rsidP="00C56312">
            <w:pPr>
              <w:rPr>
                <w:sz w:val="22"/>
                <w:szCs w:val="22"/>
              </w:rPr>
            </w:pPr>
            <w:r w:rsidRPr="00C56312">
              <w:rPr>
                <w:sz w:val="22"/>
                <w:szCs w:val="22"/>
              </w:rPr>
              <w:t>0.2593</w:t>
            </w:r>
          </w:p>
        </w:tc>
        <w:tc>
          <w:tcPr>
            <w:tcW w:w="1510" w:type="dxa"/>
            <w:shd w:val="clear" w:color="auto" w:fill="auto"/>
          </w:tcPr>
          <w:p w14:paraId="23648455" w14:textId="436D3602" w:rsidR="00C56312" w:rsidRPr="00C56312" w:rsidRDefault="00C56312" w:rsidP="00C56312">
            <w:pPr>
              <w:rPr>
                <w:sz w:val="22"/>
                <w:szCs w:val="22"/>
              </w:rPr>
            </w:pPr>
            <w:r w:rsidRPr="00C56312">
              <w:rPr>
                <w:sz w:val="22"/>
                <w:szCs w:val="22"/>
              </w:rPr>
              <w:t>0.0419</w:t>
            </w:r>
          </w:p>
        </w:tc>
      </w:tr>
      <w:tr w:rsidR="00C56312" w:rsidRPr="00C56312" w14:paraId="06E9D1D0" w14:textId="77777777" w:rsidTr="00C56312">
        <w:trPr>
          <w:trHeight w:hRule="exact" w:val="340"/>
        </w:trPr>
        <w:tc>
          <w:tcPr>
            <w:tcW w:w="1843" w:type="dxa"/>
            <w:shd w:val="clear" w:color="auto" w:fill="auto"/>
          </w:tcPr>
          <w:p w14:paraId="3A512F71" w14:textId="2CD43C9A" w:rsidR="00C56312" w:rsidRPr="00C56312" w:rsidRDefault="00C56312" w:rsidP="00C56312">
            <w:pPr>
              <w:rPr>
                <w:sz w:val="22"/>
                <w:szCs w:val="22"/>
              </w:rPr>
            </w:pPr>
            <w:r w:rsidRPr="00C56312">
              <w:rPr>
                <w:sz w:val="22"/>
                <w:szCs w:val="22"/>
              </w:rPr>
              <w:t>BRRI dhan31</w:t>
            </w:r>
          </w:p>
        </w:tc>
        <w:tc>
          <w:tcPr>
            <w:tcW w:w="1179" w:type="dxa"/>
            <w:shd w:val="clear" w:color="auto" w:fill="auto"/>
          </w:tcPr>
          <w:p w14:paraId="5795C4E3" w14:textId="7291AE7C" w:rsidR="00C56312" w:rsidRPr="00C56312" w:rsidRDefault="00C56312" w:rsidP="00C56312">
            <w:pPr>
              <w:rPr>
                <w:sz w:val="22"/>
                <w:szCs w:val="22"/>
              </w:rPr>
            </w:pPr>
            <w:r w:rsidRPr="00C56312">
              <w:rPr>
                <w:sz w:val="22"/>
                <w:szCs w:val="22"/>
              </w:rPr>
              <w:t>0.2292</w:t>
            </w:r>
          </w:p>
        </w:tc>
        <w:tc>
          <w:tcPr>
            <w:tcW w:w="1510" w:type="dxa"/>
            <w:shd w:val="clear" w:color="auto" w:fill="auto"/>
          </w:tcPr>
          <w:p w14:paraId="27AF1334" w14:textId="757496CF" w:rsidR="00C56312" w:rsidRPr="00C56312" w:rsidRDefault="00C56312" w:rsidP="00C56312">
            <w:pPr>
              <w:rPr>
                <w:sz w:val="22"/>
                <w:szCs w:val="22"/>
              </w:rPr>
            </w:pPr>
            <w:r w:rsidRPr="00C56312">
              <w:rPr>
                <w:sz w:val="22"/>
                <w:szCs w:val="22"/>
              </w:rPr>
              <w:t>0.0423</w:t>
            </w:r>
          </w:p>
        </w:tc>
        <w:tc>
          <w:tcPr>
            <w:tcW w:w="1506" w:type="dxa"/>
            <w:shd w:val="clear" w:color="auto" w:fill="auto"/>
          </w:tcPr>
          <w:p w14:paraId="02808A76" w14:textId="3F3EB3EF" w:rsidR="00C56312" w:rsidRPr="00C56312" w:rsidRDefault="00C56312" w:rsidP="00C56312">
            <w:pPr>
              <w:rPr>
                <w:sz w:val="22"/>
                <w:szCs w:val="22"/>
              </w:rPr>
            </w:pPr>
            <w:r w:rsidRPr="00C56312">
              <w:rPr>
                <w:sz w:val="22"/>
                <w:szCs w:val="22"/>
              </w:rPr>
              <w:t>BR3</w:t>
            </w:r>
          </w:p>
        </w:tc>
        <w:tc>
          <w:tcPr>
            <w:tcW w:w="1514" w:type="dxa"/>
            <w:shd w:val="clear" w:color="auto" w:fill="auto"/>
          </w:tcPr>
          <w:p w14:paraId="184C78CF" w14:textId="32946DE6" w:rsidR="00C56312" w:rsidRPr="00C56312" w:rsidRDefault="00C56312" w:rsidP="00C56312">
            <w:pPr>
              <w:rPr>
                <w:sz w:val="22"/>
                <w:szCs w:val="22"/>
              </w:rPr>
            </w:pPr>
            <w:r w:rsidRPr="00C56312">
              <w:rPr>
                <w:sz w:val="22"/>
                <w:szCs w:val="22"/>
              </w:rPr>
              <w:t>0.2342</w:t>
            </w:r>
          </w:p>
        </w:tc>
        <w:tc>
          <w:tcPr>
            <w:tcW w:w="1510" w:type="dxa"/>
            <w:shd w:val="clear" w:color="auto" w:fill="auto"/>
          </w:tcPr>
          <w:p w14:paraId="48C3498F" w14:textId="1E4C8243" w:rsidR="00C56312" w:rsidRPr="00C56312" w:rsidRDefault="00C56312" w:rsidP="00C56312">
            <w:pPr>
              <w:rPr>
                <w:sz w:val="22"/>
                <w:szCs w:val="22"/>
              </w:rPr>
            </w:pPr>
            <w:r w:rsidRPr="00C56312">
              <w:rPr>
                <w:sz w:val="22"/>
                <w:szCs w:val="22"/>
              </w:rPr>
              <w:t>0.0383</w:t>
            </w:r>
          </w:p>
        </w:tc>
      </w:tr>
      <w:tr w:rsidR="00C56312" w:rsidRPr="00C56312" w14:paraId="78B6ED7D" w14:textId="77777777" w:rsidTr="00C56312">
        <w:trPr>
          <w:trHeight w:hRule="exact" w:val="340"/>
        </w:trPr>
        <w:tc>
          <w:tcPr>
            <w:tcW w:w="1843" w:type="dxa"/>
            <w:shd w:val="clear" w:color="auto" w:fill="auto"/>
          </w:tcPr>
          <w:p w14:paraId="5322CA64" w14:textId="38733457" w:rsidR="00C56312" w:rsidRPr="00C56312" w:rsidRDefault="00C56312" w:rsidP="00C56312">
            <w:pPr>
              <w:rPr>
                <w:sz w:val="22"/>
                <w:szCs w:val="22"/>
              </w:rPr>
            </w:pPr>
            <w:r w:rsidRPr="00C56312">
              <w:rPr>
                <w:sz w:val="22"/>
                <w:szCs w:val="22"/>
              </w:rPr>
              <w:t>BRRI dhan32</w:t>
            </w:r>
          </w:p>
        </w:tc>
        <w:tc>
          <w:tcPr>
            <w:tcW w:w="1179" w:type="dxa"/>
            <w:shd w:val="clear" w:color="auto" w:fill="auto"/>
          </w:tcPr>
          <w:p w14:paraId="78BB3026" w14:textId="76545A7D" w:rsidR="00C56312" w:rsidRPr="00C56312" w:rsidRDefault="00C56312" w:rsidP="00C56312">
            <w:pPr>
              <w:rPr>
                <w:sz w:val="22"/>
                <w:szCs w:val="22"/>
              </w:rPr>
            </w:pPr>
            <w:r w:rsidRPr="00C56312">
              <w:rPr>
                <w:sz w:val="22"/>
                <w:szCs w:val="22"/>
              </w:rPr>
              <w:t>0.3163</w:t>
            </w:r>
          </w:p>
        </w:tc>
        <w:tc>
          <w:tcPr>
            <w:tcW w:w="1510" w:type="dxa"/>
            <w:shd w:val="clear" w:color="auto" w:fill="auto"/>
          </w:tcPr>
          <w:p w14:paraId="40330922" w14:textId="7FEED3A5" w:rsidR="00C56312" w:rsidRPr="00C56312" w:rsidRDefault="00C56312" w:rsidP="00C56312">
            <w:pPr>
              <w:rPr>
                <w:sz w:val="22"/>
                <w:szCs w:val="22"/>
              </w:rPr>
            </w:pPr>
            <w:r w:rsidRPr="00C56312">
              <w:rPr>
                <w:sz w:val="22"/>
                <w:szCs w:val="22"/>
              </w:rPr>
              <w:t>0.0544</w:t>
            </w:r>
          </w:p>
        </w:tc>
        <w:tc>
          <w:tcPr>
            <w:tcW w:w="1506" w:type="dxa"/>
            <w:shd w:val="clear" w:color="auto" w:fill="auto"/>
          </w:tcPr>
          <w:p w14:paraId="00F2236A" w14:textId="1B8AFBEC" w:rsidR="00C56312" w:rsidRPr="00C56312" w:rsidRDefault="00C56312" w:rsidP="00C56312">
            <w:pPr>
              <w:rPr>
                <w:sz w:val="22"/>
                <w:szCs w:val="22"/>
              </w:rPr>
            </w:pPr>
            <w:r w:rsidRPr="00C56312">
              <w:rPr>
                <w:sz w:val="22"/>
                <w:szCs w:val="22"/>
              </w:rPr>
              <w:t>BR6</w:t>
            </w:r>
          </w:p>
        </w:tc>
        <w:tc>
          <w:tcPr>
            <w:tcW w:w="1514" w:type="dxa"/>
            <w:shd w:val="clear" w:color="auto" w:fill="auto"/>
          </w:tcPr>
          <w:p w14:paraId="6445469D" w14:textId="2358F16C" w:rsidR="00C56312" w:rsidRPr="00C56312" w:rsidRDefault="00C56312" w:rsidP="00C56312">
            <w:pPr>
              <w:rPr>
                <w:sz w:val="22"/>
                <w:szCs w:val="22"/>
              </w:rPr>
            </w:pPr>
            <w:r w:rsidRPr="00C56312">
              <w:rPr>
                <w:sz w:val="22"/>
                <w:szCs w:val="22"/>
              </w:rPr>
              <w:t>0.3637</w:t>
            </w:r>
          </w:p>
        </w:tc>
        <w:tc>
          <w:tcPr>
            <w:tcW w:w="1510" w:type="dxa"/>
            <w:shd w:val="clear" w:color="auto" w:fill="auto"/>
          </w:tcPr>
          <w:p w14:paraId="50B2DC36" w14:textId="7B4D043F" w:rsidR="00C56312" w:rsidRPr="00C56312" w:rsidRDefault="00C56312" w:rsidP="00C56312">
            <w:pPr>
              <w:rPr>
                <w:sz w:val="22"/>
                <w:szCs w:val="22"/>
              </w:rPr>
            </w:pPr>
            <w:r w:rsidRPr="00C56312">
              <w:rPr>
                <w:sz w:val="22"/>
                <w:szCs w:val="22"/>
              </w:rPr>
              <w:t>0.0552</w:t>
            </w:r>
          </w:p>
        </w:tc>
      </w:tr>
      <w:tr w:rsidR="00C56312" w:rsidRPr="00C56312" w14:paraId="65E2008C" w14:textId="77777777" w:rsidTr="00C56312">
        <w:trPr>
          <w:trHeight w:hRule="exact" w:val="340"/>
        </w:trPr>
        <w:tc>
          <w:tcPr>
            <w:tcW w:w="1843" w:type="dxa"/>
            <w:shd w:val="clear" w:color="auto" w:fill="auto"/>
          </w:tcPr>
          <w:p w14:paraId="1CC1C781" w14:textId="406054C6" w:rsidR="00C56312" w:rsidRPr="00C56312" w:rsidRDefault="00C56312" w:rsidP="00C56312">
            <w:pPr>
              <w:rPr>
                <w:sz w:val="22"/>
                <w:szCs w:val="22"/>
              </w:rPr>
            </w:pPr>
            <w:r w:rsidRPr="00C56312">
              <w:rPr>
                <w:sz w:val="22"/>
                <w:szCs w:val="22"/>
              </w:rPr>
              <w:t>BRRI dhan33</w:t>
            </w:r>
          </w:p>
        </w:tc>
        <w:tc>
          <w:tcPr>
            <w:tcW w:w="1179" w:type="dxa"/>
            <w:shd w:val="clear" w:color="auto" w:fill="auto"/>
          </w:tcPr>
          <w:p w14:paraId="510F5357" w14:textId="2125A38A" w:rsidR="00C56312" w:rsidRPr="00C56312" w:rsidRDefault="00C56312" w:rsidP="00C56312">
            <w:pPr>
              <w:rPr>
                <w:sz w:val="22"/>
                <w:szCs w:val="22"/>
              </w:rPr>
            </w:pPr>
            <w:r w:rsidRPr="00C56312">
              <w:rPr>
                <w:sz w:val="22"/>
                <w:szCs w:val="22"/>
              </w:rPr>
              <w:t>0.4119</w:t>
            </w:r>
          </w:p>
        </w:tc>
        <w:tc>
          <w:tcPr>
            <w:tcW w:w="1510" w:type="dxa"/>
            <w:shd w:val="clear" w:color="auto" w:fill="auto"/>
          </w:tcPr>
          <w:p w14:paraId="53FD0247" w14:textId="5A432B2D" w:rsidR="00C56312" w:rsidRPr="00C56312" w:rsidRDefault="00C56312" w:rsidP="00C56312">
            <w:pPr>
              <w:rPr>
                <w:sz w:val="22"/>
                <w:szCs w:val="22"/>
              </w:rPr>
            </w:pPr>
            <w:r w:rsidRPr="00C56312">
              <w:rPr>
                <w:sz w:val="22"/>
                <w:szCs w:val="22"/>
              </w:rPr>
              <w:t>0.0674</w:t>
            </w:r>
          </w:p>
        </w:tc>
        <w:tc>
          <w:tcPr>
            <w:tcW w:w="1506" w:type="dxa"/>
            <w:shd w:val="clear" w:color="auto" w:fill="auto"/>
          </w:tcPr>
          <w:p w14:paraId="2C4D372F" w14:textId="6E46F6A7" w:rsidR="00C56312" w:rsidRPr="00C56312" w:rsidRDefault="00C56312" w:rsidP="00C56312">
            <w:pPr>
              <w:rPr>
                <w:sz w:val="22"/>
                <w:szCs w:val="22"/>
              </w:rPr>
            </w:pPr>
            <w:r w:rsidRPr="00C56312">
              <w:rPr>
                <w:sz w:val="22"/>
                <w:szCs w:val="22"/>
              </w:rPr>
              <w:t>BR7</w:t>
            </w:r>
          </w:p>
        </w:tc>
        <w:tc>
          <w:tcPr>
            <w:tcW w:w="1514" w:type="dxa"/>
            <w:shd w:val="clear" w:color="auto" w:fill="auto"/>
          </w:tcPr>
          <w:p w14:paraId="294AD44D" w14:textId="1D1B54A9" w:rsidR="00C56312" w:rsidRPr="00C56312" w:rsidRDefault="00C56312" w:rsidP="00C56312">
            <w:pPr>
              <w:rPr>
                <w:sz w:val="22"/>
                <w:szCs w:val="22"/>
              </w:rPr>
            </w:pPr>
            <w:r w:rsidRPr="00C56312">
              <w:rPr>
                <w:sz w:val="22"/>
                <w:szCs w:val="22"/>
              </w:rPr>
              <w:t>0.2836</w:t>
            </w:r>
          </w:p>
        </w:tc>
        <w:tc>
          <w:tcPr>
            <w:tcW w:w="1510" w:type="dxa"/>
            <w:shd w:val="clear" w:color="auto" w:fill="auto"/>
          </w:tcPr>
          <w:p w14:paraId="36BF59BA" w14:textId="50F97792" w:rsidR="00C56312" w:rsidRPr="00C56312" w:rsidRDefault="00C56312" w:rsidP="00C56312">
            <w:pPr>
              <w:rPr>
                <w:sz w:val="22"/>
                <w:szCs w:val="22"/>
              </w:rPr>
            </w:pPr>
            <w:r w:rsidRPr="00C56312">
              <w:rPr>
                <w:sz w:val="22"/>
                <w:szCs w:val="22"/>
              </w:rPr>
              <w:t>0.0446</w:t>
            </w:r>
          </w:p>
        </w:tc>
      </w:tr>
      <w:tr w:rsidR="00C56312" w:rsidRPr="00C56312" w14:paraId="3F19CC3F" w14:textId="77777777" w:rsidTr="00C56312">
        <w:trPr>
          <w:trHeight w:hRule="exact" w:val="340"/>
        </w:trPr>
        <w:tc>
          <w:tcPr>
            <w:tcW w:w="1843" w:type="dxa"/>
            <w:shd w:val="clear" w:color="auto" w:fill="auto"/>
          </w:tcPr>
          <w:p w14:paraId="2A3BDBBE" w14:textId="64D09783" w:rsidR="00C56312" w:rsidRPr="00C56312" w:rsidRDefault="00C56312" w:rsidP="00C56312">
            <w:pPr>
              <w:rPr>
                <w:sz w:val="22"/>
                <w:szCs w:val="22"/>
              </w:rPr>
            </w:pPr>
            <w:r w:rsidRPr="00C56312">
              <w:rPr>
                <w:sz w:val="22"/>
                <w:szCs w:val="22"/>
              </w:rPr>
              <w:t>BRRI dhan34</w:t>
            </w:r>
          </w:p>
        </w:tc>
        <w:tc>
          <w:tcPr>
            <w:tcW w:w="1179" w:type="dxa"/>
            <w:shd w:val="clear" w:color="auto" w:fill="auto"/>
          </w:tcPr>
          <w:p w14:paraId="5569DC8B" w14:textId="1B5BC9E2" w:rsidR="00C56312" w:rsidRPr="00C56312" w:rsidRDefault="00C56312" w:rsidP="00C56312">
            <w:pPr>
              <w:rPr>
                <w:sz w:val="22"/>
                <w:szCs w:val="22"/>
              </w:rPr>
            </w:pPr>
            <w:r w:rsidRPr="00C56312">
              <w:rPr>
                <w:sz w:val="22"/>
                <w:szCs w:val="22"/>
              </w:rPr>
              <w:t>0.2056</w:t>
            </w:r>
          </w:p>
        </w:tc>
        <w:tc>
          <w:tcPr>
            <w:tcW w:w="1510" w:type="dxa"/>
            <w:shd w:val="clear" w:color="auto" w:fill="auto"/>
          </w:tcPr>
          <w:p w14:paraId="593E9623" w14:textId="19C1A0AC" w:rsidR="00C56312" w:rsidRPr="00C56312" w:rsidRDefault="00C56312" w:rsidP="00C56312">
            <w:pPr>
              <w:rPr>
                <w:sz w:val="22"/>
                <w:szCs w:val="22"/>
              </w:rPr>
            </w:pPr>
            <w:r w:rsidRPr="00C56312">
              <w:rPr>
                <w:sz w:val="22"/>
                <w:szCs w:val="22"/>
              </w:rPr>
              <w:t>0.039</w:t>
            </w:r>
          </w:p>
        </w:tc>
        <w:tc>
          <w:tcPr>
            <w:tcW w:w="1506" w:type="dxa"/>
            <w:shd w:val="clear" w:color="auto" w:fill="auto"/>
          </w:tcPr>
          <w:p w14:paraId="5112AE28" w14:textId="2897651C" w:rsidR="00C56312" w:rsidRPr="00C56312" w:rsidRDefault="00C56312" w:rsidP="00C56312">
            <w:pPr>
              <w:rPr>
                <w:sz w:val="22"/>
                <w:szCs w:val="22"/>
              </w:rPr>
            </w:pPr>
            <w:r w:rsidRPr="00C56312">
              <w:rPr>
                <w:sz w:val="22"/>
                <w:szCs w:val="22"/>
              </w:rPr>
              <w:t>BR8</w:t>
            </w:r>
          </w:p>
        </w:tc>
        <w:tc>
          <w:tcPr>
            <w:tcW w:w="1514" w:type="dxa"/>
            <w:shd w:val="clear" w:color="auto" w:fill="auto"/>
          </w:tcPr>
          <w:p w14:paraId="54B00E85" w14:textId="7511A94E" w:rsidR="00C56312" w:rsidRPr="00C56312" w:rsidRDefault="00C56312" w:rsidP="00C56312">
            <w:pPr>
              <w:rPr>
                <w:sz w:val="22"/>
                <w:szCs w:val="22"/>
              </w:rPr>
            </w:pPr>
            <w:r w:rsidRPr="00C56312">
              <w:rPr>
                <w:sz w:val="22"/>
                <w:szCs w:val="22"/>
              </w:rPr>
              <w:t>0.4881</w:t>
            </w:r>
          </w:p>
        </w:tc>
        <w:tc>
          <w:tcPr>
            <w:tcW w:w="1510" w:type="dxa"/>
            <w:shd w:val="clear" w:color="auto" w:fill="auto"/>
          </w:tcPr>
          <w:p w14:paraId="0129E3EE" w14:textId="281B8979" w:rsidR="00C56312" w:rsidRPr="00C56312" w:rsidRDefault="00C56312" w:rsidP="00C56312">
            <w:pPr>
              <w:rPr>
                <w:sz w:val="22"/>
                <w:szCs w:val="22"/>
              </w:rPr>
            </w:pPr>
            <w:r w:rsidRPr="00C56312">
              <w:rPr>
                <w:sz w:val="22"/>
                <w:szCs w:val="22"/>
              </w:rPr>
              <w:t>0.0713</w:t>
            </w:r>
          </w:p>
        </w:tc>
      </w:tr>
      <w:tr w:rsidR="00C56312" w:rsidRPr="00C56312" w14:paraId="29C856B3" w14:textId="77777777" w:rsidTr="00C56312">
        <w:trPr>
          <w:trHeight w:hRule="exact" w:val="340"/>
        </w:trPr>
        <w:tc>
          <w:tcPr>
            <w:tcW w:w="1843" w:type="dxa"/>
            <w:shd w:val="clear" w:color="auto" w:fill="auto"/>
          </w:tcPr>
          <w:p w14:paraId="5BBD5BDC" w14:textId="3E27F76C" w:rsidR="00C56312" w:rsidRPr="00C56312" w:rsidRDefault="00C56312" w:rsidP="00C56312">
            <w:pPr>
              <w:rPr>
                <w:sz w:val="22"/>
                <w:szCs w:val="22"/>
              </w:rPr>
            </w:pPr>
            <w:r w:rsidRPr="00C56312">
              <w:rPr>
                <w:sz w:val="22"/>
                <w:szCs w:val="22"/>
              </w:rPr>
              <w:t>BRRI dhan37</w:t>
            </w:r>
          </w:p>
        </w:tc>
        <w:tc>
          <w:tcPr>
            <w:tcW w:w="1179" w:type="dxa"/>
            <w:shd w:val="clear" w:color="auto" w:fill="auto"/>
          </w:tcPr>
          <w:p w14:paraId="0A79FD76" w14:textId="5B43835C" w:rsidR="00C56312" w:rsidRPr="00C56312" w:rsidRDefault="00C56312" w:rsidP="00C56312">
            <w:pPr>
              <w:rPr>
                <w:sz w:val="22"/>
                <w:szCs w:val="22"/>
              </w:rPr>
            </w:pPr>
            <w:r w:rsidRPr="00C56312">
              <w:rPr>
                <w:sz w:val="22"/>
                <w:szCs w:val="22"/>
              </w:rPr>
              <w:t>0.1864</w:t>
            </w:r>
          </w:p>
        </w:tc>
        <w:tc>
          <w:tcPr>
            <w:tcW w:w="1510" w:type="dxa"/>
            <w:shd w:val="clear" w:color="auto" w:fill="auto"/>
          </w:tcPr>
          <w:p w14:paraId="04FD58FC" w14:textId="24785079" w:rsidR="00C56312" w:rsidRPr="00C56312" w:rsidRDefault="00C56312" w:rsidP="00C56312">
            <w:pPr>
              <w:rPr>
                <w:sz w:val="22"/>
                <w:szCs w:val="22"/>
              </w:rPr>
            </w:pPr>
            <w:r w:rsidRPr="00C56312">
              <w:rPr>
                <w:sz w:val="22"/>
                <w:szCs w:val="22"/>
              </w:rPr>
              <w:t>0.0364</w:t>
            </w:r>
          </w:p>
        </w:tc>
        <w:tc>
          <w:tcPr>
            <w:tcW w:w="1506" w:type="dxa"/>
            <w:shd w:val="clear" w:color="auto" w:fill="auto"/>
          </w:tcPr>
          <w:p w14:paraId="064B691B" w14:textId="12C379B7" w:rsidR="00C56312" w:rsidRPr="00C56312" w:rsidRDefault="00C56312" w:rsidP="00C56312">
            <w:pPr>
              <w:rPr>
                <w:sz w:val="22"/>
                <w:szCs w:val="22"/>
              </w:rPr>
            </w:pPr>
            <w:r w:rsidRPr="00C56312">
              <w:rPr>
                <w:sz w:val="22"/>
                <w:szCs w:val="22"/>
              </w:rPr>
              <w:t>BR9</w:t>
            </w:r>
          </w:p>
        </w:tc>
        <w:tc>
          <w:tcPr>
            <w:tcW w:w="1514" w:type="dxa"/>
            <w:shd w:val="clear" w:color="auto" w:fill="auto"/>
          </w:tcPr>
          <w:p w14:paraId="160BF512" w14:textId="3EEEBB08" w:rsidR="00C56312" w:rsidRPr="00C56312" w:rsidRDefault="00C56312" w:rsidP="00C56312">
            <w:pPr>
              <w:rPr>
                <w:sz w:val="22"/>
                <w:szCs w:val="22"/>
              </w:rPr>
            </w:pPr>
            <w:r w:rsidRPr="00C56312">
              <w:rPr>
                <w:sz w:val="22"/>
                <w:szCs w:val="22"/>
              </w:rPr>
              <w:t>0.1876</w:t>
            </w:r>
          </w:p>
        </w:tc>
        <w:tc>
          <w:tcPr>
            <w:tcW w:w="1510" w:type="dxa"/>
            <w:shd w:val="clear" w:color="auto" w:fill="auto"/>
          </w:tcPr>
          <w:p w14:paraId="63C57938" w14:textId="330D25C0" w:rsidR="00C56312" w:rsidRPr="00C56312" w:rsidRDefault="00C56312" w:rsidP="00C56312">
            <w:pPr>
              <w:rPr>
                <w:sz w:val="22"/>
                <w:szCs w:val="22"/>
              </w:rPr>
            </w:pPr>
            <w:r w:rsidRPr="00C56312">
              <w:rPr>
                <w:sz w:val="22"/>
                <w:szCs w:val="22"/>
              </w:rPr>
              <w:t>0.0323</w:t>
            </w:r>
          </w:p>
        </w:tc>
      </w:tr>
      <w:tr w:rsidR="00C56312" w:rsidRPr="00C56312" w14:paraId="28AE0ED0" w14:textId="77777777" w:rsidTr="00C56312">
        <w:trPr>
          <w:trHeight w:hRule="exact" w:val="340"/>
        </w:trPr>
        <w:tc>
          <w:tcPr>
            <w:tcW w:w="1843" w:type="dxa"/>
            <w:shd w:val="clear" w:color="auto" w:fill="auto"/>
          </w:tcPr>
          <w:p w14:paraId="05B2E673" w14:textId="2EA0C30F" w:rsidR="00C56312" w:rsidRPr="00C56312" w:rsidRDefault="00C56312" w:rsidP="00C56312">
            <w:pPr>
              <w:rPr>
                <w:sz w:val="22"/>
                <w:szCs w:val="22"/>
              </w:rPr>
            </w:pPr>
            <w:r w:rsidRPr="00C56312">
              <w:rPr>
                <w:sz w:val="22"/>
                <w:szCs w:val="22"/>
              </w:rPr>
              <w:t>BRRI dhan38</w:t>
            </w:r>
          </w:p>
        </w:tc>
        <w:tc>
          <w:tcPr>
            <w:tcW w:w="1179" w:type="dxa"/>
            <w:shd w:val="clear" w:color="auto" w:fill="auto"/>
          </w:tcPr>
          <w:p w14:paraId="3B3F7FF3" w14:textId="72E521CF" w:rsidR="00C56312" w:rsidRPr="00C56312" w:rsidRDefault="00C56312" w:rsidP="00C56312">
            <w:pPr>
              <w:rPr>
                <w:sz w:val="22"/>
                <w:szCs w:val="22"/>
              </w:rPr>
            </w:pPr>
            <w:r w:rsidRPr="00C56312">
              <w:rPr>
                <w:sz w:val="22"/>
                <w:szCs w:val="22"/>
              </w:rPr>
              <w:t>0.1101</w:t>
            </w:r>
          </w:p>
        </w:tc>
        <w:tc>
          <w:tcPr>
            <w:tcW w:w="1510" w:type="dxa"/>
            <w:shd w:val="clear" w:color="auto" w:fill="auto"/>
          </w:tcPr>
          <w:p w14:paraId="0E1C73A2" w14:textId="7CD4CC82" w:rsidR="00C56312" w:rsidRPr="00C56312" w:rsidRDefault="00C56312" w:rsidP="00C56312">
            <w:pPr>
              <w:rPr>
                <w:sz w:val="22"/>
                <w:szCs w:val="22"/>
              </w:rPr>
            </w:pPr>
            <w:r w:rsidRPr="00C56312">
              <w:rPr>
                <w:sz w:val="22"/>
                <w:szCs w:val="22"/>
              </w:rPr>
              <w:t>0.0243</w:t>
            </w:r>
          </w:p>
        </w:tc>
        <w:tc>
          <w:tcPr>
            <w:tcW w:w="1506" w:type="dxa"/>
            <w:shd w:val="clear" w:color="auto" w:fill="auto"/>
          </w:tcPr>
          <w:p w14:paraId="748CC5F8" w14:textId="09DB956A" w:rsidR="00C56312" w:rsidRPr="00C56312" w:rsidRDefault="00C56312" w:rsidP="00C56312">
            <w:pPr>
              <w:rPr>
                <w:sz w:val="22"/>
                <w:szCs w:val="22"/>
              </w:rPr>
            </w:pPr>
            <w:r w:rsidRPr="00C56312">
              <w:rPr>
                <w:sz w:val="22"/>
                <w:szCs w:val="22"/>
              </w:rPr>
              <w:t>BRRI dhan28</w:t>
            </w:r>
          </w:p>
        </w:tc>
        <w:tc>
          <w:tcPr>
            <w:tcW w:w="1514" w:type="dxa"/>
            <w:shd w:val="clear" w:color="auto" w:fill="auto"/>
          </w:tcPr>
          <w:p w14:paraId="5793BD2B" w14:textId="3638C8F2" w:rsidR="00C56312" w:rsidRPr="00C56312" w:rsidRDefault="00C56312" w:rsidP="00C56312">
            <w:pPr>
              <w:rPr>
                <w:sz w:val="22"/>
                <w:szCs w:val="22"/>
              </w:rPr>
            </w:pPr>
            <w:r w:rsidRPr="00C56312">
              <w:rPr>
                <w:sz w:val="22"/>
                <w:szCs w:val="22"/>
              </w:rPr>
              <w:t>0.2616</w:t>
            </w:r>
          </w:p>
        </w:tc>
        <w:tc>
          <w:tcPr>
            <w:tcW w:w="1510" w:type="dxa"/>
            <w:shd w:val="clear" w:color="auto" w:fill="auto"/>
          </w:tcPr>
          <w:p w14:paraId="59CD010C" w14:textId="7CC00C74" w:rsidR="00C56312" w:rsidRPr="00C56312" w:rsidRDefault="00C56312" w:rsidP="00C56312">
            <w:pPr>
              <w:rPr>
                <w:sz w:val="22"/>
                <w:szCs w:val="22"/>
              </w:rPr>
            </w:pPr>
            <w:r w:rsidRPr="00C56312">
              <w:rPr>
                <w:sz w:val="22"/>
                <w:szCs w:val="22"/>
              </w:rPr>
              <w:t>0.0414</w:t>
            </w:r>
          </w:p>
        </w:tc>
      </w:tr>
      <w:tr w:rsidR="00C56312" w:rsidRPr="00C56312" w14:paraId="1A30E0AC" w14:textId="77777777" w:rsidTr="00C56312">
        <w:trPr>
          <w:trHeight w:hRule="exact" w:val="340"/>
        </w:trPr>
        <w:tc>
          <w:tcPr>
            <w:tcW w:w="1843" w:type="dxa"/>
            <w:shd w:val="clear" w:color="auto" w:fill="auto"/>
          </w:tcPr>
          <w:p w14:paraId="387B1928" w14:textId="1B77364B" w:rsidR="00C56312" w:rsidRPr="00C56312" w:rsidRDefault="00C56312" w:rsidP="00C56312">
            <w:pPr>
              <w:rPr>
                <w:sz w:val="22"/>
                <w:szCs w:val="22"/>
              </w:rPr>
            </w:pPr>
            <w:r w:rsidRPr="00C56312">
              <w:rPr>
                <w:sz w:val="22"/>
                <w:szCs w:val="22"/>
              </w:rPr>
              <w:t>BRRI dhan39</w:t>
            </w:r>
          </w:p>
        </w:tc>
        <w:tc>
          <w:tcPr>
            <w:tcW w:w="1179" w:type="dxa"/>
            <w:shd w:val="clear" w:color="auto" w:fill="auto"/>
          </w:tcPr>
          <w:p w14:paraId="6580D3F8" w14:textId="5DE3C186" w:rsidR="00C56312" w:rsidRPr="00C56312" w:rsidRDefault="00C56312" w:rsidP="00C56312">
            <w:pPr>
              <w:rPr>
                <w:sz w:val="22"/>
                <w:szCs w:val="22"/>
              </w:rPr>
            </w:pPr>
            <w:r w:rsidRPr="00C56312">
              <w:rPr>
                <w:sz w:val="22"/>
                <w:szCs w:val="22"/>
              </w:rPr>
              <w:t>0.4597</w:t>
            </w:r>
          </w:p>
        </w:tc>
        <w:tc>
          <w:tcPr>
            <w:tcW w:w="1510" w:type="dxa"/>
            <w:shd w:val="clear" w:color="auto" w:fill="auto"/>
          </w:tcPr>
          <w:p w14:paraId="1A50B307" w14:textId="38BFFC33" w:rsidR="00C56312" w:rsidRPr="00C56312" w:rsidRDefault="00C56312" w:rsidP="00C56312">
            <w:pPr>
              <w:rPr>
                <w:sz w:val="22"/>
                <w:szCs w:val="22"/>
              </w:rPr>
            </w:pPr>
            <w:r w:rsidRPr="00C56312">
              <w:rPr>
                <w:sz w:val="22"/>
                <w:szCs w:val="22"/>
              </w:rPr>
              <w:t>0.0735</w:t>
            </w:r>
          </w:p>
        </w:tc>
        <w:tc>
          <w:tcPr>
            <w:tcW w:w="1506" w:type="dxa"/>
            <w:shd w:val="clear" w:color="auto" w:fill="auto"/>
          </w:tcPr>
          <w:p w14:paraId="24F0D688" w14:textId="27A58419" w:rsidR="00C56312" w:rsidRPr="00C56312" w:rsidRDefault="00C56312" w:rsidP="00C56312">
            <w:pPr>
              <w:rPr>
                <w:sz w:val="22"/>
                <w:szCs w:val="22"/>
              </w:rPr>
            </w:pPr>
            <w:r w:rsidRPr="00C56312">
              <w:rPr>
                <w:sz w:val="22"/>
                <w:szCs w:val="22"/>
              </w:rPr>
              <w:t>BRRI dhan29</w:t>
            </w:r>
          </w:p>
        </w:tc>
        <w:tc>
          <w:tcPr>
            <w:tcW w:w="1514" w:type="dxa"/>
            <w:shd w:val="clear" w:color="auto" w:fill="auto"/>
          </w:tcPr>
          <w:p w14:paraId="4662E1B8" w14:textId="3161C2C2" w:rsidR="00C56312" w:rsidRPr="00C56312" w:rsidRDefault="00C56312" w:rsidP="00C56312">
            <w:pPr>
              <w:rPr>
                <w:sz w:val="22"/>
                <w:szCs w:val="22"/>
              </w:rPr>
            </w:pPr>
            <w:r w:rsidRPr="00C56312">
              <w:rPr>
                <w:sz w:val="22"/>
                <w:szCs w:val="22"/>
              </w:rPr>
              <w:t>0.2926</w:t>
            </w:r>
          </w:p>
        </w:tc>
        <w:tc>
          <w:tcPr>
            <w:tcW w:w="1510" w:type="dxa"/>
            <w:shd w:val="clear" w:color="auto" w:fill="auto"/>
          </w:tcPr>
          <w:p w14:paraId="5A7A202A" w14:textId="6223456C" w:rsidR="00C56312" w:rsidRPr="00C56312" w:rsidRDefault="00C56312" w:rsidP="00C56312">
            <w:pPr>
              <w:rPr>
                <w:sz w:val="22"/>
                <w:szCs w:val="22"/>
              </w:rPr>
            </w:pPr>
            <w:r w:rsidRPr="00C56312">
              <w:rPr>
                <w:sz w:val="22"/>
                <w:szCs w:val="22"/>
              </w:rPr>
              <w:t>0.0461</w:t>
            </w:r>
          </w:p>
        </w:tc>
      </w:tr>
      <w:tr w:rsidR="00C56312" w:rsidRPr="00C56312" w14:paraId="00CBA32A" w14:textId="77777777" w:rsidTr="00C56312">
        <w:trPr>
          <w:trHeight w:hRule="exact" w:val="340"/>
        </w:trPr>
        <w:tc>
          <w:tcPr>
            <w:tcW w:w="1843" w:type="dxa"/>
            <w:shd w:val="clear" w:color="auto" w:fill="auto"/>
          </w:tcPr>
          <w:p w14:paraId="6027F229" w14:textId="4C90A3BE" w:rsidR="00C56312" w:rsidRPr="00C56312" w:rsidRDefault="00C56312" w:rsidP="00C56312">
            <w:pPr>
              <w:rPr>
                <w:sz w:val="22"/>
                <w:szCs w:val="22"/>
              </w:rPr>
            </w:pPr>
            <w:r w:rsidRPr="00C56312">
              <w:rPr>
                <w:sz w:val="22"/>
                <w:szCs w:val="22"/>
              </w:rPr>
              <w:t>BRRI dhan40</w:t>
            </w:r>
          </w:p>
        </w:tc>
        <w:tc>
          <w:tcPr>
            <w:tcW w:w="1179" w:type="dxa"/>
            <w:shd w:val="clear" w:color="auto" w:fill="auto"/>
          </w:tcPr>
          <w:p w14:paraId="7781FA44" w14:textId="1DEA98F8" w:rsidR="00C56312" w:rsidRPr="00C56312" w:rsidRDefault="00C56312" w:rsidP="00C56312">
            <w:pPr>
              <w:rPr>
                <w:sz w:val="22"/>
                <w:szCs w:val="22"/>
              </w:rPr>
            </w:pPr>
            <w:r w:rsidRPr="00C56312">
              <w:rPr>
                <w:sz w:val="22"/>
                <w:szCs w:val="22"/>
              </w:rPr>
              <w:t>0.2126</w:t>
            </w:r>
          </w:p>
        </w:tc>
        <w:tc>
          <w:tcPr>
            <w:tcW w:w="1510" w:type="dxa"/>
            <w:shd w:val="clear" w:color="auto" w:fill="auto"/>
          </w:tcPr>
          <w:p w14:paraId="506AE7B5" w14:textId="7C4BDEA1" w:rsidR="00C56312" w:rsidRPr="00C56312" w:rsidRDefault="00C56312" w:rsidP="00C56312">
            <w:pPr>
              <w:rPr>
                <w:sz w:val="22"/>
                <w:szCs w:val="22"/>
              </w:rPr>
            </w:pPr>
            <w:r w:rsidRPr="00C56312">
              <w:rPr>
                <w:sz w:val="22"/>
                <w:szCs w:val="22"/>
              </w:rPr>
              <w:t>0.0412</w:t>
            </w:r>
          </w:p>
        </w:tc>
        <w:tc>
          <w:tcPr>
            <w:tcW w:w="1506" w:type="dxa"/>
            <w:shd w:val="clear" w:color="auto" w:fill="auto"/>
          </w:tcPr>
          <w:p w14:paraId="3047DEE6" w14:textId="5BE0DF88" w:rsidR="00C56312" w:rsidRPr="00C56312" w:rsidRDefault="00C56312" w:rsidP="00C56312">
            <w:pPr>
              <w:rPr>
                <w:sz w:val="22"/>
                <w:szCs w:val="22"/>
              </w:rPr>
            </w:pPr>
            <w:r w:rsidRPr="00C56312">
              <w:rPr>
                <w:sz w:val="22"/>
                <w:szCs w:val="22"/>
              </w:rPr>
              <w:t>BRRI dhan35</w:t>
            </w:r>
          </w:p>
        </w:tc>
        <w:tc>
          <w:tcPr>
            <w:tcW w:w="1514" w:type="dxa"/>
            <w:shd w:val="clear" w:color="auto" w:fill="auto"/>
          </w:tcPr>
          <w:p w14:paraId="503EF6B8" w14:textId="6FC6356A" w:rsidR="00C56312" w:rsidRPr="00C56312" w:rsidRDefault="00C56312" w:rsidP="00C56312">
            <w:pPr>
              <w:rPr>
                <w:sz w:val="22"/>
                <w:szCs w:val="22"/>
              </w:rPr>
            </w:pPr>
            <w:r w:rsidRPr="00C56312">
              <w:rPr>
                <w:sz w:val="22"/>
                <w:szCs w:val="22"/>
              </w:rPr>
              <w:t>0.2218</w:t>
            </w:r>
          </w:p>
        </w:tc>
        <w:tc>
          <w:tcPr>
            <w:tcW w:w="1510" w:type="dxa"/>
            <w:shd w:val="clear" w:color="auto" w:fill="auto"/>
          </w:tcPr>
          <w:p w14:paraId="1A8BD088" w14:textId="617708EA" w:rsidR="00C56312" w:rsidRPr="00C56312" w:rsidRDefault="00C56312" w:rsidP="00C56312">
            <w:pPr>
              <w:rPr>
                <w:sz w:val="22"/>
                <w:szCs w:val="22"/>
              </w:rPr>
            </w:pPr>
            <w:r w:rsidRPr="00C56312">
              <w:rPr>
                <w:sz w:val="22"/>
                <w:szCs w:val="22"/>
              </w:rPr>
              <w:t>0.0362</w:t>
            </w:r>
          </w:p>
        </w:tc>
      </w:tr>
      <w:tr w:rsidR="00C56312" w:rsidRPr="00C56312" w14:paraId="623533F4" w14:textId="77777777" w:rsidTr="00C56312">
        <w:trPr>
          <w:trHeight w:hRule="exact" w:val="340"/>
        </w:trPr>
        <w:tc>
          <w:tcPr>
            <w:tcW w:w="1843" w:type="dxa"/>
            <w:shd w:val="clear" w:color="auto" w:fill="auto"/>
          </w:tcPr>
          <w:p w14:paraId="1F3F26C0" w14:textId="33DBC881" w:rsidR="00C56312" w:rsidRPr="00C56312" w:rsidRDefault="00C56312" w:rsidP="00C56312">
            <w:pPr>
              <w:rPr>
                <w:sz w:val="22"/>
                <w:szCs w:val="22"/>
              </w:rPr>
            </w:pPr>
            <w:r w:rsidRPr="00C56312">
              <w:rPr>
                <w:sz w:val="22"/>
                <w:szCs w:val="22"/>
              </w:rPr>
              <w:t>BRRI dhan41</w:t>
            </w:r>
          </w:p>
        </w:tc>
        <w:tc>
          <w:tcPr>
            <w:tcW w:w="1179" w:type="dxa"/>
            <w:shd w:val="clear" w:color="auto" w:fill="auto"/>
          </w:tcPr>
          <w:p w14:paraId="54BE58D6" w14:textId="6CFEBEEB" w:rsidR="00C56312" w:rsidRPr="00C56312" w:rsidRDefault="00C56312" w:rsidP="00C56312">
            <w:pPr>
              <w:rPr>
                <w:sz w:val="22"/>
                <w:szCs w:val="22"/>
              </w:rPr>
            </w:pPr>
            <w:r w:rsidRPr="00C56312">
              <w:rPr>
                <w:sz w:val="22"/>
                <w:szCs w:val="22"/>
              </w:rPr>
              <w:t>0.3328</w:t>
            </w:r>
          </w:p>
        </w:tc>
        <w:tc>
          <w:tcPr>
            <w:tcW w:w="1510" w:type="dxa"/>
            <w:shd w:val="clear" w:color="auto" w:fill="auto"/>
          </w:tcPr>
          <w:p w14:paraId="2562DADB" w14:textId="072C1ADA" w:rsidR="00C56312" w:rsidRPr="00C56312" w:rsidRDefault="00C56312" w:rsidP="00C56312">
            <w:pPr>
              <w:rPr>
                <w:sz w:val="22"/>
                <w:szCs w:val="22"/>
              </w:rPr>
            </w:pPr>
            <w:r w:rsidRPr="00C56312">
              <w:rPr>
                <w:sz w:val="22"/>
                <w:szCs w:val="22"/>
              </w:rPr>
              <w:t>0.0592</w:t>
            </w:r>
          </w:p>
        </w:tc>
        <w:tc>
          <w:tcPr>
            <w:tcW w:w="1506" w:type="dxa"/>
            <w:shd w:val="clear" w:color="auto" w:fill="auto"/>
          </w:tcPr>
          <w:p w14:paraId="5C72BBE7" w14:textId="78FEF15F" w:rsidR="00C56312" w:rsidRPr="00C56312" w:rsidRDefault="00C56312" w:rsidP="00C56312">
            <w:pPr>
              <w:rPr>
                <w:sz w:val="22"/>
                <w:szCs w:val="22"/>
              </w:rPr>
            </w:pPr>
            <w:r w:rsidRPr="00C56312">
              <w:rPr>
                <w:sz w:val="22"/>
                <w:szCs w:val="22"/>
              </w:rPr>
              <w:t>BRRI dhan36</w:t>
            </w:r>
          </w:p>
        </w:tc>
        <w:tc>
          <w:tcPr>
            <w:tcW w:w="1514" w:type="dxa"/>
            <w:shd w:val="clear" w:color="auto" w:fill="auto"/>
          </w:tcPr>
          <w:p w14:paraId="389F7D89" w14:textId="02B789B7" w:rsidR="00C56312" w:rsidRPr="00C56312" w:rsidRDefault="00C56312" w:rsidP="00C56312">
            <w:pPr>
              <w:rPr>
                <w:sz w:val="22"/>
                <w:szCs w:val="22"/>
              </w:rPr>
            </w:pPr>
            <w:r w:rsidRPr="00C56312">
              <w:rPr>
                <w:sz w:val="22"/>
                <w:szCs w:val="22"/>
              </w:rPr>
              <w:t>0.2704</w:t>
            </w:r>
          </w:p>
        </w:tc>
        <w:tc>
          <w:tcPr>
            <w:tcW w:w="1510" w:type="dxa"/>
            <w:shd w:val="clear" w:color="auto" w:fill="auto"/>
          </w:tcPr>
          <w:p w14:paraId="599FCAD5" w14:textId="4816EBBC" w:rsidR="00C56312" w:rsidRPr="00C56312" w:rsidRDefault="00C56312" w:rsidP="00C56312">
            <w:pPr>
              <w:rPr>
                <w:sz w:val="22"/>
                <w:szCs w:val="22"/>
              </w:rPr>
            </w:pPr>
            <w:r w:rsidRPr="00C56312">
              <w:rPr>
                <w:sz w:val="22"/>
                <w:szCs w:val="22"/>
              </w:rPr>
              <w:t>0.043</w:t>
            </w:r>
          </w:p>
        </w:tc>
      </w:tr>
      <w:tr w:rsidR="00C56312" w:rsidRPr="00C56312" w14:paraId="2A15EBD2" w14:textId="77777777" w:rsidTr="00C56312">
        <w:trPr>
          <w:trHeight w:hRule="exact" w:val="340"/>
        </w:trPr>
        <w:tc>
          <w:tcPr>
            <w:tcW w:w="1843" w:type="dxa"/>
            <w:shd w:val="clear" w:color="auto" w:fill="auto"/>
          </w:tcPr>
          <w:p w14:paraId="2E170B08" w14:textId="4E3FBE75" w:rsidR="00C56312" w:rsidRPr="00C56312" w:rsidRDefault="00C56312" w:rsidP="00C56312">
            <w:pPr>
              <w:rPr>
                <w:sz w:val="22"/>
                <w:szCs w:val="22"/>
              </w:rPr>
            </w:pPr>
            <w:r w:rsidRPr="00C56312">
              <w:rPr>
                <w:sz w:val="22"/>
                <w:szCs w:val="22"/>
              </w:rPr>
              <w:t>BRRI dhan44</w:t>
            </w:r>
          </w:p>
        </w:tc>
        <w:tc>
          <w:tcPr>
            <w:tcW w:w="1179" w:type="dxa"/>
            <w:shd w:val="clear" w:color="auto" w:fill="auto"/>
          </w:tcPr>
          <w:p w14:paraId="450F0141" w14:textId="389D2E2B" w:rsidR="00C56312" w:rsidRPr="00C56312" w:rsidRDefault="00C56312" w:rsidP="00C56312">
            <w:pPr>
              <w:rPr>
                <w:sz w:val="22"/>
                <w:szCs w:val="22"/>
              </w:rPr>
            </w:pPr>
            <w:r w:rsidRPr="00C56312">
              <w:rPr>
                <w:sz w:val="22"/>
                <w:szCs w:val="22"/>
              </w:rPr>
              <w:t>0.131</w:t>
            </w:r>
          </w:p>
        </w:tc>
        <w:tc>
          <w:tcPr>
            <w:tcW w:w="1510" w:type="dxa"/>
            <w:shd w:val="clear" w:color="auto" w:fill="auto"/>
          </w:tcPr>
          <w:p w14:paraId="6BB00229" w14:textId="1D31EE18" w:rsidR="00C56312" w:rsidRPr="00C56312" w:rsidRDefault="00C56312" w:rsidP="00C56312">
            <w:pPr>
              <w:rPr>
                <w:sz w:val="22"/>
                <w:szCs w:val="22"/>
              </w:rPr>
            </w:pPr>
            <w:r w:rsidRPr="00C56312">
              <w:rPr>
                <w:sz w:val="22"/>
                <w:szCs w:val="22"/>
              </w:rPr>
              <w:t>0.0337</w:t>
            </w:r>
          </w:p>
        </w:tc>
        <w:tc>
          <w:tcPr>
            <w:tcW w:w="1506" w:type="dxa"/>
            <w:shd w:val="clear" w:color="auto" w:fill="auto"/>
          </w:tcPr>
          <w:p w14:paraId="5A4FE025" w14:textId="6D519F3E" w:rsidR="00C56312" w:rsidRPr="00C56312" w:rsidRDefault="00C56312" w:rsidP="00C56312">
            <w:pPr>
              <w:rPr>
                <w:sz w:val="22"/>
                <w:szCs w:val="22"/>
              </w:rPr>
            </w:pPr>
            <w:r w:rsidRPr="00C56312">
              <w:rPr>
                <w:sz w:val="22"/>
                <w:szCs w:val="22"/>
              </w:rPr>
              <w:t>BRRI dhan45</w:t>
            </w:r>
          </w:p>
        </w:tc>
        <w:tc>
          <w:tcPr>
            <w:tcW w:w="1514" w:type="dxa"/>
            <w:shd w:val="clear" w:color="auto" w:fill="auto"/>
          </w:tcPr>
          <w:p w14:paraId="4556D205" w14:textId="779442E3" w:rsidR="00C56312" w:rsidRPr="00C56312" w:rsidRDefault="00C56312" w:rsidP="00C56312">
            <w:pPr>
              <w:rPr>
                <w:sz w:val="22"/>
                <w:szCs w:val="22"/>
              </w:rPr>
            </w:pPr>
            <w:r w:rsidRPr="00C56312">
              <w:rPr>
                <w:sz w:val="22"/>
                <w:szCs w:val="22"/>
              </w:rPr>
              <w:t>0.2513</w:t>
            </w:r>
          </w:p>
        </w:tc>
        <w:tc>
          <w:tcPr>
            <w:tcW w:w="1510" w:type="dxa"/>
            <w:shd w:val="clear" w:color="auto" w:fill="auto"/>
          </w:tcPr>
          <w:p w14:paraId="2EC3D6D8" w14:textId="098D938C" w:rsidR="00C56312" w:rsidRPr="00C56312" w:rsidRDefault="00C56312" w:rsidP="00C56312">
            <w:pPr>
              <w:rPr>
                <w:sz w:val="22"/>
                <w:szCs w:val="22"/>
              </w:rPr>
            </w:pPr>
            <w:r w:rsidRPr="00C56312">
              <w:rPr>
                <w:sz w:val="22"/>
                <w:szCs w:val="22"/>
              </w:rPr>
              <w:t>0.0488</w:t>
            </w:r>
          </w:p>
        </w:tc>
      </w:tr>
      <w:tr w:rsidR="00C56312" w:rsidRPr="00C56312" w14:paraId="56AD31A7" w14:textId="77777777" w:rsidTr="00C56312">
        <w:trPr>
          <w:trHeight w:hRule="exact" w:val="340"/>
        </w:trPr>
        <w:tc>
          <w:tcPr>
            <w:tcW w:w="1843" w:type="dxa"/>
            <w:shd w:val="clear" w:color="auto" w:fill="auto"/>
          </w:tcPr>
          <w:p w14:paraId="2604987B" w14:textId="3A706474" w:rsidR="00C56312" w:rsidRPr="00C56312" w:rsidRDefault="00C56312" w:rsidP="00C56312">
            <w:pPr>
              <w:rPr>
                <w:sz w:val="22"/>
                <w:szCs w:val="22"/>
              </w:rPr>
            </w:pPr>
            <w:r w:rsidRPr="00C56312">
              <w:rPr>
                <w:sz w:val="22"/>
                <w:szCs w:val="22"/>
              </w:rPr>
              <w:t>BRRI dhan46</w:t>
            </w:r>
          </w:p>
        </w:tc>
        <w:tc>
          <w:tcPr>
            <w:tcW w:w="1179" w:type="dxa"/>
            <w:shd w:val="clear" w:color="auto" w:fill="auto"/>
          </w:tcPr>
          <w:p w14:paraId="195A5B36" w14:textId="68A80179" w:rsidR="00C56312" w:rsidRPr="00C56312" w:rsidRDefault="00C56312" w:rsidP="00C56312">
            <w:pPr>
              <w:rPr>
                <w:sz w:val="22"/>
                <w:szCs w:val="22"/>
              </w:rPr>
            </w:pPr>
            <w:r w:rsidRPr="00C56312">
              <w:rPr>
                <w:sz w:val="22"/>
                <w:szCs w:val="22"/>
              </w:rPr>
              <w:t>0.2405</w:t>
            </w:r>
          </w:p>
        </w:tc>
        <w:tc>
          <w:tcPr>
            <w:tcW w:w="1510" w:type="dxa"/>
            <w:shd w:val="clear" w:color="auto" w:fill="auto"/>
          </w:tcPr>
          <w:p w14:paraId="3A69E6C2" w14:textId="08369805" w:rsidR="00C56312" w:rsidRPr="00C56312" w:rsidRDefault="00C56312" w:rsidP="00C56312">
            <w:pPr>
              <w:rPr>
                <w:sz w:val="22"/>
                <w:szCs w:val="22"/>
              </w:rPr>
            </w:pPr>
            <w:r w:rsidRPr="00C56312">
              <w:rPr>
                <w:sz w:val="22"/>
                <w:szCs w:val="22"/>
              </w:rPr>
              <w:t>0.0557</w:t>
            </w:r>
          </w:p>
        </w:tc>
        <w:tc>
          <w:tcPr>
            <w:tcW w:w="1506" w:type="dxa"/>
            <w:shd w:val="clear" w:color="auto" w:fill="auto"/>
          </w:tcPr>
          <w:p w14:paraId="0BC6668A" w14:textId="29C22B71" w:rsidR="00C56312" w:rsidRPr="00C56312" w:rsidRDefault="00C56312" w:rsidP="00C56312">
            <w:pPr>
              <w:rPr>
                <w:sz w:val="22"/>
                <w:szCs w:val="22"/>
              </w:rPr>
            </w:pPr>
            <w:r w:rsidRPr="00C56312">
              <w:rPr>
                <w:sz w:val="22"/>
                <w:szCs w:val="22"/>
              </w:rPr>
              <w:t>BRRI dhan47</w:t>
            </w:r>
          </w:p>
        </w:tc>
        <w:tc>
          <w:tcPr>
            <w:tcW w:w="1514" w:type="dxa"/>
            <w:shd w:val="clear" w:color="auto" w:fill="auto"/>
          </w:tcPr>
          <w:p w14:paraId="5558693D" w14:textId="14CA36B5" w:rsidR="00C56312" w:rsidRPr="00C56312" w:rsidRDefault="00C56312" w:rsidP="00C56312">
            <w:pPr>
              <w:rPr>
                <w:sz w:val="22"/>
                <w:szCs w:val="22"/>
              </w:rPr>
            </w:pPr>
            <w:r w:rsidRPr="00C56312">
              <w:rPr>
                <w:sz w:val="22"/>
                <w:szCs w:val="22"/>
              </w:rPr>
              <w:t>0.3386</w:t>
            </w:r>
          </w:p>
        </w:tc>
        <w:tc>
          <w:tcPr>
            <w:tcW w:w="1510" w:type="dxa"/>
            <w:shd w:val="clear" w:color="auto" w:fill="auto"/>
          </w:tcPr>
          <w:p w14:paraId="3BCA3056" w14:textId="49A4090B" w:rsidR="00C56312" w:rsidRPr="00C56312" w:rsidRDefault="00C56312" w:rsidP="00C56312">
            <w:pPr>
              <w:rPr>
                <w:sz w:val="22"/>
                <w:szCs w:val="22"/>
              </w:rPr>
            </w:pPr>
            <w:r w:rsidRPr="00C56312">
              <w:rPr>
                <w:sz w:val="22"/>
                <w:szCs w:val="22"/>
              </w:rPr>
              <w:t>0.0735</w:t>
            </w:r>
          </w:p>
        </w:tc>
      </w:tr>
      <w:tr w:rsidR="00C56312" w:rsidRPr="00C56312" w14:paraId="314A8F71" w14:textId="77777777" w:rsidTr="00C56312">
        <w:trPr>
          <w:trHeight w:hRule="exact" w:val="340"/>
        </w:trPr>
        <w:tc>
          <w:tcPr>
            <w:tcW w:w="1843" w:type="dxa"/>
            <w:shd w:val="clear" w:color="auto" w:fill="auto"/>
          </w:tcPr>
          <w:p w14:paraId="4D56A869" w14:textId="156781D6" w:rsidR="00C56312" w:rsidRPr="00C56312" w:rsidRDefault="00C56312" w:rsidP="00C56312">
            <w:pPr>
              <w:rPr>
                <w:sz w:val="22"/>
                <w:szCs w:val="22"/>
              </w:rPr>
            </w:pPr>
            <w:r w:rsidRPr="00C56312">
              <w:rPr>
                <w:sz w:val="22"/>
                <w:szCs w:val="22"/>
              </w:rPr>
              <w:t>BRRI dhan49</w:t>
            </w:r>
          </w:p>
        </w:tc>
        <w:tc>
          <w:tcPr>
            <w:tcW w:w="1179" w:type="dxa"/>
            <w:shd w:val="clear" w:color="auto" w:fill="auto"/>
          </w:tcPr>
          <w:p w14:paraId="1087AEB2" w14:textId="1A25ECD7" w:rsidR="00C56312" w:rsidRPr="00C56312" w:rsidRDefault="00C56312" w:rsidP="00C56312">
            <w:pPr>
              <w:rPr>
                <w:sz w:val="22"/>
                <w:szCs w:val="22"/>
              </w:rPr>
            </w:pPr>
            <w:r w:rsidRPr="00C56312">
              <w:rPr>
                <w:sz w:val="22"/>
                <w:szCs w:val="22"/>
              </w:rPr>
              <w:t>0.1369</w:t>
            </w:r>
          </w:p>
        </w:tc>
        <w:tc>
          <w:tcPr>
            <w:tcW w:w="1510" w:type="dxa"/>
            <w:shd w:val="clear" w:color="auto" w:fill="auto"/>
          </w:tcPr>
          <w:p w14:paraId="4045A161" w14:textId="44C55DD9" w:rsidR="00C56312" w:rsidRPr="00C56312" w:rsidRDefault="00C56312" w:rsidP="00C56312">
            <w:pPr>
              <w:rPr>
                <w:sz w:val="22"/>
                <w:szCs w:val="22"/>
              </w:rPr>
            </w:pPr>
            <w:r w:rsidRPr="00C56312">
              <w:rPr>
                <w:sz w:val="22"/>
                <w:szCs w:val="22"/>
              </w:rPr>
              <w:t>0.0451</w:t>
            </w:r>
          </w:p>
        </w:tc>
        <w:tc>
          <w:tcPr>
            <w:tcW w:w="1506" w:type="dxa"/>
            <w:shd w:val="clear" w:color="auto" w:fill="auto"/>
          </w:tcPr>
          <w:p w14:paraId="4A4CE15A" w14:textId="3A872E3C" w:rsidR="00C56312" w:rsidRPr="00C56312" w:rsidRDefault="00C56312" w:rsidP="00C56312">
            <w:pPr>
              <w:rPr>
                <w:sz w:val="22"/>
                <w:szCs w:val="22"/>
              </w:rPr>
            </w:pPr>
            <w:r w:rsidRPr="00C56312">
              <w:rPr>
                <w:sz w:val="22"/>
                <w:szCs w:val="22"/>
              </w:rPr>
              <w:t>BRRI dhan50</w:t>
            </w:r>
          </w:p>
        </w:tc>
        <w:tc>
          <w:tcPr>
            <w:tcW w:w="1514" w:type="dxa"/>
            <w:shd w:val="clear" w:color="auto" w:fill="auto"/>
          </w:tcPr>
          <w:p w14:paraId="026E0EBE" w14:textId="3F6B822D" w:rsidR="00C56312" w:rsidRPr="00C56312" w:rsidRDefault="00C56312" w:rsidP="00C56312">
            <w:pPr>
              <w:rPr>
                <w:sz w:val="22"/>
                <w:szCs w:val="22"/>
              </w:rPr>
            </w:pPr>
            <w:r w:rsidRPr="00C56312">
              <w:rPr>
                <w:sz w:val="22"/>
                <w:szCs w:val="22"/>
              </w:rPr>
              <w:t>0.1501</w:t>
            </w:r>
          </w:p>
        </w:tc>
        <w:tc>
          <w:tcPr>
            <w:tcW w:w="1510" w:type="dxa"/>
            <w:shd w:val="clear" w:color="auto" w:fill="auto"/>
          </w:tcPr>
          <w:p w14:paraId="533848B8" w14:textId="02D1C55B" w:rsidR="00C56312" w:rsidRPr="00C56312" w:rsidRDefault="00C56312" w:rsidP="00C56312">
            <w:pPr>
              <w:rPr>
                <w:sz w:val="22"/>
                <w:szCs w:val="22"/>
              </w:rPr>
            </w:pPr>
            <w:r w:rsidRPr="00C56312">
              <w:rPr>
                <w:sz w:val="22"/>
                <w:szCs w:val="22"/>
              </w:rPr>
              <w:t>0.0409</w:t>
            </w:r>
          </w:p>
        </w:tc>
      </w:tr>
      <w:tr w:rsidR="00C56312" w:rsidRPr="00C56312" w14:paraId="5B098790" w14:textId="77777777" w:rsidTr="00C56312">
        <w:trPr>
          <w:trHeight w:hRule="exact" w:val="340"/>
        </w:trPr>
        <w:tc>
          <w:tcPr>
            <w:tcW w:w="1843" w:type="dxa"/>
            <w:shd w:val="clear" w:color="auto" w:fill="auto"/>
          </w:tcPr>
          <w:p w14:paraId="146DAF4E" w14:textId="4C465966" w:rsidR="00C56312" w:rsidRPr="00C56312" w:rsidRDefault="00C56312" w:rsidP="00C56312">
            <w:pPr>
              <w:rPr>
                <w:sz w:val="22"/>
                <w:szCs w:val="22"/>
              </w:rPr>
            </w:pPr>
            <w:r w:rsidRPr="00C56312">
              <w:rPr>
                <w:sz w:val="22"/>
                <w:szCs w:val="22"/>
              </w:rPr>
              <w:t>BRRI dhan51</w:t>
            </w:r>
          </w:p>
        </w:tc>
        <w:tc>
          <w:tcPr>
            <w:tcW w:w="1179" w:type="dxa"/>
            <w:shd w:val="clear" w:color="auto" w:fill="auto"/>
          </w:tcPr>
          <w:p w14:paraId="4EEB013A" w14:textId="5E107F15" w:rsidR="00C56312" w:rsidRPr="00C56312" w:rsidRDefault="00C56312" w:rsidP="00C56312">
            <w:pPr>
              <w:rPr>
                <w:sz w:val="22"/>
                <w:szCs w:val="22"/>
              </w:rPr>
            </w:pPr>
            <w:r w:rsidRPr="00C56312">
              <w:rPr>
                <w:sz w:val="22"/>
                <w:szCs w:val="22"/>
              </w:rPr>
              <w:t>0.0865</w:t>
            </w:r>
          </w:p>
        </w:tc>
        <w:tc>
          <w:tcPr>
            <w:tcW w:w="1510" w:type="dxa"/>
            <w:shd w:val="clear" w:color="auto" w:fill="auto"/>
          </w:tcPr>
          <w:p w14:paraId="289AE943" w14:textId="1BEC0B55" w:rsidR="00C56312" w:rsidRPr="00C56312" w:rsidRDefault="00C56312" w:rsidP="00C56312">
            <w:pPr>
              <w:rPr>
                <w:sz w:val="22"/>
                <w:szCs w:val="22"/>
              </w:rPr>
            </w:pPr>
            <w:r w:rsidRPr="00C56312">
              <w:rPr>
                <w:sz w:val="22"/>
                <w:szCs w:val="22"/>
              </w:rPr>
              <w:t>0.0389</w:t>
            </w:r>
          </w:p>
        </w:tc>
        <w:tc>
          <w:tcPr>
            <w:tcW w:w="1506" w:type="dxa"/>
            <w:shd w:val="clear" w:color="auto" w:fill="auto"/>
          </w:tcPr>
          <w:p w14:paraId="59F364FD" w14:textId="69FAA2B4" w:rsidR="00C56312" w:rsidRPr="00C56312" w:rsidRDefault="00C56312" w:rsidP="00C56312">
            <w:pPr>
              <w:rPr>
                <w:sz w:val="22"/>
                <w:szCs w:val="22"/>
              </w:rPr>
            </w:pPr>
            <w:r w:rsidRPr="00C56312">
              <w:rPr>
                <w:sz w:val="22"/>
                <w:szCs w:val="22"/>
              </w:rPr>
              <w:t>BRRI dhan55</w:t>
            </w:r>
          </w:p>
        </w:tc>
        <w:tc>
          <w:tcPr>
            <w:tcW w:w="1514" w:type="dxa"/>
            <w:shd w:val="clear" w:color="auto" w:fill="auto"/>
          </w:tcPr>
          <w:p w14:paraId="697619D8" w14:textId="036CF221" w:rsidR="00C56312" w:rsidRPr="00C56312" w:rsidRDefault="00C56312" w:rsidP="00C56312">
            <w:pPr>
              <w:rPr>
                <w:sz w:val="22"/>
                <w:szCs w:val="22"/>
              </w:rPr>
            </w:pPr>
            <w:r w:rsidRPr="00C56312">
              <w:rPr>
                <w:sz w:val="22"/>
                <w:szCs w:val="22"/>
              </w:rPr>
              <w:t>0.4341</w:t>
            </w:r>
          </w:p>
        </w:tc>
        <w:tc>
          <w:tcPr>
            <w:tcW w:w="1510" w:type="dxa"/>
            <w:shd w:val="clear" w:color="auto" w:fill="auto"/>
          </w:tcPr>
          <w:p w14:paraId="72CA6ECC" w14:textId="3CFFF0FB" w:rsidR="00C56312" w:rsidRPr="00C56312" w:rsidRDefault="00C56312" w:rsidP="00C56312">
            <w:pPr>
              <w:rPr>
                <w:sz w:val="22"/>
                <w:szCs w:val="22"/>
              </w:rPr>
            </w:pPr>
            <w:r w:rsidRPr="00C56312">
              <w:rPr>
                <w:sz w:val="22"/>
                <w:szCs w:val="22"/>
              </w:rPr>
              <w:t>0.1275</w:t>
            </w:r>
          </w:p>
        </w:tc>
      </w:tr>
      <w:tr w:rsidR="00C56312" w:rsidRPr="00C56312" w14:paraId="23CDDEAD" w14:textId="77777777" w:rsidTr="00C56312">
        <w:trPr>
          <w:trHeight w:hRule="exact" w:val="340"/>
        </w:trPr>
        <w:tc>
          <w:tcPr>
            <w:tcW w:w="1843" w:type="dxa"/>
            <w:shd w:val="clear" w:color="auto" w:fill="auto"/>
          </w:tcPr>
          <w:p w14:paraId="17A2781B" w14:textId="23EF53BE" w:rsidR="00C56312" w:rsidRPr="00C56312" w:rsidRDefault="00C56312" w:rsidP="00C56312">
            <w:pPr>
              <w:rPr>
                <w:sz w:val="22"/>
                <w:szCs w:val="22"/>
              </w:rPr>
            </w:pPr>
            <w:r w:rsidRPr="00C56312">
              <w:rPr>
                <w:sz w:val="22"/>
                <w:szCs w:val="22"/>
              </w:rPr>
              <w:t>BRRI dhan52</w:t>
            </w:r>
          </w:p>
        </w:tc>
        <w:tc>
          <w:tcPr>
            <w:tcW w:w="1179" w:type="dxa"/>
            <w:shd w:val="clear" w:color="auto" w:fill="auto"/>
          </w:tcPr>
          <w:p w14:paraId="4EE660A6" w14:textId="6E6C71E3" w:rsidR="00C56312" w:rsidRPr="00C56312" w:rsidRDefault="00C56312" w:rsidP="00C56312">
            <w:pPr>
              <w:rPr>
                <w:sz w:val="22"/>
                <w:szCs w:val="22"/>
              </w:rPr>
            </w:pPr>
            <w:r w:rsidRPr="00C56312">
              <w:rPr>
                <w:sz w:val="22"/>
                <w:szCs w:val="22"/>
              </w:rPr>
              <w:t>0.1147</w:t>
            </w:r>
          </w:p>
        </w:tc>
        <w:tc>
          <w:tcPr>
            <w:tcW w:w="1510" w:type="dxa"/>
            <w:shd w:val="clear" w:color="auto" w:fill="auto"/>
          </w:tcPr>
          <w:p w14:paraId="7716AD06" w14:textId="05D7F0B8" w:rsidR="00C56312" w:rsidRPr="00C56312" w:rsidRDefault="00C56312" w:rsidP="00C56312">
            <w:pPr>
              <w:rPr>
                <w:sz w:val="22"/>
                <w:szCs w:val="22"/>
              </w:rPr>
            </w:pPr>
            <w:r w:rsidRPr="00C56312">
              <w:rPr>
                <w:sz w:val="22"/>
                <w:szCs w:val="22"/>
              </w:rPr>
              <w:t>0.0474</w:t>
            </w:r>
          </w:p>
        </w:tc>
        <w:tc>
          <w:tcPr>
            <w:tcW w:w="1506" w:type="dxa"/>
            <w:shd w:val="clear" w:color="auto" w:fill="auto"/>
          </w:tcPr>
          <w:p w14:paraId="3BF8AE86" w14:textId="60C09EEA" w:rsidR="00C56312" w:rsidRPr="00C56312" w:rsidRDefault="00C56312" w:rsidP="00C56312">
            <w:pPr>
              <w:rPr>
                <w:sz w:val="22"/>
                <w:szCs w:val="22"/>
              </w:rPr>
            </w:pPr>
            <w:r w:rsidRPr="00C56312">
              <w:rPr>
                <w:sz w:val="22"/>
                <w:szCs w:val="22"/>
              </w:rPr>
              <w:t>BRRI dhan58</w:t>
            </w:r>
          </w:p>
        </w:tc>
        <w:tc>
          <w:tcPr>
            <w:tcW w:w="1514" w:type="dxa"/>
            <w:shd w:val="clear" w:color="auto" w:fill="auto"/>
          </w:tcPr>
          <w:p w14:paraId="4E4C2185" w14:textId="27EB32B8" w:rsidR="00C56312" w:rsidRPr="00C56312" w:rsidRDefault="00C56312" w:rsidP="00C56312">
            <w:pPr>
              <w:rPr>
                <w:sz w:val="22"/>
                <w:szCs w:val="22"/>
              </w:rPr>
            </w:pPr>
            <w:r w:rsidRPr="00C56312">
              <w:rPr>
                <w:sz w:val="22"/>
                <w:szCs w:val="22"/>
              </w:rPr>
              <w:t>0.3453</w:t>
            </w:r>
          </w:p>
        </w:tc>
        <w:tc>
          <w:tcPr>
            <w:tcW w:w="1510" w:type="dxa"/>
            <w:shd w:val="clear" w:color="auto" w:fill="auto"/>
          </w:tcPr>
          <w:p w14:paraId="59AED929" w14:textId="3FE046DD" w:rsidR="00C56312" w:rsidRPr="00C56312" w:rsidRDefault="00C56312" w:rsidP="00C56312">
            <w:pPr>
              <w:rPr>
                <w:sz w:val="22"/>
                <w:szCs w:val="22"/>
              </w:rPr>
            </w:pPr>
            <w:r w:rsidRPr="00C56312">
              <w:rPr>
                <w:sz w:val="22"/>
                <w:szCs w:val="22"/>
              </w:rPr>
              <w:t>0.1062</w:t>
            </w:r>
          </w:p>
        </w:tc>
      </w:tr>
      <w:tr w:rsidR="00C56312" w:rsidRPr="00C56312" w14:paraId="1DB2CF02" w14:textId="77777777" w:rsidTr="00C56312">
        <w:trPr>
          <w:trHeight w:hRule="exact" w:val="340"/>
        </w:trPr>
        <w:tc>
          <w:tcPr>
            <w:tcW w:w="1843" w:type="dxa"/>
            <w:shd w:val="clear" w:color="auto" w:fill="auto"/>
          </w:tcPr>
          <w:p w14:paraId="2BE45217" w14:textId="05D159DA" w:rsidR="00C56312" w:rsidRPr="00C56312" w:rsidRDefault="00C56312" w:rsidP="00C56312">
            <w:pPr>
              <w:rPr>
                <w:sz w:val="22"/>
                <w:szCs w:val="22"/>
              </w:rPr>
            </w:pPr>
            <w:r w:rsidRPr="00C56312">
              <w:rPr>
                <w:sz w:val="22"/>
                <w:szCs w:val="22"/>
              </w:rPr>
              <w:t>BRRI dhan53</w:t>
            </w:r>
          </w:p>
        </w:tc>
        <w:tc>
          <w:tcPr>
            <w:tcW w:w="1179" w:type="dxa"/>
            <w:shd w:val="clear" w:color="auto" w:fill="auto"/>
          </w:tcPr>
          <w:p w14:paraId="712DFB84" w14:textId="3F72AA98" w:rsidR="00C56312" w:rsidRPr="00C56312" w:rsidRDefault="00C56312" w:rsidP="00C56312">
            <w:pPr>
              <w:rPr>
                <w:sz w:val="22"/>
                <w:szCs w:val="22"/>
              </w:rPr>
            </w:pPr>
            <w:r w:rsidRPr="00C56312">
              <w:rPr>
                <w:sz w:val="22"/>
                <w:szCs w:val="22"/>
              </w:rPr>
              <w:t>0.2416</w:t>
            </w:r>
          </w:p>
        </w:tc>
        <w:tc>
          <w:tcPr>
            <w:tcW w:w="1510" w:type="dxa"/>
            <w:shd w:val="clear" w:color="auto" w:fill="auto"/>
          </w:tcPr>
          <w:p w14:paraId="0C16FBE1" w14:textId="0EE8EE34" w:rsidR="00C56312" w:rsidRPr="00C56312" w:rsidRDefault="00C56312" w:rsidP="00C56312">
            <w:pPr>
              <w:rPr>
                <w:sz w:val="22"/>
                <w:szCs w:val="22"/>
              </w:rPr>
            </w:pPr>
            <w:r w:rsidRPr="00C56312">
              <w:rPr>
                <w:sz w:val="22"/>
                <w:szCs w:val="22"/>
              </w:rPr>
              <w:t>0.0857</w:t>
            </w:r>
          </w:p>
        </w:tc>
        <w:tc>
          <w:tcPr>
            <w:tcW w:w="1506" w:type="dxa"/>
            <w:shd w:val="clear" w:color="auto" w:fill="auto"/>
          </w:tcPr>
          <w:p w14:paraId="68C9A334" w14:textId="3FFB2696" w:rsidR="00C56312" w:rsidRPr="00C56312" w:rsidRDefault="00C56312" w:rsidP="00C56312">
            <w:pPr>
              <w:rPr>
                <w:sz w:val="22"/>
                <w:szCs w:val="22"/>
              </w:rPr>
            </w:pPr>
            <w:r w:rsidRPr="00C56312">
              <w:rPr>
                <w:sz w:val="22"/>
                <w:szCs w:val="22"/>
              </w:rPr>
              <w:t>BRRI dhan59</w:t>
            </w:r>
          </w:p>
        </w:tc>
        <w:tc>
          <w:tcPr>
            <w:tcW w:w="1514" w:type="dxa"/>
            <w:shd w:val="clear" w:color="auto" w:fill="auto"/>
          </w:tcPr>
          <w:p w14:paraId="1A86F223" w14:textId="34A91F71" w:rsidR="00C56312" w:rsidRPr="00C56312" w:rsidRDefault="00C56312" w:rsidP="00C56312">
            <w:pPr>
              <w:rPr>
                <w:sz w:val="22"/>
                <w:szCs w:val="22"/>
              </w:rPr>
            </w:pPr>
            <w:r w:rsidRPr="00C56312">
              <w:rPr>
                <w:sz w:val="22"/>
                <w:szCs w:val="22"/>
              </w:rPr>
              <w:t>0.3348</w:t>
            </w:r>
          </w:p>
        </w:tc>
        <w:tc>
          <w:tcPr>
            <w:tcW w:w="1510" w:type="dxa"/>
            <w:shd w:val="clear" w:color="auto" w:fill="auto"/>
          </w:tcPr>
          <w:p w14:paraId="4603DFF0" w14:textId="365FDB5F" w:rsidR="00C56312" w:rsidRPr="00C56312" w:rsidRDefault="00C56312" w:rsidP="00C56312">
            <w:pPr>
              <w:rPr>
                <w:sz w:val="22"/>
                <w:szCs w:val="22"/>
              </w:rPr>
            </w:pPr>
            <w:r w:rsidRPr="00C56312">
              <w:rPr>
                <w:sz w:val="22"/>
                <w:szCs w:val="22"/>
              </w:rPr>
              <w:t>0.1176</w:t>
            </w:r>
          </w:p>
        </w:tc>
      </w:tr>
      <w:tr w:rsidR="00C56312" w:rsidRPr="00C56312" w14:paraId="03B127E0" w14:textId="77777777" w:rsidTr="00C56312">
        <w:trPr>
          <w:trHeight w:hRule="exact" w:val="340"/>
        </w:trPr>
        <w:tc>
          <w:tcPr>
            <w:tcW w:w="1843" w:type="dxa"/>
            <w:shd w:val="clear" w:color="auto" w:fill="auto"/>
          </w:tcPr>
          <w:p w14:paraId="6FBC4AE1" w14:textId="3B10295D" w:rsidR="00C56312" w:rsidRPr="00C56312" w:rsidRDefault="00C56312" w:rsidP="00C56312">
            <w:pPr>
              <w:rPr>
                <w:sz w:val="22"/>
                <w:szCs w:val="22"/>
              </w:rPr>
            </w:pPr>
            <w:r w:rsidRPr="00C56312">
              <w:rPr>
                <w:sz w:val="22"/>
                <w:szCs w:val="22"/>
              </w:rPr>
              <w:t>BRRI dhan54</w:t>
            </w:r>
          </w:p>
        </w:tc>
        <w:tc>
          <w:tcPr>
            <w:tcW w:w="1179" w:type="dxa"/>
            <w:shd w:val="clear" w:color="auto" w:fill="auto"/>
          </w:tcPr>
          <w:p w14:paraId="25917AB3" w14:textId="525D654A" w:rsidR="00C56312" w:rsidRPr="00C56312" w:rsidRDefault="00C56312" w:rsidP="00C56312">
            <w:pPr>
              <w:rPr>
                <w:sz w:val="22"/>
                <w:szCs w:val="22"/>
              </w:rPr>
            </w:pPr>
            <w:r w:rsidRPr="00C56312">
              <w:rPr>
                <w:sz w:val="22"/>
                <w:szCs w:val="22"/>
              </w:rPr>
              <w:t>0.3365</w:t>
            </w:r>
          </w:p>
        </w:tc>
        <w:tc>
          <w:tcPr>
            <w:tcW w:w="1510" w:type="dxa"/>
            <w:shd w:val="clear" w:color="auto" w:fill="auto"/>
          </w:tcPr>
          <w:p w14:paraId="591CDA4D" w14:textId="79BF0F1E" w:rsidR="00C56312" w:rsidRPr="00C56312" w:rsidRDefault="00C56312" w:rsidP="00C56312">
            <w:pPr>
              <w:rPr>
                <w:sz w:val="22"/>
                <w:szCs w:val="22"/>
              </w:rPr>
            </w:pPr>
            <w:r w:rsidRPr="00C56312">
              <w:rPr>
                <w:sz w:val="22"/>
                <w:szCs w:val="22"/>
              </w:rPr>
              <w:t>0.1217</w:t>
            </w:r>
          </w:p>
        </w:tc>
        <w:tc>
          <w:tcPr>
            <w:tcW w:w="1506" w:type="dxa"/>
            <w:shd w:val="clear" w:color="auto" w:fill="auto"/>
          </w:tcPr>
          <w:p w14:paraId="42EF9B6E" w14:textId="5377E741" w:rsidR="00C56312" w:rsidRPr="00C56312" w:rsidRDefault="00C56312" w:rsidP="00C56312">
            <w:pPr>
              <w:rPr>
                <w:sz w:val="22"/>
                <w:szCs w:val="22"/>
              </w:rPr>
            </w:pPr>
            <w:r w:rsidRPr="00C56312">
              <w:rPr>
                <w:sz w:val="22"/>
                <w:szCs w:val="22"/>
              </w:rPr>
              <w:t>BRRI dhan60</w:t>
            </w:r>
          </w:p>
        </w:tc>
        <w:tc>
          <w:tcPr>
            <w:tcW w:w="1514" w:type="dxa"/>
            <w:shd w:val="clear" w:color="auto" w:fill="auto"/>
          </w:tcPr>
          <w:p w14:paraId="7D2AB488" w14:textId="3788A9FD" w:rsidR="00C56312" w:rsidRPr="00C56312" w:rsidRDefault="00C56312" w:rsidP="00C56312">
            <w:pPr>
              <w:rPr>
                <w:sz w:val="22"/>
                <w:szCs w:val="22"/>
              </w:rPr>
            </w:pPr>
            <w:r w:rsidRPr="00C56312">
              <w:rPr>
                <w:sz w:val="22"/>
                <w:szCs w:val="22"/>
              </w:rPr>
              <w:t>0.2832</w:t>
            </w:r>
          </w:p>
        </w:tc>
        <w:tc>
          <w:tcPr>
            <w:tcW w:w="1510" w:type="dxa"/>
            <w:shd w:val="clear" w:color="auto" w:fill="auto"/>
          </w:tcPr>
          <w:p w14:paraId="6A5CC2FC" w14:textId="1CF43009" w:rsidR="00C56312" w:rsidRPr="00C56312" w:rsidRDefault="00C56312" w:rsidP="00C56312">
            <w:pPr>
              <w:rPr>
                <w:sz w:val="22"/>
                <w:szCs w:val="22"/>
              </w:rPr>
            </w:pPr>
            <w:r w:rsidRPr="00C56312">
              <w:rPr>
                <w:sz w:val="22"/>
                <w:szCs w:val="22"/>
              </w:rPr>
              <w:t>0.1108</w:t>
            </w:r>
          </w:p>
        </w:tc>
      </w:tr>
      <w:tr w:rsidR="00C56312" w:rsidRPr="00C56312" w14:paraId="5F1C98C7" w14:textId="77777777" w:rsidTr="00C56312">
        <w:trPr>
          <w:trHeight w:hRule="exact" w:val="340"/>
        </w:trPr>
        <w:tc>
          <w:tcPr>
            <w:tcW w:w="1843" w:type="dxa"/>
            <w:shd w:val="clear" w:color="auto" w:fill="auto"/>
          </w:tcPr>
          <w:p w14:paraId="3E53662F" w14:textId="5F6160EF" w:rsidR="00C56312" w:rsidRPr="00C56312" w:rsidRDefault="00C56312" w:rsidP="00C56312">
            <w:pPr>
              <w:rPr>
                <w:sz w:val="22"/>
                <w:szCs w:val="22"/>
              </w:rPr>
            </w:pPr>
            <w:r w:rsidRPr="00C56312">
              <w:rPr>
                <w:sz w:val="22"/>
                <w:szCs w:val="22"/>
              </w:rPr>
              <w:t>BRRI dhan56</w:t>
            </w:r>
          </w:p>
        </w:tc>
        <w:tc>
          <w:tcPr>
            <w:tcW w:w="1179" w:type="dxa"/>
            <w:shd w:val="clear" w:color="auto" w:fill="auto"/>
          </w:tcPr>
          <w:p w14:paraId="2084008D" w14:textId="1C225068" w:rsidR="00C56312" w:rsidRPr="00C56312" w:rsidRDefault="00C56312" w:rsidP="00C56312">
            <w:pPr>
              <w:rPr>
                <w:sz w:val="22"/>
                <w:szCs w:val="22"/>
              </w:rPr>
            </w:pPr>
            <w:r w:rsidRPr="00C56312">
              <w:rPr>
                <w:sz w:val="22"/>
                <w:szCs w:val="22"/>
              </w:rPr>
              <w:t>0.4046</w:t>
            </w:r>
          </w:p>
        </w:tc>
        <w:tc>
          <w:tcPr>
            <w:tcW w:w="1510" w:type="dxa"/>
            <w:shd w:val="clear" w:color="auto" w:fill="auto"/>
          </w:tcPr>
          <w:p w14:paraId="0315F525" w14:textId="45D78C42" w:rsidR="00C56312" w:rsidRPr="00C56312" w:rsidRDefault="00C56312" w:rsidP="00C56312">
            <w:pPr>
              <w:rPr>
                <w:sz w:val="22"/>
                <w:szCs w:val="22"/>
              </w:rPr>
            </w:pPr>
            <w:r w:rsidRPr="00C56312">
              <w:rPr>
                <w:sz w:val="22"/>
                <w:szCs w:val="22"/>
              </w:rPr>
              <w:t>0.1357</w:t>
            </w:r>
          </w:p>
        </w:tc>
        <w:tc>
          <w:tcPr>
            <w:tcW w:w="1506" w:type="dxa"/>
            <w:shd w:val="clear" w:color="auto" w:fill="auto"/>
          </w:tcPr>
          <w:p w14:paraId="7C6A50B3" w14:textId="59634F7A" w:rsidR="00C56312" w:rsidRPr="00C56312" w:rsidRDefault="00C56312" w:rsidP="00C56312">
            <w:pPr>
              <w:rPr>
                <w:sz w:val="22"/>
                <w:szCs w:val="22"/>
              </w:rPr>
            </w:pPr>
            <w:r w:rsidRPr="00C56312">
              <w:rPr>
                <w:sz w:val="22"/>
                <w:szCs w:val="22"/>
              </w:rPr>
              <w:t>BRRI dhan61</w:t>
            </w:r>
          </w:p>
        </w:tc>
        <w:tc>
          <w:tcPr>
            <w:tcW w:w="1514" w:type="dxa"/>
            <w:shd w:val="clear" w:color="auto" w:fill="auto"/>
          </w:tcPr>
          <w:p w14:paraId="15A6CF14" w14:textId="09CDC8A0" w:rsidR="00C56312" w:rsidRPr="00C56312" w:rsidRDefault="00C56312" w:rsidP="00C56312">
            <w:pPr>
              <w:rPr>
                <w:sz w:val="22"/>
                <w:szCs w:val="22"/>
              </w:rPr>
            </w:pPr>
            <w:r w:rsidRPr="00C56312">
              <w:rPr>
                <w:sz w:val="22"/>
                <w:szCs w:val="22"/>
              </w:rPr>
              <w:t>0.0878</w:t>
            </w:r>
          </w:p>
        </w:tc>
        <w:tc>
          <w:tcPr>
            <w:tcW w:w="1510" w:type="dxa"/>
            <w:shd w:val="clear" w:color="auto" w:fill="auto"/>
          </w:tcPr>
          <w:p w14:paraId="3B62F9F9" w14:textId="40562701" w:rsidR="00C56312" w:rsidRPr="00C56312" w:rsidRDefault="00C56312" w:rsidP="00C56312">
            <w:pPr>
              <w:rPr>
                <w:sz w:val="22"/>
                <w:szCs w:val="22"/>
              </w:rPr>
            </w:pPr>
            <w:r w:rsidRPr="00C56312">
              <w:rPr>
                <w:sz w:val="22"/>
                <w:szCs w:val="22"/>
              </w:rPr>
              <w:t>0.0472</w:t>
            </w:r>
          </w:p>
        </w:tc>
      </w:tr>
      <w:tr w:rsidR="00C56312" w:rsidRPr="00C56312" w14:paraId="3433379A" w14:textId="77777777" w:rsidTr="00C56312">
        <w:trPr>
          <w:trHeight w:hRule="exact" w:val="340"/>
        </w:trPr>
        <w:tc>
          <w:tcPr>
            <w:tcW w:w="1843" w:type="dxa"/>
            <w:shd w:val="clear" w:color="auto" w:fill="auto"/>
          </w:tcPr>
          <w:p w14:paraId="671DE388" w14:textId="3DA00969" w:rsidR="00C56312" w:rsidRPr="00C56312" w:rsidRDefault="00C56312" w:rsidP="00C56312">
            <w:pPr>
              <w:rPr>
                <w:sz w:val="22"/>
                <w:szCs w:val="22"/>
              </w:rPr>
            </w:pPr>
            <w:r w:rsidRPr="00C56312">
              <w:rPr>
                <w:sz w:val="22"/>
                <w:szCs w:val="22"/>
              </w:rPr>
              <w:t>BRRI dhan57</w:t>
            </w:r>
          </w:p>
        </w:tc>
        <w:tc>
          <w:tcPr>
            <w:tcW w:w="1179" w:type="dxa"/>
            <w:shd w:val="clear" w:color="auto" w:fill="auto"/>
          </w:tcPr>
          <w:p w14:paraId="00AEBF10" w14:textId="72B9CA52" w:rsidR="00C56312" w:rsidRPr="00C56312" w:rsidRDefault="00C56312" w:rsidP="00C56312">
            <w:pPr>
              <w:rPr>
                <w:sz w:val="22"/>
                <w:szCs w:val="22"/>
              </w:rPr>
            </w:pPr>
            <w:r w:rsidRPr="00C56312">
              <w:rPr>
                <w:sz w:val="22"/>
                <w:szCs w:val="22"/>
              </w:rPr>
              <w:t>0.7264</w:t>
            </w:r>
          </w:p>
        </w:tc>
        <w:tc>
          <w:tcPr>
            <w:tcW w:w="1510" w:type="dxa"/>
            <w:shd w:val="clear" w:color="auto" w:fill="auto"/>
          </w:tcPr>
          <w:p w14:paraId="4AE47672" w14:textId="25BBDDBC" w:rsidR="00C56312" w:rsidRPr="00C56312" w:rsidRDefault="00C56312" w:rsidP="00C56312">
            <w:pPr>
              <w:rPr>
                <w:sz w:val="22"/>
                <w:szCs w:val="22"/>
              </w:rPr>
            </w:pPr>
            <w:r w:rsidRPr="00C56312">
              <w:rPr>
                <w:sz w:val="22"/>
                <w:szCs w:val="22"/>
              </w:rPr>
              <w:t>0.2218</w:t>
            </w:r>
          </w:p>
        </w:tc>
        <w:tc>
          <w:tcPr>
            <w:tcW w:w="1506" w:type="dxa"/>
            <w:shd w:val="clear" w:color="auto" w:fill="auto"/>
          </w:tcPr>
          <w:p w14:paraId="39A0BEA5" w14:textId="16064701" w:rsidR="00C56312" w:rsidRPr="00C56312" w:rsidRDefault="00C56312" w:rsidP="00C56312">
            <w:pPr>
              <w:rPr>
                <w:sz w:val="22"/>
                <w:szCs w:val="22"/>
              </w:rPr>
            </w:pPr>
            <w:r w:rsidRPr="00C56312">
              <w:rPr>
                <w:sz w:val="22"/>
                <w:szCs w:val="22"/>
              </w:rPr>
              <w:t>BRRI dhan63</w:t>
            </w:r>
          </w:p>
        </w:tc>
        <w:tc>
          <w:tcPr>
            <w:tcW w:w="1514" w:type="dxa"/>
            <w:shd w:val="clear" w:color="auto" w:fill="auto"/>
          </w:tcPr>
          <w:p w14:paraId="66BE8CF7" w14:textId="3CDF83DB" w:rsidR="00C56312" w:rsidRPr="00C56312" w:rsidRDefault="00C56312" w:rsidP="00C56312">
            <w:pPr>
              <w:rPr>
                <w:sz w:val="22"/>
                <w:szCs w:val="22"/>
              </w:rPr>
            </w:pPr>
            <w:r w:rsidRPr="00C56312">
              <w:rPr>
                <w:sz w:val="22"/>
                <w:szCs w:val="22"/>
              </w:rPr>
              <w:t>0.0782</w:t>
            </w:r>
          </w:p>
        </w:tc>
        <w:tc>
          <w:tcPr>
            <w:tcW w:w="1510" w:type="dxa"/>
            <w:shd w:val="clear" w:color="auto" w:fill="auto"/>
          </w:tcPr>
          <w:p w14:paraId="3732D572" w14:textId="4E80B245" w:rsidR="00C56312" w:rsidRPr="00C56312" w:rsidRDefault="00C56312" w:rsidP="00C56312">
            <w:pPr>
              <w:rPr>
                <w:sz w:val="22"/>
                <w:szCs w:val="22"/>
              </w:rPr>
            </w:pPr>
            <w:r w:rsidRPr="00C56312">
              <w:rPr>
                <w:sz w:val="22"/>
                <w:szCs w:val="22"/>
              </w:rPr>
              <w:t>0.1202</w:t>
            </w:r>
          </w:p>
        </w:tc>
      </w:tr>
      <w:tr w:rsidR="00C56312" w:rsidRPr="00C56312" w14:paraId="0A44960A" w14:textId="77777777" w:rsidTr="00C56312">
        <w:trPr>
          <w:trHeight w:hRule="exact" w:val="340"/>
        </w:trPr>
        <w:tc>
          <w:tcPr>
            <w:tcW w:w="1843" w:type="dxa"/>
            <w:shd w:val="clear" w:color="auto" w:fill="auto"/>
          </w:tcPr>
          <w:p w14:paraId="2BE8E9D6" w14:textId="3FE0E470" w:rsidR="00C56312" w:rsidRPr="00C56312" w:rsidRDefault="00C56312" w:rsidP="00C56312">
            <w:pPr>
              <w:rPr>
                <w:sz w:val="22"/>
                <w:szCs w:val="22"/>
              </w:rPr>
            </w:pPr>
            <w:r w:rsidRPr="00C56312">
              <w:rPr>
                <w:sz w:val="22"/>
                <w:szCs w:val="22"/>
              </w:rPr>
              <w:t>BRRI dhan62</w:t>
            </w:r>
          </w:p>
        </w:tc>
        <w:tc>
          <w:tcPr>
            <w:tcW w:w="1179" w:type="dxa"/>
            <w:shd w:val="clear" w:color="auto" w:fill="auto"/>
          </w:tcPr>
          <w:p w14:paraId="215F76E2" w14:textId="26F7894B" w:rsidR="00C56312" w:rsidRPr="00C56312" w:rsidRDefault="00C56312" w:rsidP="00C56312">
            <w:pPr>
              <w:rPr>
                <w:sz w:val="22"/>
                <w:szCs w:val="22"/>
              </w:rPr>
            </w:pPr>
            <w:r w:rsidRPr="00C56312">
              <w:rPr>
                <w:sz w:val="22"/>
                <w:szCs w:val="22"/>
              </w:rPr>
              <w:t>1.3604</w:t>
            </w:r>
          </w:p>
        </w:tc>
        <w:tc>
          <w:tcPr>
            <w:tcW w:w="1510" w:type="dxa"/>
            <w:shd w:val="clear" w:color="auto" w:fill="auto"/>
          </w:tcPr>
          <w:p w14:paraId="66608228" w14:textId="149D7678" w:rsidR="00C56312" w:rsidRPr="00C56312" w:rsidRDefault="00C56312" w:rsidP="00C56312">
            <w:pPr>
              <w:rPr>
                <w:sz w:val="22"/>
                <w:szCs w:val="22"/>
              </w:rPr>
            </w:pPr>
            <w:r w:rsidRPr="00C56312">
              <w:rPr>
                <w:sz w:val="22"/>
                <w:szCs w:val="22"/>
              </w:rPr>
              <w:t>0.5987</w:t>
            </w:r>
          </w:p>
        </w:tc>
        <w:tc>
          <w:tcPr>
            <w:tcW w:w="1506" w:type="dxa"/>
            <w:shd w:val="clear" w:color="auto" w:fill="auto"/>
          </w:tcPr>
          <w:p w14:paraId="1F6E325E" w14:textId="57E42B72" w:rsidR="00C56312" w:rsidRPr="00C56312" w:rsidRDefault="00C56312" w:rsidP="00C56312">
            <w:pPr>
              <w:rPr>
                <w:sz w:val="22"/>
                <w:szCs w:val="22"/>
              </w:rPr>
            </w:pPr>
            <w:r w:rsidRPr="00C56312">
              <w:rPr>
                <w:sz w:val="22"/>
                <w:szCs w:val="22"/>
              </w:rPr>
              <w:t>BRRI dhan64</w:t>
            </w:r>
          </w:p>
        </w:tc>
        <w:tc>
          <w:tcPr>
            <w:tcW w:w="1514" w:type="dxa"/>
            <w:shd w:val="clear" w:color="auto" w:fill="auto"/>
          </w:tcPr>
          <w:p w14:paraId="618F00F6" w14:textId="70B14CA7" w:rsidR="00C56312" w:rsidRPr="00C56312" w:rsidRDefault="00C56312" w:rsidP="00C56312">
            <w:pPr>
              <w:rPr>
                <w:sz w:val="22"/>
                <w:szCs w:val="22"/>
              </w:rPr>
            </w:pPr>
            <w:r w:rsidRPr="00C56312">
              <w:rPr>
                <w:sz w:val="22"/>
                <w:szCs w:val="22"/>
              </w:rPr>
              <w:t>0.1904</w:t>
            </w:r>
          </w:p>
        </w:tc>
        <w:tc>
          <w:tcPr>
            <w:tcW w:w="1510" w:type="dxa"/>
            <w:shd w:val="clear" w:color="auto" w:fill="auto"/>
          </w:tcPr>
          <w:p w14:paraId="4624BBC7" w14:textId="31D6EF50" w:rsidR="00C56312" w:rsidRPr="00C56312" w:rsidRDefault="00C56312" w:rsidP="00C56312">
            <w:pPr>
              <w:rPr>
                <w:sz w:val="22"/>
                <w:szCs w:val="22"/>
              </w:rPr>
            </w:pPr>
            <w:r w:rsidRPr="00C56312">
              <w:rPr>
                <w:sz w:val="22"/>
                <w:szCs w:val="22"/>
              </w:rPr>
              <w:t>0.1059</w:t>
            </w:r>
          </w:p>
        </w:tc>
      </w:tr>
      <w:tr w:rsidR="00C56312" w:rsidRPr="00C56312" w14:paraId="704C362A" w14:textId="77777777" w:rsidTr="00C56312">
        <w:trPr>
          <w:trHeight w:hRule="exact" w:val="340"/>
        </w:trPr>
        <w:tc>
          <w:tcPr>
            <w:tcW w:w="1843" w:type="dxa"/>
            <w:shd w:val="clear" w:color="auto" w:fill="auto"/>
          </w:tcPr>
          <w:p w14:paraId="043CC1D2" w14:textId="0083BF76" w:rsidR="00C56312" w:rsidRPr="00C56312" w:rsidRDefault="00C56312" w:rsidP="00C56312">
            <w:pPr>
              <w:rPr>
                <w:sz w:val="22"/>
                <w:szCs w:val="22"/>
              </w:rPr>
            </w:pPr>
            <w:r w:rsidRPr="00C56312">
              <w:rPr>
                <w:sz w:val="22"/>
                <w:szCs w:val="22"/>
              </w:rPr>
              <w:t>BRRI dhan66</w:t>
            </w:r>
          </w:p>
        </w:tc>
        <w:tc>
          <w:tcPr>
            <w:tcW w:w="1179" w:type="dxa"/>
            <w:shd w:val="clear" w:color="auto" w:fill="auto"/>
          </w:tcPr>
          <w:p w14:paraId="29E45401" w14:textId="24BECBA9" w:rsidR="00C56312" w:rsidRPr="00C56312" w:rsidRDefault="00C56312" w:rsidP="00C56312">
            <w:pPr>
              <w:rPr>
                <w:sz w:val="22"/>
                <w:szCs w:val="22"/>
              </w:rPr>
            </w:pPr>
            <w:r w:rsidRPr="00C56312">
              <w:rPr>
                <w:sz w:val="22"/>
                <w:szCs w:val="22"/>
              </w:rPr>
              <w:t>0.4207</w:t>
            </w:r>
          </w:p>
        </w:tc>
        <w:tc>
          <w:tcPr>
            <w:tcW w:w="1510" w:type="dxa"/>
            <w:shd w:val="clear" w:color="auto" w:fill="auto"/>
          </w:tcPr>
          <w:p w14:paraId="3777857A" w14:textId="4A5A8D7B" w:rsidR="00C56312" w:rsidRPr="00C56312" w:rsidRDefault="00C56312" w:rsidP="00C56312">
            <w:pPr>
              <w:rPr>
                <w:sz w:val="22"/>
                <w:szCs w:val="22"/>
              </w:rPr>
            </w:pPr>
            <w:r w:rsidRPr="00C56312">
              <w:rPr>
                <w:sz w:val="22"/>
                <w:szCs w:val="22"/>
              </w:rPr>
              <w:t>0.3067</w:t>
            </w:r>
          </w:p>
        </w:tc>
        <w:tc>
          <w:tcPr>
            <w:tcW w:w="1506" w:type="dxa"/>
            <w:shd w:val="clear" w:color="auto" w:fill="auto"/>
          </w:tcPr>
          <w:p w14:paraId="7F486E5C" w14:textId="43677D83" w:rsidR="00C56312" w:rsidRPr="00C56312" w:rsidRDefault="00C56312" w:rsidP="00C56312">
            <w:pPr>
              <w:rPr>
                <w:sz w:val="22"/>
                <w:szCs w:val="22"/>
              </w:rPr>
            </w:pPr>
            <w:r w:rsidRPr="00C56312">
              <w:rPr>
                <w:sz w:val="22"/>
                <w:szCs w:val="22"/>
              </w:rPr>
              <w:t>BRRI dhan67</w:t>
            </w:r>
          </w:p>
        </w:tc>
        <w:tc>
          <w:tcPr>
            <w:tcW w:w="1514" w:type="dxa"/>
            <w:shd w:val="clear" w:color="auto" w:fill="auto"/>
          </w:tcPr>
          <w:p w14:paraId="18BEC5D9" w14:textId="6103671F" w:rsidR="00C56312" w:rsidRPr="00C56312" w:rsidRDefault="00C56312" w:rsidP="00C56312">
            <w:pPr>
              <w:rPr>
                <w:sz w:val="22"/>
                <w:szCs w:val="22"/>
              </w:rPr>
            </w:pPr>
            <w:r w:rsidRPr="00C56312">
              <w:rPr>
                <w:sz w:val="22"/>
                <w:szCs w:val="22"/>
              </w:rPr>
              <w:t>0.2895</w:t>
            </w:r>
          </w:p>
        </w:tc>
        <w:tc>
          <w:tcPr>
            <w:tcW w:w="1510" w:type="dxa"/>
            <w:shd w:val="clear" w:color="auto" w:fill="auto"/>
          </w:tcPr>
          <w:p w14:paraId="69B8C436" w14:textId="10CEBB31" w:rsidR="00C56312" w:rsidRPr="00C56312" w:rsidRDefault="00C56312" w:rsidP="00C56312">
            <w:pPr>
              <w:rPr>
                <w:sz w:val="22"/>
                <w:szCs w:val="22"/>
              </w:rPr>
            </w:pPr>
            <w:r w:rsidRPr="00C56312">
              <w:rPr>
                <w:sz w:val="22"/>
                <w:szCs w:val="22"/>
              </w:rPr>
              <w:t>0.2312</w:t>
            </w:r>
          </w:p>
        </w:tc>
      </w:tr>
      <w:tr w:rsidR="00C56312" w:rsidRPr="00C56312" w14:paraId="324C3FD7" w14:textId="77777777" w:rsidTr="00C56312">
        <w:trPr>
          <w:trHeight w:hRule="exact" w:val="340"/>
        </w:trPr>
        <w:tc>
          <w:tcPr>
            <w:tcW w:w="1843" w:type="dxa"/>
            <w:shd w:val="clear" w:color="auto" w:fill="auto"/>
          </w:tcPr>
          <w:p w14:paraId="36C6CE56" w14:textId="77777777" w:rsidR="00C56312" w:rsidRPr="00C56312" w:rsidRDefault="00C56312" w:rsidP="00C56312">
            <w:pPr>
              <w:rPr>
                <w:sz w:val="22"/>
                <w:szCs w:val="22"/>
                <w:lang w:val="en-GB"/>
              </w:rPr>
            </w:pPr>
          </w:p>
        </w:tc>
        <w:tc>
          <w:tcPr>
            <w:tcW w:w="1179" w:type="dxa"/>
            <w:shd w:val="clear" w:color="auto" w:fill="auto"/>
          </w:tcPr>
          <w:p w14:paraId="03E6946F" w14:textId="77777777" w:rsidR="00C56312" w:rsidRPr="00C56312" w:rsidRDefault="00C56312" w:rsidP="00C56312">
            <w:pPr>
              <w:rPr>
                <w:sz w:val="22"/>
                <w:szCs w:val="22"/>
              </w:rPr>
            </w:pPr>
          </w:p>
        </w:tc>
        <w:tc>
          <w:tcPr>
            <w:tcW w:w="1510" w:type="dxa"/>
            <w:shd w:val="clear" w:color="auto" w:fill="auto"/>
          </w:tcPr>
          <w:p w14:paraId="3FD91BF9" w14:textId="77777777" w:rsidR="00C56312" w:rsidRPr="00C56312" w:rsidRDefault="00C56312" w:rsidP="00C56312">
            <w:pPr>
              <w:rPr>
                <w:sz w:val="22"/>
                <w:szCs w:val="22"/>
              </w:rPr>
            </w:pPr>
          </w:p>
        </w:tc>
        <w:tc>
          <w:tcPr>
            <w:tcW w:w="1506" w:type="dxa"/>
            <w:shd w:val="clear" w:color="auto" w:fill="auto"/>
          </w:tcPr>
          <w:p w14:paraId="0712FB66" w14:textId="40B21ADD" w:rsidR="00C56312" w:rsidRPr="00C56312" w:rsidRDefault="00C56312" w:rsidP="00C56312">
            <w:pPr>
              <w:rPr>
                <w:sz w:val="22"/>
                <w:szCs w:val="22"/>
              </w:rPr>
            </w:pPr>
            <w:r w:rsidRPr="00C56312">
              <w:rPr>
                <w:sz w:val="22"/>
                <w:szCs w:val="22"/>
              </w:rPr>
              <w:t>BRRI dhan68</w:t>
            </w:r>
          </w:p>
        </w:tc>
        <w:tc>
          <w:tcPr>
            <w:tcW w:w="1514" w:type="dxa"/>
            <w:shd w:val="clear" w:color="auto" w:fill="auto"/>
          </w:tcPr>
          <w:p w14:paraId="7E4326A8" w14:textId="7D329892" w:rsidR="00C56312" w:rsidRPr="00C56312" w:rsidRDefault="00C56312" w:rsidP="00C56312">
            <w:pPr>
              <w:rPr>
                <w:sz w:val="22"/>
                <w:szCs w:val="22"/>
              </w:rPr>
            </w:pPr>
            <w:r w:rsidRPr="00C56312">
              <w:rPr>
                <w:sz w:val="22"/>
                <w:szCs w:val="22"/>
              </w:rPr>
              <w:t>0.0957</w:t>
            </w:r>
          </w:p>
        </w:tc>
        <w:tc>
          <w:tcPr>
            <w:tcW w:w="1510" w:type="dxa"/>
            <w:shd w:val="clear" w:color="auto" w:fill="auto"/>
          </w:tcPr>
          <w:p w14:paraId="712EFA7B" w14:textId="2FA998D8" w:rsidR="00C56312" w:rsidRPr="00C56312" w:rsidRDefault="00C56312" w:rsidP="00C56312">
            <w:pPr>
              <w:rPr>
                <w:sz w:val="22"/>
                <w:szCs w:val="22"/>
              </w:rPr>
            </w:pPr>
            <w:r w:rsidRPr="00C56312">
              <w:rPr>
                <w:sz w:val="22"/>
                <w:szCs w:val="22"/>
              </w:rPr>
              <w:t>0.1483</w:t>
            </w:r>
          </w:p>
        </w:tc>
      </w:tr>
      <w:tr w:rsidR="00C56312" w:rsidRPr="00C56312" w14:paraId="323D2876" w14:textId="77777777" w:rsidTr="00C56312">
        <w:trPr>
          <w:trHeight w:hRule="exact" w:val="340"/>
        </w:trPr>
        <w:tc>
          <w:tcPr>
            <w:tcW w:w="1843" w:type="dxa"/>
            <w:shd w:val="clear" w:color="auto" w:fill="auto"/>
          </w:tcPr>
          <w:p w14:paraId="3239D806" w14:textId="77777777" w:rsidR="00C56312" w:rsidRPr="00C56312" w:rsidRDefault="00C56312" w:rsidP="00C56312">
            <w:pPr>
              <w:rPr>
                <w:sz w:val="22"/>
                <w:szCs w:val="22"/>
                <w:lang w:val="en-GB"/>
              </w:rPr>
            </w:pPr>
          </w:p>
        </w:tc>
        <w:tc>
          <w:tcPr>
            <w:tcW w:w="1179" w:type="dxa"/>
            <w:shd w:val="clear" w:color="auto" w:fill="auto"/>
          </w:tcPr>
          <w:p w14:paraId="70212B81" w14:textId="77777777" w:rsidR="00C56312" w:rsidRPr="00C56312" w:rsidRDefault="00C56312" w:rsidP="00C56312">
            <w:pPr>
              <w:rPr>
                <w:sz w:val="22"/>
                <w:szCs w:val="22"/>
              </w:rPr>
            </w:pPr>
          </w:p>
        </w:tc>
        <w:tc>
          <w:tcPr>
            <w:tcW w:w="1510" w:type="dxa"/>
            <w:shd w:val="clear" w:color="auto" w:fill="auto"/>
          </w:tcPr>
          <w:p w14:paraId="438EDF16" w14:textId="77777777" w:rsidR="00C56312" w:rsidRPr="00C56312" w:rsidRDefault="00C56312" w:rsidP="00C56312">
            <w:pPr>
              <w:rPr>
                <w:sz w:val="22"/>
                <w:szCs w:val="22"/>
              </w:rPr>
            </w:pPr>
          </w:p>
        </w:tc>
        <w:tc>
          <w:tcPr>
            <w:tcW w:w="1506" w:type="dxa"/>
            <w:shd w:val="clear" w:color="auto" w:fill="auto"/>
          </w:tcPr>
          <w:p w14:paraId="5B112622" w14:textId="3A72B5A8" w:rsidR="00C56312" w:rsidRPr="00C56312" w:rsidRDefault="00C56312" w:rsidP="00C56312">
            <w:pPr>
              <w:rPr>
                <w:sz w:val="22"/>
                <w:szCs w:val="22"/>
              </w:rPr>
            </w:pPr>
            <w:r w:rsidRPr="00C56312">
              <w:rPr>
                <w:sz w:val="22"/>
                <w:szCs w:val="22"/>
              </w:rPr>
              <w:t>BRRI dhan69</w:t>
            </w:r>
          </w:p>
        </w:tc>
        <w:tc>
          <w:tcPr>
            <w:tcW w:w="1514" w:type="dxa"/>
            <w:shd w:val="clear" w:color="auto" w:fill="auto"/>
          </w:tcPr>
          <w:p w14:paraId="3BF0C9B5" w14:textId="3A09B967" w:rsidR="00C56312" w:rsidRPr="00C56312" w:rsidRDefault="00C56312" w:rsidP="00C56312">
            <w:pPr>
              <w:rPr>
                <w:sz w:val="22"/>
                <w:szCs w:val="22"/>
              </w:rPr>
            </w:pPr>
            <w:r w:rsidRPr="00C56312">
              <w:rPr>
                <w:sz w:val="22"/>
                <w:szCs w:val="22"/>
              </w:rPr>
              <w:t>0.1598</w:t>
            </w:r>
          </w:p>
        </w:tc>
        <w:tc>
          <w:tcPr>
            <w:tcW w:w="1510" w:type="dxa"/>
            <w:shd w:val="clear" w:color="auto" w:fill="auto"/>
          </w:tcPr>
          <w:p w14:paraId="1F76F90D" w14:textId="6BB86F2D" w:rsidR="00C56312" w:rsidRPr="00C56312" w:rsidRDefault="00C56312" w:rsidP="00C56312">
            <w:pPr>
              <w:rPr>
                <w:sz w:val="22"/>
                <w:szCs w:val="22"/>
              </w:rPr>
            </w:pPr>
            <w:r w:rsidRPr="00C56312">
              <w:rPr>
                <w:sz w:val="22"/>
                <w:szCs w:val="22"/>
              </w:rPr>
              <w:t>0.1684</w:t>
            </w:r>
          </w:p>
        </w:tc>
      </w:tr>
    </w:tbl>
    <w:p w14:paraId="6F460E4E" w14:textId="77777777" w:rsidR="007A5D73" w:rsidRDefault="007A5D73" w:rsidP="007A5D73">
      <w:pPr>
        <w:rPr>
          <w:lang w:val="en-GB"/>
        </w:rPr>
      </w:pPr>
    </w:p>
    <w:p w14:paraId="6D9FC590" w14:textId="77777777" w:rsidR="002A2501" w:rsidRDefault="002A2501" w:rsidP="007A5D73">
      <w:pPr>
        <w:rPr>
          <w:lang w:val="en-GB"/>
        </w:rPr>
      </w:pPr>
    </w:p>
    <w:p w14:paraId="256B0FA3" w14:textId="77777777" w:rsidR="002A2501" w:rsidRDefault="002A2501" w:rsidP="007A5D73">
      <w:pPr>
        <w:rPr>
          <w:lang w:val="en-GB"/>
        </w:rPr>
      </w:pPr>
    </w:p>
    <w:p w14:paraId="1743B077" w14:textId="0FEF16FC" w:rsidR="00FC5F98" w:rsidRDefault="00FC5F98">
      <w:pPr>
        <w:rPr>
          <w:ins w:id="4" w:author="pschmidt" w:date="2018-02-01T09:42:00Z"/>
          <w:lang w:val="en-GB"/>
        </w:rPr>
      </w:pPr>
      <w:ins w:id="5" w:author="pschmidt" w:date="2018-02-01T09:42:00Z">
        <w:r>
          <w:rPr>
            <w:lang w:val="en-GB"/>
          </w:rPr>
          <w:br w:type="page"/>
        </w:r>
      </w:ins>
    </w:p>
    <w:p w14:paraId="2741BC2B" w14:textId="77777777" w:rsidR="00177277" w:rsidRPr="00177277" w:rsidRDefault="00177277" w:rsidP="007A5D73">
      <w:pPr>
        <w:rPr>
          <w:lang w:val="en-GB"/>
        </w:rPr>
      </w:pPr>
    </w:p>
    <w:p w14:paraId="25AE1339" w14:textId="23A1B8B3" w:rsidR="00081280" w:rsidRDefault="00056242" w:rsidP="00177277">
      <w:pPr>
        <w:rPr>
          <w:b/>
          <w:lang w:val="en-GB"/>
        </w:rPr>
      </w:pPr>
      <w:r>
        <w:rPr>
          <w:b/>
          <w:lang w:val="en-GB"/>
        </w:rPr>
        <w:pict w14:anchorId="59EBB827">
          <v:shape id="_x0000_i1045" type="#_x0000_t75" style="width:453.35pt;height:283.4pt">
            <v:imagedata r:id="rId43" o:title="aman_shukla"/>
          </v:shape>
        </w:pict>
      </w:r>
    </w:p>
    <w:p w14:paraId="46D60E67" w14:textId="1B2CEDDE" w:rsidR="00177277" w:rsidRDefault="00177277" w:rsidP="00177277">
      <w:pPr>
        <w:rPr>
          <w:lang w:val="en-GB"/>
        </w:rPr>
      </w:pPr>
      <w:r w:rsidRPr="00406195">
        <w:rPr>
          <w:b/>
          <w:lang w:val="en-GB"/>
        </w:rPr>
        <w:t xml:space="preserve">Figure </w:t>
      </w:r>
      <w:r w:rsidR="00757EFF">
        <w:rPr>
          <w:b/>
          <w:lang w:val="en-GB"/>
        </w:rPr>
        <w:t>5</w:t>
      </w:r>
      <w:r w:rsidRPr="00406195">
        <w:rPr>
          <w:b/>
          <w:lang w:val="en-GB"/>
        </w:rPr>
        <w:t>.</w:t>
      </w:r>
      <w:r w:rsidR="00081280">
        <w:rPr>
          <w:lang w:val="en-GB"/>
        </w:rPr>
        <w:t xml:space="preserve"> Shukla’s stability variances per genotype</w:t>
      </w:r>
    </w:p>
    <w:p w14:paraId="6729BA1E" w14:textId="77777777" w:rsidR="00177277" w:rsidRDefault="00177277" w:rsidP="007A5D73">
      <w:pPr>
        <w:rPr>
          <w:lang w:val="en-GB"/>
        </w:rPr>
      </w:pPr>
    </w:p>
    <w:p w14:paraId="3D248B87" w14:textId="77777777" w:rsidR="00177277" w:rsidRDefault="00177277" w:rsidP="007A5D73">
      <w:pPr>
        <w:rPr>
          <w:lang w:val="en-GB"/>
        </w:rPr>
      </w:pPr>
    </w:p>
    <w:p w14:paraId="694B82ED" w14:textId="77777777" w:rsidR="00177277" w:rsidRDefault="00177277" w:rsidP="007A5D73">
      <w:pPr>
        <w:rPr>
          <w:lang w:val="en-GB"/>
        </w:rPr>
      </w:pPr>
    </w:p>
    <w:p w14:paraId="10EABFCD" w14:textId="5F097405" w:rsidR="00177277" w:rsidRDefault="00056242" w:rsidP="007A5D73">
      <w:pPr>
        <w:rPr>
          <w:lang w:val="en-GB"/>
        </w:rPr>
      </w:pPr>
      <w:r>
        <w:rPr>
          <w:lang w:val="en-GB"/>
        </w:rPr>
        <w:pict w14:anchorId="4C58519A">
          <v:shape id="_x0000_i1046" type="#_x0000_t75" style="width:453.35pt;height:283.4pt">
            <v:imagedata r:id="rId44" o:title="boro_shukla"/>
          </v:shape>
        </w:pict>
      </w:r>
    </w:p>
    <w:p w14:paraId="0F3CB3EC" w14:textId="3F729111" w:rsidR="002A2501" w:rsidRDefault="00177277" w:rsidP="007A5D73">
      <w:pPr>
        <w:rPr>
          <w:lang w:val="en-GB"/>
        </w:rPr>
      </w:pPr>
      <w:r>
        <w:rPr>
          <w:b/>
          <w:lang w:val="en-GB"/>
        </w:rPr>
        <w:t xml:space="preserve">Figure </w:t>
      </w:r>
      <w:r w:rsidR="00757EFF">
        <w:rPr>
          <w:b/>
          <w:lang w:val="en-GB"/>
        </w:rPr>
        <w:t>6</w:t>
      </w:r>
      <w:r w:rsidRPr="00406195">
        <w:rPr>
          <w:b/>
          <w:lang w:val="en-GB"/>
        </w:rPr>
        <w:t>.</w:t>
      </w:r>
      <w:r>
        <w:rPr>
          <w:b/>
          <w:lang w:val="en-GB"/>
        </w:rPr>
        <w:t xml:space="preserve"> </w:t>
      </w:r>
      <w:r w:rsidR="00081280">
        <w:rPr>
          <w:lang w:val="en-GB"/>
        </w:rPr>
        <w:t>Shukla’s stability variances per genotype</w:t>
      </w:r>
    </w:p>
    <w:p w14:paraId="26CF26E6" w14:textId="77777777" w:rsidR="00CF3EB7" w:rsidRDefault="00CF3EB7" w:rsidP="007A5D73">
      <w:pPr>
        <w:rPr>
          <w:lang w:val="en-GB"/>
        </w:rPr>
      </w:pPr>
    </w:p>
    <w:p w14:paraId="3B95B3BF" w14:textId="77777777" w:rsidR="00177277" w:rsidRDefault="00177277">
      <w:pPr>
        <w:rPr>
          <w:b/>
          <w:lang w:val="en-GB"/>
        </w:rPr>
      </w:pPr>
      <w:r>
        <w:rPr>
          <w:b/>
          <w:lang w:val="en-GB"/>
        </w:rPr>
        <w:br w:type="page"/>
      </w:r>
    </w:p>
    <w:p w14:paraId="741407F0" w14:textId="193C5BAD" w:rsidR="00CF3EB7" w:rsidRDefault="00CF3EB7" w:rsidP="00CF3EB7">
      <w:pPr>
        <w:rPr>
          <w:lang w:val="en-GB"/>
        </w:rPr>
      </w:pPr>
      <w:commentRangeStart w:id="6"/>
      <w:r w:rsidRPr="00B24946">
        <w:rPr>
          <w:b/>
          <w:lang w:val="en-GB"/>
        </w:rPr>
        <w:lastRenderedPageBreak/>
        <w:t xml:space="preserve">Table </w:t>
      </w:r>
      <w:r w:rsidR="0026273D">
        <w:rPr>
          <w:b/>
          <w:lang w:val="en-GB"/>
        </w:rPr>
        <w:t>7</w:t>
      </w:r>
      <w:commentRangeEnd w:id="6"/>
      <w:r w:rsidR="008F6694">
        <w:rPr>
          <w:rStyle w:val="Kommentarzeichen"/>
        </w:rPr>
        <w:commentReference w:id="6"/>
      </w:r>
      <w:r>
        <w:rPr>
          <w:lang w:val="en-GB"/>
        </w:rPr>
        <w:t>: Wald-Test for fixed effects (trends) obtained by the model used to estimate the stability variances</w:t>
      </w:r>
    </w:p>
    <w:p w14:paraId="3F817FD8" w14:textId="77777777" w:rsidR="00CF3EB7" w:rsidRPr="00CF3EB7" w:rsidRDefault="00CF3EB7" w:rsidP="007A5D73">
      <w:pPr>
        <w:rPr>
          <w:sz w:val="20"/>
          <w:szCs w:val="20"/>
          <w:lang w:val="en-GB"/>
        </w:rPr>
      </w:pPr>
      <w:r>
        <w:rPr>
          <w:lang w:val="en-GB"/>
        </w:rPr>
        <w:fldChar w:fldCharType="begin"/>
      </w:r>
      <w:r>
        <w:rPr>
          <w:lang w:val="en-GB"/>
        </w:rPr>
        <w:instrText xml:space="preserve"> LINK Excel.Sheet.12 "Mappe1" "Tabelle1!Z1S1:Z5S7" \a \f 5 \h  \* MERGEFORMAT </w:instrText>
      </w:r>
      <w:r>
        <w:rPr>
          <w:lang w:val="en-GB"/>
        </w:rPr>
        <w:fldChar w:fldCharType="separate"/>
      </w:r>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261"/>
        <w:gridCol w:w="1261"/>
        <w:gridCol w:w="1262"/>
        <w:gridCol w:w="1261"/>
        <w:gridCol w:w="1261"/>
        <w:gridCol w:w="1262"/>
      </w:tblGrid>
      <w:tr w:rsidR="003263DB" w:rsidRPr="00CF3EB7" w14:paraId="23FF4D30" w14:textId="77777777" w:rsidTr="00B71768">
        <w:trPr>
          <w:trHeight w:val="234"/>
        </w:trPr>
        <w:tc>
          <w:tcPr>
            <w:tcW w:w="2660" w:type="dxa"/>
            <w:shd w:val="clear" w:color="auto" w:fill="auto"/>
            <w:noWrap/>
            <w:hideMark/>
          </w:tcPr>
          <w:p w14:paraId="66124C78" w14:textId="77777777" w:rsidR="00CF3EB7" w:rsidRPr="00B71768" w:rsidRDefault="00CF3EB7">
            <w:pPr>
              <w:rPr>
                <w:lang w:val="en-GB"/>
              </w:rPr>
            </w:pPr>
          </w:p>
        </w:tc>
        <w:tc>
          <w:tcPr>
            <w:tcW w:w="1261" w:type="dxa"/>
            <w:shd w:val="clear" w:color="auto" w:fill="auto"/>
            <w:noWrap/>
            <w:hideMark/>
          </w:tcPr>
          <w:p w14:paraId="670C90FA" w14:textId="77777777" w:rsidR="00CF3EB7" w:rsidRPr="00B71768" w:rsidRDefault="00CF3EB7">
            <w:pPr>
              <w:rPr>
                <w:lang w:val="en-GB"/>
              </w:rPr>
            </w:pPr>
          </w:p>
        </w:tc>
        <w:tc>
          <w:tcPr>
            <w:tcW w:w="1261" w:type="dxa"/>
            <w:shd w:val="clear" w:color="auto" w:fill="auto"/>
            <w:noWrap/>
            <w:hideMark/>
          </w:tcPr>
          <w:p w14:paraId="6822AA8C" w14:textId="77777777" w:rsidR="00CF3EB7" w:rsidRPr="00CF3EB7" w:rsidRDefault="00CF3EB7">
            <w:r w:rsidRPr="00CF3EB7">
              <w:t>Aman</w:t>
            </w:r>
          </w:p>
        </w:tc>
        <w:tc>
          <w:tcPr>
            <w:tcW w:w="1262" w:type="dxa"/>
            <w:shd w:val="clear" w:color="auto" w:fill="auto"/>
            <w:noWrap/>
            <w:hideMark/>
          </w:tcPr>
          <w:p w14:paraId="14F5B400" w14:textId="77777777" w:rsidR="00CF3EB7" w:rsidRPr="00CF3EB7" w:rsidRDefault="00CF3EB7"/>
        </w:tc>
        <w:tc>
          <w:tcPr>
            <w:tcW w:w="1261" w:type="dxa"/>
            <w:shd w:val="clear" w:color="auto" w:fill="auto"/>
            <w:noWrap/>
            <w:hideMark/>
          </w:tcPr>
          <w:p w14:paraId="31071022" w14:textId="77777777" w:rsidR="00CF3EB7" w:rsidRPr="00CF3EB7" w:rsidRDefault="00CF3EB7"/>
        </w:tc>
        <w:tc>
          <w:tcPr>
            <w:tcW w:w="1261" w:type="dxa"/>
            <w:shd w:val="clear" w:color="auto" w:fill="auto"/>
            <w:noWrap/>
            <w:hideMark/>
          </w:tcPr>
          <w:p w14:paraId="7702C1AA" w14:textId="77777777" w:rsidR="00CF3EB7" w:rsidRPr="00CF3EB7" w:rsidRDefault="00CF3EB7">
            <w:r w:rsidRPr="00CF3EB7">
              <w:t>Boro</w:t>
            </w:r>
          </w:p>
        </w:tc>
        <w:tc>
          <w:tcPr>
            <w:tcW w:w="1262" w:type="dxa"/>
            <w:shd w:val="clear" w:color="auto" w:fill="auto"/>
            <w:noWrap/>
            <w:hideMark/>
          </w:tcPr>
          <w:p w14:paraId="3FCC8461" w14:textId="77777777" w:rsidR="00CF3EB7" w:rsidRPr="00CF3EB7" w:rsidRDefault="00CF3EB7"/>
        </w:tc>
      </w:tr>
      <w:tr w:rsidR="003263DB" w:rsidRPr="00CF3EB7" w14:paraId="2526EAB1" w14:textId="77777777" w:rsidTr="00B71768">
        <w:trPr>
          <w:trHeight w:val="234"/>
        </w:trPr>
        <w:tc>
          <w:tcPr>
            <w:tcW w:w="2660" w:type="dxa"/>
            <w:shd w:val="clear" w:color="auto" w:fill="auto"/>
            <w:noWrap/>
            <w:hideMark/>
          </w:tcPr>
          <w:p w14:paraId="1440FD03" w14:textId="77777777" w:rsidR="00CF3EB7" w:rsidRPr="00CF3EB7" w:rsidRDefault="00CF3EB7"/>
        </w:tc>
        <w:tc>
          <w:tcPr>
            <w:tcW w:w="1261" w:type="dxa"/>
            <w:shd w:val="clear" w:color="auto" w:fill="auto"/>
            <w:noWrap/>
            <w:hideMark/>
          </w:tcPr>
          <w:p w14:paraId="1C371603" w14:textId="77777777" w:rsidR="00CF3EB7" w:rsidRPr="00CF3EB7" w:rsidRDefault="00CF3EB7">
            <w:proofErr w:type="spellStart"/>
            <w:r w:rsidRPr="00CF3EB7">
              <w:t>Df</w:t>
            </w:r>
            <w:proofErr w:type="spellEnd"/>
          </w:p>
        </w:tc>
        <w:tc>
          <w:tcPr>
            <w:tcW w:w="1261" w:type="dxa"/>
            <w:shd w:val="clear" w:color="auto" w:fill="auto"/>
            <w:noWrap/>
            <w:hideMark/>
          </w:tcPr>
          <w:p w14:paraId="0854343B" w14:textId="77777777" w:rsidR="00CF3EB7" w:rsidRPr="00CF3EB7" w:rsidRDefault="00CF3EB7">
            <w:r w:rsidRPr="00CF3EB7">
              <w:t>Wald F</w:t>
            </w:r>
          </w:p>
        </w:tc>
        <w:tc>
          <w:tcPr>
            <w:tcW w:w="1262" w:type="dxa"/>
            <w:shd w:val="clear" w:color="auto" w:fill="auto"/>
            <w:noWrap/>
            <w:hideMark/>
          </w:tcPr>
          <w:p w14:paraId="21646552" w14:textId="77777777" w:rsidR="00CF3EB7" w:rsidRPr="00CF3EB7" w:rsidRDefault="00CF3EB7">
            <w:r w:rsidRPr="00CF3EB7">
              <w:t>p-Value</w:t>
            </w:r>
          </w:p>
        </w:tc>
        <w:tc>
          <w:tcPr>
            <w:tcW w:w="1261" w:type="dxa"/>
            <w:shd w:val="clear" w:color="auto" w:fill="auto"/>
            <w:noWrap/>
            <w:hideMark/>
          </w:tcPr>
          <w:p w14:paraId="238FC2DF" w14:textId="77777777" w:rsidR="00CF3EB7" w:rsidRPr="00CF3EB7" w:rsidRDefault="00CF3EB7">
            <w:proofErr w:type="spellStart"/>
            <w:r w:rsidRPr="00CF3EB7">
              <w:t>Df</w:t>
            </w:r>
            <w:proofErr w:type="spellEnd"/>
          </w:p>
        </w:tc>
        <w:tc>
          <w:tcPr>
            <w:tcW w:w="1261" w:type="dxa"/>
            <w:shd w:val="clear" w:color="auto" w:fill="auto"/>
            <w:noWrap/>
            <w:hideMark/>
          </w:tcPr>
          <w:p w14:paraId="5D33B4CF" w14:textId="77777777" w:rsidR="00CF3EB7" w:rsidRPr="00CF3EB7" w:rsidRDefault="00CF3EB7">
            <w:r w:rsidRPr="00CF3EB7">
              <w:t>Wald F</w:t>
            </w:r>
          </w:p>
        </w:tc>
        <w:tc>
          <w:tcPr>
            <w:tcW w:w="1262" w:type="dxa"/>
            <w:shd w:val="clear" w:color="auto" w:fill="auto"/>
            <w:noWrap/>
            <w:hideMark/>
          </w:tcPr>
          <w:p w14:paraId="23AC5433" w14:textId="77777777" w:rsidR="00CF3EB7" w:rsidRPr="00CF3EB7" w:rsidRDefault="00CF3EB7">
            <w:r w:rsidRPr="00CF3EB7">
              <w:t>p-Value</w:t>
            </w:r>
          </w:p>
        </w:tc>
      </w:tr>
      <w:tr w:rsidR="008F6694" w:rsidRPr="00CF3EB7" w14:paraId="5794E96D" w14:textId="77777777" w:rsidTr="000B78F0">
        <w:trPr>
          <w:trHeight w:val="234"/>
        </w:trPr>
        <w:tc>
          <w:tcPr>
            <w:tcW w:w="2660" w:type="dxa"/>
            <w:shd w:val="clear" w:color="auto" w:fill="auto"/>
            <w:noWrap/>
            <w:hideMark/>
          </w:tcPr>
          <w:p w14:paraId="61064AB0" w14:textId="77777777" w:rsidR="008F6694" w:rsidRPr="00CF3EB7" w:rsidRDefault="008F6694" w:rsidP="008F6694">
            <w:proofErr w:type="spellStart"/>
            <w:r>
              <w:t>Intercept</w:t>
            </w:r>
            <w:proofErr w:type="spellEnd"/>
          </w:p>
        </w:tc>
        <w:tc>
          <w:tcPr>
            <w:tcW w:w="1261" w:type="dxa"/>
            <w:shd w:val="clear" w:color="auto" w:fill="auto"/>
            <w:noWrap/>
            <w:hideMark/>
          </w:tcPr>
          <w:p w14:paraId="496C193B" w14:textId="38F182E4" w:rsidR="008F6694" w:rsidRPr="00CF3EB7" w:rsidRDefault="008F6694" w:rsidP="008F6694">
            <w:r w:rsidRPr="00BB237C">
              <w:t>1</w:t>
            </w:r>
          </w:p>
        </w:tc>
        <w:tc>
          <w:tcPr>
            <w:tcW w:w="1261" w:type="dxa"/>
            <w:shd w:val="clear" w:color="auto" w:fill="auto"/>
            <w:noWrap/>
            <w:hideMark/>
          </w:tcPr>
          <w:p w14:paraId="5310B75C" w14:textId="72A6233E" w:rsidR="008F6694" w:rsidRPr="00CF3EB7" w:rsidRDefault="008F6694" w:rsidP="008F6694">
            <w:r w:rsidRPr="00BB237C">
              <w:t>369.3806</w:t>
            </w:r>
          </w:p>
        </w:tc>
        <w:tc>
          <w:tcPr>
            <w:tcW w:w="1262" w:type="dxa"/>
            <w:shd w:val="clear" w:color="auto" w:fill="auto"/>
            <w:noWrap/>
            <w:hideMark/>
          </w:tcPr>
          <w:p w14:paraId="435736D6" w14:textId="0AFEC8E4" w:rsidR="008F6694" w:rsidRPr="00CF3EB7" w:rsidRDefault="008F6694" w:rsidP="008F6694">
            <w:r w:rsidRPr="00BB237C">
              <w:t>&lt;0.0001</w:t>
            </w:r>
          </w:p>
        </w:tc>
        <w:tc>
          <w:tcPr>
            <w:tcW w:w="1261" w:type="dxa"/>
            <w:shd w:val="clear" w:color="auto" w:fill="auto"/>
            <w:noWrap/>
            <w:hideMark/>
          </w:tcPr>
          <w:p w14:paraId="03DF9799" w14:textId="6A954D05" w:rsidR="008F6694" w:rsidRPr="00CF3EB7" w:rsidRDefault="008F6694" w:rsidP="008F6694">
            <w:r w:rsidRPr="00476FC8">
              <w:t>1</w:t>
            </w:r>
          </w:p>
        </w:tc>
        <w:tc>
          <w:tcPr>
            <w:tcW w:w="1261" w:type="dxa"/>
            <w:shd w:val="clear" w:color="auto" w:fill="auto"/>
            <w:noWrap/>
            <w:hideMark/>
          </w:tcPr>
          <w:p w14:paraId="33C7729E" w14:textId="52DBA64D" w:rsidR="008F6694" w:rsidRPr="00CF3EB7" w:rsidRDefault="008F6694" w:rsidP="008F6694">
            <w:r w:rsidRPr="00476FC8">
              <w:t>480.3118</w:t>
            </w:r>
          </w:p>
        </w:tc>
        <w:tc>
          <w:tcPr>
            <w:tcW w:w="1262" w:type="dxa"/>
            <w:shd w:val="clear" w:color="auto" w:fill="auto"/>
            <w:noWrap/>
            <w:hideMark/>
          </w:tcPr>
          <w:p w14:paraId="0584ED6C" w14:textId="261EAED2" w:rsidR="008F6694" w:rsidRPr="00CF3EB7" w:rsidRDefault="008F6694" w:rsidP="008F6694">
            <w:r w:rsidRPr="00476FC8">
              <w:t>&lt;0.0001</w:t>
            </w:r>
          </w:p>
        </w:tc>
      </w:tr>
      <w:tr w:rsidR="008F6694" w:rsidRPr="00CF3EB7" w14:paraId="0AD99B38" w14:textId="77777777" w:rsidTr="000B78F0">
        <w:trPr>
          <w:trHeight w:val="234"/>
        </w:trPr>
        <w:tc>
          <w:tcPr>
            <w:tcW w:w="2660" w:type="dxa"/>
            <w:shd w:val="clear" w:color="auto" w:fill="auto"/>
            <w:noWrap/>
            <w:hideMark/>
          </w:tcPr>
          <w:p w14:paraId="06CBE659" w14:textId="77777777" w:rsidR="008F6694" w:rsidRPr="00B71768" w:rsidRDefault="008F6694" w:rsidP="008F6694">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1261" w:type="dxa"/>
            <w:shd w:val="clear" w:color="auto" w:fill="auto"/>
            <w:noWrap/>
            <w:hideMark/>
          </w:tcPr>
          <w:p w14:paraId="57509F73" w14:textId="61CF26A3" w:rsidR="008F6694" w:rsidRPr="00CF3EB7" w:rsidRDefault="008F6694" w:rsidP="008F6694">
            <w:r w:rsidRPr="00BB237C">
              <w:t>1</w:t>
            </w:r>
          </w:p>
        </w:tc>
        <w:tc>
          <w:tcPr>
            <w:tcW w:w="1261" w:type="dxa"/>
            <w:shd w:val="clear" w:color="auto" w:fill="auto"/>
            <w:noWrap/>
            <w:hideMark/>
          </w:tcPr>
          <w:p w14:paraId="4B01E4AE" w14:textId="195FD783" w:rsidR="008F6694" w:rsidRPr="00CF3EB7" w:rsidRDefault="008F6694" w:rsidP="008F6694">
            <w:r w:rsidRPr="00BB237C">
              <w:t>0.113</w:t>
            </w:r>
          </w:p>
        </w:tc>
        <w:tc>
          <w:tcPr>
            <w:tcW w:w="1262" w:type="dxa"/>
            <w:shd w:val="clear" w:color="auto" w:fill="auto"/>
            <w:noWrap/>
            <w:hideMark/>
          </w:tcPr>
          <w:p w14:paraId="22AEC240" w14:textId="5CCB26CA" w:rsidR="008F6694" w:rsidRPr="00CF3EB7" w:rsidRDefault="008F6694" w:rsidP="008F6694">
            <w:r w:rsidRPr="00BB237C">
              <w:t>0.7367</w:t>
            </w:r>
          </w:p>
        </w:tc>
        <w:tc>
          <w:tcPr>
            <w:tcW w:w="1261" w:type="dxa"/>
            <w:shd w:val="clear" w:color="auto" w:fill="auto"/>
            <w:noWrap/>
            <w:hideMark/>
          </w:tcPr>
          <w:p w14:paraId="255EDF54" w14:textId="70609FA6" w:rsidR="008F6694" w:rsidRPr="00CF3EB7" w:rsidRDefault="008F6694" w:rsidP="008F6694">
            <w:r w:rsidRPr="00476FC8">
              <w:t>1</w:t>
            </w:r>
          </w:p>
        </w:tc>
        <w:tc>
          <w:tcPr>
            <w:tcW w:w="1261" w:type="dxa"/>
            <w:shd w:val="clear" w:color="auto" w:fill="auto"/>
            <w:noWrap/>
            <w:hideMark/>
          </w:tcPr>
          <w:p w14:paraId="43AA5755" w14:textId="449FD1BC" w:rsidR="008F6694" w:rsidRPr="00CF3EB7" w:rsidRDefault="008F6694" w:rsidP="008F6694">
            <w:r w:rsidRPr="00476FC8">
              <w:t>11.9697</w:t>
            </w:r>
          </w:p>
        </w:tc>
        <w:tc>
          <w:tcPr>
            <w:tcW w:w="1262" w:type="dxa"/>
            <w:shd w:val="clear" w:color="auto" w:fill="auto"/>
            <w:noWrap/>
            <w:hideMark/>
          </w:tcPr>
          <w:p w14:paraId="78E52C18" w14:textId="5F5D2399" w:rsidR="008F6694" w:rsidRPr="00CF3EB7" w:rsidRDefault="008F6694" w:rsidP="008F6694">
            <w:r w:rsidRPr="00476FC8">
              <w:t>0.0005</w:t>
            </w:r>
          </w:p>
        </w:tc>
      </w:tr>
      <w:tr w:rsidR="008F6694" w:rsidRPr="00CF3EB7" w14:paraId="7A1FA0C9" w14:textId="77777777" w:rsidTr="000B78F0">
        <w:trPr>
          <w:trHeight w:val="234"/>
        </w:trPr>
        <w:tc>
          <w:tcPr>
            <w:tcW w:w="2660" w:type="dxa"/>
            <w:shd w:val="clear" w:color="auto" w:fill="auto"/>
            <w:noWrap/>
            <w:hideMark/>
          </w:tcPr>
          <w:p w14:paraId="5924689E" w14:textId="77777777" w:rsidR="008F6694" w:rsidRPr="00CF3EB7" w:rsidRDefault="008F6694" w:rsidP="008F6694">
            <w:r w:rsidRPr="00B71768">
              <w:rPr>
                <w:lang w:val="en-GB"/>
              </w:rPr>
              <w:t>Non-genetic trend</w:t>
            </w:r>
            <w:r w:rsidRPr="00CF3EB7">
              <w:t xml:space="preserve"> </w:t>
            </w:r>
            <w:r>
              <w:t>(</w:t>
            </w:r>
            <w:proofErr w:type="spellStart"/>
            <w:r w:rsidRPr="00CF3EB7">
              <w:t>tj</w:t>
            </w:r>
            <w:proofErr w:type="spellEnd"/>
            <w:r>
              <w:t>)</w:t>
            </w:r>
          </w:p>
        </w:tc>
        <w:tc>
          <w:tcPr>
            <w:tcW w:w="1261" w:type="dxa"/>
            <w:shd w:val="clear" w:color="auto" w:fill="auto"/>
            <w:noWrap/>
            <w:hideMark/>
          </w:tcPr>
          <w:p w14:paraId="64CE54DB" w14:textId="140D512C" w:rsidR="008F6694" w:rsidRPr="00CF3EB7" w:rsidRDefault="008F6694" w:rsidP="008F6694">
            <w:r w:rsidRPr="00BB237C">
              <w:t>1</w:t>
            </w:r>
          </w:p>
        </w:tc>
        <w:tc>
          <w:tcPr>
            <w:tcW w:w="1261" w:type="dxa"/>
            <w:shd w:val="clear" w:color="auto" w:fill="auto"/>
            <w:noWrap/>
            <w:hideMark/>
          </w:tcPr>
          <w:p w14:paraId="5A9A3F22" w14:textId="5005DE3B" w:rsidR="008F6694" w:rsidRPr="00CF3EB7" w:rsidRDefault="008F6694" w:rsidP="008F6694">
            <w:r w:rsidRPr="00BB237C">
              <w:t>0.8179</w:t>
            </w:r>
          </w:p>
        </w:tc>
        <w:tc>
          <w:tcPr>
            <w:tcW w:w="1262" w:type="dxa"/>
            <w:shd w:val="clear" w:color="auto" w:fill="auto"/>
            <w:noWrap/>
            <w:hideMark/>
          </w:tcPr>
          <w:p w14:paraId="6A74D291" w14:textId="741C3CFB" w:rsidR="008F6694" w:rsidRPr="00CF3EB7" w:rsidRDefault="008F6694" w:rsidP="008F6694">
            <w:r w:rsidRPr="00BB237C">
              <w:t>0.3658</w:t>
            </w:r>
          </w:p>
        </w:tc>
        <w:tc>
          <w:tcPr>
            <w:tcW w:w="1261" w:type="dxa"/>
            <w:shd w:val="clear" w:color="auto" w:fill="auto"/>
            <w:noWrap/>
            <w:hideMark/>
          </w:tcPr>
          <w:p w14:paraId="1EBEEF00" w14:textId="09CB4250" w:rsidR="008F6694" w:rsidRPr="00CF3EB7" w:rsidRDefault="008F6694" w:rsidP="008F6694">
            <w:r w:rsidRPr="00476FC8">
              <w:t>1</w:t>
            </w:r>
          </w:p>
        </w:tc>
        <w:tc>
          <w:tcPr>
            <w:tcW w:w="1261" w:type="dxa"/>
            <w:shd w:val="clear" w:color="auto" w:fill="auto"/>
            <w:noWrap/>
            <w:hideMark/>
          </w:tcPr>
          <w:p w14:paraId="1DE3A32D" w14:textId="192BBD18" w:rsidR="008F6694" w:rsidRPr="00CF3EB7" w:rsidRDefault="008F6694" w:rsidP="008F6694">
            <w:r w:rsidRPr="00476FC8">
              <w:t>0.5271</w:t>
            </w:r>
          </w:p>
        </w:tc>
        <w:tc>
          <w:tcPr>
            <w:tcW w:w="1262" w:type="dxa"/>
            <w:shd w:val="clear" w:color="auto" w:fill="auto"/>
            <w:noWrap/>
            <w:hideMark/>
          </w:tcPr>
          <w:p w14:paraId="40F7B676" w14:textId="6FEB4582" w:rsidR="008F6694" w:rsidRPr="00CF3EB7" w:rsidRDefault="008F6694" w:rsidP="008F6694">
            <w:r w:rsidRPr="00476FC8">
              <w:t>0.4678</w:t>
            </w:r>
          </w:p>
        </w:tc>
      </w:tr>
    </w:tbl>
    <w:p w14:paraId="2A6829A5" w14:textId="77777777" w:rsidR="00CF3EB7" w:rsidRDefault="00CF3EB7" w:rsidP="007A5D73">
      <w:pPr>
        <w:rPr>
          <w:lang w:val="en-GB"/>
        </w:rPr>
      </w:pPr>
      <w:r>
        <w:rPr>
          <w:lang w:val="en-GB"/>
        </w:rPr>
        <w:fldChar w:fldCharType="end"/>
      </w:r>
    </w:p>
    <w:p w14:paraId="791264B2" w14:textId="77777777" w:rsidR="002A2501" w:rsidRDefault="002A2501" w:rsidP="007A5D73">
      <w:pPr>
        <w:rPr>
          <w:lang w:val="en-GB"/>
        </w:rPr>
      </w:pPr>
    </w:p>
    <w:p w14:paraId="51AE04FD" w14:textId="77777777" w:rsidR="0026273D" w:rsidRDefault="0026273D" w:rsidP="007A5D73">
      <w:pPr>
        <w:rPr>
          <w:lang w:val="en-GB"/>
        </w:rPr>
      </w:pPr>
    </w:p>
    <w:p w14:paraId="1C022F5C" w14:textId="77777777" w:rsidR="0026273D" w:rsidRDefault="0026273D" w:rsidP="007A5D73">
      <w:pPr>
        <w:rPr>
          <w:lang w:val="en-GB"/>
        </w:rPr>
      </w:pPr>
    </w:p>
    <w:p w14:paraId="1ADFA0E9" w14:textId="77777777" w:rsidR="0026273D" w:rsidRDefault="0026273D" w:rsidP="0026273D">
      <w:pPr>
        <w:rPr>
          <w:lang w:val="en-GB"/>
        </w:rPr>
      </w:pPr>
      <w:commentRangeStart w:id="7"/>
      <w:r w:rsidRPr="00B24946">
        <w:rPr>
          <w:b/>
          <w:lang w:val="en-GB"/>
        </w:rPr>
        <w:t xml:space="preserve">Table </w:t>
      </w:r>
      <w:r>
        <w:rPr>
          <w:b/>
          <w:lang w:val="en-GB"/>
        </w:rPr>
        <w:t>8</w:t>
      </w:r>
      <w:r>
        <w:rPr>
          <w:lang w:val="en-GB"/>
        </w:rPr>
        <w:t xml:space="preserve">: </w:t>
      </w:r>
      <w:commentRangeEnd w:id="7"/>
      <w:r w:rsidR="008F6694">
        <w:rPr>
          <w:rStyle w:val="Kommentarzeichen"/>
        </w:rPr>
        <w:commentReference w:id="7"/>
      </w:r>
      <w:r>
        <w:rPr>
          <w:lang w:val="en-GB"/>
        </w:rPr>
        <w:t xml:space="preserve">Wald-Test for fixed effects (trends) obtained by the factor-analytic model </w:t>
      </w:r>
    </w:p>
    <w:p w14:paraId="102CBEDF" w14:textId="77777777" w:rsidR="0026273D" w:rsidRPr="00C56312" w:rsidRDefault="0026273D" w:rsidP="002A2501">
      <w:pPr>
        <w:rPr>
          <w:sz w:val="20"/>
          <w:szCs w:val="20"/>
          <w:lang w:val="en-US"/>
        </w:rPr>
      </w:pPr>
      <w:r>
        <w:rPr>
          <w:lang w:val="en-GB"/>
        </w:rPr>
        <w:fldChar w:fldCharType="begin"/>
      </w:r>
      <w:r>
        <w:rPr>
          <w:lang w:val="en-GB"/>
        </w:rPr>
        <w:instrText xml:space="preserve"> LINK Excel.Sheet.12 "Mappe1" "Tabelle1!Z1S1:Z5S7" \a \f 5 \h  \* MERGEFORMAT </w:instrText>
      </w:r>
      <w:r>
        <w:rPr>
          <w:lang w:val="en-GB"/>
        </w:rPr>
        <w:fldChar w:fldCharType="separate"/>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321"/>
        <w:gridCol w:w="1322"/>
        <w:gridCol w:w="1321"/>
        <w:gridCol w:w="1322"/>
        <w:gridCol w:w="1321"/>
        <w:gridCol w:w="1322"/>
      </w:tblGrid>
      <w:tr w:rsidR="0026273D" w:rsidRPr="0026273D" w14:paraId="280077E7" w14:textId="77777777" w:rsidTr="00B71768">
        <w:trPr>
          <w:trHeight w:val="278"/>
        </w:trPr>
        <w:tc>
          <w:tcPr>
            <w:tcW w:w="2518" w:type="dxa"/>
            <w:shd w:val="clear" w:color="auto" w:fill="auto"/>
            <w:noWrap/>
            <w:hideMark/>
          </w:tcPr>
          <w:p w14:paraId="1FA33BA5" w14:textId="77777777" w:rsidR="0026273D" w:rsidRPr="00C56312" w:rsidRDefault="0026273D">
            <w:pPr>
              <w:rPr>
                <w:lang w:val="en-US"/>
              </w:rPr>
            </w:pPr>
          </w:p>
        </w:tc>
        <w:tc>
          <w:tcPr>
            <w:tcW w:w="1321" w:type="dxa"/>
            <w:shd w:val="clear" w:color="auto" w:fill="auto"/>
            <w:noWrap/>
            <w:hideMark/>
          </w:tcPr>
          <w:p w14:paraId="5433D91F" w14:textId="77777777" w:rsidR="0026273D" w:rsidRPr="00C56312" w:rsidRDefault="0026273D">
            <w:pPr>
              <w:rPr>
                <w:lang w:val="en-US"/>
              </w:rPr>
            </w:pPr>
          </w:p>
        </w:tc>
        <w:tc>
          <w:tcPr>
            <w:tcW w:w="1322" w:type="dxa"/>
            <w:shd w:val="clear" w:color="auto" w:fill="auto"/>
            <w:noWrap/>
            <w:hideMark/>
          </w:tcPr>
          <w:p w14:paraId="641D4C3B" w14:textId="77777777" w:rsidR="0026273D" w:rsidRPr="0026273D" w:rsidRDefault="0026273D">
            <w:r w:rsidRPr="0026273D">
              <w:t>Aman</w:t>
            </w:r>
          </w:p>
        </w:tc>
        <w:tc>
          <w:tcPr>
            <w:tcW w:w="1321" w:type="dxa"/>
            <w:shd w:val="clear" w:color="auto" w:fill="auto"/>
            <w:noWrap/>
            <w:hideMark/>
          </w:tcPr>
          <w:p w14:paraId="530268B2" w14:textId="77777777" w:rsidR="0026273D" w:rsidRPr="0026273D" w:rsidRDefault="0026273D"/>
        </w:tc>
        <w:tc>
          <w:tcPr>
            <w:tcW w:w="1322" w:type="dxa"/>
            <w:shd w:val="clear" w:color="auto" w:fill="auto"/>
            <w:noWrap/>
            <w:hideMark/>
          </w:tcPr>
          <w:p w14:paraId="1E7758C5" w14:textId="77777777" w:rsidR="0026273D" w:rsidRPr="0026273D" w:rsidRDefault="0026273D"/>
        </w:tc>
        <w:tc>
          <w:tcPr>
            <w:tcW w:w="1321" w:type="dxa"/>
            <w:shd w:val="clear" w:color="auto" w:fill="auto"/>
            <w:noWrap/>
            <w:hideMark/>
          </w:tcPr>
          <w:p w14:paraId="63954AD1" w14:textId="77777777" w:rsidR="0026273D" w:rsidRPr="0026273D" w:rsidRDefault="0026273D">
            <w:r w:rsidRPr="0026273D">
              <w:t>Boro</w:t>
            </w:r>
          </w:p>
        </w:tc>
        <w:tc>
          <w:tcPr>
            <w:tcW w:w="1322" w:type="dxa"/>
            <w:shd w:val="clear" w:color="auto" w:fill="auto"/>
            <w:noWrap/>
            <w:hideMark/>
          </w:tcPr>
          <w:p w14:paraId="7164182D" w14:textId="77777777" w:rsidR="0026273D" w:rsidRPr="0026273D" w:rsidRDefault="0026273D"/>
        </w:tc>
      </w:tr>
      <w:tr w:rsidR="0026273D" w:rsidRPr="0026273D" w14:paraId="4C91C0CA" w14:textId="77777777" w:rsidTr="00B71768">
        <w:trPr>
          <w:trHeight w:val="278"/>
        </w:trPr>
        <w:tc>
          <w:tcPr>
            <w:tcW w:w="2518" w:type="dxa"/>
            <w:shd w:val="clear" w:color="auto" w:fill="auto"/>
            <w:noWrap/>
            <w:hideMark/>
          </w:tcPr>
          <w:p w14:paraId="35048EA4" w14:textId="77777777" w:rsidR="0026273D" w:rsidRPr="0026273D" w:rsidRDefault="0026273D"/>
        </w:tc>
        <w:tc>
          <w:tcPr>
            <w:tcW w:w="1321" w:type="dxa"/>
            <w:shd w:val="clear" w:color="auto" w:fill="auto"/>
            <w:noWrap/>
            <w:hideMark/>
          </w:tcPr>
          <w:p w14:paraId="0AE10C7D" w14:textId="77777777" w:rsidR="0026273D" w:rsidRPr="0026273D" w:rsidRDefault="0026273D">
            <w:proofErr w:type="spellStart"/>
            <w:r w:rsidRPr="0026273D">
              <w:t>Df</w:t>
            </w:r>
            <w:proofErr w:type="spellEnd"/>
          </w:p>
        </w:tc>
        <w:tc>
          <w:tcPr>
            <w:tcW w:w="1322" w:type="dxa"/>
            <w:shd w:val="clear" w:color="auto" w:fill="auto"/>
            <w:noWrap/>
            <w:hideMark/>
          </w:tcPr>
          <w:p w14:paraId="76A8C1E4" w14:textId="77777777" w:rsidR="0026273D" w:rsidRPr="0026273D" w:rsidRDefault="0026273D">
            <w:r w:rsidRPr="0026273D">
              <w:t>Wald F</w:t>
            </w:r>
          </w:p>
        </w:tc>
        <w:tc>
          <w:tcPr>
            <w:tcW w:w="1321" w:type="dxa"/>
            <w:shd w:val="clear" w:color="auto" w:fill="auto"/>
            <w:noWrap/>
            <w:hideMark/>
          </w:tcPr>
          <w:p w14:paraId="432347A8" w14:textId="77777777" w:rsidR="0026273D" w:rsidRPr="0026273D" w:rsidRDefault="0026273D">
            <w:r w:rsidRPr="0026273D">
              <w:t>p-Value</w:t>
            </w:r>
          </w:p>
        </w:tc>
        <w:tc>
          <w:tcPr>
            <w:tcW w:w="1322" w:type="dxa"/>
            <w:shd w:val="clear" w:color="auto" w:fill="auto"/>
            <w:noWrap/>
            <w:hideMark/>
          </w:tcPr>
          <w:p w14:paraId="3B80CD60" w14:textId="77777777" w:rsidR="0026273D" w:rsidRPr="0026273D" w:rsidRDefault="0026273D">
            <w:proofErr w:type="spellStart"/>
            <w:r w:rsidRPr="0026273D">
              <w:t>Df</w:t>
            </w:r>
            <w:proofErr w:type="spellEnd"/>
          </w:p>
        </w:tc>
        <w:tc>
          <w:tcPr>
            <w:tcW w:w="1321" w:type="dxa"/>
            <w:shd w:val="clear" w:color="auto" w:fill="auto"/>
            <w:noWrap/>
            <w:hideMark/>
          </w:tcPr>
          <w:p w14:paraId="5753B171" w14:textId="77777777" w:rsidR="0026273D" w:rsidRPr="0026273D" w:rsidRDefault="0026273D">
            <w:r w:rsidRPr="0026273D">
              <w:t>Wald F</w:t>
            </w:r>
          </w:p>
        </w:tc>
        <w:tc>
          <w:tcPr>
            <w:tcW w:w="1322" w:type="dxa"/>
            <w:shd w:val="clear" w:color="auto" w:fill="auto"/>
            <w:noWrap/>
            <w:hideMark/>
          </w:tcPr>
          <w:p w14:paraId="40CB2686" w14:textId="77777777" w:rsidR="0026273D" w:rsidRPr="0026273D" w:rsidRDefault="0026273D">
            <w:r w:rsidRPr="0026273D">
              <w:t>p-Value</w:t>
            </w:r>
          </w:p>
        </w:tc>
      </w:tr>
      <w:tr w:rsidR="008F6694" w:rsidRPr="0026273D" w14:paraId="1EAEB68C" w14:textId="77777777" w:rsidTr="00B71768">
        <w:trPr>
          <w:trHeight w:val="278"/>
        </w:trPr>
        <w:tc>
          <w:tcPr>
            <w:tcW w:w="2518" w:type="dxa"/>
            <w:shd w:val="clear" w:color="auto" w:fill="auto"/>
            <w:noWrap/>
            <w:hideMark/>
          </w:tcPr>
          <w:p w14:paraId="0E9DE49F" w14:textId="77777777" w:rsidR="008F6694" w:rsidRPr="0026273D" w:rsidRDefault="008F6694" w:rsidP="008F6694">
            <w:proofErr w:type="spellStart"/>
            <w:r w:rsidRPr="0026273D">
              <w:t>Intercept</w:t>
            </w:r>
            <w:proofErr w:type="spellEnd"/>
          </w:p>
        </w:tc>
        <w:tc>
          <w:tcPr>
            <w:tcW w:w="1321" w:type="dxa"/>
            <w:shd w:val="clear" w:color="auto" w:fill="auto"/>
            <w:noWrap/>
            <w:hideMark/>
          </w:tcPr>
          <w:p w14:paraId="5A585611" w14:textId="6CD8E276" w:rsidR="008F6694" w:rsidRPr="0026273D" w:rsidRDefault="008F6694" w:rsidP="008F6694">
            <w:r w:rsidRPr="005474DE">
              <w:t>1</w:t>
            </w:r>
          </w:p>
        </w:tc>
        <w:tc>
          <w:tcPr>
            <w:tcW w:w="1322" w:type="dxa"/>
            <w:shd w:val="clear" w:color="auto" w:fill="auto"/>
            <w:noWrap/>
            <w:hideMark/>
          </w:tcPr>
          <w:p w14:paraId="09EAADC2" w14:textId="32F43016" w:rsidR="008F6694" w:rsidRPr="0026273D" w:rsidRDefault="008F6694" w:rsidP="008F6694">
            <w:r w:rsidRPr="005474DE">
              <w:t>335.9557</w:t>
            </w:r>
          </w:p>
        </w:tc>
        <w:tc>
          <w:tcPr>
            <w:tcW w:w="1321" w:type="dxa"/>
            <w:shd w:val="clear" w:color="auto" w:fill="auto"/>
            <w:noWrap/>
            <w:hideMark/>
          </w:tcPr>
          <w:p w14:paraId="0B18AE51" w14:textId="6B39A603" w:rsidR="008F6694" w:rsidRPr="0026273D" w:rsidRDefault="008F6694" w:rsidP="008F6694">
            <w:r w:rsidRPr="005474DE">
              <w:t>&lt;0.0001</w:t>
            </w:r>
          </w:p>
        </w:tc>
        <w:tc>
          <w:tcPr>
            <w:tcW w:w="1322" w:type="dxa"/>
            <w:shd w:val="clear" w:color="auto" w:fill="auto"/>
            <w:noWrap/>
            <w:hideMark/>
          </w:tcPr>
          <w:p w14:paraId="4CE40DCD" w14:textId="226249F8" w:rsidR="008F6694" w:rsidRPr="0026273D" w:rsidRDefault="008F6694" w:rsidP="008F6694">
            <w:r w:rsidRPr="00723B64">
              <w:t>1</w:t>
            </w:r>
          </w:p>
        </w:tc>
        <w:tc>
          <w:tcPr>
            <w:tcW w:w="1321" w:type="dxa"/>
            <w:shd w:val="clear" w:color="auto" w:fill="auto"/>
            <w:noWrap/>
            <w:hideMark/>
          </w:tcPr>
          <w:p w14:paraId="63F24A09" w14:textId="6AB0BA9A" w:rsidR="008F6694" w:rsidRPr="0026273D" w:rsidRDefault="008F6694" w:rsidP="008F6694">
            <w:r w:rsidRPr="00723B64">
              <w:t>471.9626</w:t>
            </w:r>
          </w:p>
        </w:tc>
        <w:tc>
          <w:tcPr>
            <w:tcW w:w="1322" w:type="dxa"/>
            <w:shd w:val="clear" w:color="auto" w:fill="auto"/>
            <w:noWrap/>
            <w:hideMark/>
          </w:tcPr>
          <w:p w14:paraId="610F2FEE" w14:textId="55EF14D7" w:rsidR="008F6694" w:rsidRPr="0026273D" w:rsidRDefault="008F6694" w:rsidP="008F6694">
            <w:r w:rsidRPr="00723B64">
              <w:t>&lt;0.0001</w:t>
            </w:r>
          </w:p>
        </w:tc>
      </w:tr>
      <w:tr w:rsidR="008F6694" w:rsidRPr="0026273D" w14:paraId="13DE9F97" w14:textId="77777777" w:rsidTr="00B71768">
        <w:trPr>
          <w:trHeight w:val="278"/>
        </w:trPr>
        <w:tc>
          <w:tcPr>
            <w:tcW w:w="2518" w:type="dxa"/>
            <w:shd w:val="clear" w:color="auto" w:fill="auto"/>
            <w:noWrap/>
            <w:hideMark/>
          </w:tcPr>
          <w:p w14:paraId="2F9DE0B8" w14:textId="77777777" w:rsidR="008F6694" w:rsidRPr="00B71768" w:rsidRDefault="008F6694" w:rsidP="008F6694">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1321" w:type="dxa"/>
            <w:shd w:val="clear" w:color="auto" w:fill="auto"/>
            <w:noWrap/>
            <w:hideMark/>
          </w:tcPr>
          <w:p w14:paraId="56C2ADBC" w14:textId="0329C21C" w:rsidR="008F6694" w:rsidRPr="0026273D" w:rsidRDefault="008F6694" w:rsidP="008F6694">
            <w:r w:rsidRPr="005474DE">
              <w:t>1</w:t>
            </w:r>
          </w:p>
        </w:tc>
        <w:tc>
          <w:tcPr>
            <w:tcW w:w="1322" w:type="dxa"/>
            <w:shd w:val="clear" w:color="auto" w:fill="auto"/>
            <w:noWrap/>
            <w:hideMark/>
          </w:tcPr>
          <w:p w14:paraId="058FFCA9" w14:textId="0047551D" w:rsidR="008F6694" w:rsidRPr="0026273D" w:rsidRDefault="008F6694" w:rsidP="008F6694">
            <w:r w:rsidRPr="005474DE">
              <w:t>0.236</w:t>
            </w:r>
          </w:p>
        </w:tc>
        <w:tc>
          <w:tcPr>
            <w:tcW w:w="1321" w:type="dxa"/>
            <w:shd w:val="clear" w:color="auto" w:fill="auto"/>
            <w:noWrap/>
            <w:hideMark/>
          </w:tcPr>
          <w:p w14:paraId="7FDCA06E" w14:textId="4308F1F0" w:rsidR="008F6694" w:rsidRPr="0026273D" w:rsidRDefault="008F6694" w:rsidP="008F6694">
            <w:r w:rsidRPr="005474DE">
              <w:t>0.6271</w:t>
            </w:r>
          </w:p>
        </w:tc>
        <w:tc>
          <w:tcPr>
            <w:tcW w:w="1322" w:type="dxa"/>
            <w:shd w:val="clear" w:color="auto" w:fill="auto"/>
            <w:noWrap/>
            <w:hideMark/>
          </w:tcPr>
          <w:p w14:paraId="4E038F46" w14:textId="104F0513" w:rsidR="008F6694" w:rsidRPr="0026273D" w:rsidRDefault="008F6694" w:rsidP="008F6694">
            <w:r w:rsidRPr="00723B64">
              <w:t>1</w:t>
            </w:r>
          </w:p>
        </w:tc>
        <w:tc>
          <w:tcPr>
            <w:tcW w:w="1321" w:type="dxa"/>
            <w:shd w:val="clear" w:color="auto" w:fill="auto"/>
            <w:noWrap/>
            <w:hideMark/>
          </w:tcPr>
          <w:p w14:paraId="799C5F3F" w14:textId="1E61E29F" w:rsidR="008F6694" w:rsidRPr="0026273D" w:rsidRDefault="008F6694" w:rsidP="008F6694">
            <w:r w:rsidRPr="00723B64">
              <w:t>10.9298</w:t>
            </w:r>
          </w:p>
        </w:tc>
        <w:tc>
          <w:tcPr>
            <w:tcW w:w="1322" w:type="dxa"/>
            <w:shd w:val="clear" w:color="auto" w:fill="auto"/>
            <w:noWrap/>
            <w:hideMark/>
          </w:tcPr>
          <w:p w14:paraId="7EFEE686" w14:textId="1F9AF886" w:rsidR="008F6694" w:rsidRPr="0026273D" w:rsidRDefault="008F6694" w:rsidP="008F6694">
            <w:r w:rsidRPr="00723B64">
              <w:t>0.0009</w:t>
            </w:r>
          </w:p>
        </w:tc>
      </w:tr>
      <w:tr w:rsidR="008F6694" w:rsidRPr="0026273D" w14:paraId="602DD21E" w14:textId="77777777" w:rsidTr="00B71768">
        <w:trPr>
          <w:trHeight w:val="278"/>
        </w:trPr>
        <w:tc>
          <w:tcPr>
            <w:tcW w:w="2518" w:type="dxa"/>
            <w:shd w:val="clear" w:color="auto" w:fill="auto"/>
            <w:noWrap/>
            <w:hideMark/>
          </w:tcPr>
          <w:p w14:paraId="5E9D0F8A" w14:textId="77777777" w:rsidR="008F6694" w:rsidRPr="00CF3EB7" w:rsidRDefault="008F6694" w:rsidP="008F6694">
            <w:r w:rsidRPr="00B71768">
              <w:rPr>
                <w:lang w:val="en-GB"/>
              </w:rPr>
              <w:t>Non-genetic trend</w:t>
            </w:r>
            <w:r w:rsidRPr="00CF3EB7">
              <w:t xml:space="preserve"> </w:t>
            </w:r>
            <w:r>
              <w:t>(</w:t>
            </w:r>
            <w:proofErr w:type="spellStart"/>
            <w:r w:rsidRPr="00CF3EB7">
              <w:t>tj</w:t>
            </w:r>
            <w:proofErr w:type="spellEnd"/>
            <w:r>
              <w:t>)</w:t>
            </w:r>
          </w:p>
        </w:tc>
        <w:tc>
          <w:tcPr>
            <w:tcW w:w="1321" w:type="dxa"/>
            <w:shd w:val="clear" w:color="auto" w:fill="auto"/>
            <w:noWrap/>
            <w:hideMark/>
          </w:tcPr>
          <w:p w14:paraId="4A69F700" w14:textId="46743C32" w:rsidR="008F6694" w:rsidRPr="0026273D" w:rsidRDefault="008F6694" w:rsidP="008F6694">
            <w:r w:rsidRPr="005474DE">
              <w:t>1</w:t>
            </w:r>
          </w:p>
        </w:tc>
        <w:tc>
          <w:tcPr>
            <w:tcW w:w="1322" w:type="dxa"/>
            <w:shd w:val="clear" w:color="auto" w:fill="auto"/>
            <w:noWrap/>
            <w:hideMark/>
          </w:tcPr>
          <w:p w14:paraId="5E359AFB" w14:textId="5DF2F64F" w:rsidR="008F6694" w:rsidRPr="0026273D" w:rsidRDefault="008F6694" w:rsidP="008F6694">
            <w:r w:rsidRPr="005474DE">
              <w:t>3.1586</w:t>
            </w:r>
          </w:p>
        </w:tc>
        <w:tc>
          <w:tcPr>
            <w:tcW w:w="1321" w:type="dxa"/>
            <w:shd w:val="clear" w:color="auto" w:fill="auto"/>
            <w:noWrap/>
            <w:hideMark/>
          </w:tcPr>
          <w:p w14:paraId="4987832C" w14:textId="4A4A196D" w:rsidR="008F6694" w:rsidRPr="0026273D" w:rsidRDefault="008F6694" w:rsidP="008F6694">
            <w:r w:rsidRPr="005474DE">
              <w:t>0.0755</w:t>
            </w:r>
          </w:p>
        </w:tc>
        <w:tc>
          <w:tcPr>
            <w:tcW w:w="1322" w:type="dxa"/>
            <w:shd w:val="clear" w:color="auto" w:fill="auto"/>
            <w:noWrap/>
            <w:hideMark/>
          </w:tcPr>
          <w:p w14:paraId="6EC00FB7" w14:textId="198C40DF" w:rsidR="008F6694" w:rsidRPr="0026273D" w:rsidRDefault="008F6694" w:rsidP="008F6694">
            <w:r w:rsidRPr="00723B64">
              <w:t>1</w:t>
            </w:r>
          </w:p>
        </w:tc>
        <w:tc>
          <w:tcPr>
            <w:tcW w:w="1321" w:type="dxa"/>
            <w:shd w:val="clear" w:color="auto" w:fill="auto"/>
            <w:noWrap/>
            <w:hideMark/>
          </w:tcPr>
          <w:p w14:paraId="5927CC6D" w14:textId="318F8698" w:rsidR="008F6694" w:rsidRPr="0026273D" w:rsidRDefault="008F6694" w:rsidP="008F6694">
            <w:r w:rsidRPr="00723B64">
              <w:t>2.5365</w:t>
            </w:r>
          </w:p>
        </w:tc>
        <w:tc>
          <w:tcPr>
            <w:tcW w:w="1322" w:type="dxa"/>
            <w:shd w:val="clear" w:color="auto" w:fill="auto"/>
            <w:noWrap/>
            <w:hideMark/>
          </w:tcPr>
          <w:p w14:paraId="66DA4FA1" w14:textId="1AB881CC" w:rsidR="008F6694" w:rsidRPr="0026273D" w:rsidRDefault="008F6694" w:rsidP="008F6694">
            <w:r w:rsidRPr="00723B64">
              <w:t>0.1112</w:t>
            </w:r>
          </w:p>
        </w:tc>
      </w:tr>
    </w:tbl>
    <w:p w14:paraId="58E2A1B0" w14:textId="107C660F" w:rsidR="002A2501" w:rsidRDefault="0026273D" w:rsidP="002A2501">
      <w:pPr>
        <w:rPr>
          <w:lang w:val="en-GB"/>
        </w:rPr>
      </w:pPr>
      <w:r>
        <w:rPr>
          <w:lang w:val="en-GB"/>
        </w:rPr>
        <w:fldChar w:fldCharType="end"/>
      </w:r>
      <w:r>
        <w:rPr>
          <w:lang w:val="en-GB"/>
        </w:rPr>
        <w:br w:type="page"/>
      </w:r>
      <w:commentRangeStart w:id="8"/>
      <w:r w:rsidR="002A2501" w:rsidRPr="00B24946">
        <w:rPr>
          <w:b/>
          <w:lang w:val="en-GB"/>
        </w:rPr>
        <w:lastRenderedPageBreak/>
        <w:t xml:space="preserve">Table </w:t>
      </w:r>
      <w:r>
        <w:rPr>
          <w:b/>
          <w:lang w:val="en-GB"/>
        </w:rPr>
        <w:t>9</w:t>
      </w:r>
      <w:r w:rsidR="002A2501">
        <w:rPr>
          <w:lang w:val="en-GB"/>
        </w:rPr>
        <w:t xml:space="preserve">: </w:t>
      </w:r>
      <w:commentRangeEnd w:id="8"/>
      <w:r w:rsidR="008F6694">
        <w:rPr>
          <w:rStyle w:val="Kommentarzeichen"/>
        </w:rPr>
        <w:commentReference w:id="8"/>
      </w:r>
      <w:r w:rsidR="002A2501">
        <w:rPr>
          <w:lang w:val="en-GB"/>
        </w:rPr>
        <w:t xml:space="preserve">Estimates for </w:t>
      </w:r>
      <w:del w:id="9" w:author="pschmidt" w:date="2018-02-01T09:33:00Z">
        <w:r w:rsidR="002A2501" w:rsidDel="008F6694">
          <w:rPr>
            <w:lang w:val="en-GB"/>
          </w:rPr>
          <w:delText>lambda_i</w:delText>
        </w:r>
      </w:del>
      <w:ins w:id="10" w:author="pschmidt" w:date="2018-02-01T09:33:00Z">
        <w:r w:rsidR="008F6694">
          <w:rPr>
            <w:lang w:val="en-GB"/>
          </w:rPr>
          <w:t>FA-model</w:t>
        </w:r>
      </w:ins>
      <w:ins w:id="11" w:author="pschmidt" w:date="2018-02-01T09:40:00Z">
        <w:r w:rsidR="008F6694">
          <w:rPr>
            <w:lang w:val="en-GB"/>
          </w:rPr>
          <w:t xml:space="preserve"> for </w:t>
        </w:r>
        <w:proofErr w:type="spellStart"/>
        <w:r w:rsidR="008F6694">
          <w:rPr>
            <w:lang w:val="en-GB"/>
          </w:rPr>
          <w:t>aman</w:t>
        </w:r>
      </w:ins>
      <w:proofErr w:type="spellEnd"/>
      <w:r w:rsidR="00733FB1">
        <w:rPr>
          <w:lang w:val="en-GB"/>
        </w:rPr>
        <w:t>.</w:t>
      </w:r>
      <w:r w:rsidR="00107FBD">
        <w:rPr>
          <w:lang w:val="en-GB"/>
        </w:rPr>
        <w:t xml:space="preserve"> </w:t>
      </w:r>
      <w:del w:id="12" w:author="pschmidt" w:date="2018-02-01T09:34:00Z">
        <w:r w:rsidR="00D53E4F" w:rsidDel="008F6694">
          <w:rPr>
            <w:lang w:val="en-GB"/>
          </w:rPr>
          <w:delText>T</w:delText>
        </w:r>
        <w:r w:rsidR="00107FBD" w:rsidDel="008F6694">
          <w:rPr>
            <w:lang w:val="en-GB"/>
          </w:rPr>
          <w:delText xml:space="preserve">he </w:delText>
        </w:r>
        <w:r w:rsidR="0055363B" w:rsidDel="008F6694">
          <w:rPr>
            <w:lang w:val="en-GB"/>
          </w:rPr>
          <w:delText>closer</w:delText>
        </w:r>
        <w:r w:rsidR="00107FBD" w:rsidDel="008F6694">
          <w:rPr>
            <w:lang w:val="en-GB"/>
          </w:rPr>
          <w:delText xml:space="preserve"> the lambda_i</w:delText>
        </w:r>
        <w:r w:rsidR="0055363B" w:rsidDel="008F6694">
          <w:rPr>
            <w:lang w:val="en-GB"/>
          </w:rPr>
          <w:delText xml:space="preserve"> are to </w:delText>
        </w:r>
        <w:r w:rsidR="00B035D4" w:rsidDel="008F6694">
          <w:rPr>
            <w:lang w:val="en-GB"/>
          </w:rPr>
          <w:delText>1</w:delText>
        </w:r>
        <w:r w:rsidR="00107FBD" w:rsidDel="008F6694">
          <w:rPr>
            <w:lang w:val="en-GB"/>
          </w:rPr>
          <w:delText>, the more stable the genotyp</w:delText>
        </w:r>
        <w:r w:rsidR="00D53E4F" w:rsidDel="008F6694">
          <w:rPr>
            <w:lang w:val="en-GB"/>
          </w:rPr>
          <w:delText>ic performance across environments (year-location-combinations)</w:delText>
        </w:r>
        <w:r w:rsidR="00107FBD" w:rsidDel="008F6694">
          <w:rPr>
            <w:lang w:val="en-GB"/>
          </w:rPr>
          <w:delText>.</w:delText>
        </w:r>
      </w:del>
    </w:p>
    <w:p w14:paraId="0961C025" w14:textId="77777777" w:rsidR="00733FB1" w:rsidRPr="00107FBD" w:rsidRDefault="00733FB1" w:rsidP="007A5D73">
      <w:pPr>
        <w:rPr>
          <w:sz w:val="20"/>
          <w:szCs w:val="20"/>
          <w:lang w:val="en-GB"/>
        </w:rPr>
      </w:pPr>
      <w:r>
        <w:rPr>
          <w:lang w:val="en-GB"/>
        </w:rPr>
        <w:fldChar w:fldCharType="begin"/>
      </w:r>
      <w:r>
        <w:rPr>
          <w:lang w:val="en-GB"/>
        </w:rPr>
        <w:instrText xml:space="preserve"> LINK Excel.Sheet.12 "Mappe1" "Tabelle1!Z1S1:Z33S6" \a \f 5 \h  \* MERGEFORMAT </w:instrText>
      </w:r>
      <w:r>
        <w:rPr>
          <w:lang w:val="en-GB"/>
        </w:rPr>
        <w:fldChar w:fldCharType="separate"/>
      </w:r>
    </w:p>
    <w:p w14:paraId="1A1C50F1" w14:textId="77777777" w:rsidR="008F6694" w:rsidRDefault="00733FB1" w:rsidP="007A5D73">
      <w:pPr>
        <w:rPr>
          <w:lang w:val="en-GB"/>
        </w:rPr>
      </w:pPr>
      <w:r>
        <w:rPr>
          <w:lang w:val="en-GB"/>
        </w:rPr>
        <w:fldChar w:fldCharType="end"/>
      </w:r>
    </w:p>
    <w:tbl>
      <w:tblPr>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200"/>
        <w:gridCol w:w="1200"/>
        <w:gridCol w:w="1430"/>
        <w:gridCol w:w="1403"/>
      </w:tblGrid>
      <w:tr w:rsidR="008F6694" w14:paraId="6A807356" w14:textId="77777777" w:rsidTr="000B78F0">
        <w:trPr>
          <w:trHeight w:val="300"/>
        </w:trPr>
        <w:tc>
          <w:tcPr>
            <w:tcW w:w="1663" w:type="dxa"/>
            <w:vMerge w:val="restart"/>
            <w:shd w:val="clear" w:color="auto" w:fill="auto"/>
            <w:noWrap/>
          </w:tcPr>
          <w:p w14:paraId="2374307F" w14:textId="6866AA10" w:rsidR="008F6694" w:rsidRPr="00C56312" w:rsidRDefault="008F6694" w:rsidP="008F6694">
            <w:pPr>
              <w:rPr>
                <w:lang w:val="en-GB"/>
              </w:rPr>
            </w:pPr>
            <w:r w:rsidRPr="00C56312">
              <w:rPr>
                <w:lang w:val="en-GB"/>
              </w:rPr>
              <w:t>Variety name</w:t>
            </w:r>
          </w:p>
        </w:tc>
        <w:tc>
          <w:tcPr>
            <w:tcW w:w="2400" w:type="dxa"/>
            <w:gridSpan w:val="2"/>
            <w:shd w:val="clear" w:color="auto" w:fill="auto"/>
            <w:noWrap/>
          </w:tcPr>
          <w:p w14:paraId="1BF6D69A" w14:textId="08303E51" w:rsidR="008F6694" w:rsidRPr="00C56312" w:rsidRDefault="008F6694" w:rsidP="008F6694">
            <w:pPr>
              <w:jc w:val="center"/>
              <w:rPr>
                <w:lang w:val="en-GB"/>
              </w:rPr>
            </w:pPr>
            <w:r>
              <w:rPr>
                <w:lang w:val="en-GB"/>
              </w:rPr>
              <w:t>Variance</w:t>
            </w:r>
          </w:p>
        </w:tc>
        <w:tc>
          <w:tcPr>
            <w:tcW w:w="2833" w:type="dxa"/>
            <w:gridSpan w:val="2"/>
            <w:shd w:val="clear" w:color="auto" w:fill="auto"/>
            <w:noWrap/>
          </w:tcPr>
          <w:p w14:paraId="2440F194" w14:textId="3DD3679E" w:rsidR="008F6694" w:rsidRPr="00C56312" w:rsidRDefault="008F6694" w:rsidP="008F6694">
            <w:pPr>
              <w:jc w:val="center"/>
              <w:rPr>
                <w:lang w:val="en-GB"/>
              </w:rPr>
            </w:pPr>
            <w:r>
              <w:rPr>
                <w:lang w:val="en-GB"/>
              </w:rPr>
              <w:t>Lambda</w:t>
            </w:r>
          </w:p>
        </w:tc>
      </w:tr>
      <w:tr w:rsidR="008F6694" w14:paraId="24D8FA70" w14:textId="77777777" w:rsidTr="000B78F0">
        <w:trPr>
          <w:trHeight w:val="300"/>
        </w:trPr>
        <w:tc>
          <w:tcPr>
            <w:tcW w:w="1663" w:type="dxa"/>
            <w:vMerge/>
            <w:shd w:val="clear" w:color="auto" w:fill="auto"/>
            <w:noWrap/>
            <w:hideMark/>
          </w:tcPr>
          <w:p w14:paraId="4B59FEED" w14:textId="0592B642" w:rsidR="008F6694" w:rsidRDefault="008F6694" w:rsidP="008F6694">
            <w:pPr>
              <w:rPr>
                <w:lang w:val="en-US" w:eastAsia="en-US"/>
              </w:rPr>
            </w:pPr>
          </w:p>
        </w:tc>
        <w:tc>
          <w:tcPr>
            <w:tcW w:w="1200" w:type="dxa"/>
            <w:shd w:val="clear" w:color="auto" w:fill="auto"/>
            <w:noWrap/>
            <w:hideMark/>
          </w:tcPr>
          <w:p w14:paraId="56959E9E" w14:textId="6AE7F60C" w:rsidR="008F6694" w:rsidRDefault="008F6694" w:rsidP="008F6694">
            <w:pPr>
              <w:jc w:val="center"/>
            </w:pPr>
            <w:r w:rsidRPr="00C56312">
              <w:rPr>
                <w:lang w:val="en-GB"/>
              </w:rPr>
              <w:t>Estimate</w:t>
            </w:r>
          </w:p>
        </w:tc>
        <w:tc>
          <w:tcPr>
            <w:tcW w:w="1200" w:type="dxa"/>
            <w:shd w:val="clear" w:color="auto" w:fill="auto"/>
            <w:noWrap/>
            <w:hideMark/>
          </w:tcPr>
          <w:p w14:paraId="44F2E90B" w14:textId="5C82E851" w:rsidR="008F6694" w:rsidRDefault="008F6694" w:rsidP="008F6694">
            <w:pPr>
              <w:jc w:val="center"/>
            </w:pPr>
            <w:r w:rsidRPr="00C56312">
              <w:rPr>
                <w:lang w:val="en-GB"/>
              </w:rPr>
              <w:t>Standard error</w:t>
            </w:r>
          </w:p>
        </w:tc>
        <w:tc>
          <w:tcPr>
            <w:tcW w:w="1430" w:type="dxa"/>
            <w:shd w:val="clear" w:color="auto" w:fill="auto"/>
            <w:noWrap/>
            <w:hideMark/>
          </w:tcPr>
          <w:p w14:paraId="35E31613" w14:textId="06F9CECF" w:rsidR="008F6694" w:rsidRDefault="008F6694" w:rsidP="008F6694">
            <w:pPr>
              <w:jc w:val="center"/>
            </w:pPr>
            <w:r w:rsidRPr="00C56312">
              <w:rPr>
                <w:lang w:val="en-GB"/>
              </w:rPr>
              <w:t>Estimate</w:t>
            </w:r>
          </w:p>
        </w:tc>
        <w:tc>
          <w:tcPr>
            <w:tcW w:w="1403" w:type="dxa"/>
            <w:shd w:val="clear" w:color="auto" w:fill="auto"/>
            <w:noWrap/>
            <w:hideMark/>
          </w:tcPr>
          <w:p w14:paraId="63D2B0E4" w14:textId="1157AB99" w:rsidR="008F6694" w:rsidRDefault="008F6694" w:rsidP="008F6694">
            <w:pPr>
              <w:jc w:val="center"/>
            </w:pPr>
            <w:r w:rsidRPr="00C56312">
              <w:rPr>
                <w:lang w:val="en-GB"/>
              </w:rPr>
              <w:t>Standard error</w:t>
            </w:r>
          </w:p>
        </w:tc>
      </w:tr>
      <w:tr w:rsidR="008F6694" w14:paraId="602912BA" w14:textId="77777777" w:rsidTr="008F6694">
        <w:trPr>
          <w:trHeight w:val="300"/>
        </w:trPr>
        <w:tc>
          <w:tcPr>
            <w:tcW w:w="1663" w:type="dxa"/>
            <w:shd w:val="clear" w:color="auto" w:fill="auto"/>
            <w:noWrap/>
            <w:vAlign w:val="bottom"/>
            <w:hideMark/>
          </w:tcPr>
          <w:p w14:paraId="330C6BD6" w14:textId="77777777" w:rsidR="008F6694" w:rsidRDefault="008F6694" w:rsidP="008F6694">
            <w:r>
              <w:t>BR10</w:t>
            </w:r>
          </w:p>
        </w:tc>
        <w:tc>
          <w:tcPr>
            <w:tcW w:w="1200" w:type="dxa"/>
            <w:shd w:val="clear" w:color="auto" w:fill="auto"/>
            <w:noWrap/>
            <w:vAlign w:val="bottom"/>
            <w:hideMark/>
          </w:tcPr>
          <w:p w14:paraId="7E91BFB7" w14:textId="77777777" w:rsidR="008F6694" w:rsidRDefault="008F6694" w:rsidP="008F6694">
            <w:r>
              <w:t>0.2572</w:t>
            </w:r>
          </w:p>
        </w:tc>
        <w:tc>
          <w:tcPr>
            <w:tcW w:w="1200" w:type="dxa"/>
            <w:shd w:val="clear" w:color="auto" w:fill="auto"/>
            <w:noWrap/>
            <w:vAlign w:val="bottom"/>
            <w:hideMark/>
          </w:tcPr>
          <w:p w14:paraId="3874BA8E" w14:textId="77777777" w:rsidR="008F6694" w:rsidRDefault="008F6694" w:rsidP="008F6694">
            <w:r>
              <w:t>0.0466</w:t>
            </w:r>
          </w:p>
        </w:tc>
        <w:tc>
          <w:tcPr>
            <w:tcW w:w="1430" w:type="dxa"/>
            <w:shd w:val="clear" w:color="auto" w:fill="auto"/>
            <w:noWrap/>
            <w:vAlign w:val="bottom"/>
            <w:hideMark/>
          </w:tcPr>
          <w:p w14:paraId="7125A2CA" w14:textId="77777777" w:rsidR="008F6694" w:rsidRDefault="008F6694" w:rsidP="008F6694">
            <w:r>
              <w:t>1.169</w:t>
            </w:r>
          </w:p>
        </w:tc>
        <w:tc>
          <w:tcPr>
            <w:tcW w:w="1403" w:type="dxa"/>
            <w:shd w:val="clear" w:color="auto" w:fill="auto"/>
            <w:noWrap/>
            <w:vAlign w:val="bottom"/>
            <w:hideMark/>
          </w:tcPr>
          <w:p w14:paraId="4BE30AFB" w14:textId="77777777" w:rsidR="008F6694" w:rsidRDefault="008F6694" w:rsidP="008F6694">
            <w:r>
              <w:t>0.0897</w:t>
            </w:r>
          </w:p>
        </w:tc>
      </w:tr>
      <w:tr w:rsidR="008F6694" w14:paraId="597A4CDB" w14:textId="77777777" w:rsidTr="008F6694">
        <w:trPr>
          <w:trHeight w:val="300"/>
        </w:trPr>
        <w:tc>
          <w:tcPr>
            <w:tcW w:w="1663" w:type="dxa"/>
            <w:shd w:val="clear" w:color="auto" w:fill="auto"/>
            <w:noWrap/>
            <w:vAlign w:val="bottom"/>
            <w:hideMark/>
          </w:tcPr>
          <w:p w14:paraId="22C057B8" w14:textId="77777777" w:rsidR="008F6694" w:rsidRDefault="008F6694" w:rsidP="008F6694">
            <w:r>
              <w:t>BR11</w:t>
            </w:r>
          </w:p>
        </w:tc>
        <w:tc>
          <w:tcPr>
            <w:tcW w:w="1200" w:type="dxa"/>
            <w:shd w:val="clear" w:color="auto" w:fill="auto"/>
            <w:noWrap/>
            <w:vAlign w:val="bottom"/>
            <w:hideMark/>
          </w:tcPr>
          <w:p w14:paraId="47F1E1C5" w14:textId="77777777" w:rsidR="008F6694" w:rsidRDefault="008F6694" w:rsidP="008F6694">
            <w:r>
              <w:t>0.2752</w:t>
            </w:r>
          </w:p>
        </w:tc>
        <w:tc>
          <w:tcPr>
            <w:tcW w:w="1200" w:type="dxa"/>
            <w:shd w:val="clear" w:color="auto" w:fill="auto"/>
            <w:noWrap/>
            <w:vAlign w:val="bottom"/>
            <w:hideMark/>
          </w:tcPr>
          <w:p w14:paraId="256F17B0" w14:textId="77777777" w:rsidR="008F6694" w:rsidRDefault="008F6694" w:rsidP="008F6694">
            <w:r>
              <w:t>0.0495</w:t>
            </w:r>
          </w:p>
        </w:tc>
        <w:tc>
          <w:tcPr>
            <w:tcW w:w="1430" w:type="dxa"/>
            <w:shd w:val="clear" w:color="auto" w:fill="auto"/>
            <w:noWrap/>
            <w:vAlign w:val="bottom"/>
            <w:hideMark/>
          </w:tcPr>
          <w:p w14:paraId="31EC7B9A" w14:textId="77777777" w:rsidR="008F6694" w:rsidRDefault="008F6694" w:rsidP="008F6694">
            <w:r>
              <w:t>1.191</w:t>
            </w:r>
          </w:p>
        </w:tc>
        <w:tc>
          <w:tcPr>
            <w:tcW w:w="1403" w:type="dxa"/>
            <w:shd w:val="clear" w:color="auto" w:fill="auto"/>
            <w:noWrap/>
            <w:vAlign w:val="bottom"/>
            <w:hideMark/>
          </w:tcPr>
          <w:p w14:paraId="584E936B" w14:textId="77777777" w:rsidR="008F6694" w:rsidRDefault="008F6694" w:rsidP="008F6694">
            <w:r>
              <w:t>0.0919</w:t>
            </w:r>
          </w:p>
        </w:tc>
      </w:tr>
      <w:tr w:rsidR="008F6694" w14:paraId="49A08160" w14:textId="77777777" w:rsidTr="008F6694">
        <w:trPr>
          <w:trHeight w:val="300"/>
        </w:trPr>
        <w:tc>
          <w:tcPr>
            <w:tcW w:w="1663" w:type="dxa"/>
            <w:shd w:val="clear" w:color="auto" w:fill="auto"/>
            <w:noWrap/>
            <w:vAlign w:val="bottom"/>
            <w:hideMark/>
          </w:tcPr>
          <w:p w14:paraId="43E3575C" w14:textId="77777777" w:rsidR="008F6694" w:rsidRDefault="008F6694" w:rsidP="008F6694">
            <w:r>
              <w:t>BR22</w:t>
            </w:r>
          </w:p>
        </w:tc>
        <w:tc>
          <w:tcPr>
            <w:tcW w:w="1200" w:type="dxa"/>
            <w:shd w:val="clear" w:color="auto" w:fill="auto"/>
            <w:noWrap/>
            <w:vAlign w:val="bottom"/>
            <w:hideMark/>
          </w:tcPr>
          <w:p w14:paraId="039B2A2F" w14:textId="77777777" w:rsidR="008F6694" w:rsidRDefault="008F6694" w:rsidP="008F6694">
            <w:r>
              <w:t>0.2853</w:t>
            </w:r>
          </w:p>
        </w:tc>
        <w:tc>
          <w:tcPr>
            <w:tcW w:w="1200" w:type="dxa"/>
            <w:shd w:val="clear" w:color="auto" w:fill="auto"/>
            <w:noWrap/>
            <w:vAlign w:val="bottom"/>
            <w:hideMark/>
          </w:tcPr>
          <w:p w14:paraId="72AE04AB" w14:textId="77777777" w:rsidR="008F6694" w:rsidRDefault="008F6694" w:rsidP="008F6694">
            <w:r>
              <w:t>0.0483</w:t>
            </w:r>
          </w:p>
        </w:tc>
        <w:tc>
          <w:tcPr>
            <w:tcW w:w="1430" w:type="dxa"/>
            <w:shd w:val="clear" w:color="auto" w:fill="auto"/>
            <w:noWrap/>
            <w:vAlign w:val="bottom"/>
            <w:hideMark/>
          </w:tcPr>
          <w:p w14:paraId="18F60BC9" w14:textId="77777777" w:rsidR="008F6694" w:rsidRDefault="008F6694" w:rsidP="008F6694">
            <w:r>
              <w:t>0.9312</w:t>
            </w:r>
          </w:p>
        </w:tc>
        <w:tc>
          <w:tcPr>
            <w:tcW w:w="1403" w:type="dxa"/>
            <w:shd w:val="clear" w:color="auto" w:fill="auto"/>
            <w:noWrap/>
            <w:vAlign w:val="bottom"/>
            <w:hideMark/>
          </w:tcPr>
          <w:p w14:paraId="322ED4A5" w14:textId="77777777" w:rsidR="008F6694" w:rsidRDefault="008F6694" w:rsidP="008F6694">
            <w:r>
              <w:t>0.081</w:t>
            </w:r>
          </w:p>
        </w:tc>
      </w:tr>
      <w:tr w:rsidR="008F6694" w14:paraId="517FEC98" w14:textId="77777777" w:rsidTr="008F6694">
        <w:trPr>
          <w:trHeight w:val="300"/>
        </w:trPr>
        <w:tc>
          <w:tcPr>
            <w:tcW w:w="1663" w:type="dxa"/>
            <w:shd w:val="clear" w:color="auto" w:fill="auto"/>
            <w:noWrap/>
            <w:vAlign w:val="bottom"/>
            <w:hideMark/>
          </w:tcPr>
          <w:p w14:paraId="2D902BFF" w14:textId="77777777" w:rsidR="008F6694" w:rsidRDefault="008F6694" w:rsidP="008F6694">
            <w:r>
              <w:t>BR23</w:t>
            </w:r>
          </w:p>
        </w:tc>
        <w:tc>
          <w:tcPr>
            <w:tcW w:w="1200" w:type="dxa"/>
            <w:shd w:val="clear" w:color="auto" w:fill="auto"/>
            <w:noWrap/>
            <w:vAlign w:val="bottom"/>
            <w:hideMark/>
          </w:tcPr>
          <w:p w14:paraId="0EF4B39A" w14:textId="77777777" w:rsidR="008F6694" w:rsidRDefault="008F6694" w:rsidP="008F6694">
            <w:r>
              <w:t>0.2072</w:t>
            </w:r>
          </w:p>
        </w:tc>
        <w:tc>
          <w:tcPr>
            <w:tcW w:w="1200" w:type="dxa"/>
            <w:shd w:val="clear" w:color="auto" w:fill="auto"/>
            <w:noWrap/>
            <w:vAlign w:val="bottom"/>
            <w:hideMark/>
          </w:tcPr>
          <w:p w14:paraId="5C9AC5E1" w14:textId="77777777" w:rsidR="008F6694" w:rsidRDefault="008F6694" w:rsidP="008F6694">
            <w:r>
              <w:t>0.0385</w:t>
            </w:r>
          </w:p>
        </w:tc>
        <w:tc>
          <w:tcPr>
            <w:tcW w:w="1430" w:type="dxa"/>
            <w:shd w:val="clear" w:color="auto" w:fill="auto"/>
            <w:noWrap/>
            <w:vAlign w:val="bottom"/>
            <w:hideMark/>
          </w:tcPr>
          <w:p w14:paraId="38A625A6" w14:textId="77777777" w:rsidR="008F6694" w:rsidRDefault="008F6694" w:rsidP="008F6694">
            <w:r>
              <w:t>0.8664</w:t>
            </w:r>
          </w:p>
        </w:tc>
        <w:tc>
          <w:tcPr>
            <w:tcW w:w="1403" w:type="dxa"/>
            <w:shd w:val="clear" w:color="auto" w:fill="auto"/>
            <w:noWrap/>
            <w:vAlign w:val="bottom"/>
            <w:hideMark/>
          </w:tcPr>
          <w:p w14:paraId="58FF3422" w14:textId="77777777" w:rsidR="008F6694" w:rsidRDefault="008F6694" w:rsidP="008F6694">
            <w:r>
              <w:t>0.0714</w:t>
            </w:r>
          </w:p>
        </w:tc>
      </w:tr>
      <w:tr w:rsidR="008F6694" w14:paraId="140DF0F5" w14:textId="77777777" w:rsidTr="008F6694">
        <w:trPr>
          <w:trHeight w:val="300"/>
        </w:trPr>
        <w:tc>
          <w:tcPr>
            <w:tcW w:w="1663" w:type="dxa"/>
            <w:shd w:val="clear" w:color="auto" w:fill="auto"/>
            <w:noWrap/>
            <w:vAlign w:val="bottom"/>
            <w:hideMark/>
          </w:tcPr>
          <w:p w14:paraId="33A460CE" w14:textId="77777777" w:rsidR="008F6694" w:rsidRDefault="008F6694" w:rsidP="008F6694">
            <w:r>
              <w:t>BR25</w:t>
            </w:r>
          </w:p>
        </w:tc>
        <w:tc>
          <w:tcPr>
            <w:tcW w:w="1200" w:type="dxa"/>
            <w:shd w:val="clear" w:color="auto" w:fill="auto"/>
            <w:noWrap/>
            <w:vAlign w:val="bottom"/>
            <w:hideMark/>
          </w:tcPr>
          <w:p w14:paraId="442293A8" w14:textId="77777777" w:rsidR="008F6694" w:rsidRDefault="008F6694" w:rsidP="008F6694">
            <w:r>
              <w:t>0.2496</w:t>
            </w:r>
          </w:p>
        </w:tc>
        <w:tc>
          <w:tcPr>
            <w:tcW w:w="1200" w:type="dxa"/>
            <w:shd w:val="clear" w:color="auto" w:fill="auto"/>
            <w:noWrap/>
            <w:vAlign w:val="bottom"/>
            <w:hideMark/>
          </w:tcPr>
          <w:p w14:paraId="7D875F2E" w14:textId="77777777" w:rsidR="008F6694" w:rsidRDefault="008F6694" w:rsidP="008F6694">
            <w:r>
              <w:t>0.0434</w:t>
            </w:r>
          </w:p>
        </w:tc>
        <w:tc>
          <w:tcPr>
            <w:tcW w:w="1430" w:type="dxa"/>
            <w:shd w:val="clear" w:color="auto" w:fill="auto"/>
            <w:noWrap/>
            <w:vAlign w:val="bottom"/>
            <w:hideMark/>
          </w:tcPr>
          <w:p w14:paraId="4D5B6F08" w14:textId="77777777" w:rsidR="008F6694" w:rsidRDefault="008F6694" w:rsidP="008F6694">
            <w:r>
              <w:t>0.7442</w:t>
            </w:r>
          </w:p>
        </w:tc>
        <w:tc>
          <w:tcPr>
            <w:tcW w:w="1403" w:type="dxa"/>
            <w:shd w:val="clear" w:color="auto" w:fill="auto"/>
            <w:noWrap/>
            <w:vAlign w:val="bottom"/>
            <w:hideMark/>
          </w:tcPr>
          <w:p w14:paraId="47BF618B" w14:textId="77777777" w:rsidR="008F6694" w:rsidRDefault="008F6694" w:rsidP="008F6694">
            <w:r>
              <w:t>0.0713</w:t>
            </w:r>
          </w:p>
        </w:tc>
      </w:tr>
      <w:tr w:rsidR="008F6694" w14:paraId="396D991F" w14:textId="77777777" w:rsidTr="008F6694">
        <w:trPr>
          <w:trHeight w:val="300"/>
        </w:trPr>
        <w:tc>
          <w:tcPr>
            <w:tcW w:w="1663" w:type="dxa"/>
            <w:shd w:val="clear" w:color="auto" w:fill="auto"/>
            <w:noWrap/>
            <w:vAlign w:val="bottom"/>
            <w:hideMark/>
          </w:tcPr>
          <w:p w14:paraId="75E1AA36" w14:textId="77777777" w:rsidR="008F6694" w:rsidRDefault="008F6694" w:rsidP="008F6694">
            <w:r>
              <w:t>BR3</w:t>
            </w:r>
          </w:p>
        </w:tc>
        <w:tc>
          <w:tcPr>
            <w:tcW w:w="1200" w:type="dxa"/>
            <w:shd w:val="clear" w:color="auto" w:fill="auto"/>
            <w:noWrap/>
            <w:vAlign w:val="bottom"/>
            <w:hideMark/>
          </w:tcPr>
          <w:p w14:paraId="6D4BD732" w14:textId="77777777" w:rsidR="008F6694" w:rsidRDefault="008F6694" w:rsidP="008F6694">
            <w:r>
              <w:t>0.3795</w:t>
            </w:r>
          </w:p>
        </w:tc>
        <w:tc>
          <w:tcPr>
            <w:tcW w:w="1200" w:type="dxa"/>
            <w:shd w:val="clear" w:color="auto" w:fill="auto"/>
            <w:noWrap/>
            <w:vAlign w:val="bottom"/>
            <w:hideMark/>
          </w:tcPr>
          <w:p w14:paraId="118B837E" w14:textId="77777777" w:rsidR="008F6694" w:rsidRDefault="008F6694" w:rsidP="008F6694">
            <w:r>
              <w:t>0.0617</w:t>
            </w:r>
          </w:p>
        </w:tc>
        <w:tc>
          <w:tcPr>
            <w:tcW w:w="1430" w:type="dxa"/>
            <w:shd w:val="clear" w:color="auto" w:fill="auto"/>
            <w:noWrap/>
            <w:vAlign w:val="bottom"/>
            <w:hideMark/>
          </w:tcPr>
          <w:p w14:paraId="304022A9" w14:textId="77777777" w:rsidR="008F6694" w:rsidRDefault="008F6694" w:rsidP="008F6694">
            <w:r>
              <w:t>0.823</w:t>
            </w:r>
          </w:p>
        </w:tc>
        <w:tc>
          <w:tcPr>
            <w:tcW w:w="1403" w:type="dxa"/>
            <w:shd w:val="clear" w:color="auto" w:fill="auto"/>
            <w:noWrap/>
            <w:vAlign w:val="bottom"/>
            <w:hideMark/>
          </w:tcPr>
          <w:p w14:paraId="277E757A" w14:textId="77777777" w:rsidR="008F6694" w:rsidRDefault="008F6694" w:rsidP="008F6694">
            <w:r>
              <w:t>0.0849</w:t>
            </w:r>
          </w:p>
        </w:tc>
      </w:tr>
      <w:tr w:rsidR="008F6694" w14:paraId="5F89B28D" w14:textId="77777777" w:rsidTr="008F6694">
        <w:trPr>
          <w:trHeight w:val="300"/>
        </w:trPr>
        <w:tc>
          <w:tcPr>
            <w:tcW w:w="1663" w:type="dxa"/>
            <w:shd w:val="clear" w:color="auto" w:fill="auto"/>
            <w:noWrap/>
            <w:vAlign w:val="bottom"/>
            <w:hideMark/>
          </w:tcPr>
          <w:p w14:paraId="3C97FEE6" w14:textId="77777777" w:rsidR="008F6694" w:rsidRDefault="008F6694" w:rsidP="008F6694">
            <w:r>
              <w:t>BR4</w:t>
            </w:r>
          </w:p>
        </w:tc>
        <w:tc>
          <w:tcPr>
            <w:tcW w:w="1200" w:type="dxa"/>
            <w:shd w:val="clear" w:color="auto" w:fill="auto"/>
            <w:noWrap/>
            <w:vAlign w:val="bottom"/>
            <w:hideMark/>
          </w:tcPr>
          <w:p w14:paraId="2E1A7FB8" w14:textId="77777777" w:rsidR="008F6694" w:rsidRDefault="008F6694" w:rsidP="008F6694">
            <w:r>
              <w:t>0.1762</w:t>
            </w:r>
          </w:p>
        </w:tc>
        <w:tc>
          <w:tcPr>
            <w:tcW w:w="1200" w:type="dxa"/>
            <w:shd w:val="clear" w:color="auto" w:fill="auto"/>
            <w:noWrap/>
            <w:vAlign w:val="bottom"/>
            <w:hideMark/>
          </w:tcPr>
          <w:p w14:paraId="49A2783B" w14:textId="77777777" w:rsidR="008F6694" w:rsidRDefault="008F6694" w:rsidP="008F6694">
            <w:r>
              <w:t>0.0343</w:t>
            </w:r>
          </w:p>
        </w:tc>
        <w:tc>
          <w:tcPr>
            <w:tcW w:w="1430" w:type="dxa"/>
            <w:shd w:val="clear" w:color="auto" w:fill="auto"/>
            <w:noWrap/>
            <w:vAlign w:val="bottom"/>
            <w:hideMark/>
          </w:tcPr>
          <w:p w14:paraId="78EB46B9" w14:textId="77777777" w:rsidR="008F6694" w:rsidRDefault="008F6694" w:rsidP="008F6694">
            <w:r>
              <w:t>0.9402</w:t>
            </w:r>
          </w:p>
        </w:tc>
        <w:tc>
          <w:tcPr>
            <w:tcW w:w="1403" w:type="dxa"/>
            <w:shd w:val="clear" w:color="auto" w:fill="auto"/>
            <w:noWrap/>
            <w:vAlign w:val="bottom"/>
            <w:hideMark/>
          </w:tcPr>
          <w:p w14:paraId="7505187F" w14:textId="77777777" w:rsidR="008F6694" w:rsidRDefault="008F6694" w:rsidP="008F6694">
            <w:r>
              <w:t>0.0731</w:t>
            </w:r>
          </w:p>
        </w:tc>
      </w:tr>
      <w:tr w:rsidR="008F6694" w14:paraId="6D85F0FD" w14:textId="77777777" w:rsidTr="008F6694">
        <w:trPr>
          <w:trHeight w:val="300"/>
        </w:trPr>
        <w:tc>
          <w:tcPr>
            <w:tcW w:w="1663" w:type="dxa"/>
            <w:shd w:val="clear" w:color="auto" w:fill="auto"/>
            <w:noWrap/>
            <w:vAlign w:val="bottom"/>
            <w:hideMark/>
          </w:tcPr>
          <w:p w14:paraId="4093B326" w14:textId="77777777" w:rsidR="008F6694" w:rsidRDefault="008F6694" w:rsidP="008F6694">
            <w:r>
              <w:t>BR5</w:t>
            </w:r>
          </w:p>
        </w:tc>
        <w:tc>
          <w:tcPr>
            <w:tcW w:w="1200" w:type="dxa"/>
            <w:shd w:val="clear" w:color="auto" w:fill="auto"/>
            <w:noWrap/>
            <w:vAlign w:val="bottom"/>
            <w:hideMark/>
          </w:tcPr>
          <w:p w14:paraId="7D4C902B" w14:textId="77777777" w:rsidR="008F6694" w:rsidRDefault="008F6694" w:rsidP="008F6694">
            <w:r>
              <w:t>0.2307</w:t>
            </w:r>
          </w:p>
        </w:tc>
        <w:tc>
          <w:tcPr>
            <w:tcW w:w="1200" w:type="dxa"/>
            <w:shd w:val="clear" w:color="auto" w:fill="auto"/>
            <w:noWrap/>
            <w:vAlign w:val="bottom"/>
            <w:hideMark/>
          </w:tcPr>
          <w:p w14:paraId="7D43B9E1" w14:textId="77777777" w:rsidR="008F6694" w:rsidRDefault="008F6694" w:rsidP="008F6694">
            <w:r>
              <w:t>0.0398</w:t>
            </w:r>
          </w:p>
        </w:tc>
        <w:tc>
          <w:tcPr>
            <w:tcW w:w="1430" w:type="dxa"/>
            <w:shd w:val="clear" w:color="auto" w:fill="auto"/>
            <w:noWrap/>
            <w:vAlign w:val="bottom"/>
            <w:hideMark/>
          </w:tcPr>
          <w:p w14:paraId="2A3EDB1C" w14:textId="77777777" w:rsidR="008F6694" w:rsidRDefault="008F6694" w:rsidP="008F6694">
            <w:r>
              <w:t>0.5244</w:t>
            </w:r>
          </w:p>
        </w:tc>
        <w:tc>
          <w:tcPr>
            <w:tcW w:w="1403" w:type="dxa"/>
            <w:shd w:val="clear" w:color="auto" w:fill="auto"/>
            <w:noWrap/>
            <w:vAlign w:val="bottom"/>
            <w:hideMark/>
          </w:tcPr>
          <w:p w14:paraId="48688A14" w14:textId="77777777" w:rsidR="008F6694" w:rsidRDefault="008F6694" w:rsidP="008F6694">
            <w:r>
              <w:t>0.0657</w:t>
            </w:r>
          </w:p>
        </w:tc>
      </w:tr>
      <w:tr w:rsidR="008F6694" w14:paraId="2E31D42F" w14:textId="77777777" w:rsidTr="008F6694">
        <w:trPr>
          <w:trHeight w:val="300"/>
        </w:trPr>
        <w:tc>
          <w:tcPr>
            <w:tcW w:w="1663" w:type="dxa"/>
            <w:shd w:val="clear" w:color="auto" w:fill="auto"/>
            <w:noWrap/>
            <w:vAlign w:val="bottom"/>
            <w:hideMark/>
          </w:tcPr>
          <w:p w14:paraId="467AFDF0" w14:textId="77777777" w:rsidR="008F6694" w:rsidRDefault="008F6694" w:rsidP="008F6694">
            <w:r>
              <w:t>BRRI dhan30</w:t>
            </w:r>
          </w:p>
        </w:tc>
        <w:tc>
          <w:tcPr>
            <w:tcW w:w="1200" w:type="dxa"/>
            <w:shd w:val="clear" w:color="auto" w:fill="auto"/>
            <w:noWrap/>
            <w:vAlign w:val="bottom"/>
            <w:hideMark/>
          </w:tcPr>
          <w:p w14:paraId="776CCCE8" w14:textId="77777777" w:rsidR="008F6694" w:rsidRDefault="008F6694" w:rsidP="008F6694">
            <w:r>
              <w:t>0.191</w:t>
            </w:r>
          </w:p>
        </w:tc>
        <w:tc>
          <w:tcPr>
            <w:tcW w:w="1200" w:type="dxa"/>
            <w:shd w:val="clear" w:color="auto" w:fill="auto"/>
            <w:noWrap/>
            <w:vAlign w:val="bottom"/>
            <w:hideMark/>
          </w:tcPr>
          <w:p w14:paraId="23FDCFA0" w14:textId="77777777" w:rsidR="008F6694" w:rsidRDefault="008F6694" w:rsidP="008F6694">
            <w:r>
              <w:t>0.0347</w:t>
            </w:r>
          </w:p>
        </w:tc>
        <w:tc>
          <w:tcPr>
            <w:tcW w:w="1430" w:type="dxa"/>
            <w:shd w:val="clear" w:color="auto" w:fill="auto"/>
            <w:noWrap/>
            <w:vAlign w:val="bottom"/>
            <w:hideMark/>
          </w:tcPr>
          <w:p w14:paraId="5B1303F7" w14:textId="77777777" w:rsidR="008F6694" w:rsidRDefault="008F6694" w:rsidP="008F6694">
            <w:r>
              <w:t>0.924</w:t>
            </w:r>
          </w:p>
        </w:tc>
        <w:tc>
          <w:tcPr>
            <w:tcW w:w="1403" w:type="dxa"/>
            <w:shd w:val="clear" w:color="auto" w:fill="auto"/>
            <w:noWrap/>
            <w:vAlign w:val="bottom"/>
            <w:hideMark/>
          </w:tcPr>
          <w:p w14:paraId="038C0894" w14:textId="77777777" w:rsidR="008F6694" w:rsidRDefault="008F6694" w:rsidP="008F6694">
            <w:r>
              <w:t>0.0741</w:t>
            </w:r>
          </w:p>
        </w:tc>
      </w:tr>
      <w:tr w:rsidR="008F6694" w14:paraId="493DA5DA" w14:textId="77777777" w:rsidTr="008F6694">
        <w:trPr>
          <w:trHeight w:val="300"/>
        </w:trPr>
        <w:tc>
          <w:tcPr>
            <w:tcW w:w="1663" w:type="dxa"/>
            <w:shd w:val="clear" w:color="auto" w:fill="auto"/>
            <w:noWrap/>
            <w:vAlign w:val="bottom"/>
            <w:hideMark/>
          </w:tcPr>
          <w:p w14:paraId="48A5CE50" w14:textId="77777777" w:rsidR="008F6694" w:rsidRDefault="008F6694" w:rsidP="008F6694">
            <w:r>
              <w:t>BRRI dhan31</w:t>
            </w:r>
          </w:p>
        </w:tc>
        <w:tc>
          <w:tcPr>
            <w:tcW w:w="1200" w:type="dxa"/>
            <w:shd w:val="clear" w:color="auto" w:fill="auto"/>
            <w:noWrap/>
            <w:vAlign w:val="bottom"/>
            <w:hideMark/>
          </w:tcPr>
          <w:p w14:paraId="1BE8B898" w14:textId="77777777" w:rsidR="008F6694" w:rsidRDefault="008F6694" w:rsidP="008F6694">
            <w:r>
              <w:t>0.2073</w:t>
            </w:r>
          </w:p>
        </w:tc>
        <w:tc>
          <w:tcPr>
            <w:tcW w:w="1200" w:type="dxa"/>
            <w:shd w:val="clear" w:color="auto" w:fill="auto"/>
            <w:noWrap/>
            <w:vAlign w:val="bottom"/>
            <w:hideMark/>
          </w:tcPr>
          <w:p w14:paraId="49FE576A" w14:textId="77777777" w:rsidR="008F6694" w:rsidRDefault="008F6694" w:rsidP="008F6694">
            <w:r>
              <w:t>0.0393</w:t>
            </w:r>
          </w:p>
        </w:tc>
        <w:tc>
          <w:tcPr>
            <w:tcW w:w="1430" w:type="dxa"/>
            <w:shd w:val="clear" w:color="auto" w:fill="auto"/>
            <w:noWrap/>
            <w:vAlign w:val="bottom"/>
            <w:hideMark/>
          </w:tcPr>
          <w:p w14:paraId="3D6C6030" w14:textId="77777777" w:rsidR="008F6694" w:rsidRDefault="008F6694" w:rsidP="008F6694">
            <w:r>
              <w:t>0.9937</w:t>
            </w:r>
          </w:p>
        </w:tc>
        <w:tc>
          <w:tcPr>
            <w:tcW w:w="1403" w:type="dxa"/>
            <w:shd w:val="clear" w:color="auto" w:fill="auto"/>
            <w:noWrap/>
            <w:vAlign w:val="bottom"/>
            <w:hideMark/>
          </w:tcPr>
          <w:p w14:paraId="01B2F3BF" w14:textId="77777777" w:rsidR="008F6694" w:rsidRDefault="008F6694" w:rsidP="008F6694">
            <w:r>
              <w:t>0.077</w:t>
            </w:r>
          </w:p>
        </w:tc>
      </w:tr>
      <w:tr w:rsidR="008F6694" w14:paraId="4B85FDE6" w14:textId="77777777" w:rsidTr="008F6694">
        <w:trPr>
          <w:trHeight w:val="300"/>
        </w:trPr>
        <w:tc>
          <w:tcPr>
            <w:tcW w:w="1663" w:type="dxa"/>
            <w:shd w:val="clear" w:color="auto" w:fill="auto"/>
            <w:noWrap/>
            <w:vAlign w:val="bottom"/>
            <w:hideMark/>
          </w:tcPr>
          <w:p w14:paraId="5D107044" w14:textId="77777777" w:rsidR="008F6694" w:rsidRDefault="008F6694" w:rsidP="008F6694">
            <w:r>
              <w:t>BRRI dhan32</w:t>
            </w:r>
          </w:p>
        </w:tc>
        <w:tc>
          <w:tcPr>
            <w:tcW w:w="1200" w:type="dxa"/>
            <w:shd w:val="clear" w:color="auto" w:fill="auto"/>
            <w:noWrap/>
            <w:vAlign w:val="bottom"/>
            <w:hideMark/>
          </w:tcPr>
          <w:p w14:paraId="5AAFC9E7" w14:textId="77777777" w:rsidR="008F6694" w:rsidRDefault="008F6694" w:rsidP="008F6694">
            <w:r>
              <w:t>0.3217</w:t>
            </w:r>
          </w:p>
        </w:tc>
        <w:tc>
          <w:tcPr>
            <w:tcW w:w="1200" w:type="dxa"/>
            <w:shd w:val="clear" w:color="auto" w:fill="auto"/>
            <w:noWrap/>
            <w:vAlign w:val="bottom"/>
            <w:hideMark/>
          </w:tcPr>
          <w:p w14:paraId="24E17DA8" w14:textId="77777777" w:rsidR="008F6694" w:rsidRDefault="008F6694" w:rsidP="008F6694">
            <w:r>
              <w:t>0.0544</w:t>
            </w:r>
          </w:p>
        </w:tc>
        <w:tc>
          <w:tcPr>
            <w:tcW w:w="1430" w:type="dxa"/>
            <w:shd w:val="clear" w:color="auto" w:fill="auto"/>
            <w:noWrap/>
            <w:vAlign w:val="bottom"/>
            <w:hideMark/>
          </w:tcPr>
          <w:p w14:paraId="799E6E98" w14:textId="77777777" w:rsidR="008F6694" w:rsidRDefault="008F6694" w:rsidP="008F6694">
            <w:r>
              <w:t>0.869</w:t>
            </w:r>
          </w:p>
        </w:tc>
        <w:tc>
          <w:tcPr>
            <w:tcW w:w="1403" w:type="dxa"/>
            <w:shd w:val="clear" w:color="auto" w:fill="auto"/>
            <w:noWrap/>
            <w:vAlign w:val="bottom"/>
            <w:hideMark/>
          </w:tcPr>
          <w:p w14:paraId="4E05B1E2" w14:textId="77777777" w:rsidR="008F6694" w:rsidRDefault="008F6694" w:rsidP="008F6694">
            <w:r>
              <w:t>0.0817</w:t>
            </w:r>
          </w:p>
        </w:tc>
      </w:tr>
      <w:tr w:rsidR="008F6694" w14:paraId="4D167F81" w14:textId="77777777" w:rsidTr="008F6694">
        <w:trPr>
          <w:trHeight w:val="300"/>
        </w:trPr>
        <w:tc>
          <w:tcPr>
            <w:tcW w:w="1663" w:type="dxa"/>
            <w:shd w:val="clear" w:color="auto" w:fill="auto"/>
            <w:noWrap/>
            <w:vAlign w:val="bottom"/>
            <w:hideMark/>
          </w:tcPr>
          <w:p w14:paraId="6E6A2F60" w14:textId="77777777" w:rsidR="008F6694" w:rsidRDefault="008F6694" w:rsidP="008F6694">
            <w:r>
              <w:t>BRRI dhan33</w:t>
            </w:r>
          </w:p>
        </w:tc>
        <w:tc>
          <w:tcPr>
            <w:tcW w:w="1200" w:type="dxa"/>
            <w:shd w:val="clear" w:color="auto" w:fill="auto"/>
            <w:noWrap/>
            <w:vAlign w:val="bottom"/>
            <w:hideMark/>
          </w:tcPr>
          <w:p w14:paraId="7AA8795F" w14:textId="77777777" w:rsidR="008F6694" w:rsidRDefault="008F6694" w:rsidP="008F6694">
            <w:r>
              <w:t>0.4328</w:t>
            </w:r>
          </w:p>
        </w:tc>
        <w:tc>
          <w:tcPr>
            <w:tcW w:w="1200" w:type="dxa"/>
            <w:shd w:val="clear" w:color="auto" w:fill="auto"/>
            <w:noWrap/>
            <w:vAlign w:val="bottom"/>
            <w:hideMark/>
          </w:tcPr>
          <w:p w14:paraId="2C452953" w14:textId="77777777" w:rsidR="008F6694" w:rsidRDefault="008F6694" w:rsidP="008F6694">
            <w:r>
              <w:t>0.0688</w:t>
            </w:r>
          </w:p>
        </w:tc>
        <w:tc>
          <w:tcPr>
            <w:tcW w:w="1430" w:type="dxa"/>
            <w:shd w:val="clear" w:color="auto" w:fill="auto"/>
            <w:noWrap/>
            <w:vAlign w:val="bottom"/>
            <w:hideMark/>
          </w:tcPr>
          <w:p w14:paraId="744F19B5" w14:textId="77777777" w:rsidR="008F6694" w:rsidRDefault="008F6694" w:rsidP="008F6694">
            <w:r>
              <w:t>0.7148</w:t>
            </w:r>
          </w:p>
        </w:tc>
        <w:tc>
          <w:tcPr>
            <w:tcW w:w="1403" w:type="dxa"/>
            <w:shd w:val="clear" w:color="auto" w:fill="auto"/>
            <w:noWrap/>
            <w:vAlign w:val="bottom"/>
            <w:hideMark/>
          </w:tcPr>
          <w:p w14:paraId="199A3CAD" w14:textId="77777777" w:rsidR="008F6694" w:rsidRDefault="008F6694" w:rsidP="008F6694">
            <w:r>
              <w:t>0.087</w:t>
            </w:r>
          </w:p>
        </w:tc>
      </w:tr>
      <w:tr w:rsidR="008F6694" w14:paraId="6E328418" w14:textId="77777777" w:rsidTr="008F6694">
        <w:trPr>
          <w:trHeight w:val="300"/>
        </w:trPr>
        <w:tc>
          <w:tcPr>
            <w:tcW w:w="1663" w:type="dxa"/>
            <w:shd w:val="clear" w:color="auto" w:fill="auto"/>
            <w:noWrap/>
            <w:vAlign w:val="bottom"/>
            <w:hideMark/>
          </w:tcPr>
          <w:p w14:paraId="73265CB7" w14:textId="77777777" w:rsidR="008F6694" w:rsidRDefault="008F6694" w:rsidP="008F6694">
            <w:r>
              <w:t>BRRI dhan34</w:t>
            </w:r>
          </w:p>
        </w:tc>
        <w:tc>
          <w:tcPr>
            <w:tcW w:w="1200" w:type="dxa"/>
            <w:shd w:val="clear" w:color="auto" w:fill="auto"/>
            <w:noWrap/>
            <w:vAlign w:val="bottom"/>
            <w:hideMark/>
          </w:tcPr>
          <w:p w14:paraId="21BFC50E" w14:textId="77777777" w:rsidR="008F6694" w:rsidRDefault="008F6694" w:rsidP="008F6694">
            <w:r>
              <w:t>0.1843</w:t>
            </w:r>
          </w:p>
        </w:tc>
        <w:tc>
          <w:tcPr>
            <w:tcW w:w="1200" w:type="dxa"/>
            <w:shd w:val="clear" w:color="auto" w:fill="auto"/>
            <w:noWrap/>
            <w:vAlign w:val="bottom"/>
            <w:hideMark/>
          </w:tcPr>
          <w:p w14:paraId="54F76534" w14:textId="77777777" w:rsidR="008F6694" w:rsidRDefault="008F6694" w:rsidP="008F6694">
            <w:r>
              <w:t>0.0339</w:t>
            </w:r>
          </w:p>
        </w:tc>
        <w:tc>
          <w:tcPr>
            <w:tcW w:w="1430" w:type="dxa"/>
            <w:shd w:val="clear" w:color="auto" w:fill="auto"/>
            <w:noWrap/>
            <w:vAlign w:val="bottom"/>
            <w:hideMark/>
          </w:tcPr>
          <w:p w14:paraId="31F261CB" w14:textId="77777777" w:rsidR="008F6694" w:rsidRDefault="008F6694" w:rsidP="008F6694">
            <w:r>
              <w:t>0.541</w:t>
            </w:r>
          </w:p>
        </w:tc>
        <w:tc>
          <w:tcPr>
            <w:tcW w:w="1403" w:type="dxa"/>
            <w:shd w:val="clear" w:color="auto" w:fill="auto"/>
            <w:noWrap/>
            <w:vAlign w:val="bottom"/>
            <w:hideMark/>
          </w:tcPr>
          <w:p w14:paraId="3A9E83C9" w14:textId="77777777" w:rsidR="008F6694" w:rsidRDefault="008F6694" w:rsidP="008F6694">
            <w:r>
              <w:t>0.0613</w:t>
            </w:r>
          </w:p>
        </w:tc>
      </w:tr>
      <w:tr w:rsidR="008F6694" w14:paraId="1BD8D3DA" w14:textId="77777777" w:rsidTr="008F6694">
        <w:trPr>
          <w:trHeight w:val="300"/>
        </w:trPr>
        <w:tc>
          <w:tcPr>
            <w:tcW w:w="1663" w:type="dxa"/>
            <w:shd w:val="clear" w:color="auto" w:fill="auto"/>
            <w:noWrap/>
            <w:vAlign w:val="bottom"/>
            <w:hideMark/>
          </w:tcPr>
          <w:p w14:paraId="230270E6" w14:textId="77777777" w:rsidR="008F6694" w:rsidRDefault="008F6694" w:rsidP="008F6694">
            <w:r>
              <w:t>BRRI dhan37</w:t>
            </w:r>
          </w:p>
        </w:tc>
        <w:tc>
          <w:tcPr>
            <w:tcW w:w="1200" w:type="dxa"/>
            <w:shd w:val="clear" w:color="auto" w:fill="auto"/>
            <w:noWrap/>
            <w:vAlign w:val="bottom"/>
            <w:hideMark/>
          </w:tcPr>
          <w:p w14:paraId="2FB1FBDA" w14:textId="77777777" w:rsidR="008F6694" w:rsidRDefault="008F6694" w:rsidP="008F6694">
            <w:r>
              <w:t>0.1458</w:t>
            </w:r>
          </w:p>
        </w:tc>
        <w:tc>
          <w:tcPr>
            <w:tcW w:w="1200" w:type="dxa"/>
            <w:shd w:val="clear" w:color="auto" w:fill="auto"/>
            <w:noWrap/>
            <w:vAlign w:val="bottom"/>
            <w:hideMark/>
          </w:tcPr>
          <w:p w14:paraId="5A179AEF" w14:textId="77777777" w:rsidR="008F6694" w:rsidRDefault="008F6694" w:rsidP="008F6694">
            <w:r>
              <w:t>0.0293</w:t>
            </w:r>
          </w:p>
        </w:tc>
        <w:tc>
          <w:tcPr>
            <w:tcW w:w="1430" w:type="dxa"/>
            <w:shd w:val="clear" w:color="auto" w:fill="auto"/>
            <w:noWrap/>
            <w:vAlign w:val="bottom"/>
            <w:hideMark/>
          </w:tcPr>
          <w:p w14:paraId="569F9A44" w14:textId="77777777" w:rsidR="008F6694" w:rsidRDefault="008F6694" w:rsidP="008F6694">
            <w:r>
              <w:t>0.5593</w:t>
            </w:r>
          </w:p>
        </w:tc>
        <w:tc>
          <w:tcPr>
            <w:tcW w:w="1403" w:type="dxa"/>
            <w:shd w:val="clear" w:color="auto" w:fill="auto"/>
            <w:noWrap/>
            <w:vAlign w:val="bottom"/>
            <w:hideMark/>
          </w:tcPr>
          <w:p w14:paraId="43EDFB91" w14:textId="77777777" w:rsidR="008F6694" w:rsidRDefault="008F6694" w:rsidP="008F6694">
            <w:r>
              <w:t>0.0577</w:t>
            </w:r>
          </w:p>
        </w:tc>
      </w:tr>
      <w:tr w:rsidR="008F6694" w14:paraId="161901D0" w14:textId="77777777" w:rsidTr="008F6694">
        <w:trPr>
          <w:trHeight w:val="300"/>
        </w:trPr>
        <w:tc>
          <w:tcPr>
            <w:tcW w:w="1663" w:type="dxa"/>
            <w:shd w:val="clear" w:color="auto" w:fill="auto"/>
            <w:noWrap/>
            <w:vAlign w:val="bottom"/>
            <w:hideMark/>
          </w:tcPr>
          <w:p w14:paraId="6844146E" w14:textId="77777777" w:rsidR="008F6694" w:rsidRDefault="008F6694" w:rsidP="008F6694">
            <w:r>
              <w:t>BRRI dhan38</w:t>
            </w:r>
          </w:p>
        </w:tc>
        <w:tc>
          <w:tcPr>
            <w:tcW w:w="1200" w:type="dxa"/>
            <w:shd w:val="clear" w:color="auto" w:fill="auto"/>
            <w:noWrap/>
            <w:vAlign w:val="bottom"/>
            <w:hideMark/>
          </w:tcPr>
          <w:p w14:paraId="16D0AFAF" w14:textId="77777777" w:rsidR="008F6694" w:rsidRDefault="008F6694" w:rsidP="008F6694">
            <w:r>
              <w:t>0.095</w:t>
            </w:r>
          </w:p>
        </w:tc>
        <w:tc>
          <w:tcPr>
            <w:tcW w:w="1200" w:type="dxa"/>
            <w:shd w:val="clear" w:color="auto" w:fill="auto"/>
            <w:noWrap/>
            <w:vAlign w:val="bottom"/>
            <w:hideMark/>
          </w:tcPr>
          <w:p w14:paraId="5EF07961" w14:textId="77777777" w:rsidR="008F6694" w:rsidRDefault="008F6694" w:rsidP="008F6694">
            <w:r>
              <w:t>0.0209</w:t>
            </w:r>
          </w:p>
        </w:tc>
        <w:tc>
          <w:tcPr>
            <w:tcW w:w="1430" w:type="dxa"/>
            <w:shd w:val="clear" w:color="auto" w:fill="auto"/>
            <w:noWrap/>
            <w:vAlign w:val="bottom"/>
            <w:hideMark/>
          </w:tcPr>
          <w:p w14:paraId="4A6D6FE7" w14:textId="77777777" w:rsidR="008F6694" w:rsidRDefault="008F6694" w:rsidP="008F6694">
            <w:r>
              <w:t>0.5986</w:t>
            </w:r>
          </w:p>
        </w:tc>
        <w:tc>
          <w:tcPr>
            <w:tcW w:w="1403" w:type="dxa"/>
            <w:shd w:val="clear" w:color="auto" w:fill="auto"/>
            <w:noWrap/>
            <w:vAlign w:val="bottom"/>
            <w:hideMark/>
          </w:tcPr>
          <w:p w14:paraId="636ADFCF" w14:textId="77777777" w:rsidR="008F6694" w:rsidRDefault="008F6694" w:rsidP="008F6694">
            <w:r>
              <w:t>0.0535</w:t>
            </w:r>
          </w:p>
        </w:tc>
      </w:tr>
      <w:tr w:rsidR="008F6694" w14:paraId="4D7C5C95" w14:textId="77777777" w:rsidTr="008F6694">
        <w:trPr>
          <w:trHeight w:val="300"/>
        </w:trPr>
        <w:tc>
          <w:tcPr>
            <w:tcW w:w="1663" w:type="dxa"/>
            <w:shd w:val="clear" w:color="auto" w:fill="auto"/>
            <w:noWrap/>
            <w:vAlign w:val="bottom"/>
            <w:hideMark/>
          </w:tcPr>
          <w:p w14:paraId="58673478" w14:textId="77777777" w:rsidR="008F6694" w:rsidRDefault="008F6694" w:rsidP="008F6694">
            <w:r>
              <w:t>BRRI dhan39</w:t>
            </w:r>
          </w:p>
        </w:tc>
        <w:tc>
          <w:tcPr>
            <w:tcW w:w="1200" w:type="dxa"/>
            <w:shd w:val="clear" w:color="auto" w:fill="auto"/>
            <w:noWrap/>
            <w:vAlign w:val="bottom"/>
            <w:hideMark/>
          </w:tcPr>
          <w:p w14:paraId="0A54CA5F" w14:textId="77777777" w:rsidR="008F6694" w:rsidRDefault="008F6694" w:rsidP="008F6694">
            <w:r>
              <w:t>0.4836</w:t>
            </w:r>
          </w:p>
        </w:tc>
        <w:tc>
          <w:tcPr>
            <w:tcW w:w="1200" w:type="dxa"/>
            <w:shd w:val="clear" w:color="auto" w:fill="auto"/>
            <w:noWrap/>
            <w:vAlign w:val="bottom"/>
            <w:hideMark/>
          </w:tcPr>
          <w:p w14:paraId="71E44BC4" w14:textId="77777777" w:rsidR="008F6694" w:rsidRDefault="008F6694" w:rsidP="008F6694">
            <w:r>
              <w:t>0.0757</w:t>
            </w:r>
          </w:p>
        </w:tc>
        <w:tc>
          <w:tcPr>
            <w:tcW w:w="1430" w:type="dxa"/>
            <w:shd w:val="clear" w:color="auto" w:fill="auto"/>
            <w:noWrap/>
            <w:vAlign w:val="bottom"/>
            <w:hideMark/>
          </w:tcPr>
          <w:p w14:paraId="5E3B9351" w14:textId="77777777" w:rsidR="008F6694" w:rsidRDefault="008F6694" w:rsidP="008F6694">
            <w:r>
              <w:t>0.7847</w:t>
            </w:r>
          </w:p>
        </w:tc>
        <w:tc>
          <w:tcPr>
            <w:tcW w:w="1403" w:type="dxa"/>
            <w:shd w:val="clear" w:color="auto" w:fill="auto"/>
            <w:noWrap/>
            <w:vAlign w:val="bottom"/>
            <w:hideMark/>
          </w:tcPr>
          <w:p w14:paraId="2E8F60AB" w14:textId="77777777" w:rsidR="008F6694" w:rsidRDefault="008F6694" w:rsidP="008F6694">
            <w:r>
              <w:t>0.0913</w:t>
            </w:r>
          </w:p>
        </w:tc>
      </w:tr>
      <w:tr w:rsidR="008F6694" w14:paraId="4CFA6091" w14:textId="77777777" w:rsidTr="008F6694">
        <w:trPr>
          <w:trHeight w:val="300"/>
        </w:trPr>
        <w:tc>
          <w:tcPr>
            <w:tcW w:w="1663" w:type="dxa"/>
            <w:shd w:val="clear" w:color="auto" w:fill="auto"/>
            <w:noWrap/>
            <w:vAlign w:val="bottom"/>
            <w:hideMark/>
          </w:tcPr>
          <w:p w14:paraId="36F89F83" w14:textId="77777777" w:rsidR="008F6694" w:rsidRDefault="008F6694" w:rsidP="008F6694">
            <w:r>
              <w:t>BRRI dhan40</w:t>
            </w:r>
          </w:p>
        </w:tc>
        <w:tc>
          <w:tcPr>
            <w:tcW w:w="1200" w:type="dxa"/>
            <w:shd w:val="clear" w:color="auto" w:fill="auto"/>
            <w:noWrap/>
            <w:vAlign w:val="bottom"/>
            <w:hideMark/>
          </w:tcPr>
          <w:p w14:paraId="7B0C4731" w14:textId="77777777" w:rsidR="008F6694" w:rsidRDefault="008F6694" w:rsidP="008F6694">
            <w:r>
              <w:t>0.2182</w:t>
            </w:r>
          </w:p>
        </w:tc>
        <w:tc>
          <w:tcPr>
            <w:tcW w:w="1200" w:type="dxa"/>
            <w:shd w:val="clear" w:color="auto" w:fill="auto"/>
            <w:noWrap/>
            <w:vAlign w:val="bottom"/>
            <w:hideMark/>
          </w:tcPr>
          <w:p w14:paraId="21142481" w14:textId="77777777" w:rsidR="008F6694" w:rsidRDefault="008F6694" w:rsidP="008F6694">
            <w:r>
              <w:t>0.0414</w:t>
            </w:r>
          </w:p>
        </w:tc>
        <w:tc>
          <w:tcPr>
            <w:tcW w:w="1430" w:type="dxa"/>
            <w:shd w:val="clear" w:color="auto" w:fill="auto"/>
            <w:noWrap/>
            <w:vAlign w:val="bottom"/>
            <w:hideMark/>
          </w:tcPr>
          <w:p w14:paraId="1CC92C87" w14:textId="77777777" w:rsidR="008F6694" w:rsidRDefault="008F6694" w:rsidP="008F6694">
            <w:r>
              <w:t>0.8431</w:t>
            </w:r>
          </w:p>
        </w:tc>
        <w:tc>
          <w:tcPr>
            <w:tcW w:w="1403" w:type="dxa"/>
            <w:shd w:val="clear" w:color="auto" w:fill="auto"/>
            <w:noWrap/>
            <w:vAlign w:val="bottom"/>
            <w:hideMark/>
          </w:tcPr>
          <w:p w14:paraId="6CBDEB57" w14:textId="77777777" w:rsidR="008F6694" w:rsidRDefault="008F6694" w:rsidP="008F6694">
            <w:r>
              <w:t>0.0739</w:t>
            </w:r>
          </w:p>
        </w:tc>
      </w:tr>
      <w:tr w:rsidR="008F6694" w14:paraId="742F628F" w14:textId="77777777" w:rsidTr="008F6694">
        <w:trPr>
          <w:trHeight w:val="300"/>
        </w:trPr>
        <w:tc>
          <w:tcPr>
            <w:tcW w:w="1663" w:type="dxa"/>
            <w:shd w:val="clear" w:color="auto" w:fill="auto"/>
            <w:noWrap/>
            <w:vAlign w:val="bottom"/>
            <w:hideMark/>
          </w:tcPr>
          <w:p w14:paraId="3C576D2C" w14:textId="77777777" w:rsidR="008F6694" w:rsidRDefault="008F6694" w:rsidP="008F6694">
            <w:r>
              <w:t>BRRI dhan41</w:t>
            </w:r>
          </w:p>
        </w:tc>
        <w:tc>
          <w:tcPr>
            <w:tcW w:w="1200" w:type="dxa"/>
            <w:shd w:val="clear" w:color="auto" w:fill="auto"/>
            <w:noWrap/>
            <w:vAlign w:val="bottom"/>
            <w:hideMark/>
          </w:tcPr>
          <w:p w14:paraId="01040A4E" w14:textId="77777777" w:rsidR="008F6694" w:rsidRDefault="008F6694" w:rsidP="008F6694">
            <w:r>
              <w:t>0.3405</w:t>
            </w:r>
          </w:p>
        </w:tc>
        <w:tc>
          <w:tcPr>
            <w:tcW w:w="1200" w:type="dxa"/>
            <w:shd w:val="clear" w:color="auto" w:fill="auto"/>
            <w:noWrap/>
            <w:vAlign w:val="bottom"/>
            <w:hideMark/>
          </w:tcPr>
          <w:p w14:paraId="130BF33C" w14:textId="77777777" w:rsidR="008F6694" w:rsidRDefault="008F6694" w:rsidP="008F6694">
            <w:r>
              <w:t>0.0592</w:t>
            </w:r>
          </w:p>
        </w:tc>
        <w:tc>
          <w:tcPr>
            <w:tcW w:w="1430" w:type="dxa"/>
            <w:shd w:val="clear" w:color="auto" w:fill="auto"/>
            <w:noWrap/>
            <w:vAlign w:val="bottom"/>
            <w:hideMark/>
          </w:tcPr>
          <w:p w14:paraId="4C7EEE4F" w14:textId="77777777" w:rsidR="008F6694" w:rsidRDefault="008F6694" w:rsidP="008F6694">
            <w:r>
              <w:t>0.7925</w:t>
            </w:r>
          </w:p>
        </w:tc>
        <w:tc>
          <w:tcPr>
            <w:tcW w:w="1403" w:type="dxa"/>
            <w:shd w:val="clear" w:color="auto" w:fill="auto"/>
            <w:noWrap/>
            <w:vAlign w:val="bottom"/>
            <w:hideMark/>
          </w:tcPr>
          <w:p w14:paraId="3C8923CE" w14:textId="77777777" w:rsidR="008F6694" w:rsidRDefault="008F6694" w:rsidP="008F6694">
            <w:r>
              <w:t>0.084</w:t>
            </w:r>
          </w:p>
        </w:tc>
      </w:tr>
      <w:tr w:rsidR="008F6694" w14:paraId="5383FC7A" w14:textId="77777777" w:rsidTr="008F6694">
        <w:trPr>
          <w:trHeight w:val="300"/>
        </w:trPr>
        <w:tc>
          <w:tcPr>
            <w:tcW w:w="1663" w:type="dxa"/>
            <w:shd w:val="clear" w:color="auto" w:fill="auto"/>
            <w:noWrap/>
            <w:vAlign w:val="bottom"/>
            <w:hideMark/>
          </w:tcPr>
          <w:p w14:paraId="58E50826" w14:textId="77777777" w:rsidR="008F6694" w:rsidRDefault="008F6694" w:rsidP="008F6694">
            <w:r>
              <w:t>BRRI dhan44</w:t>
            </w:r>
          </w:p>
        </w:tc>
        <w:tc>
          <w:tcPr>
            <w:tcW w:w="1200" w:type="dxa"/>
            <w:shd w:val="clear" w:color="auto" w:fill="auto"/>
            <w:noWrap/>
            <w:vAlign w:val="bottom"/>
            <w:hideMark/>
          </w:tcPr>
          <w:p w14:paraId="657691EA" w14:textId="77777777" w:rsidR="008F6694" w:rsidRDefault="008F6694" w:rsidP="008F6694">
            <w:r>
              <w:t>0.1231</w:t>
            </w:r>
          </w:p>
        </w:tc>
        <w:tc>
          <w:tcPr>
            <w:tcW w:w="1200" w:type="dxa"/>
            <w:shd w:val="clear" w:color="auto" w:fill="auto"/>
            <w:noWrap/>
            <w:vAlign w:val="bottom"/>
            <w:hideMark/>
          </w:tcPr>
          <w:p w14:paraId="10C89E5E" w14:textId="77777777" w:rsidR="008F6694" w:rsidRDefault="008F6694" w:rsidP="008F6694">
            <w:r>
              <w:t>0.0322</w:t>
            </w:r>
          </w:p>
        </w:tc>
        <w:tc>
          <w:tcPr>
            <w:tcW w:w="1430" w:type="dxa"/>
            <w:shd w:val="clear" w:color="auto" w:fill="auto"/>
            <w:noWrap/>
            <w:vAlign w:val="bottom"/>
            <w:hideMark/>
          </w:tcPr>
          <w:p w14:paraId="7B704640" w14:textId="77777777" w:rsidR="008F6694" w:rsidRDefault="008F6694" w:rsidP="008F6694">
            <w:r>
              <w:t>0.9022</w:t>
            </w:r>
          </w:p>
        </w:tc>
        <w:tc>
          <w:tcPr>
            <w:tcW w:w="1403" w:type="dxa"/>
            <w:shd w:val="clear" w:color="auto" w:fill="auto"/>
            <w:noWrap/>
            <w:vAlign w:val="bottom"/>
            <w:hideMark/>
          </w:tcPr>
          <w:p w14:paraId="1D43F7BE" w14:textId="77777777" w:rsidR="008F6694" w:rsidRDefault="008F6694" w:rsidP="008F6694">
            <w:r>
              <w:t>0.0743</w:t>
            </w:r>
          </w:p>
        </w:tc>
      </w:tr>
      <w:tr w:rsidR="008F6694" w14:paraId="6401AEDD" w14:textId="77777777" w:rsidTr="008F6694">
        <w:trPr>
          <w:trHeight w:val="300"/>
        </w:trPr>
        <w:tc>
          <w:tcPr>
            <w:tcW w:w="1663" w:type="dxa"/>
            <w:shd w:val="clear" w:color="auto" w:fill="auto"/>
            <w:noWrap/>
            <w:vAlign w:val="bottom"/>
            <w:hideMark/>
          </w:tcPr>
          <w:p w14:paraId="0979C6F7" w14:textId="77777777" w:rsidR="008F6694" w:rsidRDefault="008F6694" w:rsidP="008F6694">
            <w:r>
              <w:t>BRRI dhan46</w:t>
            </w:r>
          </w:p>
        </w:tc>
        <w:tc>
          <w:tcPr>
            <w:tcW w:w="1200" w:type="dxa"/>
            <w:shd w:val="clear" w:color="auto" w:fill="auto"/>
            <w:noWrap/>
            <w:vAlign w:val="bottom"/>
            <w:hideMark/>
          </w:tcPr>
          <w:p w14:paraId="1FD2A1C3" w14:textId="77777777" w:rsidR="008F6694" w:rsidRDefault="008F6694" w:rsidP="008F6694">
            <w:r>
              <w:t>0.2495</w:t>
            </w:r>
          </w:p>
        </w:tc>
        <w:tc>
          <w:tcPr>
            <w:tcW w:w="1200" w:type="dxa"/>
            <w:shd w:val="clear" w:color="auto" w:fill="auto"/>
            <w:noWrap/>
            <w:vAlign w:val="bottom"/>
            <w:hideMark/>
          </w:tcPr>
          <w:p w14:paraId="6E9479DF" w14:textId="77777777" w:rsidR="008F6694" w:rsidRDefault="008F6694" w:rsidP="008F6694">
            <w:r>
              <w:t>0.0566</w:t>
            </w:r>
          </w:p>
        </w:tc>
        <w:tc>
          <w:tcPr>
            <w:tcW w:w="1430" w:type="dxa"/>
            <w:shd w:val="clear" w:color="auto" w:fill="auto"/>
            <w:noWrap/>
            <w:vAlign w:val="bottom"/>
            <w:hideMark/>
          </w:tcPr>
          <w:p w14:paraId="51145D84" w14:textId="77777777" w:rsidR="008F6694" w:rsidRDefault="008F6694" w:rsidP="008F6694">
            <w:r>
              <w:t>0.8196</w:t>
            </w:r>
          </w:p>
        </w:tc>
        <w:tc>
          <w:tcPr>
            <w:tcW w:w="1403" w:type="dxa"/>
            <w:shd w:val="clear" w:color="auto" w:fill="auto"/>
            <w:noWrap/>
            <w:vAlign w:val="bottom"/>
            <w:hideMark/>
          </w:tcPr>
          <w:p w14:paraId="15547463" w14:textId="77777777" w:rsidR="008F6694" w:rsidRDefault="008F6694" w:rsidP="008F6694">
            <w:r>
              <w:t>0.0949</w:t>
            </w:r>
          </w:p>
        </w:tc>
      </w:tr>
      <w:tr w:rsidR="008F6694" w14:paraId="17280B4B" w14:textId="77777777" w:rsidTr="008F6694">
        <w:trPr>
          <w:trHeight w:val="300"/>
        </w:trPr>
        <w:tc>
          <w:tcPr>
            <w:tcW w:w="1663" w:type="dxa"/>
            <w:shd w:val="clear" w:color="auto" w:fill="auto"/>
            <w:noWrap/>
            <w:vAlign w:val="bottom"/>
            <w:hideMark/>
          </w:tcPr>
          <w:p w14:paraId="2F9E3744" w14:textId="77777777" w:rsidR="008F6694" w:rsidRDefault="008F6694" w:rsidP="008F6694">
            <w:r>
              <w:t>BRRI dhan49</w:t>
            </w:r>
          </w:p>
        </w:tc>
        <w:tc>
          <w:tcPr>
            <w:tcW w:w="1200" w:type="dxa"/>
            <w:shd w:val="clear" w:color="auto" w:fill="auto"/>
            <w:noWrap/>
            <w:vAlign w:val="bottom"/>
            <w:hideMark/>
          </w:tcPr>
          <w:p w14:paraId="63BB0384" w14:textId="77777777" w:rsidR="008F6694" w:rsidRDefault="008F6694" w:rsidP="008F6694">
            <w:r>
              <w:t>0.1254</w:t>
            </w:r>
          </w:p>
        </w:tc>
        <w:tc>
          <w:tcPr>
            <w:tcW w:w="1200" w:type="dxa"/>
            <w:shd w:val="clear" w:color="auto" w:fill="auto"/>
            <w:noWrap/>
            <w:vAlign w:val="bottom"/>
            <w:hideMark/>
          </w:tcPr>
          <w:p w14:paraId="1882DAAA" w14:textId="77777777" w:rsidR="008F6694" w:rsidRDefault="008F6694" w:rsidP="008F6694">
            <w:r>
              <w:t>0.042</w:t>
            </w:r>
          </w:p>
        </w:tc>
        <w:tc>
          <w:tcPr>
            <w:tcW w:w="1430" w:type="dxa"/>
            <w:shd w:val="clear" w:color="auto" w:fill="auto"/>
            <w:noWrap/>
            <w:vAlign w:val="bottom"/>
            <w:hideMark/>
          </w:tcPr>
          <w:p w14:paraId="6F0B5AF6" w14:textId="77777777" w:rsidR="008F6694" w:rsidRDefault="008F6694" w:rsidP="008F6694">
            <w:r>
              <w:t>0.9538</w:t>
            </w:r>
          </w:p>
        </w:tc>
        <w:tc>
          <w:tcPr>
            <w:tcW w:w="1403" w:type="dxa"/>
            <w:shd w:val="clear" w:color="auto" w:fill="auto"/>
            <w:noWrap/>
            <w:vAlign w:val="bottom"/>
            <w:hideMark/>
          </w:tcPr>
          <w:p w14:paraId="21AD79D8" w14:textId="77777777" w:rsidR="008F6694" w:rsidRDefault="008F6694" w:rsidP="008F6694">
            <w:r>
              <w:t>0.0926</w:t>
            </w:r>
          </w:p>
        </w:tc>
      </w:tr>
      <w:tr w:rsidR="008F6694" w14:paraId="3C6098EE" w14:textId="77777777" w:rsidTr="008F6694">
        <w:trPr>
          <w:trHeight w:val="300"/>
        </w:trPr>
        <w:tc>
          <w:tcPr>
            <w:tcW w:w="1663" w:type="dxa"/>
            <w:shd w:val="clear" w:color="auto" w:fill="auto"/>
            <w:noWrap/>
            <w:vAlign w:val="bottom"/>
            <w:hideMark/>
          </w:tcPr>
          <w:p w14:paraId="7645FC15" w14:textId="77777777" w:rsidR="008F6694" w:rsidRDefault="008F6694" w:rsidP="008F6694">
            <w:r>
              <w:t>BRRI dhan51</w:t>
            </w:r>
          </w:p>
        </w:tc>
        <w:tc>
          <w:tcPr>
            <w:tcW w:w="1200" w:type="dxa"/>
            <w:shd w:val="clear" w:color="auto" w:fill="auto"/>
            <w:noWrap/>
            <w:vAlign w:val="bottom"/>
            <w:hideMark/>
          </w:tcPr>
          <w:p w14:paraId="75E4A88A" w14:textId="77777777" w:rsidR="008F6694" w:rsidRDefault="008F6694" w:rsidP="008F6694">
            <w:r>
              <w:t>0.0766</w:t>
            </w:r>
          </w:p>
        </w:tc>
        <w:tc>
          <w:tcPr>
            <w:tcW w:w="1200" w:type="dxa"/>
            <w:shd w:val="clear" w:color="auto" w:fill="auto"/>
            <w:noWrap/>
            <w:vAlign w:val="bottom"/>
            <w:hideMark/>
          </w:tcPr>
          <w:p w14:paraId="60229A29" w14:textId="77777777" w:rsidR="008F6694" w:rsidRDefault="008F6694" w:rsidP="008F6694">
            <w:r>
              <w:t>0.0372</w:t>
            </w:r>
          </w:p>
        </w:tc>
        <w:tc>
          <w:tcPr>
            <w:tcW w:w="1430" w:type="dxa"/>
            <w:shd w:val="clear" w:color="auto" w:fill="auto"/>
            <w:noWrap/>
            <w:vAlign w:val="bottom"/>
            <w:hideMark/>
          </w:tcPr>
          <w:p w14:paraId="2A81039E" w14:textId="77777777" w:rsidR="008F6694" w:rsidRDefault="008F6694" w:rsidP="008F6694">
            <w:r>
              <w:t>0.9833</w:t>
            </w:r>
          </w:p>
        </w:tc>
        <w:tc>
          <w:tcPr>
            <w:tcW w:w="1403" w:type="dxa"/>
            <w:shd w:val="clear" w:color="auto" w:fill="auto"/>
            <w:noWrap/>
            <w:vAlign w:val="bottom"/>
            <w:hideMark/>
          </w:tcPr>
          <w:p w14:paraId="32748D61" w14:textId="77777777" w:rsidR="008F6694" w:rsidRDefault="008F6694" w:rsidP="008F6694">
            <w:r>
              <w:t>0.0954</w:t>
            </w:r>
          </w:p>
        </w:tc>
      </w:tr>
      <w:tr w:rsidR="008F6694" w14:paraId="650EFFB6" w14:textId="77777777" w:rsidTr="008F6694">
        <w:trPr>
          <w:trHeight w:val="300"/>
        </w:trPr>
        <w:tc>
          <w:tcPr>
            <w:tcW w:w="1663" w:type="dxa"/>
            <w:shd w:val="clear" w:color="auto" w:fill="auto"/>
            <w:noWrap/>
            <w:vAlign w:val="bottom"/>
            <w:hideMark/>
          </w:tcPr>
          <w:p w14:paraId="60D7C25E" w14:textId="77777777" w:rsidR="008F6694" w:rsidRDefault="008F6694" w:rsidP="008F6694">
            <w:r>
              <w:t>BRRI dhan52</w:t>
            </w:r>
          </w:p>
        </w:tc>
        <w:tc>
          <w:tcPr>
            <w:tcW w:w="1200" w:type="dxa"/>
            <w:shd w:val="clear" w:color="auto" w:fill="auto"/>
            <w:noWrap/>
            <w:vAlign w:val="bottom"/>
            <w:hideMark/>
          </w:tcPr>
          <w:p w14:paraId="50487D2B" w14:textId="77777777" w:rsidR="008F6694" w:rsidRDefault="008F6694" w:rsidP="008F6694">
            <w:r>
              <w:t>0.0748</w:t>
            </w:r>
          </w:p>
        </w:tc>
        <w:tc>
          <w:tcPr>
            <w:tcW w:w="1200" w:type="dxa"/>
            <w:shd w:val="clear" w:color="auto" w:fill="auto"/>
            <w:noWrap/>
            <w:vAlign w:val="bottom"/>
            <w:hideMark/>
          </w:tcPr>
          <w:p w14:paraId="07F6BF7A" w14:textId="77777777" w:rsidR="008F6694" w:rsidRDefault="008F6694" w:rsidP="008F6694">
            <w:r>
              <w:t>0.0364</w:t>
            </w:r>
          </w:p>
        </w:tc>
        <w:tc>
          <w:tcPr>
            <w:tcW w:w="1430" w:type="dxa"/>
            <w:shd w:val="clear" w:color="auto" w:fill="auto"/>
            <w:noWrap/>
            <w:vAlign w:val="bottom"/>
            <w:hideMark/>
          </w:tcPr>
          <w:p w14:paraId="201C7188" w14:textId="77777777" w:rsidR="008F6694" w:rsidRDefault="008F6694" w:rsidP="008F6694">
            <w:r>
              <w:t>1.0118</w:t>
            </w:r>
          </w:p>
        </w:tc>
        <w:tc>
          <w:tcPr>
            <w:tcW w:w="1403" w:type="dxa"/>
            <w:shd w:val="clear" w:color="auto" w:fill="auto"/>
            <w:noWrap/>
            <w:vAlign w:val="bottom"/>
            <w:hideMark/>
          </w:tcPr>
          <w:p w14:paraId="7E3C2972" w14:textId="77777777" w:rsidR="008F6694" w:rsidRDefault="008F6694" w:rsidP="008F6694">
            <w:r>
              <w:t>0.0966</w:t>
            </w:r>
          </w:p>
        </w:tc>
      </w:tr>
      <w:tr w:rsidR="008F6694" w14:paraId="4BE92F16" w14:textId="77777777" w:rsidTr="008F6694">
        <w:trPr>
          <w:trHeight w:val="300"/>
        </w:trPr>
        <w:tc>
          <w:tcPr>
            <w:tcW w:w="1663" w:type="dxa"/>
            <w:shd w:val="clear" w:color="auto" w:fill="auto"/>
            <w:noWrap/>
            <w:vAlign w:val="bottom"/>
            <w:hideMark/>
          </w:tcPr>
          <w:p w14:paraId="0B74C85B" w14:textId="77777777" w:rsidR="008F6694" w:rsidRDefault="008F6694" w:rsidP="008F6694">
            <w:r>
              <w:t>BRRI dhan53</w:t>
            </w:r>
          </w:p>
        </w:tc>
        <w:tc>
          <w:tcPr>
            <w:tcW w:w="1200" w:type="dxa"/>
            <w:shd w:val="clear" w:color="auto" w:fill="auto"/>
            <w:noWrap/>
            <w:vAlign w:val="bottom"/>
            <w:hideMark/>
          </w:tcPr>
          <w:p w14:paraId="1A36F95E" w14:textId="77777777" w:rsidR="008F6694" w:rsidRDefault="008F6694" w:rsidP="008F6694">
            <w:r>
              <w:t>0.2743</w:t>
            </w:r>
          </w:p>
        </w:tc>
        <w:tc>
          <w:tcPr>
            <w:tcW w:w="1200" w:type="dxa"/>
            <w:shd w:val="clear" w:color="auto" w:fill="auto"/>
            <w:noWrap/>
            <w:vAlign w:val="bottom"/>
            <w:hideMark/>
          </w:tcPr>
          <w:p w14:paraId="4A09485D" w14:textId="77777777" w:rsidR="008F6694" w:rsidRDefault="008F6694" w:rsidP="008F6694">
            <w:r>
              <w:t>0.0923</w:t>
            </w:r>
          </w:p>
        </w:tc>
        <w:tc>
          <w:tcPr>
            <w:tcW w:w="1430" w:type="dxa"/>
            <w:shd w:val="clear" w:color="auto" w:fill="auto"/>
            <w:noWrap/>
            <w:vAlign w:val="bottom"/>
            <w:hideMark/>
          </w:tcPr>
          <w:p w14:paraId="612A00FC" w14:textId="77777777" w:rsidR="008F6694" w:rsidRDefault="008F6694" w:rsidP="008F6694">
            <w:r>
              <w:t>0.8234</w:t>
            </w:r>
          </w:p>
        </w:tc>
        <w:tc>
          <w:tcPr>
            <w:tcW w:w="1403" w:type="dxa"/>
            <w:shd w:val="clear" w:color="auto" w:fill="auto"/>
            <w:noWrap/>
            <w:vAlign w:val="bottom"/>
            <w:hideMark/>
          </w:tcPr>
          <w:p w14:paraId="23749E49" w14:textId="77777777" w:rsidR="008F6694" w:rsidRDefault="008F6694" w:rsidP="008F6694">
            <w:r>
              <w:t>0.1444</w:t>
            </w:r>
          </w:p>
        </w:tc>
      </w:tr>
      <w:tr w:rsidR="008F6694" w14:paraId="50547E58" w14:textId="77777777" w:rsidTr="008F6694">
        <w:trPr>
          <w:trHeight w:val="300"/>
        </w:trPr>
        <w:tc>
          <w:tcPr>
            <w:tcW w:w="1663" w:type="dxa"/>
            <w:shd w:val="clear" w:color="auto" w:fill="auto"/>
            <w:noWrap/>
            <w:vAlign w:val="bottom"/>
            <w:hideMark/>
          </w:tcPr>
          <w:p w14:paraId="4BC02D4B" w14:textId="77777777" w:rsidR="008F6694" w:rsidRDefault="008F6694" w:rsidP="008F6694">
            <w:r>
              <w:t>BRRI dhan54</w:t>
            </w:r>
          </w:p>
        </w:tc>
        <w:tc>
          <w:tcPr>
            <w:tcW w:w="1200" w:type="dxa"/>
            <w:shd w:val="clear" w:color="auto" w:fill="auto"/>
            <w:noWrap/>
            <w:vAlign w:val="bottom"/>
            <w:hideMark/>
          </w:tcPr>
          <w:p w14:paraId="269668F8" w14:textId="77777777" w:rsidR="008F6694" w:rsidRDefault="008F6694" w:rsidP="008F6694">
            <w:r>
              <w:t>0.3245</w:t>
            </w:r>
          </w:p>
        </w:tc>
        <w:tc>
          <w:tcPr>
            <w:tcW w:w="1200" w:type="dxa"/>
            <w:shd w:val="clear" w:color="auto" w:fill="auto"/>
            <w:noWrap/>
            <w:vAlign w:val="bottom"/>
            <w:hideMark/>
          </w:tcPr>
          <w:p w14:paraId="7345B9F2" w14:textId="77777777" w:rsidR="008F6694" w:rsidRDefault="008F6694" w:rsidP="008F6694">
            <w:r>
              <w:t>0.1174</w:t>
            </w:r>
          </w:p>
        </w:tc>
        <w:tc>
          <w:tcPr>
            <w:tcW w:w="1430" w:type="dxa"/>
            <w:shd w:val="clear" w:color="auto" w:fill="auto"/>
            <w:noWrap/>
            <w:vAlign w:val="bottom"/>
            <w:hideMark/>
          </w:tcPr>
          <w:p w14:paraId="54FB8089" w14:textId="77777777" w:rsidR="008F6694" w:rsidRDefault="008F6694" w:rsidP="008F6694">
            <w:r>
              <w:t>1.0629</w:t>
            </w:r>
          </w:p>
        </w:tc>
        <w:tc>
          <w:tcPr>
            <w:tcW w:w="1403" w:type="dxa"/>
            <w:shd w:val="clear" w:color="auto" w:fill="auto"/>
            <w:noWrap/>
            <w:vAlign w:val="bottom"/>
            <w:hideMark/>
          </w:tcPr>
          <w:p w14:paraId="4F7ED8EB" w14:textId="77777777" w:rsidR="008F6694" w:rsidRDefault="008F6694" w:rsidP="008F6694">
            <w:r>
              <w:t>0.1567</w:t>
            </w:r>
          </w:p>
        </w:tc>
      </w:tr>
      <w:tr w:rsidR="008F6694" w14:paraId="4DDD781F" w14:textId="77777777" w:rsidTr="008F6694">
        <w:trPr>
          <w:trHeight w:val="300"/>
        </w:trPr>
        <w:tc>
          <w:tcPr>
            <w:tcW w:w="1663" w:type="dxa"/>
            <w:shd w:val="clear" w:color="auto" w:fill="auto"/>
            <w:noWrap/>
            <w:vAlign w:val="bottom"/>
            <w:hideMark/>
          </w:tcPr>
          <w:p w14:paraId="547FE10A" w14:textId="77777777" w:rsidR="008F6694" w:rsidRDefault="008F6694" w:rsidP="008F6694">
            <w:r>
              <w:t>BRRI dhan56</w:t>
            </w:r>
          </w:p>
        </w:tc>
        <w:tc>
          <w:tcPr>
            <w:tcW w:w="1200" w:type="dxa"/>
            <w:shd w:val="clear" w:color="auto" w:fill="auto"/>
            <w:noWrap/>
            <w:vAlign w:val="bottom"/>
            <w:hideMark/>
          </w:tcPr>
          <w:p w14:paraId="48E92C20" w14:textId="77777777" w:rsidR="008F6694" w:rsidRDefault="008F6694" w:rsidP="008F6694">
            <w:r>
              <w:t>0.4237</w:t>
            </w:r>
          </w:p>
        </w:tc>
        <w:tc>
          <w:tcPr>
            <w:tcW w:w="1200" w:type="dxa"/>
            <w:shd w:val="clear" w:color="auto" w:fill="auto"/>
            <w:noWrap/>
            <w:vAlign w:val="bottom"/>
            <w:hideMark/>
          </w:tcPr>
          <w:p w14:paraId="344EAC41" w14:textId="77777777" w:rsidR="008F6694" w:rsidRDefault="008F6694" w:rsidP="008F6694">
            <w:r>
              <w:t>0.1372</w:t>
            </w:r>
          </w:p>
        </w:tc>
        <w:tc>
          <w:tcPr>
            <w:tcW w:w="1430" w:type="dxa"/>
            <w:shd w:val="clear" w:color="auto" w:fill="auto"/>
            <w:noWrap/>
            <w:vAlign w:val="bottom"/>
            <w:hideMark/>
          </w:tcPr>
          <w:p w14:paraId="49331147" w14:textId="77777777" w:rsidR="008F6694" w:rsidRDefault="008F6694" w:rsidP="008F6694">
            <w:r>
              <w:t>0.7005</w:t>
            </w:r>
          </w:p>
        </w:tc>
        <w:tc>
          <w:tcPr>
            <w:tcW w:w="1403" w:type="dxa"/>
            <w:shd w:val="clear" w:color="auto" w:fill="auto"/>
            <w:noWrap/>
            <w:vAlign w:val="bottom"/>
            <w:hideMark/>
          </w:tcPr>
          <w:p w14:paraId="472ABE90" w14:textId="77777777" w:rsidR="008F6694" w:rsidRDefault="008F6694" w:rsidP="008F6694">
            <w:r>
              <w:t>0.1691</w:t>
            </w:r>
          </w:p>
        </w:tc>
      </w:tr>
      <w:tr w:rsidR="008F6694" w14:paraId="1C61D851" w14:textId="77777777" w:rsidTr="008F6694">
        <w:trPr>
          <w:trHeight w:val="300"/>
        </w:trPr>
        <w:tc>
          <w:tcPr>
            <w:tcW w:w="1663" w:type="dxa"/>
            <w:shd w:val="clear" w:color="auto" w:fill="auto"/>
            <w:noWrap/>
            <w:vAlign w:val="bottom"/>
            <w:hideMark/>
          </w:tcPr>
          <w:p w14:paraId="445626FC" w14:textId="77777777" w:rsidR="008F6694" w:rsidRDefault="008F6694" w:rsidP="008F6694">
            <w:r>
              <w:t>BRRI dhan57</w:t>
            </w:r>
          </w:p>
        </w:tc>
        <w:tc>
          <w:tcPr>
            <w:tcW w:w="1200" w:type="dxa"/>
            <w:shd w:val="clear" w:color="auto" w:fill="auto"/>
            <w:noWrap/>
            <w:vAlign w:val="bottom"/>
            <w:hideMark/>
          </w:tcPr>
          <w:p w14:paraId="382276B3" w14:textId="77777777" w:rsidR="008F6694" w:rsidRDefault="008F6694" w:rsidP="008F6694">
            <w:r>
              <w:t>0.7333</w:t>
            </w:r>
          </w:p>
        </w:tc>
        <w:tc>
          <w:tcPr>
            <w:tcW w:w="1200" w:type="dxa"/>
            <w:shd w:val="clear" w:color="auto" w:fill="auto"/>
            <w:noWrap/>
            <w:vAlign w:val="bottom"/>
            <w:hideMark/>
          </w:tcPr>
          <w:p w14:paraId="1D30931C" w14:textId="77777777" w:rsidR="008F6694" w:rsidRDefault="008F6694" w:rsidP="008F6694">
            <w:r>
              <w:t>0.2166</w:t>
            </w:r>
          </w:p>
        </w:tc>
        <w:tc>
          <w:tcPr>
            <w:tcW w:w="1430" w:type="dxa"/>
            <w:shd w:val="clear" w:color="auto" w:fill="auto"/>
            <w:noWrap/>
            <w:vAlign w:val="bottom"/>
            <w:hideMark/>
          </w:tcPr>
          <w:p w14:paraId="6B886A18" w14:textId="77777777" w:rsidR="008F6694" w:rsidRDefault="008F6694" w:rsidP="008F6694">
            <w:r>
              <w:t>0.4757</w:t>
            </w:r>
          </w:p>
        </w:tc>
        <w:tc>
          <w:tcPr>
            <w:tcW w:w="1403" w:type="dxa"/>
            <w:shd w:val="clear" w:color="auto" w:fill="auto"/>
            <w:noWrap/>
            <w:vAlign w:val="bottom"/>
            <w:hideMark/>
          </w:tcPr>
          <w:p w14:paraId="6B5AFB26" w14:textId="77777777" w:rsidR="008F6694" w:rsidRDefault="008F6694" w:rsidP="008F6694">
            <w:r>
              <w:t>0.2024</w:t>
            </w:r>
          </w:p>
        </w:tc>
      </w:tr>
      <w:tr w:rsidR="008F6694" w14:paraId="7FD572D5" w14:textId="77777777" w:rsidTr="008F6694">
        <w:trPr>
          <w:trHeight w:val="300"/>
        </w:trPr>
        <w:tc>
          <w:tcPr>
            <w:tcW w:w="1663" w:type="dxa"/>
            <w:shd w:val="clear" w:color="auto" w:fill="auto"/>
            <w:noWrap/>
            <w:vAlign w:val="bottom"/>
            <w:hideMark/>
          </w:tcPr>
          <w:p w14:paraId="70B46A79" w14:textId="77777777" w:rsidR="008F6694" w:rsidRDefault="008F6694" w:rsidP="008F6694">
            <w:r>
              <w:t>BRRI dhan62</w:t>
            </w:r>
          </w:p>
        </w:tc>
        <w:tc>
          <w:tcPr>
            <w:tcW w:w="1200" w:type="dxa"/>
            <w:shd w:val="clear" w:color="auto" w:fill="auto"/>
            <w:noWrap/>
            <w:vAlign w:val="bottom"/>
            <w:hideMark/>
          </w:tcPr>
          <w:p w14:paraId="546595FF" w14:textId="77777777" w:rsidR="008F6694" w:rsidRDefault="008F6694" w:rsidP="008F6694">
            <w:r>
              <w:t>0.732</w:t>
            </w:r>
          </w:p>
        </w:tc>
        <w:tc>
          <w:tcPr>
            <w:tcW w:w="1200" w:type="dxa"/>
            <w:shd w:val="clear" w:color="auto" w:fill="auto"/>
            <w:noWrap/>
            <w:vAlign w:val="bottom"/>
            <w:hideMark/>
          </w:tcPr>
          <w:p w14:paraId="58384328" w14:textId="77777777" w:rsidR="008F6694" w:rsidRDefault="008F6694" w:rsidP="008F6694">
            <w:r>
              <w:t>0.3431</w:t>
            </w:r>
          </w:p>
        </w:tc>
        <w:tc>
          <w:tcPr>
            <w:tcW w:w="1430" w:type="dxa"/>
            <w:shd w:val="clear" w:color="auto" w:fill="auto"/>
            <w:noWrap/>
            <w:vAlign w:val="bottom"/>
            <w:hideMark/>
          </w:tcPr>
          <w:p w14:paraId="0175487A" w14:textId="77777777" w:rsidR="008F6694" w:rsidRDefault="008F6694" w:rsidP="008F6694">
            <w:r>
              <w:t>-0.1737</w:t>
            </w:r>
          </w:p>
        </w:tc>
        <w:tc>
          <w:tcPr>
            <w:tcW w:w="1403" w:type="dxa"/>
            <w:shd w:val="clear" w:color="auto" w:fill="auto"/>
            <w:noWrap/>
            <w:vAlign w:val="bottom"/>
            <w:hideMark/>
          </w:tcPr>
          <w:p w14:paraId="0B6A15DD" w14:textId="77777777" w:rsidR="008F6694" w:rsidRDefault="008F6694" w:rsidP="008F6694">
            <w:r>
              <w:t>0.3009</w:t>
            </w:r>
          </w:p>
        </w:tc>
      </w:tr>
      <w:tr w:rsidR="008F6694" w14:paraId="0692AE82" w14:textId="77777777" w:rsidTr="008F6694">
        <w:trPr>
          <w:trHeight w:val="300"/>
        </w:trPr>
        <w:tc>
          <w:tcPr>
            <w:tcW w:w="1663" w:type="dxa"/>
            <w:shd w:val="clear" w:color="auto" w:fill="auto"/>
            <w:noWrap/>
            <w:vAlign w:val="bottom"/>
            <w:hideMark/>
          </w:tcPr>
          <w:p w14:paraId="3AA35FE2" w14:textId="77777777" w:rsidR="008F6694" w:rsidRDefault="008F6694" w:rsidP="008F6694">
            <w:r>
              <w:t>BRRI dhan66</w:t>
            </w:r>
          </w:p>
        </w:tc>
        <w:tc>
          <w:tcPr>
            <w:tcW w:w="1200" w:type="dxa"/>
            <w:shd w:val="clear" w:color="auto" w:fill="auto"/>
            <w:noWrap/>
            <w:vAlign w:val="bottom"/>
            <w:hideMark/>
          </w:tcPr>
          <w:p w14:paraId="28A24522" w14:textId="77777777" w:rsidR="008F6694" w:rsidRDefault="008F6694" w:rsidP="008F6694">
            <w:r>
              <w:t>0.4454</w:t>
            </w:r>
          </w:p>
        </w:tc>
        <w:tc>
          <w:tcPr>
            <w:tcW w:w="1200" w:type="dxa"/>
            <w:shd w:val="clear" w:color="auto" w:fill="auto"/>
            <w:noWrap/>
            <w:vAlign w:val="bottom"/>
            <w:hideMark/>
          </w:tcPr>
          <w:p w14:paraId="7442EFA2" w14:textId="77777777" w:rsidR="008F6694" w:rsidRDefault="008F6694" w:rsidP="008F6694">
            <w:r>
              <w:t>0.3096</w:t>
            </w:r>
          </w:p>
        </w:tc>
        <w:tc>
          <w:tcPr>
            <w:tcW w:w="1430" w:type="dxa"/>
            <w:shd w:val="clear" w:color="auto" w:fill="auto"/>
            <w:noWrap/>
            <w:vAlign w:val="bottom"/>
            <w:hideMark/>
          </w:tcPr>
          <w:p w14:paraId="46F0023A" w14:textId="77777777" w:rsidR="008F6694" w:rsidRDefault="008F6694" w:rsidP="008F6694">
            <w:r>
              <w:t>0.7341</w:t>
            </w:r>
          </w:p>
        </w:tc>
        <w:tc>
          <w:tcPr>
            <w:tcW w:w="1403" w:type="dxa"/>
            <w:shd w:val="clear" w:color="auto" w:fill="auto"/>
            <w:noWrap/>
            <w:vAlign w:val="bottom"/>
            <w:hideMark/>
          </w:tcPr>
          <w:p w14:paraId="009245F6" w14:textId="77777777" w:rsidR="008F6694" w:rsidRDefault="008F6694" w:rsidP="008F6694">
            <w:r>
              <w:t>0.3247</w:t>
            </w:r>
          </w:p>
        </w:tc>
      </w:tr>
    </w:tbl>
    <w:p w14:paraId="078E76CB" w14:textId="77777777" w:rsidR="008F6694" w:rsidRDefault="008F6694" w:rsidP="007A5D73">
      <w:pPr>
        <w:rPr>
          <w:lang w:val="en-GB"/>
        </w:rPr>
      </w:pPr>
    </w:p>
    <w:p w14:paraId="095A6277" w14:textId="77777777" w:rsidR="008F6694" w:rsidRDefault="008F6694">
      <w:pPr>
        <w:rPr>
          <w:lang w:val="en-GB"/>
        </w:rPr>
      </w:pPr>
      <w:r>
        <w:rPr>
          <w:lang w:val="en-GB"/>
        </w:rPr>
        <w:br w:type="page"/>
      </w:r>
    </w:p>
    <w:p w14:paraId="12E681CE" w14:textId="77777777" w:rsidR="008F6694" w:rsidRDefault="008F6694" w:rsidP="007A5D73">
      <w:pPr>
        <w:rPr>
          <w:lang w:val="en-GB"/>
        </w:rPr>
      </w:pPr>
      <w:commentRangeStart w:id="13"/>
      <w:r w:rsidRPr="00B24946">
        <w:rPr>
          <w:b/>
          <w:lang w:val="en-GB"/>
        </w:rPr>
        <w:lastRenderedPageBreak/>
        <w:t xml:space="preserve">Table </w:t>
      </w:r>
      <w:r>
        <w:rPr>
          <w:b/>
          <w:lang w:val="en-GB"/>
        </w:rPr>
        <w:t>9</w:t>
      </w:r>
      <w:r>
        <w:rPr>
          <w:lang w:val="en-GB"/>
        </w:rPr>
        <w:t xml:space="preserve">: </w:t>
      </w:r>
      <w:commentRangeEnd w:id="13"/>
      <w:r>
        <w:rPr>
          <w:rStyle w:val="Kommentarzeichen"/>
        </w:rPr>
        <w:commentReference w:id="13"/>
      </w:r>
      <w:r>
        <w:rPr>
          <w:lang w:val="en-GB"/>
        </w:rPr>
        <w:t xml:space="preserve">Estimates for FA-model for </w:t>
      </w:r>
      <w:proofErr w:type="spellStart"/>
      <w:r>
        <w:rPr>
          <w:lang w:val="en-GB"/>
        </w:rPr>
        <w:t>boro</w:t>
      </w:r>
      <w:proofErr w:type="spellEnd"/>
      <w:r>
        <w:rPr>
          <w:lang w:val="en-GB"/>
        </w:rPr>
        <w:t xml:space="preserve">. </w:t>
      </w:r>
    </w:p>
    <w:tbl>
      <w:tblPr>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200"/>
        <w:gridCol w:w="1200"/>
        <w:gridCol w:w="1430"/>
        <w:gridCol w:w="1403"/>
      </w:tblGrid>
      <w:tr w:rsidR="008F6694" w:rsidRPr="00474838" w14:paraId="25C567BB" w14:textId="77777777" w:rsidTr="000B78F0">
        <w:trPr>
          <w:trHeight w:val="300"/>
        </w:trPr>
        <w:tc>
          <w:tcPr>
            <w:tcW w:w="1663" w:type="dxa"/>
            <w:vMerge w:val="restart"/>
            <w:shd w:val="clear" w:color="auto" w:fill="auto"/>
            <w:noWrap/>
          </w:tcPr>
          <w:p w14:paraId="36832E35" w14:textId="77777777" w:rsidR="008F6694" w:rsidRPr="00474838" w:rsidRDefault="008F6694" w:rsidP="00474838">
            <w:pPr>
              <w:rPr>
                <w:lang w:val="en-GB"/>
              </w:rPr>
            </w:pPr>
            <w:r w:rsidRPr="00474838">
              <w:rPr>
                <w:lang w:val="en-GB"/>
              </w:rPr>
              <w:t>Variety name</w:t>
            </w:r>
          </w:p>
        </w:tc>
        <w:tc>
          <w:tcPr>
            <w:tcW w:w="2400" w:type="dxa"/>
            <w:gridSpan w:val="2"/>
            <w:shd w:val="clear" w:color="auto" w:fill="auto"/>
            <w:noWrap/>
          </w:tcPr>
          <w:p w14:paraId="6190782D" w14:textId="77777777" w:rsidR="008F6694" w:rsidRPr="00474838" w:rsidRDefault="008F6694" w:rsidP="00474838">
            <w:pPr>
              <w:rPr>
                <w:lang w:val="en-GB"/>
              </w:rPr>
            </w:pPr>
            <w:r w:rsidRPr="00474838">
              <w:rPr>
                <w:lang w:val="en-GB"/>
              </w:rPr>
              <w:t>Variance</w:t>
            </w:r>
          </w:p>
        </w:tc>
        <w:tc>
          <w:tcPr>
            <w:tcW w:w="2833" w:type="dxa"/>
            <w:gridSpan w:val="2"/>
            <w:shd w:val="clear" w:color="auto" w:fill="auto"/>
            <w:noWrap/>
          </w:tcPr>
          <w:p w14:paraId="7E5F36C7" w14:textId="77777777" w:rsidR="008F6694" w:rsidRPr="00474838" w:rsidRDefault="008F6694" w:rsidP="00474838">
            <w:pPr>
              <w:rPr>
                <w:lang w:val="en-GB"/>
              </w:rPr>
            </w:pPr>
            <w:r w:rsidRPr="00474838">
              <w:rPr>
                <w:lang w:val="en-GB"/>
              </w:rPr>
              <w:t>Lambda</w:t>
            </w:r>
          </w:p>
        </w:tc>
      </w:tr>
      <w:tr w:rsidR="008F6694" w:rsidRPr="00474838" w14:paraId="3DCDE864" w14:textId="77777777" w:rsidTr="000B78F0">
        <w:trPr>
          <w:trHeight w:val="300"/>
        </w:trPr>
        <w:tc>
          <w:tcPr>
            <w:tcW w:w="1663" w:type="dxa"/>
            <w:vMerge/>
            <w:shd w:val="clear" w:color="auto" w:fill="auto"/>
            <w:noWrap/>
            <w:hideMark/>
          </w:tcPr>
          <w:p w14:paraId="21293917" w14:textId="77777777" w:rsidR="008F6694" w:rsidRPr="00474838" w:rsidRDefault="008F6694" w:rsidP="00474838">
            <w:pPr>
              <w:rPr>
                <w:lang w:val="en-US" w:eastAsia="en-US"/>
              </w:rPr>
            </w:pPr>
          </w:p>
        </w:tc>
        <w:tc>
          <w:tcPr>
            <w:tcW w:w="1200" w:type="dxa"/>
            <w:shd w:val="clear" w:color="auto" w:fill="auto"/>
            <w:noWrap/>
            <w:hideMark/>
          </w:tcPr>
          <w:p w14:paraId="457FFE1F" w14:textId="77777777" w:rsidR="008F6694" w:rsidRPr="00474838" w:rsidRDefault="008F6694" w:rsidP="00474838">
            <w:r w:rsidRPr="00474838">
              <w:rPr>
                <w:lang w:val="en-GB"/>
              </w:rPr>
              <w:t>Estimate</w:t>
            </w:r>
          </w:p>
        </w:tc>
        <w:tc>
          <w:tcPr>
            <w:tcW w:w="1200" w:type="dxa"/>
            <w:shd w:val="clear" w:color="auto" w:fill="auto"/>
            <w:noWrap/>
            <w:hideMark/>
          </w:tcPr>
          <w:p w14:paraId="5A44D223" w14:textId="77777777" w:rsidR="008F6694" w:rsidRPr="00474838" w:rsidRDefault="008F6694" w:rsidP="00474838">
            <w:r w:rsidRPr="00474838">
              <w:rPr>
                <w:lang w:val="en-GB"/>
              </w:rPr>
              <w:t>Standard error</w:t>
            </w:r>
          </w:p>
        </w:tc>
        <w:tc>
          <w:tcPr>
            <w:tcW w:w="1430" w:type="dxa"/>
            <w:shd w:val="clear" w:color="auto" w:fill="auto"/>
            <w:noWrap/>
            <w:hideMark/>
          </w:tcPr>
          <w:p w14:paraId="1D3E719E" w14:textId="77777777" w:rsidR="008F6694" w:rsidRPr="00474838" w:rsidRDefault="008F6694" w:rsidP="00474838">
            <w:r w:rsidRPr="00474838">
              <w:rPr>
                <w:lang w:val="en-GB"/>
              </w:rPr>
              <w:t>Estimate</w:t>
            </w:r>
          </w:p>
        </w:tc>
        <w:tc>
          <w:tcPr>
            <w:tcW w:w="1403" w:type="dxa"/>
            <w:shd w:val="clear" w:color="auto" w:fill="auto"/>
            <w:noWrap/>
            <w:hideMark/>
          </w:tcPr>
          <w:p w14:paraId="7F997942" w14:textId="77777777" w:rsidR="008F6694" w:rsidRPr="00474838" w:rsidRDefault="008F6694" w:rsidP="00474838">
            <w:r w:rsidRPr="00474838">
              <w:rPr>
                <w:lang w:val="en-GB"/>
              </w:rPr>
              <w:t>Standard error</w:t>
            </w:r>
          </w:p>
        </w:tc>
      </w:tr>
      <w:tr w:rsidR="008F6694" w:rsidRPr="00474838" w14:paraId="1C8982E8" w14:textId="77777777" w:rsidTr="008F6694">
        <w:trPr>
          <w:trHeight w:val="300"/>
        </w:trPr>
        <w:tc>
          <w:tcPr>
            <w:tcW w:w="1663" w:type="dxa"/>
            <w:shd w:val="clear" w:color="auto" w:fill="auto"/>
            <w:noWrap/>
            <w:vAlign w:val="bottom"/>
          </w:tcPr>
          <w:p w14:paraId="1F591148" w14:textId="38B167BA" w:rsidR="008F6694" w:rsidRPr="00474838" w:rsidRDefault="008F6694" w:rsidP="00474838">
            <w:r w:rsidRPr="00474838">
              <w:rPr>
                <w:color w:val="000000"/>
                <w:sz w:val="22"/>
                <w:szCs w:val="22"/>
              </w:rPr>
              <w:t>BR1</w:t>
            </w:r>
          </w:p>
        </w:tc>
        <w:tc>
          <w:tcPr>
            <w:tcW w:w="1200" w:type="dxa"/>
            <w:shd w:val="clear" w:color="auto" w:fill="auto"/>
            <w:noWrap/>
            <w:vAlign w:val="bottom"/>
          </w:tcPr>
          <w:p w14:paraId="36F8BF8A" w14:textId="08E50BE9" w:rsidR="008F6694" w:rsidRPr="00474838" w:rsidRDefault="008F6694" w:rsidP="00474838">
            <w:r w:rsidRPr="00474838">
              <w:rPr>
                <w:color w:val="000000"/>
                <w:sz w:val="22"/>
                <w:szCs w:val="22"/>
              </w:rPr>
              <w:t>0.2739</w:t>
            </w:r>
          </w:p>
        </w:tc>
        <w:tc>
          <w:tcPr>
            <w:tcW w:w="1200" w:type="dxa"/>
            <w:shd w:val="clear" w:color="auto" w:fill="auto"/>
            <w:noWrap/>
            <w:vAlign w:val="bottom"/>
          </w:tcPr>
          <w:p w14:paraId="7FD8D670" w14:textId="5606AC1B" w:rsidR="008F6694" w:rsidRPr="00474838" w:rsidRDefault="008F6694" w:rsidP="00474838">
            <w:r w:rsidRPr="00474838">
              <w:rPr>
                <w:color w:val="000000"/>
                <w:sz w:val="22"/>
                <w:szCs w:val="22"/>
              </w:rPr>
              <w:t>0.0433</w:t>
            </w:r>
          </w:p>
        </w:tc>
        <w:tc>
          <w:tcPr>
            <w:tcW w:w="1430" w:type="dxa"/>
            <w:shd w:val="clear" w:color="auto" w:fill="auto"/>
            <w:noWrap/>
            <w:vAlign w:val="bottom"/>
          </w:tcPr>
          <w:p w14:paraId="3CA78791" w14:textId="59056611" w:rsidR="008F6694" w:rsidRPr="00474838" w:rsidRDefault="008F6694" w:rsidP="00474838">
            <w:r w:rsidRPr="00474838">
              <w:rPr>
                <w:color w:val="000000"/>
                <w:sz w:val="22"/>
                <w:szCs w:val="22"/>
              </w:rPr>
              <w:t>0.6819</w:t>
            </w:r>
          </w:p>
        </w:tc>
        <w:tc>
          <w:tcPr>
            <w:tcW w:w="1403" w:type="dxa"/>
            <w:shd w:val="clear" w:color="auto" w:fill="auto"/>
            <w:noWrap/>
            <w:vAlign w:val="bottom"/>
          </w:tcPr>
          <w:p w14:paraId="02088957" w14:textId="3F298759" w:rsidR="008F6694" w:rsidRPr="00474838" w:rsidRDefault="008F6694" w:rsidP="00474838">
            <w:r w:rsidRPr="00474838">
              <w:rPr>
                <w:color w:val="000000"/>
                <w:sz w:val="22"/>
                <w:szCs w:val="22"/>
              </w:rPr>
              <w:t>0.0664</w:t>
            </w:r>
          </w:p>
        </w:tc>
      </w:tr>
      <w:tr w:rsidR="008F6694" w:rsidRPr="00474838" w14:paraId="192E2810" w14:textId="77777777" w:rsidTr="008F6694">
        <w:trPr>
          <w:trHeight w:val="300"/>
        </w:trPr>
        <w:tc>
          <w:tcPr>
            <w:tcW w:w="1663" w:type="dxa"/>
            <w:shd w:val="clear" w:color="auto" w:fill="auto"/>
            <w:noWrap/>
            <w:vAlign w:val="bottom"/>
          </w:tcPr>
          <w:p w14:paraId="626FCFE1" w14:textId="373A2DC2" w:rsidR="008F6694" w:rsidRPr="00474838" w:rsidRDefault="008F6694" w:rsidP="00474838">
            <w:r w:rsidRPr="00474838">
              <w:rPr>
                <w:color w:val="000000"/>
                <w:sz w:val="22"/>
                <w:szCs w:val="22"/>
              </w:rPr>
              <w:t>BR12</w:t>
            </w:r>
          </w:p>
        </w:tc>
        <w:tc>
          <w:tcPr>
            <w:tcW w:w="1200" w:type="dxa"/>
            <w:shd w:val="clear" w:color="auto" w:fill="auto"/>
            <w:noWrap/>
            <w:vAlign w:val="bottom"/>
          </w:tcPr>
          <w:p w14:paraId="7686D429" w14:textId="4DFA4FCE" w:rsidR="008F6694" w:rsidRPr="00474838" w:rsidRDefault="008F6694" w:rsidP="00474838">
            <w:r w:rsidRPr="00474838">
              <w:rPr>
                <w:color w:val="000000"/>
                <w:sz w:val="22"/>
                <w:szCs w:val="22"/>
              </w:rPr>
              <w:t>0.2172</w:t>
            </w:r>
          </w:p>
        </w:tc>
        <w:tc>
          <w:tcPr>
            <w:tcW w:w="1200" w:type="dxa"/>
            <w:shd w:val="clear" w:color="auto" w:fill="auto"/>
            <w:noWrap/>
            <w:vAlign w:val="bottom"/>
          </w:tcPr>
          <w:p w14:paraId="2D86188A" w14:textId="16D473FF" w:rsidR="008F6694" w:rsidRPr="00474838" w:rsidRDefault="008F6694" w:rsidP="00474838">
            <w:r w:rsidRPr="00474838">
              <w:rPr>
                <w:color w:val="000000"/>
                <w:sz w:val="22"/>
                <w:szCs w:val="22"/>
              </w:rPr>
              <w:t>0.0355</w:t>
            </w:r>
          </w:p>
        </w:tc>
        <w:tc>
          <w:tcPr>
            <w:tcW w:w="1430" w:type="dxa"/>
            <w:shd w:val="clear" w:color="auto" w:fill="auto"/>
            <w:noWrap/>
            <w:vAlign w:val="bottom"/>
          </w:tcPr>
          <w:p w14:paraId="0C68327D" w14:textId="6F72AF29" w:rsidR="008F6694" w:rsidRPr="00474838" w:rsidRDefault="008F6694" w:rsidP="00474838">
            <w:r w:rsidRPr="00474838">
              <w:rPr>
                <w:color w:val="000000"/>
                <w:sz w:val="22"/>
                <w:szCs w:val="22"/>
              </w:rPr>
              <w:t>0.7306</w:t>
            </w:r>
          </w:p>
        </w:tc>
        <w:tc>
          <w:tcPr>
            <w:tcW w:w="1403" w:type="dxa"/>
            <w:shd w:val="clear" w:color="auto" w:fill="auto"/>
            <w:noWrap/>
            <w:vAlign w:val="bottom"/>
          </w:tcPr>
          <w:p w14:paraId="14659C69" w14:textId="1DB6BA92" w:rsidR="008F6694" w:rsidRPr="00474838" w:rsidRDefault="008F6694" w:rsidP="00474838">
            <w:r w:rsidRPr="00474838">
              <w:rPr>
                <w:color w:val="000000"/>
                <w:sz w:val="22"/>
                <w:szCs w:val="22"/>
              </w:rPr>
              <w:t>0.0626</w:t>
            </w:r>
          </w:p>
        </w:tc>
      </w:tr>
      <w:tr w:rsidR="008F6694" w:rsidRPr="00474838" w14:paraId="74D48469" w14:textId="77777777" w:rsidTr="008F6694">
        <w:trPr>
          <w:trHeight w:val="300"/>
        </w:trPr>
        <w:tc>
          <w:tcPr>
            <w:tcW w:w="1663" w:type="dxa"/>
            <w:shd w:val="clear" w:color="auto" w:fill="auto"/>
            <w:noWrap/>
            <w:vAlign w:val="bottom"/>
          </w:tcPr>
          <w:p w14:paraId="1AC39EF8" w14:textId="0620447D" w:rsidR="008F6694" w:rsidRPr="00474838" w:rsidRDefault="008F6694" w:rsidP="00474838">
            <w:r w:rsidRPr="00474838">
              <w:rPr>
                <w:color w:val="000000"/>
                <w:sz w:val="22"/>
                <w:szCs w:val="22"/>
              </w:rPr>
              <w:t>BR14</w:t>
            </w:r>
          </w:p>
        </w:tc>
        <w:tc>
          <w:tcPr>
            <w:tcW w:w="1200" w:type="dxa"/>
            <w:shd w:val="clear" w:color="auto" w:fill="auto"/>
            <w:noWrap/>
            <w:vAlign w:val="bottom"/>
          </w:tcPr>
          <w:p w14:paraId="5DB64990" w14:textId="1EF033E6" w:rsidR="008F6694" w:rsidRPr="00474838" w:rsidRDefault="008F6694" w:rsidP="00474838">
            <w:r w:rsidRPr="00474838">
              <w:rPr>
                <w:color w:val="000000"/>
                <w:sz w:val="22"/>
                <w:szCs w:val="22"/>
              </w:rPr>
              <w:t>0.1803</w:t>
            </w:r>
          </w:p>
        </w:tc>
        <w:tc>
          <w:tcPr>
            <w:tcW w:w="1200" w:type="dxa"/>
            <w:shd w:val="clear" w:color="auto" w:fill="auto"/>
            <w:noWrap/>
            <w:vAlign w:val="bottom"/>
          </w:tcPr>
          <w:p w14:paraId="3530FF5E" w14:textId="0003B2C9" w:rsidR="008F6694" w:rsidRPr="00474838" w:rsidRDefault="008F6694" w:rsidP="00474838">
            <w:r w:rsidRPr="00474838">
              <w:rPr>
                <w:color w:val="000000"/>
                <w:sz w:val="22"/>
                <w:szCs w:val="22"/>
              </w:rPr>
              <w:t>0.0315</w:t>
            </w:r>
          </w:p>
        </w:tc>
        <w:tc>
          <w:tcPr>
            <w:tcW w:w="1430" w:type="dxa"/>
            <w:shd w:val="clear" w:color="auto" w:fill="auto"/>
            <w:noWrap/>
            <w:vAlign w:val="bottom"/>
          </w:tcPr>
          <w:p w14:paraId="33C17BC3" w14:textId="28EE6D49" w:rsidR="008F6694" w:rsidRPr="00474838" w:rsidRDefault="008F6694" w:rsidP="00474838">
            <w:r w:rsidRPr="00474838">
              <w:rPr>
                <w:color w:val="000000"/>
                <w:sz w:val="22"/>
                <w:szCs w:val="22"/>
              </w:rPr>
              <w:t>0.7678</w:t>
            </w:r>
          </w:p>
        </w:tc>
        <w:tc>
          <w:tcPr>
            <w:tcW w:w="1403" w:type="dxa"/>
            <w:shd w:val="clear" w:color="auto" w:fill="auto"/>
            <w:noWrap/>
            <w:vAlign w:val="bottom"/>
          </w:tcPr>
          <w:p w14:paraId="20B5ADAD" w14:textId="5DE36010" w:rsidR="008F6694" w:rsidRPr="00474838" w:rsidRDefault="008F6694" w:rsidP="00474838">
            <w:r w:rsidRPr="00474838">
              <w:rPr>
                <w:color w:val="000000"/>
                <w:sz w:val="22"/>
                <w:szCs w:val="22"/>
              </w:rPr>
              <w:t>0.0613</w:t>
            </w:r>
          </w:p>
        </w:tc>
      </w:tr>
      <w:tr w:rsidR="008F6694" w:rsidRPr="00474838" w14:paraId="188616F4" w14:textId="77777777" w:rsidTr="008F6694">
        <w:trPr>
          <w:trHeight w:val="300"/>
        </w:trPr>
        <w:tc>
          <w:tcPr>
            <w:tcW w:w="1663" w:type="dxa"/>
            <w:shd w:val="clear" w:color="auto" w:fill="auto"/>
            <w:noWrap/>
            <w:vAlign w:val="bottom"/>
          </w:tcPr>
          <w:p w14:paraId="17E8A3B0" w14:textId="76E9259B" w:rsidR="008F6694" w:rsidRPr="00474838" w:rsidRDefault="008F6694" w:rsidP="00474838">
            <w:r w:rsidRPr="00474838">
              <w:rPr>
                <w:color w:val="000000"/>
                <w:sz w:val="22"/>
                <w:szCs w:val="22"/>
              </w:rPr>
              <w:t>BR15</w:t>
            </w:r>
          </w:p>
        </w:tc>
        <w:tc>
          <w:tcPr>
            <w:tcW w:w="1200" w:type="dxa"/>
            <w:shd w:val="clear" w:color="auto" w:fill="auto"/>
            <w:noWrap/>
            <w:vAlign w:val="bottom"/>
          </w:tcPr>
          <w:p w14:paraId="52DC4E02" w14:textId="6954A118" w:rsidR="008F6694" w:rsidRPr="00474838" w:rsidRDefault="008F6694" w:rsidP="00474838">
            <w:r w:rsidRPr="00474838">
              <w:rPr>
                <w:color w:val="000000"/>
                <w:sz w:val="22"/>
                <w:szCs w:val="22"/>
              </w:rPr>
              <w:t>0.2813</w:t>
            </w:r>
          </w:p>
        </w:tc>
        <w:tc>
          <w:tcPr>
            <w:tcW w:w="1200" w:type="dxa"/>
            <w:shd w:val="clear" w:color="auto" w:fill="auto"/>
            <w:noWrap/>
            <w:vAlign w:val="bottom"/>
          </w:tcPr>
          <w:p w14:paraId="68A98FF8" w14:textId="6EB5043C" w:rsidR="008F6694" w:rsidRPr="00474838" w:rsidRDefault="008F6694" w:rsidP="00474838">
            <w:r w:rsidRPr="00474838">
              <w:rPr>
                <w:color w:val="000000"/>
                <w:sz w:val="22"/>
                <w:szCs w:val="22"/>
              </w:rPr>
              <w:t>0.0451</w:t>
            </w:r>
          </w:p>
        </w:tc>
        <w:tc>
          <w:tcPr>
            <w:tcW w:w="1430" w:type="dxa"/>
            <w:shd w:val="clear" w:color="auto" w:fill="auto"/>
            <w:noWrap/>
            <w:vAlign w:val="bottom"/>
          </w:tcPr>
          <w:p w14:paraId="4C0516DA" w14:textId="31706EEE" w:rsidR="008F6694" w:rsidRPr="00474838" w:rsidRDefault="008F6694" w:rsidP="00474838">
            <w:r w:rsidRPr="00474838">
              <w:rPr>
                <w:color w:val="000000"/>
                <w:sz w:val="22"/>
                <w:szCs w:val="22"/>
              </w:rPr>
              <w:t>0.9177</w:t>
            </w:r>
          </w:p>
        </w:tc>
        <w:tc>
          <w:tcPr>
            <w:tcW w:w="1403" w:type="dxa"/>
            <w:shd w:val="clear" w:color="auto" w:fill="auto"/>
            <w:noWrap/>
            <w:vAlign w:val="bottom"/>
          </w:tcPr>
          <w:p w14:paraId="7A4A8966" w14:textId="415C6120" w:rsidR="008F6694" w:rsidRPr="00474838" w:rsidRDefault="008F6694" w:rsidP="00474838">
            <w:r w:rsidRPr="00474838">
              <w:rPr>
                <w:color w:val="000000"/>
                <w:sz w:val="22"/>
                <w:szCs w:val="22"/>
              </w:rPr>
              <w:t>0.073</w:t>
            </w:r>
          </w:p>
        </w:tc>
      </w:tr>
      <w:tr w:rsidR="008F6694" w:rsidRPr="00474838" w14:paraId="7F766BCF" w14:textId="77777777" w:rsidTr="008F6694">
        <w:trPr>
          <w:trHeight w:val="300"/>
        </w:trPr>
        <w:tc>
          <w:tcPr>
            <w:tcW w:w="1663" w:type="dxa"/>
            <w:shd w:val="clear" w:color="auto" w:fill="auto"/>
            <w:noWrap/>
            <w:vAlign w:val="bottom"/>
          </w:tcPr>
          <w:p w14:paraId="6B2B3CB8" w14:textId="1006D91A" w:rsidR="008F6694" w:rsidRPr="00474838" w:rsidRDefault="008F6694" w:rsidP="00474838">
            <w:r w:rsidRPr="00474838">
              <w:rPr>
                <w:color w:val="000000"/>
                <w:sz w:val="22"/>
                <w:szCs w:val="22"/>
              </w:rPr>
              <w:t>BR16</w:t>
            </w:r>
          </w:p>
        </w:tc>
        <w:tc>
          <w:tcPr>
            <w:tcW w:w="1200" w:type="dxa"/>
            <w:shd w:val="clear" w:color="auto" w:fill="auto"/>
            <w:noWrap/>
            <w:vAlign w:val="bottom"/>
          </w:tcPr>
          <w:p w14:paraId="74C553E1" w14:textId="71C37111" w:rsidR="008F6694" w:rsidRPr="00474838" w:rsidRDefault="008F6694" w:rsidP="00474838">
            <w:r w:rsidRPr="00474838">
              <w:rPr>
                <w:color w:val="000000"/>
                <w:sz w:val="22"/>
                <w:szCs w:val="22"/>
              </w:rPr>
              <w:t>0.2458</w:t>
            </w:r>
          </w:p>
        </w:tc>
        <w:tc>
          <w:tcPr>
            <w:tcW w:w="1200" w:type="dxa"/>
            <w:shd w:val="clear" w:color="auto" w:fill="auto"/>
            <w:noWrap/>
            <w:vAlign w:val="bottom"/>
          </w:tcPr>
          <w:p w14:paraId="512FD473" w14:textId="71D582F9" w:rsidR="008F6694" w:rsidRPr="00474838" w:rsidRDefault="008F6694" w:rsidP="00474838">
            <w:r w:rsidRPr="00474838">
              <w:rPr>
                <w:color w:val="000000"/>
                <w:sz w:val="22"/>
                <w:szCs w:val="22"/>
              </w:rPr>
              <w:t>0.0409</w:t>
            </w:r>
          </w:p>
        </w:tc>
        <w:tc>
          <w:tcPr>
            <w:tcW w:w="1430" w:type="dxa"/>
            <w:shd w:val="clear" w:color="auto" w:fill="auto"/>
            <w:noWrap/>
            <w:vAlign w:val="bottom"/>
          </w:tcPr>
          <w:p w14:paraId="32F62767" w14:textId="270E7695" w:rsidR="008F6694" w:rsidRPr="00474838" w:rsidRDefault="008F6694" w:rsidP="00474838">
            <w:r w:rsidRPr="00474838">
              <w:rPr>
                <w:color w:val="000000"/>
                <w:sz w:val="22"/>
                <w:szCs w:val="22"/>
              </w:rPr>
              <w:t>0.9419</w:t>
            </w:r>
          </w:p>
        </w:tc>
        <w:tc>
          <w:tcPr>
            <w:tcW w:w="1403" w:type="dxa"/>
            <w:shd w:val="clear" w:color="auto" w:fill="auto"/>
            <w:noWrap/>
            <w:vAlign w:val="bottom"/>
          </w:tcPr>
          <w:p w14:paraId="28527C47" w14:textId="70E7E9CC" w:rsidR="008F6694" w:rsidRPr="00474838" w:rsidRDefault="008F6694" w:rsidP="00474838">
            <w:r w:rsidRPr="00474838">
              <w:rPr>
                <w:color w:val="000000"/>
                <w:sz w:val="22"/>
                <w:szCs w:val="22"/>
              </w:rPr>
              <w:t>0.0719</w:t>
            </w:r>
          </w:p>
        </w:tc>
      </w:tr>
      <w:tr w:rsidR="008F6694" w:rsidRPr="00474838" w14:paraId="306DABCC" w14:textId="77777777" w:rsidTr="008F6694">
        <w:trPr>
          <w:trHeight w:val="300"/>
        </w:trPr>
        <w:tc>
          <w:tcPr>
            <w:tcW w:w="1663" w:type="dxa"/>
            <w:shd w:val="clear" w:color="auto" w:fill="auto"/>
            <w:noWrap/>
            <w:vAlign w:val="bottom"/>
          </w:tcPr>
          <w:p w14:paraId="7D12D0FE" w14:textId="0C0135BE" w:rsidR="008F6694" w:rsidRPr="00474838" w:rsidRDefault="008F6694" w:rsidP="00474838">
            <w:r w:rsidRPr="00474838">
              <w:rPr>
                <w:color w:val="000000"/>
                <w:sz w:val="22"/>
                <w:szCs w:val="22"/>
              </w:rPr>
              <w:t>BR17</w:t>
            </w:r>
          </w:p>
        </w:tc>
        <w:tc>
          <w:tcPr>
            <w:tcW w:w="1200" w:type="dxa"/>
            <w:shd w:val="clear" w:color="auto" w:fill="auto"/>
            <w:noWrap/>
            <w:vAlign w:val="bottom"/>
          </w:tcPr>
          <w:p w14:paraId="55E89696" w14:textId="25776C9A" w:rsidR="008F6694" w:rsidRPr="00474838" w:rsidRDefault="008F6694" w:rsidP="00474838">
            <w:r w:rsidRPr="00474838">
              <w:rPr>
                <w:color w:val="000000"/>
                <w:sz w:val="22"/>
                <w:szCs w:val="22"/>
              </w:rPr>
              <w:t>0.3516</w:t>
            </w:r>
          </w:p>
        </w:tc>
        <w:tc>
          <w:tcPr>
            <w:tcW w:w="1200" w:type="dxa"/>
            <w:shd w:val="clear" w:color="auto" w:fill="auto"/>
            <w:noWrap/>
            <w:vAlign w:val="bottom"/>
          </w:tcPr>
          <w:p w14:paraId="56E5CB23" w14:textId="718E1AB9" w:rsidR="008F6694" w:rsidRPr="00474838" w:rsidRDefault="008F6694" w:rsidP="00474838">
            <w:r w:rsidRPr="00474838">
              <w:rPr>
                <w:color w:val="000000"/>
                <w:sz w:val="22"/>
                <w:szCs w:val="22"/>
              </w:rPr>
              <w:t>0.054</w:t>
            </w:r>
          </w:p>
        </w:tc>
        <w:tc>
          <w:tcPr>
            <w:tcW w:w="1430" w:type="dxa"/>
            <w:shd w:val="clear" w:color="auto" w:fill="auto"/>
            <w:noWrap/>
            <w:vAlign w:val="bottom"/>
          </w:tcPr>
          <w:p w14:paraId="48AEE4F7" w14:textId="73A40FAF" w:rsidR="008F6694" w:rsidRPr="00474838" w:rsidRDefault="008F6694" w:rsidP="00474838">
            <w:r w:rsidRPr="00474838">
              <w:rPr>
                <w:color w:val="000000"/>
                <w:sz w:val="22"/>
                <w:szCs w:val="22"/>
              </w:rPr>
              <w:t>0.7986</w:t>
            </w:r>
          </w:p>
        </w:tc>
        <w:tc>
          <w:tcPr>
            <w:tcW w:w="1403" w:type="dxa"/>
            <w:shd w:val="clear" w:color="auto" w:fill="auto"/>
            <w:noWrap/>
            <w:vAlign w:val="bottom"/>
          </w:tcPr>
          <w:p w14:paraId="7892BD1B" w14:textId="77FA9CBD" w:rsidR="008F6694" w:rsidRPr="00474838" w:rsidRDefault="008F6694" w:rsidP="00474838">
            <w:r w:rsidRPr="00474838">
              <w:rPr>
                <w:color w:val="000000"/>
                <w:sz w:val="22"/>
                <w:szCs w:val="22"/>
              </w:rPr>
              <w:t>0.0758</w:t>
            </w:r>
          </w:p>
        </w:tc>
      </w:tr>
      <w:tr w:rsidR="008F6694" w:rsidRPr="00474838" w14:paraId="4A11DCD6" w14:textId="77777777" w:rsidTr="008F6694">
        <w:trPr>
          <w:trHeight w:val="300"/>
        </w:trPr>
        <w:tc>
          <w:tcPr>
            <w:tcW w:w="1663" w:type="dxa"/>
            <w:shd w:val="clear" w:color="auto" w:fill="auto"/>
            <w:noWrap/>
            <w:vAlign w:val="bottom"/>
          </w:tcPr>
          <w:p w14:paraId="7A6475AA" w14:textId="645BFBB7" w:rsidR="008F6694" w:rsidRPr="00474838" w:rsidRDefault="008F6694" w:rsidP="00474838">
            <w:r w:rsidRPr="00474838">
              <w:rPr>
                <w:color w:val="000000"/>
                <w:sz w:val="22"/>
                <w:szCs w:val="22"/>
              </w:rPr>
              <w:t>BR18</w:t>
            </w:r>
          </w:p>
        </w:tc>
        <w:tc>
          <w:tcPr>
            <w:tcW w:w="1200" w:type="dxa"/>
            <w:shd w:val="clear" w:color="auto" w:fill="auto"/>
            <w:noWrap/>
            <w:vAlign w:val="bottom"/>
          </w:tcPr>
          <w:p w14:paraId="7B0302AD" w14:textId="37D47B77" w:rsidR="008F6694" w:rsidRPr="00474838" w:rsidRDefault="008F6694" w:rsidP="00474838">
            <w:r w:rsidRPr="00474838">
              <w:rPr>
                <w:color w:val="000000"/>
                <w:sz w:val="22"/>
                <w:szCs w:val="22"/>
              </w:rPr>
              <w:t>0.2313</w:t>
            </w:r>
          </w:p>
        </w:tc>
        <w:tc>
          <w:tcPr>
            <w:tcW w:w="1200" w:type="dxa"/>
            <w:shd w:val="clear" w:color="auto" w:fill="auto"/>
            <w:noWrap/>
            <w:vAlign w:val="bottom"/>
          </w:tcPr>
          <w:p w14:paraId="3D8A93DE" w14:textId="6D9151DB" w:rsidR="008F6694" w:rsidRPr="00474838" w:rsidRDefault="008F6694" w:rsidP="00474838">
            <w:r w:rsidRPr="00474838">
              <w:rPr>
                <w:color w:val="000000"/>
                <w:sz w:val="22"/>
                <w:szCs w:val="22"/>
              </w:rPr>
              <w:t>0.0376</w:t>
            </w:r>
          </w:p>
        </w:tc>
        <w:tc>
          <w:tcPr>
            <w:tcW w:w="1430" w:type="dxa"/>
            <w:shd w:val="clear" w:color="auto" w:fill="auto"/>
            <w:noWrap/>
            <w:vAlign w:val="bottom"/>
          </w:tcPr>
          <w:p w14:paraId="08579095" w14:textId="7AFE1F4A" w:rsidR="008F6694" w:rsidRPr="00474838" w:rsidRDefault="008F6694" w:rsidP="00474838">
            <w:r w:rsidRPr="00474838">
              <w:rPr>
                <w:color w:val="000000"/>
                <w:sz w:val="22"/>
                <w:szCs w:val="22"/>
              </w:rPr>
              <w:t>0.8345</w:t>
            </w:r>
          </w:p>
        </w:tc>
        <w:tc>
          <w:tcPr>
            <w:tcW w:w="1403" w:type="dxa"/>
            <w:shd w:val="clear" w:color="auto" w:fill="auto"/>
            <w:noWrap/>
            <w:vAlign w:val="bottom"/>
          </w:tcPr>
          <w:p w14:paraId="22524AF2" w14:textId="020346E8" w:rsidR="008F6694" w:rsidRPr="00474838" w:rsidRDefault="008F6694" w:rsidP="00474838">
            <w:r w:rsidRPr="00474838">
              <w:rPr>
                <w:color w:val="000000"/>
                <w:sz w:val="22"/>
                <w:szCs w:val="22"/>
              </w:rPr>
              <w:t>0.0675</w:t>
            </w:r>
          </w:p>
        </w:tc>
      </w:tr>
      <w:tr w:rsidR="008F6694" w:rsidRPr="00474838" w14:paraId="26E10A1E" w14:textId="77777777" w:rsidTr="008F6694">
        <w:trPr>
          <w:trHeight w:val="300"/>
        </w:trPr>
        <w:tc>
          <w:tcPr>
            <w:tcW w:w="1663" w:type="dxa"/>
            <w:shd w:val="clear" w:color="auto" w:fill="auto"/>
            <w:noWrap/>
            <w:vAlign w:val="bottom"/>
          </w:tcPr>
          <w:p w14:paraId="2A51DD0D" w14:textId="52C3F0D8" w:rsidR="008F6694" w:rsidRPr="00474838" w:rsidRDefault="008F6694" w:rsidP="00474838">
            <w:r w:rsidRPr="00474838">
              <w:rPr>
                <w:color w:val="000000"/>
                <w:sz w:val="22"/>
                <w:szCs w:val="22"/>
              </w:rPr>
              <w:t>BR19</w:t>
            </w:r>
          </w:p>
        </w:tc>
        <w:tc>
          <w:tcPr>
            <w:tcW w:w="1200" w:type="dxa"/>
            <w:shd w:val="clear" w:color="auto" w:fill="auto"/>
            <w:noWrap/>
            <w:vAlign w:val="bottom"/>
          </w:tcPr>
          <w:p w14:paraId="219A175D" w14:textId="41FB8203" w:rsidR="008F6694" w:rsidRPr="00474838" w:rsidRDefault="008F6694" w:rsidP="00474838">
            <w:r w:rsidRPr="00474838">
              <w:rPr>
                <w:color w:val="000000"/>
                <w:sz w:val="22"/>
                <w:szCs w:val="22"/>
              </w:rPr>
              <w:t>0.3284</w:t>
            </w:r>
          </w:p>
        </w:tc>
        <w:tc>
          <w:tcPr>
            <w:tcW w:w="1200" w:type="dxa"/>
            <w:shd w:val="clear" w:color="auto" w:fill="auto"/>
            <w:noWrap/>
            <w:vAlign w:val="bottom"/>
          </w:tcPr>
          <w:p w14:paraId="2F7F03E2" w14:textId="68B77B03" w:rsidR="008F6694" w:rsidRPr="00474838" w:rsidRDefault="008F6694" w:rsidP="00474838">
            <w:r w:rsidRPr="00474838">
              <w:rPr>
                <w:color w:val="000000"/>
                <w:sz w:val="22"/>
                <w:szCs w:val="22"/>
              </w:rPr>
              <w:t>0.0501</w:t>
            </w:r>
          </w:p>
        </w:tc>
        <w:tc>
          <w:tcPr>
            <w:tcW w:w="1430" w:type="dxa"/>
            <w:shd w:val="clear" w:color="auto" w:fill="auto"/>
            <w:noWrap/>
            <w:vAlign w:val="bottom"/>
          </w:tcPr>
          <w:p w14:paraId="36C4B850" w14:textId="61F71EB2" w:rsidR="008F6694" w:rsidRPr="00474838" w:rsidRDefault="008F6694" w:rsidP="00474838">
            <w:r w:rsidRPr="00474838">
              <w:rPr>
                <w:color w:val="000000"/>
                <w:sz w:val="22"/>
                <w:szCs w:val="22"/>
              </w:rPr>
              <w:t>0.8328</w:t>
            </w:r>
          </w:p>
        </w:tc>
        <w:tc>
          <w:tcPr>
            <w:tcW w:w="1403" w:type="dxa"/>
            <w:shd w:val="clear" w:color="auto" w:fill="auto"/>
            <w:noWrap/>
            <w:vAlign w:val="bottom"/>
          </w:tcPr>
          <w:p w14:paraId="33DFAC48" w14:textId="60616F20" w:rsidR="008F6694" w:rsidRPr="00474838" w:rsidRDefault="008F6694" w:rsidP="00474838">
            <w:r w:rsidRPr="00474838">
              <w:rPr>
                <w:color w:val="000000"/>
                <w:sz w:val="22"/>
                <w:szCs w:val="22"/>
              </w:rPr>
              <w:t>0.0742</w:t>
            </w:r>
          </w:p>
        </w:tc>
      </w:tr>
      <w:tr w:rsidR="008F6694" w:rsidRPr="00474838" w14:paraId="519E2B0C" w14:textId="77777777" w:rsidTr="008F6694">
        <w:trPr>
          <w:trHeight w:val="300"/>
        </w:trPr>
        <w:tc>
          <w:tcPr>
            <w:tcW w:w="1663" w:type="dxa"/>
            <w:shd w:val="clear" w:color="auto" w:fill="auto"/>
            <w:noWrap/>
            <w:vAlign w:val="bottom"/>
          </w:tcPr>
          <w:p w14:paraId="224DF113" w14:textId="14F0FE03" w:rsidR="008F6694" w:rsidRPr="00474838" w:rsidRDefault="008F6694" w:rsidP="00474838">
            <w:r w:rsidRPr="00474838">
              <w:rPr>
                <w:color w:val="000000"/>
                <w:sz w:val="22"/>
                <w:szCs w:val="22"/>
              </w:rPr>
              <w:t>BR2</w:t>
            </w:r>
          </w:p>
        </w:tc>
        <w:tc>
          <w:tcPr>
            <w:tcW w:w="1200" w:type="dxa"/>
            <w:shd w:val="clear" w:color="auto" w:fill="auto"/>
            <w:noWrap/>
            <w:vAlign w:val="bottom"/>
          </w:tcPr>
          <w:p w14:paraId="23262704" w14:textId="7C4D7554" w:rsidR="008F6694" w:rsidRPr="00474838" w:rsidRDefault="008F6694" w:rsidP="00474838">
            <w:r w:rsidRPr="00474838">
              <w:rPr>
                <w:color w:val="000000"/>
                <w:sz w:val="22"/>
                <w:szCs w:val="22"/>
              </w:rPr>
              <w:t>0.26</w:t>
            </w:r>
          </w:p>
        </w:tc>
        <w:tc>
          <w:tcPr>
            <w:tcW w:w="1200" w:type="dxa"/>
            <w:shd w:val="clear" w:color="auto" w:fill="auto"/>
            <w:noWrap/>
            <w:vAlign w:val="bottom"/>
          </w:tcPr>
          <w:p w14:paraId="09B39860" w14:textId="429B1937" w:rsidR="008F6694" w:rsidRPr="00474838" w:rsidRDefault="008F6694" w:rsidP="00474838">
            <w:r w:rsidRPr="00474838">
              <w:rPr>
                <w:color w:val="000000"/>
                <w:sz w:val="22"/>
                <w:szCs w:val="22"/>
              </w:rPr>
              <w:t>0.042</w:t>
            </w:r>
          </w:p>
        </w:tc>
        <w:tc>
          <w:tcPr>
            <w:tcW w:w="1430" w:type="dxa"/>
            <w:shd w:val="clear" w:color="auto" w:fill="auto"/>
            <w:noWrap/>
            <w:vAlign w:val="bottom"/>
          </w:tcPr>
          <w:p w14:paraId="49E95F22" w14:textId="53233D01" w:rsidR="008F6694" w:rsidRPr="00474838" w:rsidRDefault="008F6694" w:rsidP="00474838">
            <w:r w:rsidRPr="00474838">
              <w:rPr>
                <w:color w:val="000000"/>
                <w:sz w:val="22"/>
                <w:szCs w:val="22"/>
              </w:rPr>
              <w:t>0.7861</w:t>
            </w:r>
          </w:p>
        </w:tc>
        <w:tc>
          <w:tcPr>
            <w:tcW w:w="1403" w:type="dxa"/>
            <w:shd w:val="clear" w:color="auto" w:fill="auto"/>
            <w:noWrap/>
            <w:vAlign w:val="bottom"/>
          </w:tcPr>
          <w:p w14:paraId="18F38767" w14:textId="09E82A08" w:rsidR="008F6694" w:rsidRPr="00474838" w:rsidRDefault="008F6694" w:rsidP="00474838">
            <w:r w:rsidRPr="00474838">
              <w:rPr>
                <w:color w:val="000000"/>
                <w:sz w:val="22"/>
                <w:szCs w:val="22"/>
              </w:rPr>
              <w:t>0.0678</w:t>
            </w:r>
          </w:p>
        </w:tc>
      </w:tr>
      <w:tr w:rsidR="008F6694" w:rsidRPr="00474838" w14:paraId="38740DBE" w14:textId="77777777" w:rsidTr="008F6694">
        <w:trPr>
          <w:trHeight w:val="300"/>
        </w:trPr>
        <w:tc>
          <w:tcPr>
            <w:tcW w:w="1663" w:type="dxa"/>
            <w:shd w:val="clear" w:color="auto" w:fill="auto"/>
            <w:noWrap/>
            <w:vAlign w:val="bottom"/>
          </w:tcPr>
          <w:p w14:paraId="3BE640C7" w14:textId="2AA12024" w:rsidR="008F6694" w:rsidRPr="00474838" w:rsidRDefault="008F6694" w:rsidP="00474838">
            <w:r w:rsidRPr="00474838">
              <w:rPr>
                <w:color w:val="000000"/>
                <w:sz w:val="22"/>
                <w:szCs w:val="22"/>
              </w:rPr>
              <w:t>BR3</w:t>
            </w:r>
          </w:p>
        </w:tc>
        <w:tc>
          <w:tcPr>
            <w:tcW w:w="1200" w:type="dxa"/>
            <w:shd w:val="clear" w:color="auto" w:fill="auto"/>
            <w:noWrap/>
            <w:vAlign w:val="bottom"/>
          </w:tcPr>
          <w:p w14:paraId="0B4FEED5" w14:textId="025AD781" w:rsidR="008F6694" w:rsidRPr="00474838" w:rsidRDefault="008F6694" w:rsidP="00474838">
            <w:r w:rsidRPr="00474838">
              <w:rPr>
                <w:color w:val="000000"/>
                <w:sz w:val="22"/>
                <w:szCs w:val="22"/>
              </w:rPr>
              <w:t>0.2157</w:t>
            </w:r>
          </w:p>
        </w:tc>
        <w:tc>
          <w:tcPr>
            <w:tcW w:w="1200" w:type="dxa"/>
            <w:shd w:val="clear" w:color="auto" w:fill="auto"/>
            <w:noWrap/>
            <w:vAlign w:val="bottom"/>
          </w:tcPr>
          <w:p w14:paraId="148A215F" w14:textId="720A1BD8" w:rsidR="008F6694" w:rsidRPr="00474838" w:rsidRDefault="008F6694" w:rsidP="00474838">
            <w:r w:rsidRPr="00474838">
              <w:rPr>
                <w:color w:val="000000"/>
                <w:sz w:val="22"/>
                <w:szCs w:val="22"/>
              </w:rPr>
              <w:t>0.0363</w:t>
            </w:r>
          </w:p>
        </w:tc>
        <w:tc>
          <w:tcPr>
            <w:tcW w:w="1430" w:type="dxa"/>
            <w:shd w:val="clear" w:color="auto" w:fill="auto"/>
            <w:noWrap/>
            <w:vAlign w:val="bottom"/>
          </w:tcPr>
          <w:p w14:paraId="122EF1A3" w14:textId="08DB1F37" w:rsidR="008F6694" w:rsidRPr="00474838" w:rsidRDefault="008F6694" w:rsidP="00474838">
            <w:r w:rsidRPr="00474838">
              <w:rPr>
                <w:color w:val="000000"/>
                <w:sz w:val="22"/>
                <w:szCs w:val="22"/>
              </w:rPr>
              <w:t>0.8729</w:t>
            </w:r>
          </w:p>
        </w:tc>
        <w:tc>
          <w:tcPr>
            <w:tcW w:w="1403" w:type="dxa"/>
            <w:shd w:val="clear" w:color="auto" w:fill="auto"/>
            <w:noWrap/>
            <w:vAlign w:val="bottom"/>
          </w:tcPr>
          <w:p w14:paraId="2DF8AF91" w14:textId="59494131" w:rsidR="008F6694" w:rsidRPr="00474838" w:rsidRDefault="008F6694" w:rsidP="00474838">
            <w:r w:rsidRPr="00474838">
              <w:rPr>
                <w:color w:val="000000"/>
                <w:sz w:val="22"/>
                <w:szCs w:val="22"/>
              </w:rPr>
              <w:t>0.0675</w:t>
            </w:r>
          </w:p>
        </w:tc>
      </w:tr>
      <w:tr w:rsidR="008F6694" w:rsidRPr="00474838" w14:paraId="62F80601" w14:textId="77777777" w:rsidTr="008F6694">
        <w:trPr>
          <w:trHeight w:val="300"/>
        </w:trPr>
        <w:tc>
          <w:tcPr>
            <w:tcW w:w="1663" w:type="dxa"/>
            <w:shd w:val="clear" w:color="auto" w:fill="auto"/>
            <w:noWrap/>
            <w:vAlign w:val="bottom"/>
          </w:tcPr>
          <w:p w14:paraId="573FF11D" w14:textId="6A56E830" w:rsidR="008F6694" w:rsidRPr="00474838" w:rsidRDefault="008F6694" w:rsidP="00474838">
            <w:r w:rsidRPr="00474838">
              <w:rPr>
                <w:color w:val="000000"/>
                <w:sz w:val="22"/>
                <w:szCs w:val="22"/>
              </w:rPr>
              <w:t>BR6</w:t>
            </w:r>
          </w:p>
        </w:tc>
        <w:tc>
          <w:tcPr>
            <w:tcW w:w="1200" w:type="dxa"/>
            <w:shd w:val="clear" w:color="auto" w:fill="auto"/>
            <w:noWrap/>
            <w:vAlign w:val="bottom"/>
          </w:tcPr>
          <w:p w14:paraId="4B11BD20" w14:textId="23166F27" w:rsidR="008F6694" w:rsidRPr="00474838" w:rsidRDefault="008F6694" w:rsidP="00474838">
            <w:r w:rsidRPr="00474838">
              <w:rPr>
                <w:color w:val="000000"/>
                <w:sz w:val="22"/>
                <w:szCs w:val="22"/>
              </w:rPr>
              <w:t>0.3509</w:t>
            </w:r>
          </w:p>
        </w:tc>
        <w:tc>
          <w:tcPr>
            <w:tcW w:w="1200" w:type="dxa"/>
            <w:shd w:val="clear" w:color="auto" w:fill="auto"/>
            <w:noWrap/>
            <w:vAlign w:val="bottom"/>
          </w:tcPr>
          <w:p w14:paraId="02915B6E" w14:textId="2EB2EC5B" w:rsidR="008F6694" w:rsidRPr="00474838" w:rsidRDefault="008F6694" w:rsidP="00474838">
            <w:r w:rsidRPr="00474838">
              <w:rPr>
                <w:color w:val="000000"/>
                <w:sz w:val="22"/>
                <w:szCs w:val="22"/>
              </w:rPr>
              <w:t>0.0532</w:t>
            </w:r>
          </w:p>
        </w:tc>
        <w:tc>
          <w:tcPr>
            <w:tcW w:w="1430" w:type="dxa"/>
            <w:shd w:val="clear" w:color="auto" w:fill="auto"/>
            <w:noWrap/>
            <w:vAlign w:val="bottom"/>
          </w:tcPr>
          <w:p w14:paraId="1D6D4688" w14:textId="212239F3" w:rsidR="008F6694" w:rsidRPr="00474838" w:rsidRDefault="008F6694" w:rsidP="00474838">
            <w:r w:rsidRPr="00474838">
              <w:rPr>
                <w:color w:val="000000"/>
                <w:sz w:val="22"/>
                <w:szCs w:val="22"/>
              </w:rPr>
              <w:t>0.635</w:t>
            </w:r>
          </w:p>
        </w:tc>
        <w:tc>
          <w:tcPr>
            <w:tcW w:w="1403" w:type="dxa"/>
            <w:shd w:val="clear" w:color="auto" w:fill="auto"/>
            <w:noWrap/>
            <w:vAlign w:val="bottom"/>
          </w:tcPr>
          <w:p w14:paraId="04379266" w14:textId="3915DF6B" w:rsidR="008F6694" w:rsidRPr="00474838" w:rsidRDefault="008F6694" w:rsidP="00474838">
            <w:r w:rsidRPr="00474838">
              <w:rPr>
                <w:color w:val="000000"/>
                <w:sz w:val="22"/>
                <w:szCs w:val="22"/>
              </w:rPr>
              <w:t>0.0699</w:t>
            </w:r>
          </w:p>
        </w:tc>
      </w:tr>
      <w:tr w:rsidR="008F6694" w:rsidRPr="00474838" w14:paraId="4270EA72" w14:textId="77777777" w:rsidTr="008F6694">
        <w:trPr>
          <w:trHeight w:val="300"/>
        </w:trPr>
        <w:tc>
          <w:tcPr>
            <w:tcW w:w="1663" w:type="dxa"/>
            <w:shd w:val="clear" w:color="auto" w:fill="auto"/>
            <w:noWrap/>
            <w:vAlign w:val="bottom"/>
          </w:tcPr>
          <w:p w14:paraId="600B41FB" w14:textId="1728D1EF" w:rsidR="008F6694" w:rsidRPr="00474838" w:rsidRDefault="008F6694" w:rsidP="00474838">
            <w:r w:rsidRPr="00474838">
              <w:rPr>
                <w:color w:val="000000"/>
                <w:sz w:val="22"/>
                <w:szCs w:val="22"/>
              </w:rPr>
              <w:t>BR7</w:t>
            </w:r>
          </w:p>
        </w:tc>
        <w:tc>
          <w:tcPr>
            <w:tcW w:w="1200" w:type="dxa"/>
            <w:shd w:val="clear" w:color="auto" w:fill="auto"/>
            <w:noWrap/>
            <w:vAlign w:val="bottom"/>
          </w:tcPr>
          <w:p w14:paraId="2AEF306C" w14:textId="140A6AEF" w:rsidR="008F6694" w:rsidRPr="00474838" w:rsidRDefault="008F6694" w:rsidP="00474838">
            <w:r w:rsidRPr="00474838">
              <w:rPr>
                <w:color w:val="000000"/>
                <w:sz w:val="22"/>
                <w:szCs w:val="22"/>
              </w:rPr>
              <w:t>0.2798</w:t>
            </w:r>
          </w:p>
        </w:tc>
        <w:tc>
          <w:tcPr>
            <w:tcW w:w="1200" w:type="dxa"/>
            <w:shd w:val="clear" w:color="auto" w:fill="auto"/>
            <w:noWrap/>
            <w:vAlign w:val="bottom"/>
          </w:tcPr>
          <w:p w14:paraId="35216AD7" w14:textId="6EB513A2" w:rsidR="008F6694" w:rsidRPr="00474838" w:rsidRDefault="008F6694" w:rsidP="00474838">
            <w:r w:rsidRPr="00474838">
              <w:rPr>
                <w:color w:val="000000"/>
                <w:sz w:val="22"/>
                <w:szCs w:val="22"/>
              </w:rPr>
              <w:t>0.0441</w:t>
            </w:r>
          </w:p>
        </w:tc>
        <w:tc>
          <w:tcPr>
            <w:tcW w:w="1430" w:type="dxa"/>
            <w:shd w:val="clear" w:color="auto" w:fill="auto"/>
            <w:noWrap/>
            <w:vAlign w:val="bottom"/>
          </w:tcPr>
          <w:p w14:paraId="5E0C7825" w14:textId="33BF32A0" w:rsidR="008F6694" w:rsidRPr="00474838" w:rsidRDefault="008F6694" w:rsidP="00474838">
            <w:r w:rsidRPr="00474838">
              <w:rPr>
                <w:color w:val="000000"/>
                <w:sz w:val="22"/>
                <w:szCs w:val="22"/>
              </w:rPr>
              <w:t>0.7854</w:t>
            </w:r>
          </w:p>
        </w:tc>
        <w:tc>
          <w:tcPr>
            <w:tcW w:w="1403" w:type="dxa"/>
            <w:shd w:val="clear" w:color="auto" w:fill="auto"/>
            <w:noWrap/>
            <w:vAlign w:val="bottom"/>
          </w:tcPr>
          <w:p w14:paraId="1F6A0C91" w14:textId="4905F8DE" w:rsidR="008F6694" w:rsidRPr="00474838" w:rsidRDefault="008F6694" w:rsidP="00474838">
            <w:r w:rsidRPr="00474838">
              <w:rPr>
                <w:color w:val="000000"/>
                <w:sz w:val="22"/>
                <w:szCs w:val="22"/>
              </w:rPr>
              <w:t>0.0697</w:t>
            </w:r>
          </w:p>
        </w:tc>
      </w:tr>
      <w:tr w:rsidR="008F6694" w:rsidRPr="00474838" w14:paraId="379DF62F" w14:textId="77777777" w:rsidTr="008F6694">
        <w:trPr>
          <w:trHeight w:val="300"/>
        </w:trPr>
        <w:tc>
          <w:tcPr>
            <w:tcW w:w="1663" w:type="dxa"/>
            <w:shd w:val="clear" w:color="auto" w:fill="auto"/>
            <w:noWrap/>
            <w:vAlign w:val="bottom"/>
          </w:tcPr>
          <w:p w14:paraId="00DEF41B" w14:textId="05294733" w:rsidR="008F6694" w:rsidRPr="00474838" w:rsidRDefault="008F6694" w:rsidP="00474838">
            <w:r w:rsidRPr="00474838">
              <w:rPr>
                <w:color w:val="000000"/>
                <w:sz w:val="22"/>
                <w:szCs w:val="22"/>
              </w:rPr>
              <w:t>BR8</w:t>
            </w:r>
          </w:p>
        </w:tc>
        <w:tc>
          <w:tcPr>
            <w:tcW w:w="1200" w:type="dxa"/>
            <w:shd w:val="clear" w:color="auto" w:fill="auto"/>
            <w:noWrap/>
            <w:vAlign w:val="bottom"/>
          </w:tcPr>
          <w:p w14:paraId="04475760" w14:textId="1B9D2E3F" w:rsidR="008F6694" w:rsidRPr="00474838" w:rsidRDefault="008F6694" w:rsidP="00474838">
            <w:r w:rsidRPr="00474838">
              <w:rPr>
                <w:color w:val="000000"/>
                <w:sz w:val="22"/>
                <w:szCs w:val="22"/>
              </w:rPr>
              <w:t>0.475</w:t>
            </w:r>
          </w:p>
        </w:tc>
        <w:tc>
          <w:tcPr>
            <w:tcW w:w="1200" w:type="dxa"/>
            <w:shd w:val="clear" w:color="auto" w:fill="auto"/>
            <w:noWrap/>
            <w:vAlign w:val="bottom"/>
          </w:tcPr>
          <w:p w14:paraId="3FEFADC1" w14:textId="7803DBA2" w:rsidR="008F6694" w:rsidRPr="00474838" w:rsidRDefault="008F6694" w:rsidP="00474838">
            <w:r w:rsidRPr="00474838">
              <w:rPr>
                <w:color w:val="000000"/>
                <w:sz w:val="22"/>
                <w:szCs w:val="22"/>
              </w:rPr>
              <w:t>0.0692</w:t>
            </w:r>
          </w:p>
        </w:tc>
        <w:tc>
          <w:tcPr>
            <w:tcW w:w="1430" w:type="dxa"/>
            <w:shd w:val="clear" w:color="auto" w:fill="auto"/>
            <w:noWrap/>
            <w:vAlign w:val="bottom"/>
          </w:tcPr>
          <w:p w14:paraId="68E9AD12" w14:textId="470DD142" w:rsidR="008F6694" w:rsidRPr="00474838" w:rsidRDefault="008F6694" w:rsidP="00474838">
            <w:r w:rsidRPr="00474838">
              <w:rPr>
                <w:color w:val="000000"/>
                <w:sz w:val="22"/>
                <w:szCs w:val="22"/>
              </w:rPr>
              <w:t>0.6812</w:t>
            </w:r>
          </w:p>
        </w:tc>
        <w:tc>
          <w:tcPr>
            <w:tcW w:w="1403" w:type="dxa"/>
            <w:shd w:val="clear" w:color="auto" w:fill="auto"/>
            <w:noWrap/>
            <w:vAlign w:val="bottom"/>
          </w:tcPr>
          <w:p w14:paraId="67A171F7" w14:textId="7821B11B" w:rsidR="008F6694" w:rsidRPr="00474838" w:rsidRDefault="008F6694" w:rsidP="00474838">
            <w:r w:rsidRPr="00474838">
              <w:rPr>
                <w:color w:val="000000"/>
                <w:sz w:val="22"/>
                <w:szCs w:val="22"/>
              </w:rPr>
              <w:t>0.0795</w:t>
            </w:r>
          </w:p>
        </w:tc>
      </w:tr>
      <w:tr w:rsidR="008F6694" w:rsidRPr="00474838" w14:paraId="2445A830" w14:textId="77777777" w:rsidTr="008F6694">
        <w:trPr>
          <w:trHeight w:val="300"/>
        </w:trPr>
        <w:tc>
          <w:tcPr>
            <w:tcW w:w="1663" w:type="dxa"/>
            <w:shd w:val="clear" w:color="auto" w:fill="auto"/>
            <w:noWrap/>
            <w:vAlign w:val="bottom"/>
          </w:tcPr>
          <w:p w14:paraId="41FA40AA" w14:textId="3F945ABC" w:rsidR="008F6694" w:rsidRPr="00474838" w:rsidRDefault="008F6694" w:rsidP="00474838">
            <w:r w:rsidRPr="00474838">
              <w:rPr>
                <w:color w:val="000000"/>
                <w:sz w:val="22"/>
                <w:szCs w:val="22"/>
              </w:rPr>
              <w:t>BR9</w:t>
            </w:r>
          </w:p>
        </w:tc>
        <w:tc>
          <w:tcPr>
            <w:tcW w:w="1200" w:type="dxa"/>
            <w:shd w:val="clear" w:color="auto" w:fill="auto"/>
            <w:noWrap/>
            <w:vAlign w:val="bottom"/>
          </w:tcPr>
          <w:p w14:paraId="388FA08F" w14:textId="3969B6F0" w:rsidR="008F6694" w:rsidRPr="00474838" w:rsidRDefault="008F6694" w:rsidP="00474838">
            <w:r w:rsidRPr="00474838">
              <w:rPr>
                <w:color w:val="000000"/>
                <w:sz w:val="22"/>
                <w:szCs w:val="22"/>
              </w:rPr>
              <w:t>0.1712</w:t>
            </w:r>
          </w:p>
        </w:tc>
        <w:tc>
          <w:tcPr>
            <w:tcW w:w="1200" w:type="dxa"/>
            <w:shd w:val="clear" w:color="auto" w:fill="auto"/>
            <w:noWrap/>
            <w:vAlign w:val="bottom"/>
          </w:tcPr>
          <w:p w14:paraId="790F6FE1" w14:textId="279BEA75" w:rsidR="008F6694" w:rsidRPr="00474838" w:rsidRDefault="008F6694" w:rsidP="00474838">
            <w:r w:rsidRPr="00474838">
              <w:rPr>
                <w:color w:val="000000"/>
                <w:sz w:val="22"/>
                <w:szCs w:val="22"/>
              </w:rPr>
              <w:t>0.0306</w:t>
            </w:r>
          </w:p>
        </w:tc>
        <w:tc>
          <w:tcPr>
            <w:tcW w:w="1430" w:type="dxa"/>
            <w:shd w:val="clear" w:color="auto" w:fill="auto"/>
            <w:noWrap/>
            <w:vAlign w:val="bottom"/>
          </w:tcPr>
          <w:p w14:paraId="6043F416" w14:textId="237E591B" w:rsidR="008F6694" w:rsidRPr="00474838" w:rsidRDefault="008F6694" w:rsidP="00474838">
            <w:r w:rsidRPr="00474838">
              <w:rPr>
                <w:color w:val="000000"/>
                <w:sz w:val="22"/>
                <w:szCs w:val="22"/>
              </w:rPr>
              <w:t>0.8569</w:t>
            </w:r>
          </w:p>
        </w:tc>
        <w:tc>
          <w:tcPr>
            <w:tcW w:w="1403" w:type="dxa"/>
            <w:shd w:val="clear" w:color="auto" w:fill="auto"/>
            <w:noWrap/>
            <w:vAlign w:val="bottom"/>
          </w:tcPr>
          <w:p w14:paraId="29F7D8D2" w14:textId="412D290A" w:rsidR="008F6694" w:rsidRPr="00474838" w:rsidRDefault="008F6694" w:rsidP="00474838">
            <w:r w:rsidRPr="00474838">
              <w:rPr>
                <w:color w:val="000000"/>
                <w:sz w:val="22"/>
                <w:szCs w:val="22"/>
              </w:rPr>
              <w:t>0.0631</w:t>
            </w:r>
          </w:p>
        </w:tc>
      </w:tr>
      <w:tr w:rsidR="008F6694" w:rsidRPr="00474838" w14:paraId="6E4B8F7F" w14:textId="77777777" w:rsidTr="008F6694">
        <w:trPr>
          <w:trHeight w:val="300"/>
        </w:trPr>
        <w:tc>
          <w:tcPr>
            <w:tcW w:w="1663" w:type="dxa"/>
            <w:shd w:val="clear" w:color="auto" w:fill="auto"/>
            <w:noWrap/>
            <w:vAlign w:val="bottom"/>
          </w:tcPr>
          <w:p w14:paraId="1F52003F" w14:textId="7C8C425D" w:rsidR="008F6694" w:rsidRPr="00474838" w:rsidRDefault="008F6694" w:rsidP="00474838">
            <w:r w:rsidRPr="00474838">
              <w:rPr>
                <w:color w:val="000000"/>
                <w:sz w:val="22"/>
                <w:szCs w:val="22"/>
              </w:rPr>
              <w:t>BRRI dhan28</w:t>
            </w:r>
          </w:p>
        </w:tc>
        <w:tc>
          <w:tcPr>
            <w:tcW w:w="1200" w:type="dxa"/>
            <w:shd w:val="clear" w:color="auto" w:fill="auto"/>
            <w:noWrap/>
            <w:vAlign w:val="bottom"/>
          </w:tcPr>
          <w:p w14:paraId="27E03D51" w14:textId="2BDAF2E8" w:rsidR="008F6694" w:rsidRPr="00474838" w:rsidRDefault="008F6694" w:rsidP="00474838">
            <w:r w:rsidRPr="00474838">
              <w:rPr>
                <w:color w:val="000000"/>
                <w:sz w:val="22"/>
                <w:szCs w:val="22"/>
              </w:rPr>
              <w:t>0.2535</w:t>
            </w:r>
          </w:p>
        </w:tc>
        <w:tc>
          <w:tcPr>
            <w:tcW w:w="1200" w:type="dxa"/>
            <w:shd w:val="clear" w:color="auto" w:fill="auto"/>
            <w:noWrap/>
            <w:vAlign w:val="bottom"/>
          </w:tcPr>
          <w:p w14:paraId="609D0A64" w14:textId="09A57159" w:rsidR="008F6694" w:rsidRPr="00474838" w:rsidRDefault="008F6694" w:rsidP="00474838">
            <w:r w:rsidRPr="00474838">
              <w:rPr>
                <w:color w:val="000000"/>
                <w:sz w:val="22"/>
                <w:szCs w:val="22"/>
              </w:rPr>
              <w:t>0.0397</w:t>
            </w:r>
          </w:p>
        </w:tc>
        <w:tc>
          <w:tcPr>
            <w:tcW w:w="1430" w:type="dxa"/>
            <w:shd w:val="clear" w:color="auto" w:fill="auto"/>
            <w:noWrap/>
            <w:vAlign w:val="bottom"/>
          </w:tcPr>
          <w:p w14:paraId="03A4807D" w14:textId="2AFA0640" w:rsidR="008F6694" w:rsidRPr="00474838" w:rsidRDefault="008F6694" w:rsidP="00474838">
            <w:r w:rsidRPr="00474838">
              <w:rPr>
                <w:color w:val="000000"/>
                <w:sz w:val="22"/>
                <w:szCs w:val="22"/>
              </w:rPr>
              <w:t>0.6507</w:t>
            </w:r>
          </w:p>
        </w:tc>
        <w:tc>
          <w:tcPr>
            <w:tcW w:w="1403" w:type="dxa"/>
            <w:shd w:val="clear" w:color="auto" w:fill="auto"/>
            <w:noWrap/>
            <w:vAlign w:val="bottom"/>
          </w:tcPr>
          <w:p w14:paraId="58E1ECF0" w14:textId="54CE9173" w:rsidR="008F6694" w:rsidRPr="00474838" w:rsidRDefault="008F6694" w:rsidP="00474838">
            <w:r w:rsidRPr="00474838">
              <w:rPr>
                <w:color w:val="000000"/>
                <w:sz w:val="22"/>
                <w:szCs w:val="22"/>
              </w:rPr>
              <w:t>0.0634</w:t>
            </w:r>
          </w:p>
        </w:tc>
      </w:tr>
      <w:tr w:rsidR="008F6694" w:rsidRPr="00474838" w14:paraId="10BA25E6" w14:textId="77777777" w:rsidTr="008F6694">
        <w:trPr>
          <w:trHeight w:val="300"/>
        </w:trPr>
        <w:tc>
          <w:tcPr>
            <w:tcW w:w="1663" w:type="dxa"/>
            <w:shd w:val="clear" w:color="auto" w:fill="auto"/>
            <w:noWrap/>
            <w:vAlign w:val="bottom"/>
          </w:tcPr>
          <w:p w14:paraId="63CCF2F2" w14:textId="13AEDE91" w:rsidR="008F6694" w:rsidRPr="00474838" w:rsidRDefault="008F6694" w:rsidP="00474838">
            <w:r w:rsidRPr="00474838">
              <w:rPr>
                <w:color w:val="000000"/>
                <w:sz w:val="22"/>
                <w:szCs w:val="22"/>
              </w:rPr>
              <w:t>BRRI dhan29</w:t>
            </w:r>
          </w:p>
        </w:tc>
        <w:tc>
          <w:tcPr>
            <w:tcW w:w="1200" w:type="dxa"/>
            <w:shd w:val="clear" w:color="auto" w:fill="auto"/>
            <w:noWrap/>
            <w:vAlign w:val="bottom"/>
          </w:tcPr>
          <w:p w14:paraId="489118D6" w14:textId="369D28D5" w:rsidR="008F6694" w:rsidRPr="00474838" w:rsidRDefault="008F6694" w:rsidP="00474838">
            <w:r w:rsidRPr="00474838">
              <w:rPr>
                <w:color w:val="000000"/>
                <w:sz w:val="22"/>
                <w:szCs w:val="22"/>
              </w:rPr>
              <w:t>0.2473</w:t>
            </w:r>
          </w:p>
        </w:tc>
        <w:tc>
          <w:tcPr>
            <w:tcW w:w="1200" w:type="dxa"/>
            <w:shd w:val="clear" w:color="auto" w:fill="auto"/>
            <w:noWrap/>
            <w:vAlign w:val="bottom"/>
          </w:tcPr>
          <w:p w14:paraId="0172AB4E" w14:textId="46344A25" w:rsidR="008F6694" w:rsidRPr="00474838" w:rsidRDefault="008F6694" w:rsidP="00474838">
            <w:r w:rsidRPr="00474838">
              <w:rPr>
                <w:color w:val="000000"/>
                <w:sz w:val="22"/>
                <w:szCs w:val="22"/>
              </w:rPr>
              <w:t>0.0411</w:t>
            </w:r>
          </w:p>
        </w:tc>
        <w:tc>
          <w:tcPr>
            <w:tcW w:w="1430" w:type="dxa"/>
            <w:shd w:val="clear" w:color="auto" w:fill="auto"/>
            <w:noWrap/>
            <w:vAlign w:val="bottom"/>
          </w:tcPr>
          <w:p w14:paraId="27226F7B" w14:textId="5F0D5451" w:rsidR="008F6694" w:rsidRPr="00474838" w:rsidRDefault="008F6694" w:rsidP="00474838">
            <w:r w:rsidRPr="00474838">
              <w:rPr>
                <w:color w:val="000000"/>
                <w:sz w:val="22"/>
                <w:szCs w:val="22"/>
              </w:rPr>
              <w:t>0.9999</w:t>
            </w:r>
          </w:p>
        </w:tc>
        <w:tc>
          <w:tcPr>
            <w:tcW w:w="1403" w:type="dxa"/>
            <w:shd w:val="clear" w:color="auto" w:fill="auto"/>
            <w:noWrap/>
            <w:vAlign w:val="bottom"/>
          </w:tcPr>
          <w:p w14:paraId="6F1B9899" w14:textId="1D689054" w:rsidR="008F6694" w:rsidRPr="00474838" w:rsidRDefault="008F6694" w:rsidP="00474838">
            <w:r w:rsidRPr="00474838">
              <w:rPr>
                <w:color w:val="000000"/>
                <w:sz w:val="22"/>
                <w:szCs w:val="22"/>
              </w:rPr>
              <w:t>0.0741</w:t>
            </w:r>
          </w:p>
        </w:tc>
      </w:tr>
      <w:tr w:rsidR="008F6694" w:rsidRPr="00474838" w14:paraId="7F598D8A" w14:textId="77777777" w:rsidTr="008F6694">
        <w:trPr>
          <w:trHeight w:val="300"/>
        </w:trPr>
        <w:tc>
          <w:tcPr>
            <w:tcW w:w="1663" w:type="dxa"/>
            <w:shd w:val="clear" w:color="auto" w:fill="auto"/>
            <w:noWrap/>
            <w:vAlign w:val="bottom"/>
          </w:tcPr>
          <w:p w14:paraId="504CB19C" w14:textId="4F75A561" w:rsidR="008F6694" w:rsidRPr="00474838" w:rsidRDefault="008F6694" w:rsidP="00474838">
            <w:r w:rsidRPr="00474838">
              <w:rPr>
                <w:color w:val="000000"/>
                <w:sz w:val="22"/>
                <w:szCs w:val="22"/>
              </w:rPr>
              <w:t>BRRI dhan35</w:t>
            </w:r>
          </w:p>
        </w:tc>
        <w:tc>
          <w:tcPr>
            <w:tcW w:w="1200" w:type="dxa"/>
            <w:shd w:val="clear" w:color="auto" w:fill="auto"/>
            <w:noWrap/>
            <w:vAlign w:val="bottom"/>
          </w:tcPr>
          <w:p w14:paraId="29468B55" w14:textId="6F566349" w:rsidR="008F6694" w:rsidRPr="00474838" w:rsidRDefault="008F6694" w:rsidP="00474838">
            <w:r w:rsidRPr="00474838">
              <w:rPr>
                <w:color w:val="000000"/>
                <w:sz w:val="22"/>
                <w:szCs w:val="22"/>
              </w:rPr>
              <w:t>0.2214</w:t>
            </w:r>
          </w:p>
        </w:tc>
        <w:tc>
          <w:tcPr>
            <w:tcW w:w="1200" w:type="dxa"/>
            <w:shd w:val="clear" w:color="auto" w:fill="auto"/>
            <w:noWrap/>
            <w:vAlign w:val="bottom"/>
          </w:tcPr>
          <w:p w14:paraId="125C17AB" w14:textId="602BDAAF" w:rsidR="008F6694" w:rsidRPr="00474838" w:rsidRDefault="008F6694" w:rsidP="00474838">
            <w:r w:rsidRPr="00474838">
              <w:rPr>
                <w:color w:val="000000"/>
                <w:sz w:val="22"/>
                <w:szCs w:val="22"/>
              </w:rPr>
              <w:t>0.0361</w:t>
            </w:r>
          </w:p>
        </w:tc>
        <w:tc>
          <w:tcPr>
            <w:tcW w:w="1430" w:type="dxa"/>
            <w:shd w:val="clear" w:color="auto" w:fill="auto"/>
            <w:noWrap/>
            <w:vAlign w:val="bottom"/>
          </w:tcPr>
          <w:p w14:paraId="7204C226" w14:textId="0D714C76" w:rsidR="008F6694" w:rsidRPr="00474838" w:rsidRDefault="008F6694" w:rsidP="00474838">
            <w:r w:rsidRPr="00474838">
              <w:rPr>
                <w:color w:val="000000"/>
                <w:sz w:val="22"/>
                <w:szCs w:val="22"/>
              </w:rPr>
              <w:t>0.7981</w:t>
            </w:r>
          </w:p>
        </w:tc>
        <w:tc>
          <w:tcPr>
            <w:tcW w:w="1403" w:type="dxa"/>
            <w:shd w:val="clear" w:color="auto" w:fill="auto"/>
            <w:noWrap/>
            <w:vAlign w:val="bottom"/>
          </w:tcPr>
          <w:p w14:paraId="3B993380" w14:textId="4E8EF906" w:rsidR="008F6694" w:rsidRPr="00474838" w:rsidRDefault="008F6694" w:rsidP="00474838">
            <w:r w:rsidRPr="00474838">
              <w:rPr>
                <w:color w:val="000000"/>
                <w:sz w:val="22"/>
                <w:szCs w:val="22"/>
              </w:rPr>
              <w:t>0.066</w:t>
            </w:r>
          </w:p>
        </w:tc>
      </w:tr>
      <w:tr w:rsidR="008F6694" w:rsidRPr="00474838" w14:paraId="2F8B62C6" w14:textId="77777777" w:rsidTr="008F6694">
        <w:trPr>
          <w:trHeight w:val="300"/>
        </w:trPr>
        <w:tc>
          <w:tcPr>
            <w:tcW w:w="1663" w:type="dxa"/>
            <w:shd w:val="clear" w:color="auto" w:fill="auto"/>
            <w:noWrap/>
            <w:vAlign w:val="bottom"/>
          </w:tcPr>
          <w:p w14:paraId="2997D162" w14:textId="5DF430D2" w:rsidR="008F6694" w:rsidRPr="00474838" w:rsidRDefault="008F6694" w:rsidP="00474838">
            <w:r w:rsidRPr="00474838">
              <w:rPr>
                <w:color w:val="000000"/>
                <w:sz w:val="22"/>
                <w:szCs w:val="22"/>
              </w:rPr>
              <w:t>BRRI dhan36</w:t>
            </w:r>
          </w:p>
        </w:tc>
        <w:tc>
          <w:tcPr>
            <w:tcW w:w="1200" w:type="dxa"/>
            <w:shd w:val="clear" w:color="auto" w:fill="auto"/>
            <w:noWrap/>
            <w:vAlign w:val="bottom"/>
          </w:tcPr>
          <w:p w14:paraId="404865F5" w14:textId="7C01D9BA" w:rsidR="008F6694" w:rsidRPr="00474838" w:rsidRDefault="008F6694" w:rsidP="00474838">
            <w:r w:rsidRPr="00474838">
              <w:rPr>
                <w:color w:val="000000"/>
                <w:sz w:val="22"/>
                <w:szCs w:val="22"/>
              </w:rPr>
              <w:t>0.2731</w:t>
            </w:r>
          </w:p>
        </w:tc>
        <w:tc>
          <w:tcPr>
            <w:tcW w:w="1200" w:type="dxa"/>
            <w:shd w:val="clear" w:color="auto" w:fill="auto"/>
            <w:noWrap/>
            <w:vAlign w:val="bottom"/>
          </w:tcPr>
          <w:p w14:paraId="347C3B2D" w14:textId="6E0AB4EC" w:rsidR="008F6694" w:rsidRPr="00474838" w:rsidRDefault="008F6694" w:rsidP="00474838">
            <w:r w:rsidRPr="00474838">
              <w:rPr>
                <w:color w:val="000000"/>
                <w:sz w:val="22"/>
                <w:szCs w:val="22"/>
              </w:rPr>
              <w:t>0.0427</w:t>
            </w:r>
          </w:p>
        </w:tc>
        <w:tc>
          <w:tcPr>
            <w:tcW w:w="1430" w:type="dxa"/>
            <w:shd w:val="clear" w:color="auto" w:fill="auto"/>
            <w:noWrap/>
            <w:vAlign w:val="bottom"/>
          </w:tcPr>
          <w:p w14:paraId="1CF6F8A7" w14:textId="2BCBA16B" w:rsidR="008F6694" w:rsidRPr="00474838" w:rsidRDefault="008F6694" w:rsidP="00474838">
            <w:r w:rsidRPr="00474838">
              <w:rPr>
                <w:color w:val="000000"/>
                <w:sz w:val="22"/>
                <w:szCs w:val="22"/>
              </w:rPr>
              <w:t>0.653</w:t>
            </w:r>
          </w:p>
        </w:tc>
        <w:tc>
          <w:tcPr>
            <w:tcW w:w="1403" w:type="dxa"/>
            <w:shd w:val="clear" w:color="auto" w:fill="auto"/>
            <w:noWrap/>
            <w:vAlign w:val="bottom"/>
          </w:tcPr>
          <w:p w14:paraId="49ADE733" w14:textId="3DFC5E10" w:rsidR="008F6694" w:rsidRPr="00474838" w:rsidRDefault="008F6694" w:rsidP="00474838">
            <w:r w:rsidRPr="00474838">
              <w:rPr>
                <w:color w:val="000000"/>
                <w:sz w:val="22"/>
                <w:szCs w:val="22"/>
              </w:rPr>
              <w:t>0.0656</w:t>
            </w:r>
          </w:p>
        </w:tc>
      </w:tr>
      <w:tr w:rsidR="008F6694" w:rsidRPr="00474838" w14:paraId="6CC0A4FB" w14:textId="77777777" w:rsidTr="008F6694">
        <w:trPr>
          <w:trHeight w:val="300"/>
        </w:trPr>
        <w:tc>
          <w:tcPr>
            <w:tcW w:w="1663" w:type="dxa"/>
            <w:shd w:val="clear" w:color="auto" w:fill="auto"/>
            <w:noWrap/>
            <w:vAlign w:val="bottom"/>
          </w:tcPr>
          <w:p w14:paraId="11591834" w14:textId="15B15DA3" w:rsidR="008F6694" w:rsidRPr="00474838" w:rsidRDefault="008F6694" w:rsidP="00474838">
            <w:r w:rsidRPr="00474838">
              <w:rPr>
                <w:color w:val="000000"/>
                <w:sz w:val="22"/>
                <w:szCs w:val="22"/>
              </w:rPr>
              <w:t>BRRI dhan45</w:t>
            </w:r>
          </w:p>
        </w:tc>
        <w:tc>
          <w:tcPr>
            <w:tcW w:w="1200" w:type="dxa"/>
            <w:shd w:val="clear" w:color="auto" w:fill="auto"/>
            <w:noWrap/>
            <w:vAlign w:val="bottom"/>
          </w:tcPr>
          <w:p w14:paraId="2202474D" w14:textId="5061F72D" w:rsidR="008F6694" w:rsidRPr="00474838" w:rsidRDefault="008F6694" w:rsidP="00474838">
            <w:r w:rsidRPr="00474838">
              <w:rPr>
                <w:color w:val="000000"/>
                <w:sz w:val="22"/>
                <w:szCs w:val="22"/>
              </w:rPr>
              <w:t>0.257</w:t>
            </w:r>
          </w:p>
        </w:tc>
        <w:tc>
          <w:tcPr>
            <w:tcW w:w="1200" w:type="dxa"/>
            <w:shd w:val="clear" w:color="auto" w:fill="auto"/>
            <w:noWrap/>
            <w:vAlign w:val="bottom"/>
          </w:tcPr>
          <w:p w14:paraId="4C762898" w14:textId="595465B1" w:rsidR="008F6694" w:rsidRPr="00474838" w:rsidRDefault="008F6694" w:rsidP="00474838">
            <w:r w:rsidRPr="00474838">
              <w:rPr>
                <w:color w:val="000000"/>
                <w:sz w:val="22"/>
                <w:szCs w:val="22"/>
              </w:rPr>
              <w:t>0.0495</w:t>
            </w:r>
          </w:p>
        </w:tc>
        <w:tc>
          <w:tcPr>
            <w:tcW w:w="1430" w:type="dxa"/>
            <w:shd w:val="clear" w:color="auto" w:fill="auto"/>
            <w:noWrap/>
            <w:vAlign w:val="bottom"/>
          </w:tcPr>
          <w:p w14:paraId="6C001DF7" w14:textId="15CE2A2B" w:rsidR="008F6694" w:rsidRPr="00474838" w:rsidRDefault="008F6694" w:rsidP="00474838">
            <w:r w:rsidRPr="00474838">
              <w:rPr>
                <w:color w:val="000000"/>
                <w:sz w:val="22"/>
                <w:szCs w:val="22"/>
              </w:rPr>
              <w:t>0.7669</w:t>
            </w:r>
          </w:p>
        </w:tc>
        <w:tc>
          <w:tcPr>
            <w:tcW w:w="1403" w:type="dxa"/>
            <w:shd w:val="clear" w:color="auto" w:fill="auto"/>
            <w:noWrap/>
            <w:vAlign w:val="bottom"/>
          </w:tcPr>
          <w:p w14:paraId="5B8A8943" w14:textId="2134788F" w:rsidR="008F6694" w:rsidRPr="00474838" w:rsidRDefault="008F6694" w:rsidP="00474838">
            <w:r w:rsidRPr="00474838">
              <w:rPr>
                <w:color w:val="000000"/>
                <w:sz w:val="22"/>
                <w:szCs w:val="22"/>
              </w:rPr>
              <w:t>0.077</w:t>
            </w:r>
          </w:p>
        </w:tc>
      </w:tr>
      <w:tr w:rsidR="008F6694" w:rsidRPr="00474838" w14:paraId="5E43679B" w14:textId="77777777" w:rsidTr="008F6694">
        <w:trPr>
          <w:trHeight w:val="300"/>
        </w:trPr>
        <w:tc>
          <w:tcPr>
            <w:tcW w:w="1663" w:type="dxa"/>
            <w:shd w:val="clear" w:color="auto" w:fill="auto"/>
            <w:noWrap/>
            <w:vAlign w:val="bottom"/>
          </w:tcPr>
          <w:p w14:paraId="358622A0" w14:textId="7501BD9E" w:rsidR="008F6694" w:rsidRPr="00474838" w:rsidRDefault="008F6694" w:rsidP="00474838">
            <w:r w:rsidRPr="00474838">
              <w:rPr>
                <w:color w:val="000000"/>
                <w:sz w:val="22"/>
                <w:szCs w:val="22"/>
              </w:rPr>
              <w:t>BRRI dhan47</w:t>
            </w:r>
          </w:p>
        </w:tc>
        <w:tc>
          <w:tcPr>
            <w:tcW w:w="1200" w:type="dxa"/>
            <w:shd w:val="clear" w:color="auto" w:fill="auto"/>
            <w:noWrap/>
            <w:vAlign w:val="bottom"/>
          </w:tcPr>
          <w:p w14:paraId="75EB2E43" w14:textId="5ED45507" w:rsidR="008F6694" w:rsidRPr="00474838" w:rsidRDefault="008F6694" w:rsidP="00474838">
            <w:r w:rsidRPr="00474838">
              <w:rPr>
                <w:color w:val="000000"/>
                <w:sz w:val="22"/>
                <w:szCs w:val="22"/>
              </w:rPr>
              <w:t>0.3478</w:t>
            </w:r>
          </w:p>
        </w:tc>
        <w:tc>
          <w:tcPr>
            <w:tcW w:w="1200" w:type="dxa"/>
            <w:shd w:val="clear" w:color="auto" w:fill="auto"/>
            <w:noWrap/>
            <w:vAlign w:val="bottom"/>
          </w:tcPr>
          <w:p w14:paraId="5A5AADE2" w14:textId="12CEC67C" w:rsidR="008F6694" w:rsidRPr="00474838" w:rsidRDefault="008F6694" w:rsidP="00474838">
            <w:r w:rsidRPr="00474838">
              <w:rPr>
                <w:color w:val="000000"/>
                <w:sz w:val="22"/>
                <w:szCs w:val="22"/>
              </w:rPr>
              <w:t>0.0746</w:t>
            </w:r>
          </w:p>
        </w:tc>
        <w:tc>
          <w:tcPr>
            <w:tcW w:w="1430" w:type="dxa"/>
            <w:shd w:val="clear" w:color="auto" w:fill="auto"/>
            <w:noWrap/>
            <w:vAlign w:val="bottom"/>
          </w:tcPr>
          <w:p w14:paraId="63CDA685" w14:textId="21A14DD4" w:rsidR="008F6694" w:rsidRPr="00474838" w:rsidRDefault="008F6694" w:rsidP="00474838">
            <w:r w:rsidRPr="00474838">
              <w:rPr>
                <w:color w:val="000000"/>
                <w:sz w:val="22"/>
                <w:szCs w:val="22"/>
              </w:rPr>
              <w:t>0.7051</w:t>
            </w:r>
          </w:p>
        </w:tc>
        <w:tc>
          <w:tcPr>
            <w:tcW w:w="1403" w:type="dxa"/>
            <w:shd w:val="clear" w:color="auto" w:fill="auto"/>
            <w:noWrap/>
            <w:vAlign w:val="bottom"/>
          </w:tcPr>
          <w:p w14:paraId="637A19FA" w14:textId="44337C22" w:rsidR="008F6694" w:rsidRPr="00474838" w:rsidRDefault="008F6694" w:rsidP="00474838">
            <w:r w:rsidRPr="00474838">
              <w:rPr>
                <w:color w:val="000000"/>
                <w:sz w:val="22"/>
                <w:szCs w:val="22"/>
              </w:rPr>
              <w:t>0.0925</w:t>
            </w:r>
          </w:p>
        </w:tc>
      </w:tr>
      <w:tr w:rsidR="008F6694" w:rsidRPr="00474838" w14:paraId="7C769D8B" w14:textId="77777777" w:rsidTr="008F6694">
        <w:trPr>
          <w:trHeight w:val="300"/>
        </w:trPr>
        <w:tc>
          <w:tcPr>
            <w:tcW w:w="1663" w:type="dxa"/>
            <w:shd w:val="clear" w:color="auto" w:fill="auto"/>
            <w:noWrap/>
            <w:vAlign w:val="bottom"/>
          </w:tcPr>
          <w:p w14:paraId="5AEA92B4" w14:textId="062DEE16" w:rsidR="008F6694" w:rsidRPr="00474838" w:rsidRDefault="008F6694" w:rsidP="00474838">
            <w:r w:rsidRPr="00474838">
              <w:rPr>
                <w:color w:val="000000"/>
                <w:sz w:val="22"/>
                <w:szCs w:val="22"/>
              </w:rPr>
              <w:t>BRRI dhan50</w:t>
            </w:r>
          </w:p>
        </w:tc>
        <w:tc>
          <w:tcPr>
            <w:tcW w:w="1200" w:type="dxa"/>
            <w:shd w:val="clear" w:color="auto" w:fill="auto"/>
            <w:noWrap/>
            <w:vAlign w:val="bottom"/>
          </w:tcPr>
          <w:p w14:paraId="740AE4B8" w14:textId="2B136B47" w:rsidR="008F6694" w:rsidRPr="00474838" w:rsidRDefault="008F6694" w:rsidP="00474838">
            <w:r w:rsidRPr="00474838">
              <w:rPr>
                <w:color w:val="000000"/>
                <w:sz w:val="22"/>
                <w:szCs w:val="22"/>
              </w:rPr>
              <w:t>0.1485</w:t>
            </w:r>
          </w:p>
        </w:tc>
        <w:tc>
          <w:tcPr>
            <w:tcW w:w="1200" w:type="dxa"/>
            <w:shd w:val="clear" w:color="auto" w:fill="auto"/>
            <w:noWrap/>
            <w:vAlign w:val="bottom"/>
          </w:tcPr>
          <w:p w14:paraId="60F5652C" w14:textId="23075FDB" w:rsidR="008F6694" w:rsidRPr="00474838" w:rsidRDefault="008F6694" w:rsidP="00474838">
            <w:r w:rsidRPr="00474838">
              <w:rPr>
                <w:color w:val="000000"/>
                <w:sz w:val="22"/>
                <w:szCs w:val="22"/>
              </w:rPr>
              <w:t>0.0399</w:t>
            </w:r>
          </w:p>
        </w:tc>
        <w:tc>
          <w:tcPr>
            <w:tcW w:w="1430" w:type="dxa"/>
            <w:shd w:val="clear" w:color="auto" w:fill="auto"/>
            <w:noWrap/>
            <w:vAlign w:val="bottom"/>
          </w:tcPr>
          <w:p w14:paraId="41372C6A" w14:textId="6CF51EF6" w:rsidR="008F6694" w:rsidRPr="00474838" w:rsidRDefault="008F6694" w:rsidP="00474838">
            <w:r w:rsidRPr="00474838">
              <w:rPr>
                <w:color w:val="000000"/>
                <w:sz w:val="22"/>
                <w:szCs w:val="22"/>
              </w:rPr>
              <w:t>0.7184</w:t>
            </w:r>
          </w:p>
        </w:tc>
        <w:tc>
          <w:tcPr>
            <w:tcW w:w="1403" w:type="dxa"/>
            <w:shd w:val="clear" w:color="auto" w:fill="auto"/>
            <w:noWrap/>
            <w:vAlign w:val="bottom"/>
          </w:tcPr>
          <w:p w14:paraId="7CAFB9C4" w14:textId="12B1AB5F" w:rsidR="008F6694" w:rsidRPr="00474838" w:rsidRDefault="008F6694" w:rsidP="00474838">
            <w:r w:rsidRPr="00474838">
              <w:rPr>
                <w:color w:val="000000"/>
                <w:sz w:val="22"/>
                <w:szCs w:val="22"/>
              </w:rPr>
              <w:t>0.0752</w:t>
            </w:r>
          </w:p>
        </w:tc>
      </w:tr>
      <w:tr w:rsidR="008F6694" w:rsidRPr="00474838" w14:paraId="203B03BA" w14:textId="77777777" w:rsidTr="008F6694">
        <w:trPr>
          <w:trHeight w:val="300"/>
        </w:trPr>
        <w:tc>
          <w:tcPr>
            <w:tcW w:w="1663" w:type="dxa"/>
            <w:shd w:val="clear" w:color="auto" w:fill="auto"/>
            <w:noWrap/>
            <w:vAlign w:val="bottom"/>
          </w:tcPr>
          <w:p w14:paraId="6D86DBBF" w14:textId="4508137C" w:rsidR="008F6694" w:rsidRPr="00474838" w:rsidRDefault="008F6694" w:rsidP="00474838">
            <w:r w:rsidRPr="00474838">
              <w:rPr>
                <w:color w:val="000000"/>
                <w:sz w:val="22"/>
                <w:szCs w:val="22"/>
              </w:rPr>
              <w:t>BRRI dhan55</w:t>
            </w:r>
          </w:p>
        </w:tc>
        <w:tc>
          <w:tcPr>
            <w:tcW w:w="1200" w:type="dxa"/>
            <w:shd w:val="clear" w:color="auto" w:fill="auto"/>
            <w:noWrap/>
            <w:vAlign w:val="bottom"/>
          </w:tcPr>
          <w:p w14:paraId="69A93122" w14:textId="61E049D2" w:rsidR="008F6694" w:rsidRPr="00474838" w:rsidRDefault="008F6694" w:rsidP="00474838">
            <w:r w:rsidRPr="00474838">
              <w:rPr>
                <w:color w:val="000000"/>
                <w:sz w:val="22"/>
                <w:szCs w:val="22"/>
              </w:rPr>
              <w:t>0.4357</w:t>
            </w:r>
          </w:p>
        </w:tc>
        <w:tc>
          <w:tcPr>
            <w:tcW w:w="1200" w:type="dxa"/>
            <w:shd w:val="clear" w:color="auto" w:fill="auto"/>
            <w:noWrap/>
            <w:vAlign w:val="bottom"/>
          </w:tcPr>
          <w:p w14:paraId="1ACEE435" w14:textId="747CEBF5" w:rsidR="008F6694" w:rsidRPr="00474838" w:rsidRDefault="008F6694" w:rsidP="00474838">
            <w:r w:rsidRPr="00474838">
              <w:rPr>
                <w:color w:val="000000"/>
                <w:sz w:val="22"/>
                <w:szCs w:val="22"/>
              </w:rPr>
              <w:t>0.1269</w:t>
            </w:r>
          </w:p>
        </w:tc>
        <w:tc>
          <w:tcPr>
            <w:tcW w:w="1430" w:type="dxa"/>
            <w:shd w:val="clear" w:color="auto" w:fill="auto"/>
            <w:noWrap/>
            <w:vAlign w:val="bottom"/>
          </w:tcPr>
          <w:p w14:paraId="0E158C97" w14:textId="7774FAB4" w:rsidR="008F6694" w:rsidRPr="00474838" w:rsidRDefault="008F6694" w:rsidP="00474838">
            <w:r w:rsidRPr="00474838">
              <w:rPr>
                <w:color w:val="000000"/>
                <w:sz w:val="22"/>
                <w:szCs w:val="22"/>
              </w:rPr>
              <w:t>0.7305</w:t>
            </w:r>
          </w:p>
        </w:tc>
        <w:tc>
          <w:tcPr>
            <w:tcW w:w="1403" w:type="dxa"/>
            <w:shd w:val="clear" w:color="auto" w:fill="auto"/>
            <w:noWrap/>
            <w:vAlign w:val="bottom"/>
          </w:tcPr>
          <w:p w14:paraId="6BBF2D55" w14:textId="5DC2D063" w:rsidR="008F6694" w:rsidRPr="00474838" w:rsidRDefault="008F6694" w:rsidP="00474838">
            <w:r w:rsidRPr="00474838">
              <w:rPr>
                <w:color w:val="000000"/>
                <w:sz w:val="22"/>
                <w:szCs w:val="22"/>
              </w:rPr>
              <w:t>0.1506</w:t>
            </w:r>
          </w:p>
        </w:tc>
      </w:tr>
      <w:tr w:rsidR="008F6694" w:rsidRPr="00474838" w14:paraId="4E62E044" w14:textId="77777777" w:rsidTr="008F6694">
        <w:trPr>
          <w:trHeight w:val="300"/>
        </w:trPr>
        <w:tc>
          <w:tcPr>
            <w:tcW w:w="1663" w:type="dxa"/>
            <w:shd w:val="clear" w:color="auto" w:fill="auto"/>
            <w:noWrap/>
            <w:vAlign w:val="bottom"/>
          </w:tcPr>
          <w:p w14:paraId="130AB523" w14:textId="15C14FB1" w:rsidR="008F6694" w:rsidRPr="00474838" w:rsidRDefault="008F6694" w:rsidP="00474838">
            <w:r w:rsidRPr="00474838">
              <w:rPr>
                <w:color w:val="000000"/>
                <w:sz w:val="22"/>
                <w:szCs w:val="22"/>
              </w:rPr>
              <w:t>BRRI dhan58</w:t>
            </w:r>
          </w:p>
        </w:tc>
        <w:tc>
          <w:tcPr>
            <w:tcW w:w="1200" w:type="dxa"/>
            <w:shd w:val="clear" w:color="auto" w:fill="auto"/>
            <w:noWrap/>
            <w:vAlign w:val="bottom"/>
          </w:tcPr>
          <w:p w14:paraId="1CD3CCE5" w14:textId="341AF817" w:rsidR="008F6694" w:rsidRPr="00474838" w:rsidRDefault="008F6694" w:rsidP="00474838">
            <w:r w:rsidRPr="00474838">
              <w:rPr>
                <w:color w:val="000000"/>
                <w:sz w:val="22"/>
                <w:szCs w:val="22"/>
              </w:rPr>
              <w:t>0.336</w:t>
            </w:r>
          </w:p>
        </w:tc>
        <w:tc>
          <w:tcPr>
            <w:tcW w:w="1200" w:type="dxa"/>
            <w:shd w:val="clear" w:color="auto" w:fill="auto"/>
            <w:noWrap/>
            <w:vAlign w:val="bottom"/>
          </w:tcPr>
          <w:p w14:paraId="0468241E" w14:textId="09AC6C71" w:rsidR="008F6694" w:rsidRPr="00474838" w:rsidRDefault="008F6694" w:rsidP="00474838">
            <w:r w:rsidRPr="00474838">
              <w:rPr>
                <w:color w:val="000000"/>
                <w:sz w:val="22"/>
                <w:szCs w:val="22"/>
              </w:rPr>
              <w:t>0.1043</w:t>
            </w:r>
          </w:p>
        </w:tc>
        <w:tc>
          <w:tcPr>
            <w:tcW w:w="1430" w:type="dxa"/>
            <w:shd w:val="clear" w:color="auto" w:fill="auto"/>
            <w:noWrap/>
            <w:vAlign w:val="bottom"/>
          </w:tcPr>
          <w:p w14:paraId="2A3E4BD8" w14:textId="36C8D59C" w:rsidR="008F6694" w:rsidRPr="00474838" w:rsidRDefault="008F6694" w:rsidP="00474838">
            <w:r w:rsidRPr="00474838">
              <w:rPr>
                <w:color w:val="000000"/>
                <w:sz w:val="22"/>
                <w:szCs w:val="22"/>
              </w:rPr>
              <w:t>0.9058</w:t>
            </w:r>
          </w:p>
        </w:tc>
        <w:tc>
          <w:tcPr>
            <w:tcW w:w="1403" w:type="dxa"/>
            <w:shd w:val="clear" w:color="auto" w:fill="auto"/>
            <w:noWrap/>
            <w:vAlign w:val="bottom"/>
          </w:tcPr>
          <w:p w14:paraId="32F0791B" w14:textId="51B7A21B" w:rsidR="008F6694" w:rsidRPr="00474838" w:rsidRDefault="008F6694" w:rsidP="00474838">
            <w:r w:rsidRPr="00474838">
              <w:rPr>
                <w:color w:val="000000"/>
                <w:sz w:val="22"/>
                <w:szCs w:val="22"/>
              </w:rPr>
              <w:t>0.1372</w:t>
            </w:r>
          </w:p>
        </w:tc>
      </w:tr>
      <w:tr w:rsidR="008F6694" w:rsidRPr="00474838" w14:paraId="14738E0B" w14:textId="77777777" w:rsidTr="008F6694">
        <w:trPr>
          <w:trHeight w:val="300"/>
        </w:trPr>
        <w:tc>
          <w:tcPr>
            <w:tcW w:w="1663" w:type="dxa"/>
            <w:shd w:val="clear" w:color="auto" w:fill="auto"/>
            <w:noWrap/>
            <w:vAlign w:val="bottom"/>
          </w:tcPr>
          <w:p w14:paraId="42427A47" w14:textId="0CD2B6E2" w:rsidR="008F6694" w:rsidRPr="00474838" w:rsidRDefault="008F6694" w:rsidP="00474838">
            <w:r w:rsidRPr="00474838">
              <w:rPr>
                <w:color w:val="000000"/>
                <w:sz w:val="22"/>
                <w:szCs w:val="22"/>
              </w:rPr>
              <w:t>BRRI dhan59</w:t>
            </w:r>
          </w:p>
        </w:tc>
        <w:tc>
          <w:tcPr>
            <w:tcW w:w="1200" w:type="dxa"/>
            <w:shd w:val="clear" w:color="auto" w:fill="auto"/>
            <w:noWrap/>
            <w:vAlign w:val="bottom"/>
          </w:tcPr>
          <w:p w14:paraId="0B59CD03" w14:textId="0ABEC41C" w:rsidR="008F6694" w:rsidRPr="00474838" w:rsidRDefault="008F6694" w:rsidP="00474838">
            <w:r w:rsidRPr="00474838">
              <w:rPr>
                <w:color w:val="000000"/>
                <w:sz w:val="22"/>
                <w:szCs w:val="22"/>
              </w:rPr>
              <w:t>0.3021</w:t>
            </w:r>
          </w:p>
        </w:tc>
        <w:tc>
          <w:tcPr>
            <w:tcW w:w="1200" w:type="dxa"/>
            <w:shd w:val="clear" w:color="auto" w:fill="auto"/>
            <w:noWrap/>
            <w:vAlign w:val="bottom"/>
          </w:tcPr>
          <w:p w14:paraId="0F1AB00E" w14:textId="53762F00" w:rsidR="008F6694" w:rsidRPr="00474838" w:rsidRDefault="008F6694" w:rsidP="00474838">
            <w:r w:rsidRPr="00474838">
              <w:rPr>
                <w:color w:val="000000"/>
                <w:sz w:val="22"/>
                <w:szCs w:val="22"/>
              </w:rPr>
              <w:t>0.1094</w:t>
            </w:r>
          </w:p>
        </w:tc>
        <w:tc>
          <w:tcPr>
            <w:tcW w:w="1430" w:type="dxa"/>
            <w:shd w:val="clear" w:color="auto" w:fill="auto"/>
            <w:noWrap/>
            <w:vAlign w:val="bottom"/>
          </w:tcPr>
          <w:p w14:paraId="0DE0B2E6" w14:textId="77F6021E" w:rsidR="008F6694" w:rsidRPr="00474838" w:rsidRDefault="008F6694" w:rsidP="00474838">
            <w:r w:rsidRPr="00474838">
              <w:rPr>
                <w:color w:val="000000"/>
                <w:sz w:val="22"/>
                <w:szCs w:val="22"/>
              </w:rPr>
              <w:t>0.8403</w:t>
            </w:r>
          </w:p>
        </w:tc>
        <w:tc>
          <w:tcPr>
            <w:tcW w:w="1403" w:type="dxa"/>
            <w:shd w:val="clear" w:color="auto" w:fill="auto"/>
            <w:noWrap/>
            <w:vAlign w:val="bottom"/>
          </w:tcPr>
          <w:p w14:paraId="003BE2AC" w14:textId="33BC210D" w:rsidR="008F6694" w:rsidRPr="00474838" w:rsidRDefault="008F6694" w:rsidP="00474838">
            <w:r w:rsidRPr="00474838">
              <w:rPr>
                <w:color w:val="000000"/>
                <w:sz w:val="22"/>
                <w:szCs w:val="22"/>
              </w:rPr>
              <w:t>0.146</w:t>
            </w:r>
          </w:p>
        </w:tc>
      </w:tr>
      <w:tr w:rsidR="008F6694" w:rsidRPr="00474838" w14:paraId="56877F96" w14:textId="77777777" w:rsidTr="008F6694">
        <w:trPr>
          <w:trHeight w:val="300"/>
        </w:trPr>
        <w:tc>
          <w:tcPr>
            <w:tcW w:w="1663" w:type="dxa"/>
            <w:shd w:val="clear" w:color="auto" w:fill="auto"/>
            <w:noWrap/>
            <w:vAlign w:val="bottom"/>
          </w:tcPr>
          <w:p w14:paraId="301D0042" w14:textId="534CB5C8" w:rsidR="008F6694" w:rsidRPr="00474838" w:rsidRDefault="008F6694" w:rsidP="00474838">
            <w:r w:rsidRPr="00474838">
              <w:rPr>
                <w:color w:val="000000"/>
                <w:sz w:val="22"/>
                <w:szCs w:val="22"/>
              </w:rPr>
              <w:t>BRRI dhan60</w:t>
            </w:r>
          </w:p>
        </w:tc>
        <w:tc>
          <w:tcPr>
            <w:tcW w:w="1200" w:type="dxa"/>
            <w:shd w:val="clear" w:color="auto" w:fill="auto"/>
            <w:noWrap/>
            <w:vAlign w:val="bottom"/>
          </w:tcPr>
          <w:p w14:paraId="639FB807" w14:textId="40E68D20" w:rsidR="008F6694" w:rsidRPr="00474838" w:rsidRDefault="008F6694" w:rsidP="00474838">
            <w:r w:rsidRPr="00474838">
              <w:rPr>
                <w:color w:val="000000"/>
                <w:sz w:val="22"/>
                <w:szCs w:val="22"/>
              </w:rPr>
              <w:t>0.2819</w:t>
            </w:r>
          </w:p>
        </w:tc>
        <w:tc>
          <w:tcPr>
            <w:tcW w:w="1200" w:type="dxa"/>
            <w:shd w:val="clear" w:color="auto" w:fill="auto"/>
            <w:noWrap/>
            <w:vAlign w:val="bottom"/>
          </w:tcPr>
          <w:p w14:paraId="0163BE9C" w14:textId="67C0EBCD" w:rsidR="008F6694" w:rsidRPr="00474838" w:rsidRDefault="008F6694" w:rsidP="00474838">
            <w:r w:rsidRPr="00474838">
              <w:rPr>
                <w:color w:val="000000"/>
                <w:sz w:val="22"/>
                <w:szCs w:val="22"/>
              </w:rPr>
              <w:t>0.1099</w:t>
            </w:r>
          </w:p>
        </w:tc>
        <w:tc>
          <w:tcPr>
            <w:tcW w:w="1430" w:type="dxa"/>
            <w:shd w:val="clear" w:color="auto" w:fill="auto"/>
            <w:noWrap/>
            <w:vAlign w:val="bottom"/>
          </w:tcPr>
          <w:p w14:paraId="6A9426E2" w14:textId="6F22F5E1" w:rsidR="008F6694" w:rsidRPr="00474838" w:rsidRDefault="008F6694" w:rsidP="00474838">
            <w:r w:rsidRPr="00474838">
              <w:rPr>
                <w:color w:val="000000"/>
                <w:sz w:val="22"/>
                <w:szCs w:val="22"/>
              </w:rPr>
              <w:t>0.836</w:t>
            </w:r>
          </w:p>
        </w:tc>
        <w:tc>
          <w:tcPr>
            <w:tcW w:w="1403" w:type="dxa"/>
            <w:shd w:val="clear" w:color="auto" w:fill="auto"/>
            <w:noWrap/>
            <w:vAlign w:val="bottom"/>
          </w:tcPr>
          <w:p w14:paraId="50A49F7E" w14:textId="2B3FB3D9" w:rsidR="008F6694" w:rsidRPr="00474838" w:rsidRDefault="008F6694" w:rsidP="00474838">
            <w:r w:rsidRPr="00474838">
              <w:rPr>
                <w:color w:val="000000"/>
                <w:sz w:val="22"/>
                <w:szCs w:val="22"/>
              </w:rPr>
              <w:t>0.1429</w:t>
            </w:r>
          </w:p>
        </w:tc>
      </w:tr>
      <w:tr w:rsidR="008F6694" w:rsidRPr="00474838" w14:paraId="47D3217A" w14:textId="77777777" w:rsidTr="008F6694">
        <w:trPr>
          <w:trHeight w:val="300"/>
        </w:trPr>
        <w:tc>
          <w:tcPr>
            <w:tcW w:w="1663" w:type="dxa"/>
            <w:shd w:val="clear" w:color="auto" w:fill="auto"/>
            <w:noWrap/>
            <w:vAlign w:val="bottom"/>
          </w:tcPr>
          <w:p w14:paraId="27367D07" w14:textId="45E35017" w:rsidR="008F6694" w:rsidRPr="00474838" w:rsidRDefault="008F6694" w:rsidP="00474838">
            <w:r w:rsidRPr="00474838">
              <w:rPr>
                <w:color w:val="000000"/>
                <w:sz w:val="22"/>
                <w:szCs w:val="22"/>
              </w:rPr>
              <w:t>BRRI dhan61</w:t>
            </w:r>
          </w:p>
        </w:tc>
        <w:tc>
          <w:tcPr>
            <w:tcW w:w="1200" w:type="dxa"/>
            <w:shd w:val="clear" w:color="auto" w:fill="auto"/>
            <w:noWrap/>
            <w:vAlign w:val="bottom"/>
          </w:tcPr>
          <w:p w14:paraId="70673FB8" w14:textId="3C846E67" w:rsidR="008F6694" w:rsidRPr="00474838" w:rsidRDefault="008F6694" w:rsidP="00474838">
            <w:r w:rsidRPr="00474838">
              <w:rPr>
                <w:color w:val="000000"/>
                <w:sz w:val="22"/>
                <w:szCs w:val="22"/>
              </w:rPr>
              <w:t>0.0815</w:t>
            </w:r>
          </w:p>
        </w:tc>
        <w:tc>
          <w:tcPr>
            <w:tcW w:w="1200" w:type="dxa"/>
            <w:shd w:val="clear" w:color="auto" w:fill="auto"/>
            <w:noWrap/>
            <w:vAlign w:val="bottom"/>
          </w:tcPr>
          <w:p w14:paraId="44046F4D" w14:textId="3F8C3C69" w:rsidR="008F6694" w:rsidRPr="00474838" w:rsidRDefault="008F6694" w:rsidP="00474838">
            <w:r w:rsidRPr="00474838">
              <w:rPr>
                <w:color w:val="000000"/>
                <w:sz w:val="22"/>
                <w:szCs w:val="22"/>
              </w:rPr>
              <w:t>0.0452</w:t>
            </w:r>
          </w:p>
        </w:tc>
        <w:tc>
          <w:tcPr>
            <w:tcW w:w="1430" w:type="dxa"/>
            <w:shd w:val="clear" w:color="auto" w:fill="auto"/>
            <w:noWrap/>
            <w:vAlign w:val="bottom"/>
          </w:tcPr>
          <w:p w14:paraId="792EC7BE" w14:textId="01F65D91" w:rsidR="008F6694" w:rsidRPr="00474838" w:rsidRDefault="008F6694" w:rsidP="00474838">
            <w:r w:rsidRPr="00474838">
              <w:rPr>
                <w:color w:val="000000"/>
                <w:sz w:val="22"/>
                <w:szCs w:val="22"/>
              </w:rPr>
              <w:t>0.8207</w:t>
            </w:r>
          </w:p>
        </w:tc>
        <w:tc>
          <w:tcPr>
            <w:tcW w:w="1403" w:type="dxa"/>
            <w:shd w:val="clear" w:color="auto" w:fill="auto"/>
            <w:noWrap/>
            <w:vAlign w:val="bottom"/>
          </w:tcPr>
          <w:p w14:paraId="12B1BE03" w14:textId="637039D9" w:rsidR="008F6694" w:rsidRPr="00474838" w:rsidRDefault="008F6694" w:rsidP="00474838">
            <w:r w:rsidRPr="00474838">
              <w:rPr>
                <w:color w:val="000000"/>
                <w:sz w:val="22"/>
                <w:szCs w:val="22"/>
              </w:rPr>
              <w:t>0.101</w:t>
            </w:r>
          </w:p>
        </w:tc>
      </w:tr>
      <w:tr w:rsidR="008F6694" w:rsidRPr="00474838" w14:paraId="4EFE1B8C" w14:textId="77777777" w:rsidTr="008F6694">
        <w:trPr>
          <w:trHeight w:val="300"/>
        </w:trPr>
        <w:tc>
          <w:tcPr>
            <w:tcW w:w="1663" w:type="dxa"/>
            <w:shd w:val="clear" w:color="auto" w:fill="auto"/>
            <w:noWrap/>
            <w:vAlign w:val="bottom"/>
          </w:tcPr>
          <w:p w14:paraId="09B81B7E" w14:textId="6368202F" w:rsidR="008F6694" w:rsidRPr="00474838" w:rsidRDefault="008F6694" w:rsidP="00474838">
            <w:r w:rsidRPr="00474838">
              <w:rPr>
                <w:color w:val="000000"/>
                <w:sz w:val="22"/>
                <w:szCs w:val="22"/>
              </w:rPr>
              <w:t>BRRI dhan63</w:t>
            </w:r>
          </w:p>
        </w:tc>
        <w:tc>
          <w:tcPr>
            <w:tcW w:w="1200" w:type="dxa"/>
            <w:shd w:val="clear" w:color="auto" w:fill="auto"/>
            <w:noWrap/>
            <w:vAlign w:val="bottom"/>
          </w:tcPr>
          <w:p w14:paraId="77035FE6" w14:textId="2CA7A090" w:rsidR="008F6694" w:rsidRPr="00474838" w:rsidRDefault="008F6694" w:rsidP="00474838">
            <w:r w:rsidRPr="00474838">
              <w:rPr>
                <w:color w:val="000000"/>
                <w:sz w:val="22"/>
                <w:szCs w:val="22"/>
              </w:rPr>
              <w:t>0</w:t>
            </w:r>
          </w:p>
        </w:tc>
        <w:tc>
          <w:tcPr>
            <w:tcW w:w="1200" w:type="dxa"/>
            <w:shd w:val="clear" w:color="auto" w:fill="auto"/>
            <w:noWrap/>
            <w:vAlign w:val="bottom"/>
          </w:tcPr>
          <w:p w14:paraId="5783046C" w14:textId="35C786F6" w:rsidR="008F6694" w:rsidRPr="00474838" w:rsidRDefault="008F6694" w:rsidP="00474838">
            <w:r w:rsidRPr="00474838">
              <w:rPr>
                <w:color w:val="000000"/>
                <w:sz w:val="22"/>
                <w:szCs w:val="22"/>
              </w:rPr>
              <w:t>NA</w:t>
            </w:r>
          </w:p>
        </w:tc>
        <w:tc>
          <w:tcPr>
            <w:tcW w:w="1430" w:type="dxa"/>
            <w:shd w:val="clear" w:color="auto" w:fill="auto"/>
            <w:noWrap/>
            <w:vAlign w:val="bottom"/>
          </w:tcPr>
          <w:p w14:paraId="584D8577" w14:textId="42914C41" w:rsidR="008F6694" w:rsidRPr="00474838" w:rsidRDefault="008F6694" w:rsidP="00474838">
            <w:r w:rsidRPr="00474838">
              <w:rPr>
                <w:color w:val="000000"/>
                <w:sz w:val="22"/>
                <w:szCs w:val="22"/>
              </w:rPr>
              <w:t>1.1818</w:t>
            </w:r>
          </w:p>
        </w:tc>
        <w:tc>
          <w:tcPr>
            <w:tcW w:w="1403" w:type="dxa"/>
            <w:shd w:val="clear" w:color="auto" w:fill="auto"/>
            <w:noWrap/>
            <w:vAlign w:val="bottom"/>
          </w:tcPr>
          <w:p w14:paraId="31060517" w14:textId="5B273EFD" w:rsidR="008F6694" w:rsidRPr="00474838" w:rsidRDefault="008F6694" w:rsidP="00474838">
            <w:r w:rsidRPr="00474838">
              <w:rPr>
                <w:color w:val="000000"/>
                <w:sz w:val="22"/>
                <w:szCs w:val="22"/>
              </w:rPr>
              <w:t>0.1735</w:t>
            </w:r>
          </w:p>
        </w:tc>
      </w:tr>
      <w:tr w:rsidR="008F6694" w:rsidRPr="00474838" w14:paraId="498DFEBB" w14:textId="77777777" w:rsidTr="008F6694">
        <w:trPr>
          <w:trHeight w:val="300"/>
        </w:trPr>
        <w:tc>
          <w:tcPr>
            <w:tcW w:w="1663" w:type="dxa"/>
            <w:shd w:val="clear" w:color="auto" w:fill="auto"/>
            <w:noWrap/>
            <w:vAlign w:val="bottom"/>
          </w:tcPr>
          <w:p w14:paraId="05739BAF" w14:textId="0BA866E6" w:rsidR="008F6694" w:rsidRPr="00474838" w:rsidRDefault="008F6694" w:rsidP="00474838">
            <w:r w:rsidRPr="00474838">
              <w:rPr>
                <w:color w:val="000000"/>
                <w:sz w:val="22"/>
                <w:szCs w:val="22"/>
              </w:rPr>
              <w:t>BRRI dhan64</w:t>
            </w:r>
          </w:p>
        </w:tc>
        <w:tc>
          <w:tcPr>
            <w:tcW w:w="1200" w:type="dxa"/>
            <w:shd w:val="clear" w:color="auto" w:fill="auto"/>
            <w:noWrap/>
            <w:vAlign w:val="bottom"/>
          </w:tcPr>
          <w:p w14:paraId="3F28498A" w14:textId="56804A1D" w:rsidR="008F6694" w:rsidRPr="00474838" w:rsidRDefault="008F6694" w:rsidP="00474838">
            <w:r w:rsidRPr="00474838">
              <w:rPr>
                <w:color w:val="000000"/>
                <w:sz w:val="22"/>
                <w:szCs w:val="22"/>
              </w:rPr>
              <w:t>0.2078</w:t>
            </w:r>
          </w:p>
        </w:tc>
        <w:tc>
          <w:tcPr>
            <w:tcW w:w="1200" w:type="dxa"/>
            <w:shd w:val="clear" w:color="auto" w:fill="auto"/>
            <w:noWrap/>
            <w:vAlign w:val="bottom"/>
          </w:tcPr>
          <w:p w14:paraId="0799F91F" w14:textId="12A81C18" w:rsidR="008F6694" w:rsidRPr="00474838" w:rsidRDefault="008F6694" w:rsidP="00474838">
            <w:r w:rsidRPr="00474838">
              <w:rPr>
                <w:color w:val="000000"/>
                <w:sz w:val="22"/>
                <w:szCs w:val="22"/>
              </w:rPr>
              <w:t>0.1095</w:t>
            </w:r>
          </w:p>
        </w:tc>
        <w:tc>
          <w:tcPr>
            <w:tcW w:w="1430" w:type="dxa"/>
            <w:shd w:val="clear" w:color="auto" w:fill="auto"/>
            <w:noWrap/>
            <w:vAlign w:val="bottom"/>
          </w:tcPr>
          <w:p w14:paraId="38F6C067" w14:textId="564A8B3A" w:rsidR="008F6694" w:rsidRPr="00474838" w:rsidRDefault="008F6694" w:rsidP="00474838">
            <w:r w:rsidRPr="00474838">
              <w:rPr>
                <w:color w:val="000000"/>
                <w:sz w:val="22"/>
                <w:szCs w:val="22"/>
              </w:rPr>
              <w:t>0.7135</w:t>
            </w:r>
          </w:p>
        </w:tc>
        <w:tc>
          <w:tcPr>
            <w:tcW w:w="1403" w:type="dxa"/>
            <w:shd w:val="clear" w:color="auto" w:fill="auto"/>
            <w:noWrap/>
            <w:vAlign w:val="bottom"/>
          </w:tcPr>
          <w:p w14:paraId="6D3FF459" w14:textId="04CC06FE" w:rsidR="008F6694" w:rsidRPr="00474838" w:rsidRDefault="008F6694" w:rsidP="00474838">
            <w:r w:rsidRPr="00474838">
              <w:rPr>
                <w:color w:val="000000"/>
                <w:sz w:val="22"/>
                <w:szCs w:val="22"/>
              </w:rPr>
              <w:t>0.1701</w:t>
            </w:r>
          </w:p>
        </w:tc>
      </w:tr>
      <w:tr w:rsidR="008F6694" w:rsidRPr="00474838" w14:paraId="405D1B2E" w14:textId="77777777" w:rsidTr="008F6694">
        <w:trPr>
          <w:trHeight w:val="300"/>
        </w:trPr>
        <w:tc>
          <w:tcPr>
            <w:tcW w:w="1663" w:type="dxa"/>
            <w:shd w:val="clear" w:color="auto" w:fill="auto"/>
            <w:noWrap/>
            <w:vAlign w:val="bottom"/>
          </w:tcPr>
          <w:p w14:paraId="67722446" w14:textId="2234E65D" w:rsidR="008F6694" w:rsidRPr="00474838" w:rsidRDefault="008F6694" w:rsidP="00474838">
            <w:r w:rsidRPr="00474838">
              <w:rPr>
                <w:color w:val="000000"/>
                <w:sz w:val="22"/>
                <w:szCs w:val="22"/>
              </w:rPr>
              <w:t>BRRI dhan67</w:t>
            </w:r>
          </w:p>
        </w:tc>
        <w:tc>
          <w:tcPr>
            <w:tcW w:w="1200" w:type="dxa"/>
            <w:shd w:val="clear" w:color="auto" w:fill="auto"/>
            <w:noWrap/>
            <w:vAlign w:val="bottom"/>
          </w:tcPr>
          <w:p w14:paraId="20E67131" w14:textId="62763814" w:rsidR="008F6694" w:rsidRPr="00474838" w:rsidRDefault="008F6694" w:rsidP="00474838">
            <w:r w:rsidRPr="00474838">
              <w:rPr>
                <w:color w:val="000000"/>
                <w:sz w:val="22"/>
                <w:szCs w:val="22"/>
              </w:rPr>
              <w:t>0</w:t>
            </w:r>
          </w:p>
        </w:tc>
        <w:tc>
          <w:tcPr>
            <w:tcW w:w="1200" w:type="dxa"/>
            <w:shd w:val="clear" w:color="auto" w:fill="auto"/>
            <w:noWrap/>
            <w:vAlign w:val="bottom"/>
          </w:tcPr>
          <w:p w14:paraId="43911D86" w14:textId="6C523D3E" w:rsidR="008F6694" w:rsidRPr="00474838" w:rsidRDefault="008F6694" w:rsidP="00474838">
            <w:r w:rsidRPr="00474838">
              <w:rPr>
                <w:color w:val="000000"/>
                <w:sz w:val="22"/>
                <w:szCs w:val="22"/>
              </w:rPr>
              <w:t>NA</w:t>
            </w:r>
          </w:p>
        </w:tc>
        <w:tc>
          <w:tcPr>
            <w:tcW w:w="1430" w:type="dxa"/>
            <w:shd w:val="clear" w:color="auto" w:fill="auto"/>
            <w:noWrap/>
            <w:vAlign w:val="bottom"/>
          </w:tcPr>
          <w:p w14:paraId="3126646A" w14:textId="2A045588" w:rsidR="008F6694" w:rsidRPr="00474838" w:rsidRDefault="008F6694" w:rsidP="00474838">
            <w:r w:rsidRPr="00474838">
              <w:rPr>
                <w:color w:val="000000"/>
                <w:sz w:val="22"/>
                <w:szCs w:val="22"/>
              </w:rPr>
              <w:t>1.4807</w:t>
            </w:r>
          </w:p>
        </w:tc>
        <w:tc>
          <w:tcPr>
            <w:tcW w:w="1403" w:type="dxa"/>
            <w:shd w:val="clear" w:color="auto" w:fill="auto"/>
            <w:noWrap/>
            <w:vAlign w:val="bottom"/>
          </w:tcPr>
          <w:p w14:paraId="28E6FBF8" w14:textId="03520C5D" w:rsidR="008F6694" w:rsidRPr="00474838" w:rsidRDefault="008F6694" w:rsidP="00474838">
            <w:r w:rsidRPr="00474838">
              <w:rPr>
                <w:color w:val="000000"/>
                <w:sz w:val="22"/>
                <w:szCs w:val="22"/>
              </w:rPr>
              <w:t>0.2381</w:t>
            </w:r>
          </w:p>
        </w:tc>
      </w:tr>
      <w:tr w:rsidR="008F6694" w:rsidRPr="00474838" w14:paraId="22D99E2F" w14:textId="77777777" w:rsidTr="008F6694">
        <w:trPr>
          <w:trHeight w:val="300"/>
        </w:trPr>
        <w:tc>
          <w:tcPr>
            <w:tcW w:w="1663" w:type="dxa"/>
            <w:shd w:val="clear" w:color="auto" w:fill="auto"/>
            <w:noWrap/>
            <w:vAlign w:val="bottom"/>
          </w:tcPr>
          <w:p w14:paraId="0FBAD5C0" w14:textId="7DB109F9" w:rsidR="008F6694" w:rsidRPr="00474838" w:rsidRDefault="008F6694" w:rsidP="00474838">
            <w:r w:rsidRPr="00474838">
              <w:rPr>
                <w:color w:val="000000"/>
                <w:sz w:val="22"/>
                <w:szCs w:val="22"/>
              </w:rPr>
              <w:t>BRRI dhan68</w:t>
            </w:r>
          </w:p>
        </w:tc>
        <w:tc>
          <w:tcPr>
            <w:tcW w:w="1200" w:type="dxa"/>
            <w:shd w:val="clear" w:color="auto" w:fill="auto"/>
            <w:noWrap/>
            <w:vAlign w:val="bottom"/>
          </w:tcPr>
          <w:p w14:paraId="0DA6EB50" w14:textId="0BD88C86" w:rsidR="008F6694" w:rsidRPr="00474838" w:rsidRDefault="008F6694" w:rsidP="00474838">
            <w:r w:rsidRPr="00474838">
              <w:rPr>
                <w:color w:val="000000"/>
                <w:sz w:val="22"/>
                <w:szCs w:val="22"/>
              </w:rPr>
              <w:t>0.0021</w:t>
            </w:r>
          </w:p>
        </w:tc>
        <w:tc>
          <w:tcPr>
            <w:tcW w:w="1200" w:type="dxa"/>
            <w:shd w:val="clear" w:color="auto" w:fill="auto"/>
            <w:noWrap/>
            <w:vAlign w:val="bottom"/>
          </w:tcPr>
          <w:p w14:paraId="579E1741" w14:textId="0D93ACDA" w:rsidR="008F6694" w:rsidRPr="00474838" w:rsidRDefault="008F6694" w:rsidP="00474838">
            <w:r w:rsidRPr="00474838">
              <w:rPr>
                <w:color w:val="000000"/>
                <w:sz w:val="22"/>
                <w:szCs w:val="22"/>
              </w:rPr>
              <w:t>0.0974</w:t>
            </w:r>
          </w:p>
        </w:tc>
        <w:tc>
          <w:tcPr>
            <w:tcW w:w="1430" w:type="dxa"/>
            <w:shd w:val="clear" w:color="auto" w:fill="auto"/>
            <w:noWrap/>
            <w:vAlign w:val="bottom"/>
          </w:tcPr>
          <w:p w14:paraId="66EF057B" w14:textId="755AD533" w:rsidR="008F6694" w:rsidRPr="00474838" w:rsidRDefault="008F6694" w:rsidP="00474838">
            <w:r w:rsidRPr="00474838">
              <w:rPr>
                <w:color w:val="000000"/>
                <w:sz w:val="22"/>
                <w:szCs w:val="22"/>
              </w:rPr>
              <w:t>0.4602</w:t>
            </w:r>
          </w:p>
        </w:tc>
        <w:tc>
          <w:tcPr>
            <w:tcW w:w="1403" w:type="dxa"/>
            <w:shd w:val="clear" w:color="auto" w:fill="auto"/>
            <w:noWrap/>
            <w:vAlign w:val="bottom"/>
          </w:tcPr>
          <w:p w14:paraId="7AB23CF6" w14:textId="38B1F399" w:rsidR="008F6694" w:rsidRPr="00474838" w:rsidRDefault="008F6694" w:rsidP="00474838">
            <w:r w:rsidRPr="00474838">
              <w:rPr>
                <w:color w:val="000000"/>
                <w:sz w:val="22"/>
                <w:szCs w:val="22"/>
              </w:rPr>
              <w:t>0.1707</w:t>
            </w:r>
          </w:p>
        </w:tc>
      </w:tr>
      <w:tr w:rsidR="008F6694" w:rsidRPr="00474838" w14:paraId="2D18FC1B" w14:textId="77777777" w:rsidTr="008F6694">
        <w:trPr>
          <w:trHeight w:val="300"/>
        </w:trPr>
        <w:tc>
          <w:tcPr>
            <w:tcW w:w="1663" w:type="dxa"/>
            <w:shd w:val="clear" w:color="auto" w:fill="auto"/>
            <w:noWrap/>
            <w:vAlign w:val="bottom"/>
          </w:tcPr>
          <w:p w14:paraId="11C962EF" w14:textId="1DDB07FB" w:rsidR="008F6694" w:rsidRPr="00474838" w:rsidRDefault="008F6694" w:rsidP="00474838">
            <w:r w:rsidRPr="00474838">
              <w:rPr>
                <w:color w:val="000000"/>
                <w:sz w:val="22"/>
                <w:szCs w:val="22"/>
              </w:rPr>
              <w:t>BRRI dhan69</w:t>
            </w:r>
          </w:p>
        </w:tc>
        <w:tc>
          <w:tcPr>
            <w:tcW w:w="1200" w:type="dxa"/>
            <w:shd w:val="clear" w:color="auto" w:fill="auto"/>
            <w:noWrap/>
            <w:vAlign w:val="bottom"/>
          </w:tcPr>
          <w:p w14:paraId="75E53839" w14:textId="76CDE206" w:rsidR="008F6694" w:rsidRPr="00474838" w:rsidRDefault="008F6694" w:rsidP="00474838">
            <w:r w:rsidRPr="00474838">
              <w:rPr>
                <w:color w:val="000000"/>
                <w:sz w:val="22"/>
                <w:szCs w:val="22"/>
              </w:rPr>
              <w:t>0.1749</w:t>
            </w:r>
          </w:p>
        </w:tc>
        <w:tc>
          <w:tcPr>
            <w:tcW w:w="1200" w:type="dxa"/>
            <w:shd w:val="clear" w:color="auto" w:fill="auto"/>
            <w:noWrap/>
            <w:vAlign w:val="bottom"/>
          </w:tcPr>
          <w:p w14:paraId="75AAD4E5" w14:textId="53650913" w:rsidR="008F6694" w:rsidRPr="00474838" w:rsidRDefault="008F6694" w:rsidP="00474838">
            <w:r w:rsidRPr="00474838">
              <w:rPr>
                <w:color w:val="000000"/>
                <w:sz w:val="22"/>
                <w:szCs w:val="22"/>
              </w:rPr>
              <w:t>0.1723</w:t>
            </w:r>
          </w:p>
        </w:tc>
        <w:tc>
          <w:tcPr>
            <w:tcW w:w="1430" w:type="dxa"/>
            <w:shd w:val="clear" w:color="auto" w:fill="auto"/>
            <w:noWrap/>
            <w:vAlign w:val="bottom"/>
          </w:tcPr>
          <w:p w14:paraId="35B64E80" w14:textId="6619F258" w:rsidR="008F6694" w:rsidRPr="00474838" w:rsidRDefault="008F6694" w:rsidP="00474838">
            <w:r w:rsidRPr="00474838">
              <w:rPr>
                <w:color w:val="000000"/>
                <w:sz w:val="22"/>
                <w:szCs w:val="22"/>
              </w:rPr>
              <w:t>0.8269</w:t>
            </w:r>
          </w:p>
        </w:tc>
        <w:tc>
          <w:tcPr>
            <w:tcW w:w="1403" w:type="dxa"/>
            <w:shd w:val="clear" w:color="auto" w:fill="auto"/>
            <w:noWrap/>
            <w:vAlign w:val="bottom"/>
          </w:tcPr>
          <w:p w14:paraId="2DEE6156" w14:textId="0C730F03" w:rsidR="008F6694" w:rsidRPr="00474838" w:rsidRDefault="008F6694" w:rsidP="00474838">
            <w:r w:rsidRPr="00474838">
              <w:rPr>
                <w:color w:val="000000"/>
                <w:sz w:val="22"/>
                <w:szCs w:val="22"/>
              </w:rPr>
              <w:t>0.2378</w:t>
            </w:r>
          </w:p>
        </w:tc>
      </w:tr>
    </w:tbl>
    <w:p w14:paraId="75FFAA83" w14:textId="300E7AA1" w:rsidR="002A2501" w:rsidRPr="00907C68" w:rsidRDefault="002A2501" w:rsidP="007A5D73">
      <w:pPr>
        <w:rPr>
          <w:lang w:val="en-GB"/>
        </w:rPr>
      </w:pPr>
      <w:r>
        <w:rPr>
          <w:lang w:val="en-GB"/>
        </w:rPr>
        <w:br w:type="page"/>
      </w:r>
    </w:p>
    <w:p w14:paraId="7DD212FC" w14:textId="7F2F4534" w:rsidR="00757EFF" w:rsidRPr="00757EFF" w:rsidRDefault="00757EFF" w:rsidP="00757EFF">
      <w:pPr>
        <w:rPr>
          <w:b/>
          <w:lang w:val="en-GB"/>
        </w:rPr>
      </w:pPr>
      <w:r w:rsidRPr="00757EFF">
        <w:rPr>
          <w:b/>
          <w:lang w:val="en-GB"/>
        </w:rPr>
        <w:lastRenderedPageBreak/>
        <w:t>Residual investigation</w:t>
      </w:r>
    </w:p>
    <w:p w14:paraId="312CCFF4" w14:textId="6F1EBF69" w:rsidR="00757EFF" w:rsidRDefault="00757EFF">
      <w:pPr>
        <w:rPr>
          <w:lang w:val="en-GB"/>
        </w:rPr>
      </w:pPr>
    </w:p>
    <w:p w14:paraId="72818385" w14:textId="77777777" w:rsidR="000B78F0" w:rsidRDefault="000B78F0">
      <w:pPr>
        <w:rPr>
          <w:lang w:val="en-GB"/>
        </w:rPr>
      </w:pPr>
    </w:p>
    <w:p w14:paraId="6D9F703D" w14:textId="78B58B8E" w:rsidR="000B78F0" w:rsidRPr="00056242" w:rsidRDefault="00056242">
      <w:pPr>
        <w:rPr>
          <w:lang w:val="en-GB"/>
        </w:rPr>
      </w:pPr>
      <w:r>
        <w:rPr>
          <w:noProof/>
          <w:lang w:val="en-US" w:eastAsia="en-US"/>
        </w:rPr>
        <w:drawing>
          <wp:inline distT="0" distB="0" distL="0" distR="0" wp14:anchorId="75B23A0E" wp14:editId="36049370">
            <wp:extent cx="5756910" cy="3599180"/>
            <wp:effectExtent l="0" t="0" r="0" b="1270"/>
            <wp:docPr id="2" name="Grafik 2" descr="D:\User\pschmidt\AppData\Local\Microsoft\Windows\INetCache\Content.Word\aman_residua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pschmidt\AppData\Local\Microsoft\Windows\INetCache\Content.Word\aman_residuals.emf"/>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p>
    <w:p w14:paraId="72232E4C" w14:textId="77777777" w:rsidR="000B78F0" w:rsidRDefault="000B78F0">
      <w:pPr>
        <w:rPr>
          <w:vertAlign w:val="subscript"/>
          <w:lang w:val="en-GB"/>
        </w:rPr>
      </w:pPr>
      <w:r>
        <w:rPr>
          <w:b/>
          <w:lang w:val="en-GB"/>
        </w:rPr>
        <w:t>Figure 7.</w:t>
      </w:r>
      <w:r>
        <w:rPr>
          <w:lang w:val="en-GB"/>
        </w:rPr>
        <w:t xml:space="preserve"> Residuals vs. </w:t>
      </w:r>
      <w:proofErr w:type="spellStart"/>
      <w:r>
        <w:rPr>
          <w:lang w:val="en-GB"/>
        </w:rPr>
        <w:t>t</w:t>
      </w:r>
      <w:r>
        <w:rPr>
          <w:vertAlign w:val="subscript"/>
          <w:lang w:val="en-GB"/>
        </w:rPr>
        <w:t>j</w:t>
      </w:r>
      <w:proofErr w:type="spellEnd"/>
    </w:p>
    <w:p w14:paraId="77F08D85" w14:textId="77777777" w:rsidR="000B78F0" w:rsidRDefault="000B78F0">
      <w:pPr>
        <w:rPr>
          <w:vertAlign w:val="subscript"/>
          <w:lang w:val="en-GB"/>
        </w:rPr>
      </w:pPr>
    </w:p>
    <w:p w14:paraId="62721A41" w14:textId="77777777" w:rsidR="000B78F0" w:rsidRDefault="000B78F0">
      <w:pPr>
        <w:rPr>
          <w:lang w:val="en-GB"/>
        </w:rPr>
      </w:pPr>
    </w:p>
    <w:p w14:paraId="78682F7D" w14:textId="08A7E9F7" w:rsidR="000B78F0" w:rsidRPr="000B78F0" w:rsidRDefault="00056242">
      <w:pPr>
        <w:rPr>
          <w:lang w:val="en-GB"/>
        </w:rPr>
      </w:pPr>
      <w:r>
        <w:rPr>
          <w:noProof/>
          <w:lang w:val="en-US" w:eastAsia="en-US"/>
        </w:rPr>
        <w:drawing>
          <wp:inline distT="0" distB="0" distL="0" distR="0" wp14:anchorId="67B7D0FA" wp14:editId="3CBBB8A8">
            <wp:extent cx="5756910" cy="3599180"/>
            <wp:effectExtent l="0" t="0" r="0" b="1270"/>
            <wp:docPr id="3" name="Grafik 3" descr="D:\User\pschmidt\AppData\Local\Microsoft\Windows\INetCache\Content.Word\boro_residua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User\pschmidt\AppData\Local\Microsoft\Windows\INetCache\Content.Word\boro_residuals.emf"/>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p>
    <w:p w14:paraId="25A9CAB4" w14:textId="20EC5357" w:rsidR="00757EFF" w:rsidRDefault="000B78F0">
      <w:pPr>
        <w:rPr>
          <w:lang w:val="en-GB"/>
        </w:rPr>
      </w:pPr>
      <w:r>
        <w:rPr>
          <w:b/>
          <w:lang w:val="en-GB"/>
        </w:rPr>
        <w:t>Figure 8.</w:t>
      </w:r>
      <w:r>
        <w:rPr>
          <w:lang w:val="en-GB"/>
        </w:rPr>
        <w:t xml:space="preserve"> Residuals vs. </w:t>
      </w:r>
      <w:proofErr w:type="spellStart"/>
      <w:r>
        <w:rPr>
          <w:lang w:val="en-GB"/>
        </w:rPr>
        <w:t>t</w:t>
      </w:r>
      <w:r>
        <w:rPr>
          <w:vertAlign w:val="subscript"/>
          <w:lang w:val="en-GB"/>
        </w:rPr>
        <w:t>j</w:t>
      </w:r>
      <w:proofErr w:type="spellEnd"/>
      <w:r>
        <w:rPr>
          <w:lang w:val="en-GB"/>
        </w:rPr>
        <w:t xml:space="preserve"> </w:t>
      </w:r>
      <w:r w:rsidR="00757EFF">
        <w:rPr>
          <w:lang w:val="en-GB"/>
        </w:rPr>
        <w:br w:type="page"/>
      </w:r>
      <w:bookmarkStart w:id="14" w:name="_GoBack"/>
      <w:bookmarkEnd w:id="14"/>
    </w:p>
    <w:p w14:paraId="08DFA34B" w14:textId="77777777" w:rsidR="008161A9" w:rsidRDefault="008161A9" w:rsidP="00604F1F">
      <w:pPr>
        <w:rPr>
          <w:b/>
          <w:lang w:val="en-GB"/>
        </w:rPr>
      </w:pPr>
      <w:r w:rsidRPr="008161A9">
        <w:rPr>
          <w:b/>
          <w:lang w:val="en-GB"/>
        </w:rPr>
        <w:lastRenderedPageBreak/>
        <w:t>References</w:t>
      </w:r>
    </w:p>
    <w:p w14:paraId="068834EA" w14:textId="77777777" w:rsidR="008161A9" w:rsidRDefault="008161A9" w:rsidP="00604F1F">
      <w:pPr>
        <w:rPr>
          <w:b/>
          <w:lang w:val="en-GB"/>
        </w:rPr>
      </w:pPr>
    </w:p>
    <w:p w14:paraId="32629F1E" w14:textId="77777777" w:rsidR="008161A9" w:rsidRPr="00A948D4" w:rsidRDefault="00C31FA0" w:rsidP="00C31FA0">
      <w:pPr>
        <w:rPr>
          <w:lang w:val="en-GB"/>
        </w:rPr>
      </w:pPr>
      <w:r w:rsidRPr="00A948D4">
        <w:rPr>
          <w:lang w:val="en-GB"/>
        </w:rPr>
        <w:t>BRRI (2017) Modern Rice Cultivation, 20th Edition, Bangladesh Rice Research Institute (BRRI), Gazipur-1701.</w:t>
      </w:r>
    </w:p>
    <w:p w14:paraId="0C7F1EE3" w14:textId="77777777" w:rsidR="002863CB" w:rsidRPr="008B1619" w:rsidRDefault="008B1619" w:rsidP="00C671AF">
      <w:pPr>
        <w:rPr>
          <w:color w:val="FF0000"/>
          <w:lang w:val="en-GB"/>
        </w:rPr>
      </w:pPr>
      <w:bookmarkStart w:id="15" w:name="OLE_LINK18"/>
      <w:bookmarkStart w:id="16" w:name="OLE_LINK19"/>
      <w:r w:rsidRPr="008B1619">
        <w:rPr>
          <w:bCs/>
          <w:lang w:val="en-GB"/>
        </w:rPr>
        <w:t>Finlay, K. W.</w:t>
      </w:r>
      <w:r>
        <w:rPr>
          <w:bCs/>
          <w:lang w:val="en-GB"/>
        </w:rPr>
        <w:t>,</w:t>
      </w:r>
      <w:r w:rsidRPr="008B1619">
        <w:rPr>
          <w:bCs/>
          <w:lang w:val="en-GB"/>
        </w:rPr>
        <w:t xml:space="preserve"> Wilkinson, G. N. (1963)</w:t>
      </w:r>
      <w:r>
        <w:rPr>
          <w:bCs/>
          <w:lang w:val="en-GB"/>
        </w:rPr>
        <w:t>:</w:t>
      </w:r>
      <w:r w:rsidRPr="008B1619">
        <w:rPr>
          <w:bCs/>
          <w:lang w:val="en-GB"/>
        </w:rPr>
        <w:t xml:space="preserve"> The analysis of adaptation in a plant breeding pro-</w:t>
      </w:r>
      <w:proofErr w:type="spellStart"/>
      <w:r w:rsidRPr="008B1619">
        <w:rPr>
          <w:bCs/>
          <w:lang w:val="en-GB"/>
        </w:rPr>
        <w:t>gramme</w:t>
      </w:r>
      <w:proofErr w:type="spellEnd"/>
      <w:r w:rsidRPr="008B1619">
        <w:rPr>
          <w:bCs/>
          <w:lang w:val="en-GB"/>
        </w:rPr>
        <w:t xml:space="preserve">. </w:t>
      </w:r>
      <w:r w:rsidRPr="008B1619">
        <w:rPr>
          <w:bCs/>
          <w:i/>
          <w:lang w:val="en-GB"/>
        </w:rPr>
        <w:t>Australian Journal of Agricultural Research</w:t>
      </w:r>
      <w:r w:rsidRPr="008B1619">
        <w:rPr>
          <w:bCs/>
          <w:lang w:val="en-GB"/>
        </w:rPr>
        <w:t xml:space="preserve"> </w:t>
      </w:r>
      <w:r w:rsidRPr="008B1619">
        <w:rPr>
          <w:b/>
          <w:bCs/>
          <w:lang w:val="en-GB"/>
        </w:rPr>
        <w:t>14</w:t>
      </w:r>
      <w:r w:rsidRPr="008B1619">
        <w:rPr>
          <w:bCs/>
          <w:lang w:val="en-GB"/>
        </w:rPr>
        <w:t xml:space="preserve">, 742-754. </w:t>
      </w:r>
    </w:p>
    <w:p w14:paraId="03D0ADE8" w14:textId="77777777" w:rsidR="007D5647" w:rsidRPr="00A948D4" w:rsidRDefault="00C671AF" w:rsidP="00C671AF">
      <w:pPr>
        <w:rPr>
          <w:szCs w:val="28"/>
          <w:lang w:val="en-GB"/>
        </w:rPr>
      </w:pPr>
      <w:r w:rsidRPr="00A948D4">
        <w:rPr>
          <w:lang w:val="en-GB"/>
        </w:rPr>
        <w:t>Möhring, J., Piepho, H. P. (2009): Comparison of w</w:t>
      </w:r>
      <w:r w:rsidRPr="00A948D4">
        <w:rPr>
          <w:szCs w:val="28"/>
          <w:lang w:val="en-GB"/>
        </w:rPr>
        <w:t xml:space="preserve">eighting in two-stage analyses of plant breeding trials. </w:t>
      </w:r>
      <w:r w:rsidRPr="00A948D4">
        <w:rPr>
          <w:i/>
          <w:iCs/>
          <w:szCs w:val="28"/>
          <w:lang w:val="en-GB"/>
        </w:rPr>
        <w:t>Crop Science</w:t>
      </w:r>
      <w:r w:rsidRPr="00A948D4">
        <w:rPr>
          <w:szCs w:val="28"/>
          <w:lang w:val="en-GB"/>
        </w:rPr>
        <w:t xml:space="preserve"> </w:t>
      </w:r>
      <w:r w:rsidRPr="00A948D4">
        <w:rPr>
          <w:b/>
          <w:szCs w:val="28"/>
          <w:lang w:val="en-GB"/>
        </w:rPr>
        <w:t>49</w:t>
      </w:r>
      <w:r w:rsidRPr="00A948D4">
        <w:rPr>
          <w:szCs w:val="28"/>
          <w:lang w:val="en-GB"/>
        </w:rPr>
        <w:t>, 1977-1988.</w:t>
      </w:r>
      <w:bookmarkEnd w:id="15"/>
      <w:bookmarkEnd w:id="16"/>
    </w:p>
    <w:p w14:paraId="77AC3CAC" w14:textId="77777777" w:rsidR="00721172" w:rsidRPr="00721172" w:rsidRDefault="00721172" w:rsidP="00C671AF">
      <w:pPr>
        <w:rPr>
          <w:lang w:val="en-GB"/>
        </w:rPr>
      </w:pPr>
      <w:r w:rsidRPr="00721172">
        <w:rPr>
          <w:lang w:val="en-GB"/>
        </w:rPr>
        <w:t xml:space="preserve">Piepho, H.P. (1998): Methods for comparing the yield stability of cropping systems - A review. </w:t>
      </w:r>
      <w:r w:rsidRPr="00721172">
        <w:rPr>
          <w:i/>
          <w:lang w:val="en-GB"/>
        </w:rPr>
        <w:t>Journal of Agronomy and Crop Science</w:t>
      </w:r>
      <w:r w:rsidRPr="00721172">
        <w:rPr>
          <w:lang w:val="en-GB"/>
        </w:rPr>
        <w:t xml:space="preserve"> </w:t>
      </w:r>
      <w:r w:rsidRPr="00721172">
        <w:rPr>
          <w:b/>
          <w:lang w:val="en-GB"/>
        </w:rPr>
        <w:t>180</w:t>
      </w:r>
      <w:r w:rsidRPr="00721172">
        <w:rPr>
          <w:lang w:val="en-GB"/>
        </w:rPr>
        <w:t>, 193-213.</w:t>
      </w:r>
    </w:p>
    <w:p w14:paraId="25A096CF" w14:textId="77777777" w:rsidR="005571BD" w:rsidRPr="00721172" w:rsidRDefault="005571BD" w:rsidP="00C671AF">
      <w:pPr>
        <w:rPr>
          <w:lang w:val="en-GB"/>
        </w:rPr>
      </w:pPr>
      <w:r w:rsidRPr="00A948D4">
        <w:rPr>
          <w:lang w:val="en-GB"/>
        </w:rPr>
        <w:t xml:space="preserve">Piepho, H.P., Laidig, F., </w:t>
      </w:r>
      <w:proofErr w:type="spellStart"/>
      <w:r w:rsidRPr="00A948D4">
        <w:rPr>
          <w:lang w:val="en-GB"/>
        </w:rPr>
        <w:t>Drobek</w:t>
      </w:r>
      <w:proofErr w:type="spellEnd"/>
      <w:r w:rsidRPr="00A948D4">
        <w:rPr>
          <w:lang w:val="en-GB"/>
        </w:rPr>
        <w:t xml:space="preserve">, T., Meyer, U. (2014): Dissecting genetic and non-genetic sources of long-term yield trend in German official variety trials. </w:t>
      </w:r>
      <w:r w:rsidRPr="00721172">
        <w:rPr>
          <w:i/>
          <w:lang w:val="en-GB"/>
        </w:rPr>
        <w:t>Theoretical and Applied Genetics</w:t>
      </w:r>
      <w:r w:rsidRPr="00721172">
        <w:rPr>
          <w:lang w:val="en-GB"/>
        </w:rPr>
        <w:t xml:space="preserve"> </w:t>
      </w:r>
      <w:r w:rsidRPr="00721172">
        <w:rPr>
          <w:b/>
          <w:lang w:val="en-GB"/>
        </w:rPr>
        <w:t>127</w:t>
      </w:r>
      <w:r w:rsidRPr="00721172">
        <w:rPr>
          <w:lang w:val="en-GB"/>
        </w:rPr>
        <w:t>, 1009-1018</w:t>
      </w:r>
      <w:r w:rsidR="00A948D4" w:rsidRPr="00721172">
        <w:rPr>
          <w:lang w:val="en-GB"/>
        </w:rPr>
        <w:t>.</w:t>
      </w:r>
    </w:p>
    <w:p w14:paraId="1CC654A6" w14:textId="77777777" w:rsidR="002863CB" w:rsidRPr="00110176" w:rsidRDefault="00110176" w:rsidP="00110176">
      <w:pPr>
        <w:rPr>
          <w:lang w:val="en-GB"/>
        </w:rPr>
      </w:pPr>
      <w:r w:rsidRPr="00110176">
        <w:rPr>
          <w:lang w:val="en-GB"/>
        </w:rPr>
        <w:t xml:space="preserve">Piepho, H.P., </w:t>
      </w:r>
      <w:proofErr w:type="gramStart"/>
      <w:r w:rsidRPr="00110176">
        <w:rPr>
          <w:lang w:val="en-GB"/>
        </w:rPr>
        <w:t>van</w:t>
      </w:r>
      <w:proofErr w:type="gramEnd"/>
      <w:r w:rsidRPr="00110176">
        <w:rPr>
          <w:lang w:val="en-GB"/>
        </w:rPr>
        <w:t xml:space="preserve"> </w:t>
      </w:r>
      <w:proofErr w:type="spellStart"/>
      <w:r w:rsidRPr="00110176">
        <w:rPr>
          <w:lang w:val="en-GB"/>
        </w:rPr>
        <w:t>Eeuwijk</w:t>
      </w:r>
      <w:proofErr w:type="spellEnd"/>
      <w:r w:rsidRPr="00110176">
        <w:rPr>
          <w:lang w:val="en-GB"/>
        </w:rPr>
        <w:t>, F.A. (2002): Stability analyses in crop performance evaluation. pp. 315-351. In: Kang, M. (</w:t>
      </w:r>
      <w:proofErr w:type="spellStart"/>
      <w:proofErr w:type="gramStart"/>
      <w:r w:rsidRPr="00110176">
        <w:rPr>
          <w:lang w:val="en-GB"/>
        </w:rPr>
        <w:t>ed</w:t>
      </w:r>
      <w:proofErr w:type="spellEnd"/>
      <w:proofErr w:type="gramEnd"/>
      <w:r w:rsidRPr="00110176">
        <w:rPr>
          <w:lang w:val="en-GB"/>
        </w:rPr>
        <w:t xml:space="preserve">): </w:t>
      </w:r>
      <w:r w:rsidRPr="00110176">
        <w:rPr>
          <w:i/>
          <w:lang w:val="en-GB"/>
        </w:rPr>
        <w:t>Crop improvement: Challenges in the twenty-first century</w:t>
      </w:r>
      <w:r w:rsidRPr="00110176">
        <w:rPr>
          <w:lang w:val="en-GB"/>
        </w:rPr>
        <w:t>. Haworth Press, New York.</w:t>
      </w:r>
    </w:p>
    <w:sectPr w:rsidR="002863CB" w:rsidRPr="0011017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schmidt" w:date="2018-02-01T11:36:00Z" w:initials="p">
    <w:p w14:paraId="6FEA4F08" w14:textId="55AC6236" w:rsidR="00056242" w:rsidRDefault="00056242">
      <w:pPr>
        <w:pStyle w:val="Kommentartext"/>
      </w:pPr>
      <w:r>
        <w:rPr>
          <w:rStyle w:val="Kommentarzeichen"/>
        </w:rPr>
        <w:annotationRef/>
      </w:r>
      <w:r>
        <w:t>Noch von SAS</w:t>
      </w:r>
    </w:p>
  </w:comment>
  <w:comment w:id="1" w:author="pschmidt" w:date="2018-02-01T11:36:00Z" w:initials="p">
    <w:p w14:paraId="006376AE" w14:textId="7C980AFC" w:rsidR="00056242" w:rsidRDefault="00056242">
      <w:pPr>
        <w:pStyle w:val="Kommentartext"/>
      </w:pPr>
      <w:r>
        <w:rPr>
          <w:rStyle w:val="Kommentarzeichen"/>
        </w:rPr>
        <w:annotationRef/>
      </w:r>
      <w:r>
        <w:t>Noch von SAS</w:t>
      </w:r>
    </w:p>
  </w:comment>
  <w:comment w:id="2" w:author="pschmidt" w:date="2018-02-01T11:35:00Z" w:initials="p">
    <w:p w14:paraId="054BB2F0" w14:textId="1069D298" w:rsidR="00056242" w:rsidRDefault="00056242">
      <w:pPr>
        <w:pStyle w:val="Kommentartext"/>
      </w:pPr>
      <w:r>
        <w:rPr>
          <w:rStyle w:val="Kommentarzeichen"/>
        </w:rPr>
        <w:annotationRef/>
      </w:r>
      <w:r>
        <w:t>Noch von SAS</w:t>
      </w:r>
    </w:p>
  </w:comment>
  <w:comment w:id="3" w:author="pschmidt" w:date="2018-02-01T09:15:00Z" w:initials="p">
    <w:p w14:paraId="28BA1219" w14:textId="37C431D7" w:rsidR="00056242" w:rsidRDefault="00056242">
      <w:pPr>
        <w:pStyle w:val="Kommentartext"/>
      </w:pPr>
      <w:r>
        <w:rPr>
          <w:rStyle w:val="Kommentarzeichen"/>
        </w:rPr>
        <w:annotationRef/>
      </w:r>
      <w:r>
        <w:t xml:space="preserve">ASREML-R 01.02.2018 </w:t>
      </w:r>
    </w:p>
  </w:comment>
  <w:comment w:id="6" w:author="pschmidt" w:date="2018-02-01T09:33:00Z" w:initials="p">
    <w:p w14:paraId="7A5C5CCB" w14:textId="53DBC4EB" w:rsidR="00056242" w:rsidRDefault="00056242">
      <w:pPr>
        <w:pStyle w:val="Kommentartext"/>
      </w:pPr>
      <w:r>
        <w:rPr>
          <w:rStyle w:val="Kommentarzeichen"/>
        </w:rPr>
        <w:annotationRef/>
      </w:r>
      <w:r>
        <w:t>ASREML 01.02.2018</w:t>
      </w:r>
    </w:p>
  </w:comment>
  <w:comment w:id="7" w:author="pschmidt" w:date="2018-02-01T09:37:00Z" w:initials="p">
    <w:p w14:paraId="335824AF" w14:textId="032E0797" w:rsidR="00056242" w:rsidRDefault="00056242">
      <w:pPr>
        <w:pStyle w:val="Kommentartext"/>
      </w:pPr>
      <w:r>
        <w:rPr>
          <w:rStyle w:val="Kommentarzeichen"/>
        </w:rPr>
        <w:annotationRef/>
      </w:r>
      <w:r>
        <w:t>ASREML 01.02.2018</w:t>
      </w:r>
    </w:p>
  </w:comment>
  <w:comment w:id="8" w:author="pschmidt" w:date="2018-02-01T09:41:00Z" w:initials="p">
    <w:p w14:paraId="746A7591" w14:textId="6548A78F" w:rsidR="00056242" w:rsidRDefault="00056242">
      <w:pPr>
        <w:pStyle w:val="Kommentartext"/>
      </w:pPr>
      <w:r>
        <w:rPr>
          <w:rStyle w:val="Kommentarzeichen"/>
        </w:rPr>
        <w:annotationRef/>
      </w:r>
      <w:r>
        <w:t>ASREML 01.02.2018</w:t>
      </w:r>
    </w:p>
  </w:comment>
  <w:comment w:id="13" w:author="pschmidt" w:date="2018-02-01T09:41:00Z" w:initials="p">
    <w:p w14:paraId="510E8F14" w14:textId="5F5D55BA" w:rsidR="00056242" w:rsidRDefault="00056242">
      <w:pPr>
        <w:pStyle w:val="Kommentartext"/>
      </w:pPr>
      <w:r>
        <w:rPr>
          <w:rStyle w:val="Kommentarzeichen"/>
        </w:rPr>
        <w:annotationRef/>
      </w:r>
      <w:r>
        <w:t>ASREML 01.02.2018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A4F08" w15:done="0"/>
  <w15:commentEx w15:paraId="006376AE" w15:done="0"/>
  <w15:commentEx w15:paraId="054BB2F0" w15:done="0"/>
  <w15:commentEx w15:paraId="28BA1219" w15:done="0"/>
  <w15:commentEx w15:paraId="7A5C5CCB" w15:done="0"/>
  <w15:commentEx w15:paraId="335824AF" w15:done="0"/>
  <w15:commentEx w15:paraId="746A7591" w15:done="0"/>
  <w15:commentEx w15:paraId="510E8F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6E7B9" w14:textId="77777777" w:rsidR="00784C4F" w:rsidRDefault="00784C4F">
      <w:r>
        <w:separator/>
      </w:r>
    </w:p>
  </w:endnote>
  <w:endnote w:type="continuationSeparator" w:id="0">
    <w:p w14:paraId="1A55EDFA" w14:textId="77777777" w:rsidR="00784C4F" w:rsidRDefault="00784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SAS Monospace">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5D87" w14:textId="77777777" w:rsidR="00056242" w:rsidRDefault="00056242"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1EDF6E9" w14:textId="77777777" w:rsidR="00056242" w:rsidRDefault="0005624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6A4AB" w14:textId="77777777" w:rsidR="00056242" w:rsidRDefault="00056242"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7D4468">
      <w:rPr>
        <w:rStyle w:val="Seitenzahl"/>
        <w:noProof/>
      </w:rPr>
      <w:t>14</w:t>
    </w:r>
    <w:r>
      <w:rPr>
        <w:rStyle w:val="Seitenzahl"/>
      </w:rPr>
      <w:fldChar w:fldCharType="end"/>
    </w:r>
  </w:p>
  <w:p w14:paraId="0A482EA2" w14:textId="77777777" w:rsidR="00056242" w:rsidRDefault="0005624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54EE79" w14:textId="77777777" w:rsidR="00784C4F" w:rsidRDefault="00784C4F">
      <w:r>
        <w:separator/>
      </w:r>
    </w:p>
  </w:footnote>
  <w:footnote w:type="continuationSeparator" w:id="0">
    <w:p w14:paraId="3105EAFB" w14:textId="77777777" w:rsidR="00784C4F" w:rsidRDefault="00784C4F">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schmidt">
    <w15:presenceInfo w15:providerId="None" w15:userId="pschmi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1E"/>
    <w:rsid w:val="00006265"/>
    <w:rsid w:val="00020BC8"/>
    <w:rsid w:val="00040BFF"/>
    <w:rsid w:val="00056242"/>
    <w:rsid w:val="00072432"/>
    <w:rsid w:val="00081280"/>
    <w:rsid w:val="000A1043"/>
    <w:rsid w:val="000B04C5"/>
    <w:rsid w:val="000B05DD"/>
    <w:rsid w:val="000B78F0"/>
    <w:rsid w:val="000F3610"/>
    <w:rsid w:val="001057F1"/>
    <w:rsid w:val="00107FBD"/>
    <w:rsid w:val="00110176"/>
    <w:rsid w:val="00111341"/>
    <w:rsid w:val="00143F77"/>
    <w:rsid w:val="001442DE"/>
    <w:rsid w:val="001463C6"/>
    <w:rsid w:val="00146EFB"/>
    <w:rsid w:val="00157301"/>
    <w:rsid w:val="001673E5"/>
    <w:rsid w:val="00174138"/>
    <w:rsid w:val="00177277"/>
    <w:rsid w:val="002168C6"/>
    <w:rsid w:val="00251D8C"/>
    <w:rsid w:val="0026273D"/>
    <w:rsid w:val="00264B6B"/>
    <w:rsid w:val="002863CB"/>
    <w:rsid w:val="00297674"/>
    <w:rsid w:val="002A2501"/>
    <w:rsid w:val="002C03AC"/>
    <w:rsid w:val="002C259B"/>
    <w:rsid w:val="002C34DB"/>
    <w:rsid w:val="002C4642"/>
    <w:rsid w:val="002C74E9"/>
    <w:rsid w:val="002E2868"/>
    <w:rsid w:val="002E50DA"/>
    <w:rsid w:val="00307ECB"/>
    <w:rsid w:val="003263DB"/>
    <w:rsid w:val="00333BD0"/>
    <w:rsid w:val="003722DD"/>
    <w:rsid w:val="00381430"/>
    <w:rsid w:val="00393829"/>
    <w:rsid w:val="003E452E"/>
    <w:rsid w:val="0041614D"/>
    <w:rsid w:val="00433A03"/>
    <w:rsid w:val="00437CE5"/>
    <w:rsid w:val="00442405"/>
    <w:rsid w:val="004602F6"/>
    <w:rsid w:val="004609B7"/>
    <w:rsid w:val="00463D1B"/>
    <w:rsid w:val="0047121D"/>
    <w:rsid w:val="00474838"/>
    <w:rsid w:val="004768D8"/>
    <w:rsid w:val="00492D67"/>
    <w:rsid w:val="004A6B5C"/>
    <w:rsid w:val="004B4CAE"/>
    <w:rsid w:val="004D79A3"/>
    <w:rsid w:val="004E5329"/>
    <w:rsid w:val="004F761D"/>
    <w:rsid w:val="005019B3"/>
    <w:rsid w:val="00505216"/>
    <w:rsid w:val="00526FC3"/>
    <w:rsid w:val="00552168"/>
    <w:rsid w:val="0055363B"/>
    <w:rsid w:val="005571BD"/>
    <w:rsid w:val="00586EBF"/>
    <w:rsid w:val="00587806"/>
    <w:rsid w:val="00595012"/>
    <w:rsid w:val="005B7C1E"/>
    <w:rsid w:val="005C252C"/>
    <w:rsid w:val="005F0A9B"/>
    <w:rsid w:val="00604F1F"/>
    <w:rsid w:val="006226D1"/>
    <w:rsid w:val="006453E8"/>
    <w:rsid w:val="00647220"/>
    <w:rsid w:val="006517AD"/>
    <w:rsid w:val="00667FB1"/>
    <w:rsid w:val="00674BEC"/>
    <w:rsid w:val="00681441"/>
    <w:rsid w:val="006844C4"/>
    <w:rsid w:val="006A1542"/>
    <w:rsid w:val="006B6DF1"/>
    <w:rsid w:val="00721172"/>
    <w:rsid w:val="00733FB1"/>
    <w:rsid w:val="00755CE2"/>
    <w:rsid w:val="00757EFF"/>
    <w:rsid w:val="00763836"/>
    <w:rsid w:val="00775D39"/>
    <w:rsid w:val="00780314"/>
    <w:rsid w:val="007845DA"/>
    <w:rsid w:val="00784C4F"/>
    <w:rsid w:val="007A36DC"/>
    <w:rsid w:val="007A4DCA"/>
    <w:rsid w:val="007A5D73"/>
    <w:rsid w:val="007B2256"/>
    <w:rsid w:val="007C3171"/>
    <w:rsid w:val="007C3FED"/>
    <w:rsid w:val="007C70A7"/>
    <w:rsid w:val="007D4468"/>
    <w:rsid w:val="007D5647"/>
    <w:rsid w:val="008161A9"/>
    <w:rsid w:val="00845587"/>
    <w:rsid w:val="008569F3"/>
    <w:rsid w:val="008621DF"/>
    <w:rsid w:val="0089761D"/>
    <w:rsid w:val="008A62F5"/>
    <w:rsid w:val="008B1619"/>
    <w:rsid w:val="008D6FDB"/>
    <w:rsid w:val="008E499C"/>
    <w:rsid w:val="008F14A5"/>
    <w:rsid w:val="008F6694"/>
    <w:rsid w:val="00903276"/>
    <w:rsid w:val="00907C68"/>
    <w:rsid w:val="0091211E"/>
    <w:rsid w:val="00916335"/>
    <w:rsid w:val="00942794"/>
    <w:rsid w:val="009A3B91"/>
    <w:rsid w:val="009A5C37"/>
    <w:rsid w:val="009B7792"/>
    <w:rsid w:val="009E0CEB"/>
    <w:rsid w:val="009F2BC7"/>
    <w:rsid w:val="009F4CE8"/>
    <w:rsid w:val="00A36CCB"/>
    <w:rsid w:val="00A471BB"/>
    <w:rsid w:val="00A5015B"/>
    <w:rsid w:val="00A57FD4"/>
    <w:rsid w:val="00A7649E"/>
    <w:rsid w:val="00A8144D"/>
    <w:rsid w:val="00A82742"/>
    <w:rsid w:val="00A948D4"/>
    <w:rsid w:val="00AA3AED"/>
    <w:rsid w:val="00AA4352"/>
    <w:rsid w:val="00AB2ED0"/>
    <w:rsid w:val="00AD2212"/>
    <w:rsid w:val="00AF6704"/>
    <w:rsid w:val="00B035D4"/>
    <w:rsid w:val="00B24946"/>
    <w:rsid w:val="00B422E5"/>
    <w:rsid w:val="00B5064A"/>
    <w:rsid w:val="00B71768"/>
    <w:rsid w:val="00B7310B"/>
    <w:rsid w:val="00BB2B74"/>
    <w:rsid w:val="00BE6C67"/>
    <w:rsid w:val="00BF30AC"/>
    <w:rsid w:val="00BF544A"/>
    <w:rsid w:val="00C12F8E"/>
    <w:rsid w:val="00C31FA0"/>
    <w:rsid w:val="00C40B75"/>
    <w:rsid w:val="00C4582C"/>
    <w:rsid w:val="00C530CF"/>
    <w:rsid w:val="00C56312"/>
    <w:rsid w:val="00C612CF"/>
    <w:rsid w:val="00C671AF"/>
    <w:rsid w:val="00CB230E"/>
    <w:rsid w:val="00CC33CB"/>
    <w:rsid w:val="00CC4A4A"/>
    <w:rsid w:val="00CD6A44"/>
    <w:rsid w:val="00CF3EB7"/>
    <w:rsid w:val="00D0101A"/>
    <w:rsid w:val="00D302A9"/>
    <w:rsid w:val="00D406A5"/>
    <w:rsid w:val="00D46D33"/>
    <w:rsid w:val="00D4797E"/>
    <w:rsid w:val="00D5142A"/>
    <w:rsid w:val="00D53E4F"/>
    <w:rsid w:val="00D966BE"/>
    <w:rsid w:val="00DA200B"/>
    <w:rsid w:val="00DA79C0"/>
    <w:rsid w:val="00DB4CB9"/>
    <w:rsid w:val="00DD4BB3"/>
    <w:rsid w:val="00DD5F63"/>
    <w:rsid w:val="00DE499E"/>
    <w:rsid w:val="00E02889"/>
    <w:rsid w:val="00E27D03"/>
    <w:rsid w:val="00E37659"/>
    <w:rsid w:val="00E45717"/>
    <w:rsid w:val="00E50D45"/>
    <w:rsid w:val="00E66492"/>
    <w:rsid w:val="00E736CF"/>
    <w:rsid w:val="00E87D85"/>
    <w:rsid w:val="00EA19AA"/>
    <w:rsid w:val="00EA78CD"/>
    <w:rsid w:val="00EB288D"/>
    <w:rsid w:val="00EE20CF"/>
    <w:rsid w:val="00EF20C5"/>
    <w:rsid w:val="00EF6041"/>
    <w:rsid w:val="00EF6D57"/>
    <w:rsid w:val="00F54DC1"/>
    <w:rsid w:val="00F6034D"/>
    <w:rsid w:val="00F65F0B"/>
    <w:rsid w:val="00F8499F"/>
    <w:rsid w:val="00F92328"/>
    <w:rsid w:val="00F92947"/>
    <w:rsid w:val="00FA52DD"/>
    <w:rsid w:val="00FA5610"/>
    <w:rsid w:val="00FB1228"/>
    <w:rsid w:val="00FC3D9A"/>
    <w:rsid w:val="00FC5F98"/>
    <w:rsid w:val="00FC696E"/>
    <w:rsid w:val="00FC7BAE"/>
    <w:rsid w:val="00FE25D6"/>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4D0E9E4"/>
  <w15:chartTrackingRefBased/>
  <w15:docId w15:val="{4E11591A-2F01-4D8E-9401-DD71F2D4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2889"/>
    <w:rPr>
      <w:sz w:val="24"/>
      <w:szCs w:val="24"/>
      <w:lang w:val="de-DE" w:eastAsia="de-DE"/>
    </w:rPr>
  </w:style>
  <w:style w:type="paragraph" w:styleId="berschrift1">
    <w:name w:val="heading 1"/>
    <w:basedOn w:val="Standard"/>
    <w:next w:val="Standard"/>
    <w:link w:val="berschrift1Zchn"/>
    <w:qFormat/>
    <w:rsid w:val="00757EF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67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rsid w:val="002C34DB"/>
    <w:rPr>
      <w:sz w:val="16"/>
      <w:szCs w:val="16"/>
    </w:rPr>
  </w:style>
  <w:style w:type="paragraph" w:styleId="Kommentartext">
    <w:name w:val="annotation text"/>
    <w:basedOn w:val="Standard"/>
    <w:semiHidden/>
    <w:rsid w:val="002C34DB"/>
    <w:rPr>
      <w:sz w:val="20"/>
      <w:szCs w:val="20"/>
    </w:rPr>
  </w:style>
  <w:style w:type="paragraph" w:styleId="Kommentarthema">
    <w:name w:val="annotation subject"/>
    <w:basedOn w:val="Kommentartext"/>
    <w:next w:val="Kommentartext"/>
    <w:semiHidden/>
    <w:rsid w:val="002C34DB"/>
    <w:rPr>
      <w:b/>
      <w:bCs/>
    </w:rPr>
  </w:style>
  <w:style w:type="paragraph" w:styleId="Sprechblasentext">
    <w:name w:val="Balloon Text"/>
    <w:basedOn w:val="Standard"/>
    <w:semiHidden/>
    <w:rsid w:val="002C34DB"/>
    <w:rPr>
      <w:rFonts w:ascii="Tahoma" w:hAnsi="Tahoma" w:cs="Tahoma"/>
      <w:sz w:val="16"/>
      <w:szCs w:val="16"/>
    </w:rPr>
  </w:style>
  <w:style w:type="paragraph" w:styleId="Fuzeile">
    <w:name w:val="footer"/>
    <w:basedOn w:val="Standard"/>
    <w:rsid w:val="00C612CF"/>
    <w:pPr>
      <w:tabs>
        <w:tab w:val="center" w:pos="4536"/>
        <w:tab w:val="right" w:pos="9072"/>
      </w:tabs>
    </w:pPr>
  </w:style>
  <w:style w:type="character" w:styleId="Seitenzahl">
    <w:name w:val="page number"/>
    <w:basedOn w:val="Absatz-Standardschriftart"/>
    <w:rsid w:val="00C612CF"/>
  </w:style>
  <w:style w:type="character" w:customStyle="1" w:styleId="berschrift1Zchn">
    <w:name w:val="Überschrift 1 Zchn"/>
    <w:basedOn w:val="Absatz-Standardschriftart"/>
    <w:link w:val="berschrift1"/>
    <w:rsid w:val="00757EFF"/>
    <w:rPr>
      <w:rFonts w:asciiTheme="majorHAnsi" w:eastAsiaTheme="majorEastAsia" w:hAnsiTheme="majorHAnsi" w:cstheme="majorBidi"/>
      <w:color w:val="2E74B5" w:themeColor="accent1" w:themeShade="BF"/>
      <w:sz w:val="32"/>
      <w:szCs w:val="32"/>
      <w:lang w:val="de-DE" w:eastAsia="de-DE"/>
    </w:rPr>
  </w:style>
  <w:style w:type="paragraph" w:styleId="Untertitel">
    <w:name w:val="Subtitle"/>
    <w:basedOn w:val="Standard"/>
    <w:next w:val="Standard"/>
    <w:link w:val="UntertitelZchn"/>
    <w:qFormat/>
    <w:rsid w:val="00757E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757EFF"/>
    <w:rPr>
      <w:rFonts w:asciiTheme="minorHAnsi" w:eastAsiaTheme="minorEastAsia" w:hAnsiTheme="minorHAnsi" w:cstheme="minorBidi"/>
      <w:color w:val="5A5A5A" w:themeColor="text1" w:themeTint="A5"/>
      <w:spacing w:val="15"/>
      <w:sz w:val="22"/>
      <w:szCs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4008">
      <w:bodyDiv w:val="1"/>
      <w:marLeft w:val="0"/>
      <w:marRight w:val="0"/>
      <w:marTop w:val="0"/>
      <w:marBottom w:val="0"/>
      <w:divBdr>
        <w:top w:val="none" w:sz="0" w:space="0" w:color="auto"/>
        <w:left w:val="none" w:sz="0" w:space="0" w:color="auto"/>
        <w:bottom w:val="none" w:sz="0" w:space="0" w:color="auto"/>
        <w:right w:val="none" w:sz="0" w:space="0" w:color="auto"/>
      </w:divBdr>
    </w:div>
    <w:div w:id="219630924">
      <w:bodyDiv w:val="1"/>
      <w:marLeft w:val="0"/>
      <w:marRight w:val="0"/>
      <w:marTop w:val="0"/>
      <w:marBottom w:val="0"/>
      <w:divBdr>
        <w:top w:val="none" w:sz="0" w:space="0" w:color="auto"/>
        <w:left w:val="none" w:sz="0" w:space="0" w:color="auto"/>
        <w:bottom w:val="none" w:sz="0" w:space="0" w:color="auto"/>
        <w:right w:val="none" w:sz="0" w:space="0" w:color="auto"/>
      </w:divBdr>
    </w:div>
    <w:div w:id="310867180">
      <w:bodyDiv w:val="1"/>
      <w:marLeft w:val="0"/>
      <w:marRight w:val="0"/>
      <w:marTop w:val="0"/>
      <w:marBottom w:val="0"/>
      <w:divBdr>
        <w:top w:val="none" w:sz="0" w:space="0" w:color="auto"/>
        <w:left w:val="none" w:sz="0" w:space="0" w:color="auto"/>
        <w:bottom w:val="none" w:sz="0" w:space="0" w:color="auto"/>
        <w:right w:val="none" w:sz="0" w:space="0" w:color="auto"/>
      </w:divBdr>
    </w:div>
    <w:div w:id="850293388">
      <w:bodyDiv w:val="1"/>
      <w:marLeft w:val="0"/>
      <w:marRight w:val="0"/>
      <w:marTop w:val="0"/>
      <w:marBottom w:val="0"/>
      <w:divBdr>
        <w:top w:val="none" w:sz="0" w:space="0" w:color="auto"/>
        <w:left w:val="none" w:sz="0" w:space="0" w:color="auto"/>
        <w:bottom w:val="none" w:sz="0" w:space="0" w:color="auto"/>
        <w:right w:val="none" w:sz="0" w:space="0" w:color="auto"/>
      </w:divBdr>
    </w:div>
    <w:div w:id="956836019">
      <w:bodyDiv w:val="1"/>
      <w:marLeft w:val="0"/>
      <w:marRight w:val="0"/>
      <w:marTop w:val="0"/>
      <w:marBottom w:val="0"/>
      <w:divBdr>
        <w:top w:val="none" w:sz="0" w:space="0" w:color="auto"/>
        <w:left w:val="none" w:sz="0" w:space="0" w:color="auto"/>
        <w:bottom w:val="none" w:sz="0" w:space="0" w:color="auto"/>
        <w:right w:val="none" w:sz="0" w:space="0" w:color="auto"/>
      </w:divBdr>
    </w:div>
    <w:div w:id="980384359">
      <w:bodyDiv w:val="1"/>
      <w:marLeft w:val="0"/>
      <w:marRight w:val="0"/>
      <w:marTop w:val="0"/>
      <w:marBottom w:val="0"/>
      <w:divBdr>
        <w:top w:val="none" w:sz="0" w:space="0" w:color="auto"/>
        <w:left w:val="none" w:sz="0" w:space="0" w:color="auto"/>
        <w:bottom w:val="none" w:sz="0" w:space="0" w:color="auto"/>
        <w:right w:val="none" w:sz="0" w:space="0" w:color="auto"/>
      </w:divBdr>
    </w:div>
    <w:div w:id="1065445873">
      <w:bodyDiv w:val="1"/>
      <w:marLeft w:val="0"/>
      <w:marRight w:val="0"/>
      <w:marTop w:val="0"/>
      <w:marBottom w:val="0"/>
      <w:divBdr>
        <w:top w:val="none" w:sz="0" w:space="0" w:color="auto"/>
        <w:left w:val="none" w:sz="0" w:space="0" w:color="auto"/>
        <w:bottom w:val="none" w:sz="0" w:space="0" w:color="auto"/>
        <w:right w:val="none" w:sz="0" w:space="0" w:color="auto"/>
      </w:divBdr>
    </w:div>
    <w:div w:id="1238981114">
      <w:bodyDiv w:val="1"/>
      <w:marLeft w:val="0"/>
      <w:marRight w:val="0"/>
      <w:marTop w:val="0"/>
      <w:marBottom w:val="0"/>
      <w:divBdr>
        <w:top w:val="none" w:sz="0" w:space="0" w:color="auto"/>
        <w:left w:val="none" w:sz="0" w:space="0" w:color="auto"/>
        <w:bottom w:val="none" w:sz="0" w:space="0" w:color="auto"/>
        <w:right w:val="none" w:sz="0" w:space="0" w:color="auto"/>
      </w:divBdr>
    </w:div>
    <w:div w:id="1327704276">
      <w:bodyDiv w:val="1"/>
      <w:marLeft w:val="0"/>
      <w:marRight w:val="0"/>
      <w:marTop w:val="0"/>
      <w:marBottom w:val="0"/>
      <w:divBdr>
        <w:top w:val="none" w:sz="0" w:space="0" w:color="auto"/>
        <w:left w:val="none" w:sz="0" w:space="0" w:color="auto"/>
        <w:bottom w:val="none" w:sz="0" w:space="0" w:color="auto"/>
        <w:right w:val="none" w:sz="0" w:space="0" w:color="auto"/>
      </w:divBdr>
    </w:div>
    <w:div w:id="1633747892">
      <w:bodyDiv w:val="1"/>
      <w:marLeft w:val="0"/>
      <w:marRight w:val="0"/>
      <w:marTop w:val="0"/>
      <w:marBottom w:val="0"/>
      <w:divBdr>
        <w:top w:val="none" w:sz="0" w:space="0" w:color="auto"/>
        <w:left w:val="none" w:sz="0" w:space="0" w:color="auto"/>
        <w:bottom w:val="none" w:sz="0" w:space="0" w:color="auto"/>
        <w:right w:val="none" w:sz="0" w:space="0" w:color="auto"/>
      </w:divBdr>
    </w:div>
    <w:div w:id="1761440641">
      <w:bodyDiv w:val="1"/>
      <w:marLeft w:val="0"/>
      <w:marRight w:val="0"/>
      <w:marTop w:val="0"/>
      <w:marBottom w:val="0"/>
      <w:divBdr>
        <w:top w:val="none" w:sz="0" w:space="0" w:color="auto"/>
        <w:left w:val="none" w:sz="0" w:space="0" w:color="auto"/>
        <w:bottom w:val="none" w:sz="0" w:space="0" w:color="auto"/>
        <w:right w:val="none" w:sz="0" w:space="0" w:color="auto"/>
      </w:divBdr>
    </w:div>
    <w:div w:id="1934363648">
      <w:bodyDiv w:val="1"/>
      <w:marLeft w:val="0"/>
      <w:marRight w:val="0"/>
      <w:marTop w:val="0"/>
      <w:marBottom w:val="0"/>
      <w:divBdr>
        <w:top w:val="none" w:sz="0" w:space="0" w:color="auto"/>
        <w:left w:val="none" w:sz="0" w:space="0" w:color="auto"/>
        <w:bottom w:val="none" w:sz="0" w:space="0" w:color="auto"/>
        <w:right w:val="none" w:sz="0" w:space="0" w:color="auto"/>
      </w:divBdr>
    </w:div>
    <w:div w:id="2062558969">
      <w:bodyDiv w:val="1"/>
      <w:marLeft w:val="0"/>
      <w:marRight w:val="0"/>
      <w:marTop w:val="0"/>
      <w:marBottom w:val="0"/>
      <w:divBdr>
        <w:top w:val="none" w:sz="0" w:space="0" w:color="auto"/>
        <w:left w:val="none" w:sz="0" w:space="0" w:color="auto"/>
        <w:bottom w:val="none" w:sz="0" w:space="0" w:color="auto"/>
        <w:right w:val="none" w:sz="0" w:space="0" w:color="auto"/>
      </w:divBdr>
    </w:div>
    <w:div w:id="20862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4.emf"/><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image" Target="media/image17.emf"/><Relationship Id="rId47"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footer" Target="footer2.xml"/><Relationship Id="rId46" Type="http://schemas.openxmlformats.org/officeDocument/2006/relationships/image" Target="media/image21.emf"/><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image" Target="media/image16.e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footer" Target="footer1.xml"/><Relationship Id="rId40" Type="http://schemas.openxmlformats.org/officeDocument/2006/relationships/image" Target="media/image15.emf"/><Relationship Id="rId45" Type="http://schemas.openxmlformats.org/officeDocument/2006/relationships/image" Target="media/image20.e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microsoft.com/office/2011/relationships/commentsExtended" Target="commentsExtended.xml"/><Relationship Id="rId49"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4.bin"/><Relationship Id="rId44" Type="http://schemas.openxmlformats.org/officeDocument/2006/relationships/image" Target="media/image19.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comments" Target="comments.xml"/><Relationship Id="rId43" Type="http://schemas.openxmlformats.org/officeDocument/2006/relationships/image" Target="media/image18.emf"/><Relationship Id="rId48" Type="http://schemas.microsoft.com/office/2011/relationships/people" Target="people.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2335</Words>
  <Characters>13314</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The BRRI stability trials</vt:lpstr>
    </vt:vector>
  </TitlesOfParts>
  <Company/>
  <LinksUpToDate>false</LinksUpToDate>
  <CharactersWithSpaces>15618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BRRI stability trials</dc:title>
  <dc:subject/>
  <dc:creator>hppiepho</dc:creator>
  <cp:keywords/>
  <dc:description/>
  <cp:lastModifiedBy>pschmidt</cp:lastModifiedBy>
  <cp:revision>11</cp:revision>
  <cp:lastPrinted>2018-02-01T14:58:00Z</cp:lastPrinted>
  <dcterms:created xsi:type="dcterms:W3CDTF">2018-02-01T08:42:00Z</dcterms:created>
  <dcterms:modified xsi:type="dcterms:W3CDTF">2018-02-01T15:19:00Z</dcterms:modified>
</cp:coreProperties>
</file>