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E1" w:rsidRPr="000702E1" w:rsidRDefault="000702E1" w:rsidP="000702E1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0702E1">
        <w:rPr>
          <w:rFonts w:ascii="Arial" w:eastAsia="Times New Roman" w:hAnsi="Arial" w:cs="Arial"/>
          <w:b/>
          <w:bCs/>
          <w:color w:val="212529"/>
          <w:sz w:val="36"/>
          <w:szCs w:val="36"/>
        </w:rPr>
        <w:t>How do I view log files on Linux?</w:t>
      </w:r>
    </w:p>
    <w:p w:rsidR="000702E1" w:rsidRPr="000702E1" w:rsidRDefault="000702E1" w:rsidP="000702E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Open the Terminal or login as root user using </w:t>
      </w:r>
      <w:proofErr w:type="spellStart"/>
      <w:proofErr w:type="gram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ssh</w:t>
      </w:r>
      <w:proofErr w:type="spellEnd"/>
      <w:proofErr w:type="gram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command. Go to /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var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>/log directory using the following cd command</w:t>
      </w:r>
      <w:proofErr w:type="gram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0702E1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# cd 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/log</w:t>
      </w:r>
    </w:p>
    <w:p w:rsidR="000702E1" w:rsidRPr="000702E1" w:rsidRDefault="000702E1" w:rsidP="000702E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To list files use the following 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ls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command</w:t>
      </w:r>
      <w:proofErr w:type="gram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0702E1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#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ls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br/>
        <w:t>Sample outputs from RHEL 6.x server: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anaconda.ifcfg.log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boot.log-20111225  cron-20131110.gz        maillog-20111218      messages-20131103.gz  secure-20131027.gz   spooler-20131117.gz  up2date-20131117.gz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anaconda.log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btmp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cron-20131117.gz        maillog-20111225      messages-20131110.gz  secure-20131103.gz   squid                uptrack.log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anaconda.program.log  btmp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-20120101      cups                    maillog-20120101      messages-20131117.gz  secure-20131110.gz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swinstall.d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uptrack.log.1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anaconda.storage.log  btmp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-20131101.gz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dkms_autoinstaller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maillog-20131027.gz   mysqld.log            secure-20131117.gz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tallylog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uptrack.log.2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anaconda.syslog</w:t>
      </w:r>
      <w:proofErr w:type="spellEnd"/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collectl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dmesg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   maillog-20131103.gz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ntpstats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setroubleshoot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UcliEvt.log          varnish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anaconda.yum.log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ConsoleKit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dmesg.old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maillog-20131110.gz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prelink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spooler              up2date           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wtmp</w:t>
      </w:r>
      <w:proofErr w:type="spellEnd"/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arcconfig.xml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cron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dracut.log              maillog-20131117.gz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rhsm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  spooler-20111211     up2date-20111211     yum.log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atop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  cron-20111211      dracut.log-20120101     messages           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sa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    spooler-20111218     up2date-20111218     yum.log-20120101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>audit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 cron-20111218      dracut.log-20130101.gz  messages-20111211     secure                spooler-20111225     up2date-20111225     yum.log-20130101.gz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boot.log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cron-20111225   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httpd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   messages-20111218     secure-20111211       spooler-20120101     up2date-20120101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boot.log-20111204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cron-20120101   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lastlog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 messages-20111225     secure-20111218       spooler-20131027.gz  up2date-20131027.gz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boot.log-20111211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cron-20131027.gz 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maillog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 messages-20120101     secure-20111225       spooler-20131103.gz  up2date-20131103.gz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boot.log-20111218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cron-20131103.gz   maillog-20111211        messages-20131027.gz  secure-20120101       spooler-20131110.gz  up2date-20131110.gz</w:t>
      </w:r>
    </w:p>
    <w:p w:rsidR="000702E1" w:rsidRPr="000702E1" w:rsidRDefault="000702E1" w:rsidP="000702E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Arial" w:eastAsia="Times New Roman" w:hAnsi="Arial" w:cs="Arial"/>
          <w:color w:val="212529"/>
          <w:sz w:val="21"/>
          <w:szCs w:val="21"/>
        </w:rPr>
        <w:t>To view a common log file called /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var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>/log/messages use any one of the following command: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# less 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/log/messages</w:t>
      </w:r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  <w:t># more -f 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/log/messages</w:t>
      </w:r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  <w:t># cat 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/log/messages</w:t>
      </w:r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  <w:t># tail -f 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/log/messages</w:t>
      </w:r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  <w:t xml:space="preserve">#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grep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-i error 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/log/messages</w:t>
      </w:r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Jul 17 22:04:25 </w:t>
      </w: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router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dnsprobe</w:t>
      </w:r>
      <w:proofErr w:type="spellEnd"/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[276]: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dns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query failed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Jul 17 22:04:29 router last message repeated 2 times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Jul 17 22:04:29 </w:t>
      </w: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router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dnsprobe</w:t>
      </w:r>
      <w:proofErr w:type="spellEnd"/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[276]: Primary DNS server Is Down... Switching </w:t>
      </w: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To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Secondary DNS server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Jul 17 22:05:08 </w:t>
      </w: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router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dnsprobe</w:t>
      </w:r>
      <w:proofErr w:type="spellEnd"/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[276]: Switching Back To Primary DNS server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Jul 17 22:26:11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debian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-- MARK --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Jul 17 22:46:11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debian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-- MARK --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Jul 17 22:47:36 </w:t>
      </w: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router  --</w:t>
      </w:r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MARK --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 xml:space="preserve">Jul 17 22:47:36 </w:t>
      </w: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router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dnsprobe</w:t>
      </w:r>
      <w:proofErr w:type="spellEnd"/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[276]: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dns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query failed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Jul 17 </w:t>
      </w: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22:47:38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debian</w:t>
      </w:r>
      <w:proofErr w:type="spellEnd"/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kernel: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rtc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: lost some interrupts at 1024Hz.</w:t>
      </w:r>
    </w:p>
    <w:p w:rsidR="000702E1" w:rsidRPr="000702E1" w:rsidRDefault="000702E1" w:rsidP="000702E1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Jun 17 </w:t>
      </w:r>
      <w:proofErr w:type="gram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22:47:39 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>debian</w:t>
      </w:r>
      <w:proofErr w:type="spellEnd"/>
      <w:proofErr w:type="gramEnd"/>
      <w:r w:rsidRPr="000702E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kernel: IN=eth0 OUT= MAC=00:0f:ea:91:04:07:00:08:5c:00:00:01:08:00 SRC=61.4.218.24 DST=192.168.1.100 LEN=60 TOS=0x00 PREC=0x00 TTL=46 ID=21599 DF PROTO=TCP SPT=59297 DPT=22 WINDOW=5840 RES=0x00 SYN URGP=0</w:t>
      </w:r>
    </w:p>
    <w:p w:rsidR="000702E1" w:rsidRPr="000702E1" w:rsidRDefault="000702E1" w:rsidP="000702E1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0702E1">
        <w:rPr>
          <w:rFonts w:ascii="Arial" w:eastAsia="Times New Roman" w:hAnsi="Arial" w:cs="Arial"/>
          <w:b/>
          <w:bCs/>
          <w:color w:val="212529"/>
          <w:sz w:val="36"/>
          <w:szCs w:val="36"/>
        </w:rPr>
        <w:t>Common Linux log files names and usage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/log/messages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> : General message and system related stuff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/log/auth.log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 : 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Authenication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logs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/log/kern.log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> : Kernel logs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/log/cron.log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 : 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Crond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logs (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cron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job)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maillog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> : Mail server logs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qmail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 : 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Qmail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log directory (more files inside this directory)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httpd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> : Apache access and error logs directory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lighttpd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 : 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Lighttpd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access and error logs directory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/log/boot.log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> : System boot log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/log/mysqld.log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> : MySQL database server log file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/log/secure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> or </w:t>
      </w: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/log/auth.log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> : Authentication log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utmp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> or </w:t>
      </w: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wtmp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> : Login records file</w:t>
      </w:r>
    </w:p>
    <w:p w:rsidR="000702E1" w:rsidRPr="000702E1" w:rsidRDefault="000702E1" w:rsidP="00070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var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/log/</w:t>
      </w:r>
      <w:proofErr w:type="gramStart"/>
      <w:r w:rsidRPr="000702E1">
        <w:rPr>
          <w:rFonts w:ascii="Courier New" w:eastAsia="Times New Roman" w:hAnsi="Courier New" w:cs="Courier New"/>
          <w:color w:val="212529"/>
          <w:sz w:val="21"/>
          <w:szCs w:val="21"/>
        </w:rPr>
        <w:t>yum.log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> :</w:t>
      </w:r>
      <w:proofErr w:type="gram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Yum command log file.</w:t>
      </w:r>
    </w:p>
    <w:p w:rsidR="000702E1" w:rsidRPr="000702E1" w:rsidRDefault="000702E1" w:rsidP="000702E1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0702E1">
        <w:rPr>
          <w:rFonts w:ascii="Arial" w:eastAsia="Times New Roman" w:hAnsi="Arial" w:cs="Arial"/>
          <w:b/>
          <w:bCs/>
          <w:color w:val="212529"/>
          <w:sz w:val="36"/>
          <w:szCs w:val="36"/>
        </w:rPr>
        <w:t>GUI tool to view log files on Linux</w:t>
      </w:r>
    </w:p>
    <w:p w:rsidR="000702E1" w:rsidRPr="000702E1" w:rsidRDefault="000702E1" w:rsidP="000702E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System Log Viewer is a graphical, menu-driven viewer that you can use to view and monitor your system logs. This tool is only useful on your Linux powered laptop or desktop system. Most </w:t>
      </w:r>
      <w:proofErr w:type="gram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server</w:t>
      </w:r>
      <w:proofErr w:type="gram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do not have X Window system installed. You can start System Log Viewer in the following ways:</w:t>
      </w:r>
    </w:p>
    <w:p w:rsidR="000702E1" w:rsidRPr="000702E1" w:rsidRDefault="000702E1" w:rsidP="000702E1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Click on System menu &gt; Choose Administration &gt; System Log</w:t>
      </w:r>
      <w:proofErr w:type="gram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:</w:t>
      </w:r>
      <w:proofErr w:type="gramEnd"/>
      <w:r w:rsidRPr="000702E1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p w:rsidR="000702E1" w:rsidRPr="000702E1" w:rsidRDefault="000702E1" w:rsidP="00070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17B86"/>
          <w:sz w:val="24"/>
          <w:szCs w:val="24"/>
        </w:rPr>
        <w:lastRenderedPageBreak/>
        <w:drawing>
          <wp:inline distT="0" distB="0" distL="0" distR="0">
            <wp:extent cx="5457825" cy="3609975"/>
            <wp:effectExtent l="0" t="0" r="9525" b="9525"/>
            <wp:docPr id="1" name="Picture 1" descr="Fig.01 Gnome log file view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01 Gnome log file view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2E1">
        <w:rPr>
          <w:rFonts w:ascii="Times New Roman" w:eastAsia="Times New Roman" w:hAnsi="Times New Roman" w:cs="Times New Roman"/>
          <w:sz w:val="24"/>
          <w:szCs w:val="24"/>
        </w:rPr>
        <w:t>Fig.01 Gnome log file viewer</w:t>
      </w:r>
    </w:p>
    <w:p w:rsidR="000702E1" w:rsidRPr="000702E1" w:rsidRDefault="000702E1" w:rsidP="000702E1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0702E1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A note about </w:t>
      </w:r>
      <w:proofErr w:type="spellStart"/>
      <w:r w:rsidRPr="000702E1">
        <w:rPr>
          <w:rFonts w:ascii="Arial" w:eastAsia="Times New Roman" w:hAnsi="Arial" w:cs="Arial"/>
          <w:b/>
          <w:bCs/>
          <w:color w:val="212529"/>
          <w:sz w:val="27"/>
          <w:szCs w:val="27"/>
        </w:rPr>
        <w:t>rsyslogd</w:t>
      </w:r>
      <w:proofErr w:type="spellEnd"/>
    </w:p>
    <w:p w:rsidR="000702E1" w:rsidRPr="000702E1" w:rsidRDefault="000702E1" w:rsidP="00070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All of the above logs are generated using 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rsyslogd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service. It is a system utility providing support for message logging. Support of both internet and </w:t>
      </w:r>
      <w:proofErr w:type="spellStart"/>
      <w:proofErr w:type="gram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unix</w:t>
      </w:r>
      <w:proofErr w:type="spellEnd"/>
      <w:proofErr w:type="gram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domain sockets enables this utility to support both local and remote logging. You can view its 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config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file by tying the following command</w:t>
      </w:r>
      <w:proofErr w:type="gram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0702E1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# vi 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rsyslog.conf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  <w:t xml:space="preserve"># 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ls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rsyslog.d</w:t>
      </w:r>
      <w:proofErr w:type="spellEnd"/>
      <w:r w:rsidRPr="000702E1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</w: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br/>
        <w:t>In short /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var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/log is the location where you should find all Linux logs file. However, some applications such as 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httpd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 xml:space="preserve"> have a directory within /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t>var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t>/log/ for their own log files. You can rotate log file using 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fldChar w:fldCharType="begin"/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instrText xml:space="preserve"> HYPERLINK "https://www.cyberciti.biz/faq/how-do-i-rotate-log-files/" </w:instrTex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fldChar w:fldCharType="separate"/>
      </w:r>
      <w:r w:rsidRPr="000702E1">
        <w:rPr>
          <w:rFonts w:ascii="Arial" w:eastAsia="Times New Roman" w:hAnsi="Arial" w:cs="Arial"/>
          <w:color w:val="717B86"/>
          <w:sz w:val="21"/>
          <w:szCs w:val="21"/>
          <w:u w:val="single"/>
        </w:rPr>
        <w:t>logrotate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fldChar w:fldCharType="end"/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> software and monitor logs files using </w:t>
      </w:r>
      <w:proofErr w:type="spellStart"/>
      <w:r w:rsidRPr="000702E1">
        <w:rPr>
          <w:rFonts w:ascii="Arial" w:eastAsia="Times New Roman" w:hAnsi="Arial" w:cs="Arial"/>
          <w:color w:val="212529"/>
          <w:sz w:val="21"/>
          <w:szCs w:val="21"/>
        </w:rPr>
        <w:fldChar w:fldCharType="begin"/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instrText xml:space="preserve"> HYPERLINK "http://nixcraft.com/linux-software/477-howto-linux-monitor-logfiles.html" </w:instrText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fldChar w:fldCharType="separate"/>
      </w:r>
      <w:r w:rsidRPr="000702E1">
        <w:rPr>
          <w:rFonts w:ascii="Arial" w:eastAsia="Times New Roman" w:hAnsi="Arial" w:cs="Arial"/>
          <w:color w:val="717B86"/>
          <w:sz w:val="21"/>
          <w:szCs w:val="21"/>
          <w:u w:val="single"/>
        </w:rPr>
        <w:t>logwatch</w:t>
      </w:r>
      <w:proofErr w:type="spellEnd"/>
      <w:r w:rsidRPr="000702E1">
        <w:rPr>
          <w:rFonts w:ascii="Arial" w:eastAsia="Times New Roman" w:hAnsi="Arial" w:cs="Arial"/>
          <w:color w:val="212529"/>
          <w:sz w:val="21"/>
          <w:szCs w:val="21"/>
        </w:rPr>
        <w:fldChar w:fldCharType="end"/>
      </w:r>
      <w:r w:rsidRPr="000702E1">
        <w:rPr>
          <w:rFonts w:ascii="Arial" w:eastAsia="Times New Roman" w:hAnsi="Arial" w:cs="Arial"/>
          <w:color w:val="212529"/>
          <w:sz w:val="21"/>
          <w:szCs w:val="21"/>
        </w:rPr>
        <w:t> software.</w:t>
      </w:r>
    </w:p>
    <w:p w:rsidR="005757F2" w:rsidRDefault="000702E1">
      <w:bookmarkStart w:id="0" w:name="_GoBack"/>
      <w:bookmarkEnd w:id="0"/>
    </w:p>
    <w:sectPr w:rsidR="0057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76BA"/>
    <w:multiLevelType w:val="multilevel"/>
    <w:tmpl w:val="1D02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E1"/>
    <w:rsid w:val="000702E1"/>
    <w:rsid w:val="007D250B"/>
    <w:rsid w:val="00F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0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2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02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02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2E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702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02E1"/>
  </w:style>
  <w:style w:type="character" w:styleId="Hyperlink">
    <w:name w:val="Hyperlink"/>
    <w:basedOn w:val="DefaultParagraphFont"/>
    <w:uiPriority w:val="99"/>
    <w:semiHidden/>
    <w:unhideWhenUsed/>
    <w:rsid w:val="000702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0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2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02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02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2E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702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02E1"/>
  </w:style>
  <w:style w:type="character" w:styleId="Hyperlink">
    <w:name w:val="Hyperlink"/>
    <w:basedOn w:val="DefaultParagraphFont"/>
    <w:uiPriority w:val="99"/>
    <w:semiHidden/>
    <w:unhideWhenUsed/>
    <w:rsid w:val="000702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ubuntu-linux-gnome-system-log-view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2017-05-20T00:55:00Z</dcterms:created>
  <dcterms:modified xsi:type="dcterms:W3CDTF">2017-05-20T00:58:00Z</dcterms:modified>
</cp:coreProperties>
</file>