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hd w:fill="CBB6F6" w:color="auto" w:val="clear"/>
        <w:spacing w:after="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CF8"/>
          <w:sz w:val="22"/>
          <w:szCs w:val="22"/>
        </w:rPr>
        <w:t xml:space="preserve">  EDUCA TYPIQUE  ·  UNIVERS NEUROO  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39BC2"/>
          <w:sz w:val="36"/>
          <w:szCs w:val="36"/>
        </w:rPr>
        <w:t xml:space="preserve">✦  ✿  ✦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0"/>
          <w:szCs w:val="80"/>
        </w:rPr>
        <w:t xml:space="preserve">Pack 19 Cartes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0"/>
          <w:szCs w:val="80"/>
        </w:rPr>
        <w:t xml:space="preserve">Émotions Neuroo</w:t>
      </w:r>
    </w:p>
    <w:p>
      <w:pPr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39BC2"/>
          <w:sz w:val="36"/>
          <w:szCs w:val="36"/>
        </w:rPr>
        <w:t xml:space="preserve">Imprimables  ·  Format A4  ·  Recto-verso</w:t>
      </w:r>
    </w:p>
    <w:p>
      <w:pPr>
        <w:spacing w:after="4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— Édition pour familles musulmanes —</w:t>
      </w:r>
    </w:p>
    <w:p>
      <w:pPr>
        <w:spacing w:after="4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B6F6"/>
          <w:sz w:val="32"/>
          <w:szCs w:val="32"/>
        </w:rPr>
        <w:t xml:space="preserve">✿  ✦  ✿</w:t>
      </w:r>
    </w:p>
    <w:tbl>
      <w:tblPr>
        <w:tblW w:type="dxa" w:w="7838"/>
        <w:jc w:val="center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7838"/>
      </w:tblGrid>
      <w:tr>
        <w:tc>
          <w:tcPr>
            <w:tcW w:type="dxa" w:w="7838"/>
            <w:shd w:fill="F7F2EC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4"/>
                <w:szCs w:val="24"/>
              </w:rPr>
              <w:t xml:space="preserve">19 cartes en grand format A4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, à imprimer et garder à portée de main —</w:t>
            </w:r>
          </w:p>
          <w:p>
            <w:pPr>
              <w:spacing w:after="2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à la maison, au cabinet, dans la salle de classe.</w:t>
            </w:r>
          </w:p>
          <w:p>
            <w:pPr>
              <w:spacing w:after="8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4"/>
                <w:szCs w:val="24"/>
              </w:rPr>
              <w:t xml:space="preserve">Recto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 : une illustration tendre + le nom de l’émotion en grand</w:t>
            </w:r>
          </w:p>
          <w:p>
            <w:pPr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4"/>
                <w:szCs w:val="24"/>
              </w:rPr>
              <w:t xml:space="preserve">Verso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 : 3 blocs clairs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4"/>
                <w:szCs w:val="24"/>
              </w:rPr>
              <w:t xml:space="preserve">Educa  ·  Noury  ·  Dou’a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p>
      <w:pPr>
        <w:spacing w:after="5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4"/>
          <w:szCs w:val="24"/>
        </w:rPr>
        <w:t xml:space="preserve">Signé</w:t>
      </w:r>
    </w:p>
    <w:p>
      <w:pPr>
        <w:spacing w:after="50" w:before="5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32"/>
          <w:szCs w:val="32"/>
        </w:rPr>
        <w:t xml:space="preserve">Nawel Oum Mona</w:t>
      </w:r>
    </w:p>
    <w:p>
      <w:pPr>
        <w:spacing w:after="0" w:before="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2"/>
          <w:szCs w:val="22"/>
        </w:rPr>
        <w:t xml:space="preserve">Praticienne en psychologie islamique</w:t>
      </w:r>
    </w:p>
    <w:p>
      <w:r>
        <w:br w:type="page"/>
      </w:r>
    </w:p>
    <w:p>
      <w:pPr>
        <w:shd w:fill="CBB6F6" w:color="auto" w:val="clear"/>
        <w:spacing w:after="20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CF8"/>
          <w:sz w:val="22"/>
          <w:szCs w:val="22"/>
        </w:rPr>
        <w:t xml:space="preserve">  MODE D’EMPLOI  </w:t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56"/>
          <w:szCs w:val="56"/>
        </w:rPr>
        <w:t xml:space="preserve">Comment imprimer et utiliser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B6F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CF8"/>
                <w:sz w:val="48"/>
                <w:szCs w:val="48"/>
              </w:rPr>
              <w:t xml:space="preserve">1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6"/>
                <w:szCs w:val="26"/>
              </w:rPr>
              <w:t xml:space="preserve">Imprime en recto-verso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Sélectionne tes 19 cartes (ou toutes les pages) et imprime en recto-verso côté long. Papier 160-200 g/m² recommandé pour avoir des cartes rigides. Pas d’imprimante recto-verso ? Tu peux imprimer en deux passages : pages impaires d’abord, puis paires sur l’envers — toujours en respectant l’ordre.</w:t>
            </w:r>
          </w:p>
        </w:tc>
      </w:tr>
      <w:tr>
        <w:trPr>
          <w:trHeight w:val="12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B6F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CF8"/>
                <w:sz w:val="48"/>
                <w:szCs w:val="48"/>
              </w:rPr>
              <w:t xml:space="preserve">2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6"/>
                <w:szCs w:val="26"/>
              </w:rPr>
              <w:t xml:space="preserve">Plastifie (optionnel mais conseillé)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Pour faire durer les cartes face aux petites mains : pochettes plastification A4 + plastifieuse, ou rouleau adhésif transparent. Coins arrondis avec un perforateur de coin si tu en as un — ça fait tout de suite « pro ».</w:t>
            </w:r>
          </w:p>
        </w:tc>
      </w:tr>
      <w:tr>
        <w:trPr>
          <w:trHeight w:val="12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B6F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CF8"/>
                <w:sz w:val="48"/>
                <w:szCs w:val="48"/>
              </w:rPr>
              <w:t xml:space="preserve">3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6"/>
                <w:szCs w:val="26"/>
              </w:rPr>
              <w:t xml:space="preserve">Range dans une pochette ou un classeur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Une pochette à rabat A4 ou un petit classeur souple suffisent. Tu peux aussi accrocher les cartes au mur ou les afficher sur le frigo — ce sont des supports visuels précieux à hauteur d’enfant.</w:t>
            </w:r>
          </w:p>
        </w:tc>
      </w:tr>
      <w:tr>
        <w:trPr>
          <w:trHeight w:val="12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B6F6" w:color="auto" w:val="clear"/>
            <w:tcMar>
              <w:top w:type="dxa" w:w="200"/>
              <w:left w:type="dxa" w:w="80"/>
              <w:bottom w:type="dxa" w:w="2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CF8"/>
                <w:sz w:val="48"/>
                <w:szCs w:val="48"/>
              </w:rPr>
              <w:t xml:space="preserve">4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6"/>
                <w:szCs w:val="26"/>
              </w:rPr>
              <w:t xml:space="preserve">Utilise avec ton enfant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Ton enfant choisit la carte qui correspond à ce qu’il ressent. Vous regardez le recto ensemble (l’illustration ouvre la conversation), puis vous retournez la carte pour lire les trois blocs : Educa explique → Noury propose → Dou’a apaise.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E89B7C" w:sz="8"/>
          <w:left w:val="single" w:color="E89B7C" w:sz="8"/>
          <w:bottom w:val="single" w:color="E89B7C" w:sz="8"/>
          <w:right w:val="single" w:color="E89B7C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D6C2" w:color="auto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4"/>
                <w:szCs w:val="24"/>
              </w:rPr>
              <w:t xml:space="preserve">★  Mon conseil de praticienne</w:t>
            </w:r>
          </w:p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Commence par présenter les 19 cartes à ton enfant en une fois, sans pression. Puis laisse-le choisir lui-même quand il veut en utiliser une. L’outil n’est efficace que lorsque l’enfant en est l’acteur.</w:t>
            </w:r>
          </w:p>
        </w:tc>
      </w:tr>
    </w:tbl>
    <w:p>
      <w:r>
        <w:br w:type="page"/>
      </w:r>
    </w:p>
    <w:p>
      <w:pPr>
        <w:shd w:fill="BDEAD7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6C8A0"/>
          <w:sz w:val="18"/>
          <w:szCs w:val="18"/>
        </w:rPr>
        <w:t xml:space="preserve">  ÉTAT DE RÉFÉRENCE  </w:t>
      </w:r>
    </w:p>
    <w:tbl>
      <w:tblPr>
        <w:tblW w:type="dxa" w:w="9638"/>
        <w:jc w:val="center"/>
        <w:tblBorders>
          <w:top w:val="single" w:color="86C8A0" w:sz="12"/>
          <w:left w:val="single" w:color="86C8A0" w:sz="12"/>
          <w:bottom w:val="single" w:color="86C8A0" w:sz="12"/>
          <w:right w:val="single" w:color="86C8A0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Calme</w:t>
      </w:r>
    </w:p>
    <w:p>
      <w:pPr>
        <w:pBdr>
          <w:bottom w:val="single" w:color="86C8A0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Mon état d'équilibre</w:t>
      </w:r>
    </w:p>
    <w:p>
      <w:r>
        <w:br w:type="pag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86C8A0" w:sz="12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CALME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Tu 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en paix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comme une petite mer tranquille ❀. Le calme, c'est ton état d'équilibre — quand ton corps et ton cœur respirent ensemble, sans bruit. C'est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sakīna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cette paix qu'Allāh ﷻ dépose dans les cœurs apaisés. C'est dans cet état que tu apprends le mieux, que tu te sens bien avec les autres, et que tes idées arrivent doucement.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calme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C'est un trésor précieux ✦. Je peux essayer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garder cette belle énergie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longtemps — en respirant lentement, en faisant un petit dhikr doux, ou en faisant quelque chose qui me plaît tranquillement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alḥamdulillāh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Louange à Allāh</w:t>
            </w:r>
          </w:p>
        </w:tc>
      </w:tr>
    </w:tbl>
    <w:p>
      <w:r>
        <w:br w:type="page"/>
      </w:r>
    </w:p>
    <w:p>
      <w:pPr>
        <w:shd w:fill="FBE34D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C838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E8C838" w:sz="12"/>
          <w:left w:val="single" w:color="E8C838" w:sz="12"/>
          <w:bottom w:val="single" w:color="E8C838" w:sz="12"/>
          <w:right w:val="single" w:color="E8C838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BE34D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Joie</w:t>
      </w:r>
    </w:p>
    <w:p>
      <w:pPr>
        <w:pBdr>
          <w:bottom w:val="single" w:color="E8C838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Le petit soleil intérieur</w:t>
      </w:r>
    </w:p>
    <w:p>
      <w:r>
        <w:br w:type="page"/>
      </w:r>
    </w:p>
    <w:tbl>
      <w:tblPr>
        <w:tblW w:type="dxa" w:w="9638"/>
        <w:tblBorders>
          <w:top w:val="single" w:color="FBE34D" w:sz="6"/>
          <w:left w:val="single" w:color="FBE34D" w:sz="6"/>
          <w:bottom w:val="single" w:color="E8C838" w:sz="12"/>
          <w:right w:val="single" w:color="FBE34D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BE34D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JOIE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Ta joie, c'est ton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petit soleil intérieur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☼ ! Elle te donne envie de sauter, de rire, de chanter, de courir. La joie est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don d'Allāh 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qui grandit quand on dit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et qu'on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partage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Plus tu la partages, plus elle se multiplie !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joyeux·se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Cette belle énergie peut me servir 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faire quelque chose que j'aime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à remercier Allāh ﷻ, à faire un câlin, ou à rendre quelqu'un d'autre heureux·se aussi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alḥamdulillāh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Louange à Allāh</w:t>
            </w:r>
          </w:p>
        </w:tc>
      </w:tr>
    </w:tbl>
    <w:p>
      <w:r>
        <w:br w:type="page"/>
      </w:r>
    </w:p>
    <w:p>
      <w:pPr>
        <w:shd w:fill="A8C8E8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BA8D9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7BA8D9" w:sz="12"/>
          <w:left w:val="single" w:color="7BA8D9" w:sz="12"/>
          <w:bottom w:val="single" w:color="7BA8D9" w:sz="12"/>
          <w:right w:val="single" w:color="7BA8D9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A8C8E8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Tristesse</w:t>
      </w:r>
    </w:p>
    <w:p>
      <w:pPr>
        <w:pBdr>
          <w:bottom w:val="single" w:color="7BA8D9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La petite pluie intérieure</w:t>
      </w:r>
    </w:p>
    <w:p>
      <w:r>
        <w:br w:type="page"/>
      </w:r>
    </w:p>
    <w:tbl>
      <w:tblPr>
        <w:tblW w:type="dxa" w:w="9638"/>
        <w:tblBorders>
          <w:top w:val="single" w:color="A8C8E8" w:sz="6"/>
          <w:left w:val="single" w:color="A8C8E8" w:sz="6"/>
          <w:bottom w:val="single" w:color="7BA8D9" w:sz="12"/>
          <w:right w:val="single" w:color="A8C8E8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A8C8E8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TRISTESSE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tristesse, c'est comme une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petite pluie intérieure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◆. Elle te dit que quelque chose te manque, te blesse, ou que tu as besoin de douceur.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Pleurer, c'est sain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c'est ton cœur qui se lave. Même le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Prophète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a connu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ʿām al-ḥuzn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l'année de la tristesse, quand il a perdu ses êtres chers. Sa tristesse était noble — la tienne aussi.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triste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demander un câlin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dessiner ce que je ressens, écrire à quelqu'un que j'aime, ou simplement laisser couler mes larmes. Je peux aussi parler à Allāh ﷻ — Il écoute toujours, à toute heure. Je ne suis pas seul·e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Allāhumma innī aʿūdhu bika min al-hammi wa-l-ḥazan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Refuge contre le souci et la tristesse</w:t>
            </w:r>
          </w:p>
        </w:tc>
      </w:tr>
    </w:tbl>
    <w:p>
      <w:r>
        <w:br w:type="page"/>
      </w:r>
    </w:p>
    <w:p>
      <w:pPr>
        <w:shd w:fill="F39BC2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94560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E94560" w:sz="12"/>
          <w:left w:val="single" w:color="E94560" w:sz="12"/>
          <w:bottom w:val="single" w:color="E94560" w:sz="12"/>
          <w:right w:val="single" w:color="E94560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39BC2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Colère</w:t>
      </w:r>
    </w:p>
    <w:p>
      <w:pPr>
        <w:pBdr>
          <w:bottom w:val="single" w:color="E94560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Mon alarme intérieure</w:t>
      </w:r>
    </w:p>
    <w:p>
      <w:r>
        <w:br w:type="page"/>
      </w:r>
    </w:p>
    <w:tbl>
      <w:tblPr>
        <w:tblW w:type="dxa" w:w="9638"/>
        <w:tblBorders>
          <w:top w:val="single" w:color="F39BC2" w:sz="6"/>
          <w:left w:val="single" w:color="F39BC2" w:sz="6"/>
          <w:bottom w:val="single" w:color="E94560" w:sz="12"/>
          <w:right w:val="single" w:color="F39B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39BC2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COLÈRE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colère, c'est comme une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alarme intérieure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★ — elle me dit que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quelque chose est injuste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ou que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mes limites n'ont pas été respectées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Mūsā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a connu cette colère puissante quand il est revenu vers son peuple — l'islam ne nous demande pas d'effacer la colère, mais de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canaliser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pour qu'elle serve la justice, sans blesser personne.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en colère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respirer fort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taper dans un coussin, courir un peu, écrire ce qui m'énerve, ou souffler comme un dragon. Le Prophète ﷺ a conseillé de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Aʿūdhu billāhi min ash-shayṭāni-r-rajīm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(je cherche refuge auprès d'Allāh contre Satan le lapidé), et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changer de position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: si je suis debout, je m'assois ; si je suis assis·e, je m'allonge 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Aʿūdhu billāhi min ash-shayṭāni-r-rajīm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Je cherche refuge auprès d'Allāh contre Satan le lapidé</w:t>
            </w:r>
          </w:p>
        </w:tc>
      </w:tr>
    </w:tbl>
    <w:p>
      <w:r>
        <w:br w:type="page"/>
      </w:r>
    </w:p>
    <w:p>
      <w:pPr>
        <w:shd w:fill="8ED9D2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BB0AB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5BB0AB" w:sz="12"/>
          <w:left w:val="single" w:color="5BB0AB" w:sz="12"/>
          <w:bottom w:val="single" w:color="5BB0AB" w:sz="12"/>
          <w:right w:val="single" w:color="5BB0AB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8ED9D2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Peur</w:t>
      </w:r>
    </w:p>
    <w:p>
      <w:pPr>
        <w:pBdr>
          <w:bottom w:val="single" w:color="5BB0AB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Mon signal de protection</w:t>
      </w:r>
    </w:p>
    <w:p>
      <w:r>
        <w:br w:type="page"/>
      </w:r>
    </w:p>
    <w:tbl>
      <w:tblPr>
        <w:tblW w:type="dxa" w:w="9638"/>
        <w:tblBorders>
          <w:top w:val="single" w:color="8ED9D2" w:sz="6"/>
          <w:left w:val="single" w:color="8ED9D2" w:sz="6"/>
          <w:bottom w:val="single" w:color="5BB0AB" w:sz="12"/>
          <w:right w:val="single" w:color="8ED9D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8ED9D2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PEUR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peur, c'est mon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gardien intérieur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◆ — elle me protège quand il y a un vrai danger. Comme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Yūnus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dans le ventre de la baleine, qui a appelé son Seigneur dans le noir — la peur peut devenir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pont vers la confiance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On peut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nommer cette peur ensemble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et elle perd souvent de sa force quand on la regarde dans les yeux.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j'ai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peur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nommer ce qui me fait peur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en parler à un adulte de confiance, allumer une petite lumière, prendre un doudou rassurant, ou demander un câlin. Je peux aussi réciter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al-Fātiḥa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ou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Āyat al-Kursī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dans mon cœur — c'est un bouclier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Lā ilāha illā Anta, subḥānaka, innī kuntu mina-ẓ-ẓālimīn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Dou'a de Yūnus dans la baleine</w:t>
            </w:r>
          </w:p>
        </w:tc>
      </w:tr>
    </w:tbl>
    <w:p>
      <w:r>
        <w:br w:type="page"/>
      </w:r>
    </w:p>
    <w:p>
      <w:pPr>
        <w:shd w:fill="9CB570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CB342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7CB342" w:sz="12"/>
          <w:left w:val="single" w:color="7CB342" w:sz="12"/>
          <w:bottom w:val="single" w:color="7CB342" w:sz="12"/>
          <w:right w:val="single" w:color="7CB342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9CB570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Dégoût</w:t>
      </w:r>
    </w:p>
    <w:p>
      <w:pPr>
        <w:pBdr>
          <w:bottom w:val="single" w:color="7CB342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Mon « non » intérieur</w:t>
      </w:r>
    </w:p>
    <w:p>
      <w:r>
        <w:br w:type="page"/>
      </w:r>
    </w:p>
    <w:tbl>
      <w:tblPr>
        <w:tblW w:type="dxa" w:w="9638"/>
        <w:tblBorders>
          <w:top w:val="single" w:color="9CB570" w:sz="6"/>
          <w:left w:val="single" w:color="9CB570" w:sz="6"/>
          <w:bottom w:val="single" w:color="7CB342" w:sz="12"/>
          <w:right w:val="single" w:color="9CB570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9CB570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DÉGOÛT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Le dégoût, c'est ton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cerveau qui dit 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✗ ! Quelque chose ne te convient pas — une odeur, une texture, un goût, ou même un comportement injuste. C'est ta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fiṭra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ta nature pure créée par Allāh ﷻ, qui te guide vers ce qui est bon pour toi. C'est une émotion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très importante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qui protège tes limites.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ressens du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dégoût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exprimer ce qui me dérange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avec des mots clairs, m'éloigner si je peux, ou demander à un adulte de m'aider à comprendre pourquoi ça me touche autant 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Aʿūdhu billāhi min sharri mā khalaqa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Refuge contre le mal de ce qu'Il a créé</w:t>
            </w:r>
          </w:p>
        </w:tc>
      </w:tr>
    </w:tbl>
    <w:p>
      <w:r>
        <w:br w:type="page"/>
      </w:r>
    </w:p>
    <w:p>
      <w:pPr>
        <w:shd w:fill="F8B0C8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17A9B"/>
          <w:sz w:val="18"/>
          <w:szCs w:val="18"/>
        </w:rPr>
        <w:t xml:space="preserve">  ÉMOTION PRIMAIRE  </w:t>
      </w:r>
    </w:p>
    <w:tbl>
      <w:tblPr>
        <w:tblW w:type="dxa" w:w="9638"/>
        <w:jc w:val="center"/>
        <w:tblBorders>
          <w:top w:val="single" w:color="D17A9B" w:sz="12"/>
          <w:left w:val="single" w:color="D17A9B" w:sz="12"/>
          <w:bottom w:val="single" w:color="D17A9B" w:sz="12"/>
          <w:right w:val="single" w:color="D17A9B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8B0C8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Honte</w:t>
      </w:r>
    </w:p>
    <w:p>
      <w:pPr>
        <w:pBdr>
          <w:bottom w:val="single" w:color="D17A9B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on voudrait disparaître</w:t>
      </w:r>
    </w:p>
    <w:p>
      <w:r>
        <w:br w:type="page"/>
      </w:r>
    </w:p>
    <w:tbl>
      <w:tblPr>
        <w:tblW w:type="dxa" w:w="9638"/>
        <w:tblBorders>
          <w:top w:val="single" w:color="F8B0C8" w:sz="6"/>
          <w:left w:val="single" w:color="F8B0C8" w:sz="6"/>
          <w:bottom w:val="single" w:color="D17A9B" w:sz="12"/>
          <w:right w:val="single" w:color="F8B0C8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8B0C8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HONTE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honte, c'est cette envie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disparaître sous terre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◇. Tu te sens petit·e devant les autres. Mais écoute bien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tu n'es PAS ce que tu as fait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Tu restes toi, beau·belle, intelligent·e et aimable, même quand tu te trompes.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Allāh ﷻ aime ceux qui se relèvent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et qui se tournent vers Lui — Il pardonne, encore et encore.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ressens de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honte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parler à quelqu'un qui m'aime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me dire des mots doux (« je suis humain·e, c'est OK »), respirer profondément, ou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Astaghfirullāh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(je demande pardon à Allāh) — ça libère le cœur. Ce moment va passer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Astaghfirullāh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Je demande pardon à Allāh</w:t>
            </w:r>
          </w:p>
        </w:tc>
      </w:tr>
    </w:tbl>
    <w:p>
      <w:r>
        <w:br w:type="page"/>
      </w:r>
    </w:p>
    <w:p>
      <w:pPr>
        <w:shd w:fill="FFD93D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B800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FFB800" w:sz="12"/>
          <w:left w:val="single" w:color="FFB800" w:sz="12"/>
          <w:bottom w:val="single" w:color="FFB800" w:sz="12"/>
          <w:right w:val="single" w:color="FFB800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93D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Surprise</w:t>
      </w:r>
    </w:p>
    <w:p>
      <w:pPr>
        <w:pBdr>
          <w:bottom w:val="single" w:color="FFB800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L'inattendu qui réveille</w:t>
      </w:r>
    </w:p>
    <w:p>
      <w:r>
        <w:br w:type="page"/>
      </w:r>
    </w:p>
    <w:tbl>
      <w:tblPr>
        <w:tblW w:type="dxa" w:w="9638"/>
        <w:tblBorders>
          <w:top w:val="single" w:color="FFD93D" w:sz="6"/>
          <w:left w:val="single" w:color="FFD93D" w:sz="6"/>
          <w:bottom w:val="single" w:color="FFB800" w:sz="12"/>
          <w:right w:val="single" w:color="FFD93D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93D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SURPRISE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surprise,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ton cerveau qui dit WAOUH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★ ! Quelque chose d'inattendu arrive, et tu t'arrêtes pour le regarder, les yeux grands ouverts. Le Prophète ﷺ disait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subḥān Allāh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(gloire à Allāh) quand quelque chose l'émerveillait. La surprise peut devenir joie, peur, ou curiosité —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toi qui choisis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ce que tu en fais.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surpris·e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prendre le temps d'observer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ce qui m'étonne,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subḥān Allāh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en parler avec quelqu'un, ou simplement m'émerveiller ✦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subḥān Allāh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Gloire à Allāh</w:t>
            </w:r>
          </w:p>
        </w:tc>
      </w:tr>
    </w:tbl>
    <w:p>
      <w:r>
        <w:br w:type="page"/>
      </w:r>
    </w:p>
    <w:p>
      <w:pPr>
        <w:shd w:fill="CBB6F6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85B0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9985B0" w:sz="12"/>
          <w:left w:val="single" w:color="9985B0" w:sz="12"/>
          <w:bottom w:val="single" w:color="9985B0" w:sz="12"/>
          <w:right w:val="single" w:color="9985B0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05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Anxiété</w:t>
      </w:r>
    </w:p>
    <w:p>
      <w:pPr>
        <w:pBdr>
          <w:bottom w:val="single" w:color="9985B0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Le brouillard du « et si »</w:t>
      </w:r>
    </w:p>
    <w:p>
      <w:r>
        <w:br w:type="pag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9985B0" w:sz="12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ANXIÉTÉ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L'anxiété,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flou et collant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◇ — tu te sens pas bien sans savoir vraiment pourquoi, ça remue dans ton ventre, ça tourne dans ta tête, ça serre dans ta gorge. Quand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Ibrāhīm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a été jeté au feu, il n'a pas crié dans la panique — il s'est remis à Allāh ﷻ avec confiance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tawakkul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), et le feu est devenu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fraîcheur et paix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Ton cerveau a juste besoin de se calmer doucement, étape par étape.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anxieux·se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faire la respiration de la bulle magique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★, bouger mon corps (sauter, danser, marcher), ou regarder 5 choses autour de moi. Je peux aussi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Ḥasbunallāhu wa niʿma al-wakīl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(Allāh me suffit, et quel excellent garant) 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Ḥasbunallāhu wa niʿma al-wakīl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Allāh me suffit, et quel excellent garant</w:t>
            </w:r>
          </w:p>
        </w:tc>
      </w:tr>
    </w:tbl>
    <w:p>
      <w:r>
        <w:br w:type="page"/>
      </w:r>
    </w:p>
    <w:p>
      <w:pPr>
        <w:shd w:fill="B8E8E3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BB0AB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5BB0AB" w:sz="12"/>
          <w:left w:val="single" w:color="5BB0AB" w:sz="12"/>
          <w:bottom w:val="single" w:color="5BB0AB" w:sz="12"/>
          <w:right w:val="single" w:color="5BB0AB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8E8E3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05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Mal-être</w:t>
      </w:r>
    </w:p>
    <w:p>
      <w:pPr>
        <w:pBdr>
          <w:bottom w:val="single" w:color="5BB0AB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le corps ou le cœur souffre</w:t>
      </w:r>
    </w:p>
    <w:p>
      <w:r>
        <w:br w:type="page"/>
      </w:r>
    </w:p>
    <w:tbl>
      <w:tblPr>
        <w:tblW w:type="dxa" w:w="9638"/>
        <w:tblBorders>
          <w:top w:val="single" w:color="B8E8E3" w:sz="6"/>
          <w:left w:val="single" w:color="B8E8E3" w:sz="6"/>
          <w:bottom w:val="single" w:color="5BB0AB" w:sz="12"/>
          <w:right w:val="single" w:color="B8E8E3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8E8E3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MAL-ÊTRE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Le mal-être physique, c'est quand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ton corps a quelque chose à te dire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◆.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Ayyūb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a porté l'épreuve de son corps avec une dignité immense — il a appelé son Seigneur sans se plaindre injustement. Ton corps n'a pas trouvé les mots, alors il parle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à sa façon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C'est un vrai message qui mérite d'être écouté.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mon corps ne se sent pas bien.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boire un peu d'eau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m'allonger 5 minutes, respirer doucement la main sur le ventre, et demander à un adulte de m'aider. Je peux aussi dire la dou'a d'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Ayyūb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Annī massaniya-ḍ-ḍurru wa Anta arḥamu-r-rāḥimīn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(Le mal m'a touché, et Tu es le plus Miséricordieux) 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Annī massaniya-ḍ-ḍurru wa Anta arḥamu-r-rāḥimīn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Dou'a d'Ayyūb pour l'épreuve corporelle</w:t>
            </w:r>
          </w:p>
        </w:tc>
      </w:tr>
    </w:tbl>
    <w:p>
      <w:r>
        <w:br w:type="page"/>
      </w:r>
    </w:p>
    <w:p>
      <w:pPr>
        <w:shd w:fill="FCE0EC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39BC2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F39BC2" w:sz="12"/>
          <w:left w:val="single" w:color="F39BC2" w:sz="12"/>
          <w:bottom w:val="single" w:color="F39BC2" w:sz="12"/>
          <w:right w:val="single" w:color="F39BC2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CE0EC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Tendresse</w:t>
      </w:r>
    </w:p>
    <w:p>
      <w:pPr>
        <w:pBdr>
          <w:bottom w:val="single" w:color="F39BC2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La douceur partagée</w:t>
      </w:r>
    </w:p>
    <w:p>
      <w:r>
        <w:br w:type="page"/>
      </w:r>
    </w:p>
    <w:tbl>
      <w:tblPr>
        <w:tblW w:type="dxa" w:w="9638"/>
        <w:tblBorders>
          <w:top w:val="single" w:color="FCE0EC" w:sz="6"/>
          <w:left w:val="single" w:color="FCE0EC" w:sz="6"/>
          <w:bottom w:val="single" w:color="F39BC2" w:sz="12"/>
          <w:right w:val="single" w:color="FCE0EC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CE0EC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TENDRESSE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tendresse,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l'envie d'être proche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❤. Tu as envie de câlins, de mots doux, d'être réconforté·e, de te blottir. 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raḥma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(tendresse, miséricorde) est un des plus beaux noms d'Allāh ﷻ — Il est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Ar-Raḥmān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le Tout-Tendre. C'est très beau d'oser dire qu'on a besoin de tendresse — on en a TOUS besoin. C'est une force, pas une faiblesse.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tendre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demander un câlin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faire un câlin à quelqu'un que j'aime, caresser un animal, prendre soin d'une plante, lire une histoire douce, ou simplement être doux·ce avec moi-même — Allāh ﷻ aime la douceur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alḥamdulillāh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Louange à Allāh</w:t>
            </w:r>
          </w:p>
        </w:tc>
      </w:tr>
    </w:tbl>
    <w:p>
      <w:r>
        <w:br w:type="page"/>
      </w:r>
    </w:p>
    <w:p>
      <w:pPr>
        <w:shd w:fill="F39BC2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8527A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A8527A" w:sz="12"/>
          <w:left w:val="single" w:color="A8527A" w:sz="12"/>
          <w:bottom w:val="single" w:color="A8527A" w:sz="12"/>
          <w:right w:val="single" w:color="A8527A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39BC2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3048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Amour</w:t>
      </w:r>
    </w:p>
    <w:p>
      <w:pPr>
        <w:pBdr>
          <w:bottom w:val="single" w:color="A8527A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Le grand attachement du cœur</w:t>
      </w:r>
    </w:p>
    <w:p>
      <w:r>
        <w:br w:type="page"/>
      </w:r>
    </w:p>
    <w:tbl>
      <w:tblPr>
        <w:tblW w:type="dxa" w:w="9638"/>
        <w:tblBorders>
          <w:top w:val="single" w:color="F39BC2" w:sz="6"/>
          <w:left w:val="single" w:color="F39BC2" w:sz="6"/>
          <w:bottom w:val="single" w:color="A8527A" w:sz="12"/>
          <w:right w:val="single" w:color="F39B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39BC2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AMOUR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L'amour,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la plus grande émotion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❤ ! Tu donnes, tu reçois, tu rayonnes. L'amour le plus grand est celui d'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Allāh 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c'est de Lui que vient toute capacité à aimer. Il y a plein de formes d'amour : pour ta famille, tes amis, tes animaux, la nature, tes passions, et même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l'amour pour toi-même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qu'Allāh ﷻ a créé en toi.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sens l'amour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dire à quelqu'un que je l'aime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2"/>
                <w:szCs w:val="22"/>
              </w:rPr>
              <w:t xml:space="preserve">fī 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(en Allāh), écrire un petit mot doux, faire un dessin de cœur, donner un câlin sincère, ou remercier Allāh ﷻ pour tout l'amour qui m'entoure 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mā shāʾa Allāh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Ce qu'Allāh a voulu</w:t>
            </w:r>
          </w:p>
        </w:tc>
      </w:tr>
    </w:tbl>
    <w:p>
      <w:r>
        <w:br w:type="page"/>
      </w:r>
    </w:p>
    <w:p>
      <w:pPr>
        <w:shd w:fill="FFAE7C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8723C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E8723C" w:sz="12"/>
          <w:left w:val="single" w:color="E8723C" w:sz="12"/>
          <w:bottom w:val="single" w:color="E8723C" w:sz="12"/>
          <w:right w:val="single" w:color="E8723C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AE7C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05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Stress</w:t>
      </w:r>
    </w:p>
    <w:p>
      <w:pPr>
        <w:pBdr>
          <w:bottom w:val="single" w:color="E8723C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Trop de choses à la fois</w:t>
      </w:r>
    </w:p>
    <w:p>
      <w:r>
        <w:br w:type="page"/>
      </w:r>
    </w:p>
    <w:tbl>
      <w:tblPr>
        <w:tblW w:type="dxa" w:w="9638"/>
        <w:tblBorders>
          <w:top w:val="single" w:color="FFAE7C" w:sz="6"/>
          <w:left w:val="single" w:color="FFAE7C" w:sz="6"/>
          <w:bottom w:val="single" w:color="E8723C" w:sz="12"/>
          <w:right w:val="single" w:color="FFAE7C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AE7C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STRESS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Le stress, c'est quand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il y a TROP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pour ta tête ★ — trop de choses à faire, trop de bruit, trop de monde, trop d'émotions en même temps. Ton cerveau dit clairement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« STOP, j'ai besoin de MOINS, j'ai besoin de CALME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Et il a raison ! Le Prophète ﷺ nous a appris ce trésor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Lā ḥawla wa lā quwwata illā billāh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(il n'y a de force ni de puissance qu'en Allāh) — à dire quand tout déborde.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stressé·e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m'arrêter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choisir UNE seule chose à faire, respirer profondément 3 fois,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Lā ḥawla wa lā quwwata illā billāh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dans mon cœur, ou demander à un adulte de m'aider à trier ★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Lā ḥawla wa lā quwwata illā billāh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Il n'y a de force qu'en Allāh</w:t>
            </w:r>
          </w:p>
        </w:tc>
      </w:tr>
    </w:tbl>
    <w:p>
      <w:r>
        <w:br w:type="page"/>
      </w:r>
    </w:p>
    <w:p>
      <w:pPr>
        <w:shd w:fill="FFB68B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86B3A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D86B3A" w:sz="12"/>
          <w:left w:val="single" w:color="D86B3A" w:sz="12"/>
          <w:bottom w:val="single" w:color="D86B3A" w:sz="12"/>
          <w:right w:val="single" w:color="D86B3A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B68B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Frustration</w:t>
      </w:r>
    </w:p>
    <w:p>
      <w:pPr>
        <w:pBdr>
          <w:bottom w:val="single" w:color="D86B3A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ça ne marche pas comme je veux</w:t>
      </w:r>
    </w:p>
    <w:p>
      <w:r>
        <w:br w:type="page"/>
      </w:r>
    </w:p>
    <w:tbl>
      <w:tblPr>
        <w:tblW w:type="dxa" w:w="9638"/>
        <w:tblBorders>
          <w:top w:val="single" w:color="FFB68B" w:sz="6"/>
          <w:left w:val="single" w:color="FFB68B" w:sz="6"/>
          <w:bottom w:val="single" w:color="D86B3A" w:sz="12"/>
          <w:right w:val="single" w:color="FFB68B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B68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FRUSTRATION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frustration,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j'essaie j'essaie j'essaie et ça ne marche pas !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◆ C'est différent de la colère — ce n'est pas une injustice, c'est juste que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c'est trop dur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La frustration nous dit qu'on a besoin d'une pause ou d'aide.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Allāh ﷻ aime ceux qui sont patients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la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ṣabr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(patience) est une force qui se travaille, comme un muscle.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frustré·e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faire une pause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respirer, demander de l'aide à un adulte, ou diviser ce que je dois faire en plus petites étapes. C'est OK de ne pas y arriver tout seul·e — demander de l'aide est une force 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Aʿūdhu billāhi min ash-shayṭāni-r-rajīm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Refuge contre Satan</w:t>
            </w:r>
          </w:p>
        </w:tc>
      </w:tr>
    </w:tbl>
    <w:p>
      <w:r>
        <w:br w:type="page"/>
      </w:r>
    </w:p>
    <w:p>
      <w:pPr>
        <w:shd w:fill="FFE066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4A017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D4A017" w:sz="12"/>
          <w:left w:val="single" w:color="D4A017" w:sz="12"/>
          <w:bottom w:val="single" w:color="D4A017" w:sz="12"/>
          <w:right w:val="single" w:color="D4A017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E066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Fierté</w:t>
      </w:r>
    </w:p>
    <w:p>
      <w:pPr>
        <w:pBdr>
          <w:bottom w:val="single" w:color="D4A017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La belle réussite</w:t>
      </w:r>
    </w:p>
    <w:p>
      <w:r>
        <w:br w:type="page"/>
      </w:r>
    </w:p>
    <w:tbl>
      <w:tblPr>
        <w:tblW w:type="dxa" w:w="9638"/>
        <w:tblBorders>
          <w:top w:val="single" w:color="FFE066" w:sz="6"/>
          <w:left w:val="single" w:color="FFE066" w:sz="6"/>
          <w:bottom w:val="single" w:color="D4A017" w:sz="12"/>
          <w:right w:val="single" w:color="FFE06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E066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FIERTÉ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fierté, c'est cette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belle chaleur dans la poitrine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★ quand on a réussi quelque chose.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la joie d'avoir grandi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d'avoir appris, d'avoir essayé même quand c'était dur. La fierté saine se transforme en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la gratitude la rend pure et précieuse. Allāh ﷻ aime quand on reconnaît ses bienfaits.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fier·fière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de moi,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alḥamdulillāh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me dire bravo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mā shāʾa Allāh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partager ma réussite avec quelqu'un qui m'aime, ou écrire dans mon carnet ce que j'ai accompli. Ma fierté est légitime ! ✦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mā shāʾa Allāh, lā quwwata illā billāh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Reconnaissance que tout vient d'Allāh</w:t>
            </w:r>
          </w:p>
        </w:tc>
      </w:tr>
    </w:tbl>
    <w:p>
      <w:r>
        <w:br w:type="page"/>
      </w:r>
    </w:p>
    <w:p>
      <w:pPr>
        <w:shd w:fill="C5D5E5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89A8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6B89A8" w:sz="12"/>
          <w:left w:val="single" w:color="6B89A8" w:sz="12"/>
          <w:bottom w:val="single" w:color="6B89A8" w:sz="12"/>
          <w:right w:val="single" w:color="6B89A8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5D5E5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Solitude</w:t>
      </w:r>
    </w:p>
    <w:p>
      <w:pPr>
        <w:pBdr>
          <w:bottom w:val="single" w:color="6B89A8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je me sens seul·e</w:t>
      </w:r>
    </w:p>
    <w:p>
      <w:r>
        <w:br w:type="page"/>
      </w:r>
    </w:p>
    <w:tbl>
      <w:tblPr>
        <w:tblW w:type="dxa" w:w="9638"/>
        <w:tblBorders>
          <w:top w:val="single" w:color="C5D5E5" w:sz="6"/>
          <w:left w:val="single" w:color="C5D5E5" w:sz="6"/>
          <w:bottom w:val="single" w:color="6B89A8" w:sz="12"/>
          <w:right w:val="single" w:color="C5D5E5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5D5E5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SOLITUDE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solitude,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se sentir tout·e seul·e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◇, même parfois entouré·e. C'est différent de la tristesse — c'est un sentiment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manque de lien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Maryam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dans sa solitude la plus grande — quand elle s'est retirée loin des hommes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n'était jamais vraiment seule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: Allāh ﷻ était avec elle. Cette émotion nous dit : « j'ai besoin de quelqu'un, j'ai besoin d'être vu·e ».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me sens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seul·e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aller vers quelqu'un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appeler un membre de ma famille, écrire à un ami, caresser un animal, ou faire une activité qui me reconnecte à moi-même. Je peux aussi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parler à Allāh 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Il écoute toujours, partout, à toute heure 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Ḥasbunallāhu wa niʿma al-wakīl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Allāh me suffit — je ne suis jamais seul·e</w:t>
            </w:r>
          </w:p>
        </w:tc>
      </w:tr>
    </w:tbl>
    <w:p>
      <w:r>
        <w:br w:type="page"/>
      </w:r>
    </w:p>
    <w:p>
      <w:pPr>
        <w:shd w:fill="E4DCF0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89BC2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A89BC2" w:sz="12"/>
          <w:left w:val="single" w:color="A89BC2" w:sz="12"/>
          <w:bottom w:val="single" w:color="A89BC2" w:sz="12"/>
          <w:right w:val="single" w:color="A89BC2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4DCF0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Ennui</w:t>
      </w:r>
    </w:p>
    <w:p>
      <w:pPr>
        <w:pBdr>
          <w:bottom w:val="single" w:color="A89BC2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rien ne m'attire</w:t>
      </w:r>
    </w:p>
    <w:p>
      <w:r>
        <w:br w:type="page"/>
      </w:r>
    </w:p>
    <w:tbl>
      <w:tblPr>
        <w:tblW w:type="dxa" w:w="9638"/>
        <w:tblBorders>
          <w:top w:val="single" w:color="E4DCF0" w:sz="6"/>
          <w:left w:val="single" w:color="E4DCF0" w:sz="6"/>
          <w:bottom w:val="single" w:color="A89BC2" w:sz="12"/>
          <w:right w:val="single" w:color="E4DCF0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4DCF0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ENNUI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L'ennui,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quand rien ne nous attire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◇. Beaucoup de grands croient que c'est mal — mais en vrai, l'ennui 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très précieux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: c'est le moment où ton cerveau peut rêver, inventer, créer ! C'est aussi un moment idéal pour le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dhikr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(se souvenir d'Allāh ﷻ) — et le silence devient riche.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m'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ennuie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laisser mon esprit vagabonder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dessiner sans but, regarder par la fenêtre, inventer une histoire, ou faire un petit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dhikr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doux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subḥān Allāh, alḥamdulillāh, Allāhu akbar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). L'ennui est une invitation à créer ou à se souvenir 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Bismillāh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Au nom d'Allāh — pour démarrer une activité</w:t>
            </w:r>
          </w:p>
        </w:tc>
      </w:tr>
    </w:tbl>
    <w:p>
      <w:r>
        <w:br w:type="page"/>
      </w:r>
    </w:p>
    <w:p>
      <w:pPr>
        <w:shd w:fill="B8E0F0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BA8C7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5BA8C7" w:sz="12"/>
          <w:left w:val="single" w:color="5BA8C7" w:sz="12"/>
          <w:bottom w:val="single" w:color="5BA8C7" w:sz="12"/>
          <w:right w:val="single" w:color="5BA8C7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8E0F0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Curiosité</w:t>
      </w:r>
    </w:p>
    <w:p>
      <w:pPr>
        <w:pBdr>
          <w:bottom w:val="single" w:color="5BA8C7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L'étincelle qui pousse à découvrir</w:t>
      </w:r>
    </w:p>
    <w:p>
      <w:r>
        <w:br w:type="page"/>
      </w:r>
    </w:p>
    <w:tbl>
      <w:tblPr>
        <w:tblW w:type="dxa" w:w="9638"/>
        <w:tblBorders>
          <w:top w:val="single" w:color="B8E0F0" w:sz="6"/>
          <w:left w:val="single" w:color="B8E0F0" w:sz="6"/>
          <w:bottom w:val="single" w:color="5BA8C7" w:sz="12"/>
          <w:right w:val="single" w:color="B8E0F0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8E0F0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CURIOSITÉ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curiosité, c'est cette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petite étincelle dans le cerveau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✦ qui te dit : '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tiens, c'est intéressant !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' C'est l'émotion qui pousse à explorer, à poser des questions, à découvrir. Le Prophète ﷺ a dit que celui qui cherche le savoir, Allāh ﷻ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facilite son chemin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La curiosité,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le carburant secret de l'apprentissage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— ton cerveau adore ça !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curieux·se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poser des questions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observer, toucher, lire, demander à quelqu'un, ou faire des recherches. La curiosité, on la nourrit comme une petite flamme — et chercher le savoir est aimé d'Allāh ﷻ ★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Rabbi zidnī ʿilman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Mon Seigneur, augmente mon savoir</w:t>
            </w:r>
          </w:p>
        </w:tc>
      </w:tr>
    </w:tbl>
    <w:p>
      <w:r>
        <w:br w:type="page"/>
      </w:r>
    </w:p>
    <w:p>
      <w:pPr>
        <w:shd w:fill="B0DDB5" w:color="auto" w:val="clear"/>
        <w:spacing w:after="24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8F5C"/>
          <w:sz w:val="18"/>
          <w:szCs w:val="18"/>
        </w:rPr>
        <w:t xml:space="preserve">  ÉMOTION SUBTILE  </w:t>
      </w:r>
    </w:p>
    <w:tbl>
      <w:tblPr>
        <w:tblW w:type="dxa" w:w="9638"/>
        <w:jc w:val="center"/>
        <w:tblBorders>
          <w:top w:val="single" w:color="4A8F5C" w:sz="12"/>
          <w:left w:val="single" w:color="4A8F5C" w:sz="12"/>
          <w:bottom w:val="single" w:color="4A8F5C" w:sz="12"/>
          <w:right w:val="single" w:color="4A8F5C" w:sz="12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0DDB5" w:color="auto" w:val="clear"/>
            <w:tcMar>
              <w:top w:type="dxa" w:w="480"/>
              <w:left w:type="dxa" w:w="240"/>
              <w:bottom w:type="dxa" w:w="480"/>
              <w:right w:type="dxa" w:w="2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D2E5E"/>
          <w:sz w:val="88"/>
          <w:szCs w:val="88"/>
        </w:rPr>
        <w:t xml:space="preserve">Jalousie</w:t>
      </w:r>
    </w:p>
    <w:p>
      <w:pPr>
        <w:pBdr>
          <w:bottom w:val="single" w:color="4A8F5C" w:sz="18" w:space="1"/>
        </w:pBdr>
        <w:spacing w:after="200" w:before="0"/>
        <w:ind w:left="4200" w:right="4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4"/>
          <w:szCs w:val="4"/>
        </w:rP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E5594"/>
          <w:sz w:val="28"/>
          <w:szCs w:val="28"/>
        </w:rPr>
        <w:t xml:space="preserve">Quand quelqu'un a ce que je voudrais</w:t>
      </w:r>
    </w:p>
    <w:p>
      <w:r>
        <w:br w:type="page"/>
      </w:r>
    </w:p>
    <w:tbl>
      <w:tblPr>
        <w:tblW w:type="dxa" w:w="9638"/>
        <w:tblBorders>
          <w:top w:val="single" w:color="B0DDB5" w:sz="6"/>
          <w:left w:val="single" w:color="B0DDB5" w:sz="6"/>
          <w:bottom w:val="single" w:color="4A8F5C" w:sz="12"/>
          <w:right w:val="single" w:color="B0DDB5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0DDB5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64"/>
                <w:szCs w:val="64"/>
              </w:rPr>
              <w:t xml:space="preserve">JALOUSIE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BDEAD7" w:sz="6"/>
          <w:left w:val="single" w:color="BDEAD7" w:sz="6"/>
          <w:bottom w:val="single" w:color="BDEAD7" w:sz="6"/>
          <w:right w:val="single" w:color="BDEAD7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BDEAD7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556"/>
                <w:sz w:val="24"/>
                <w:szCs w:val="24"/>
              </w:rPr>
              <w:t xml:space="preserve">EDUCA — Ce que je ressens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7556"/>
                <w:sz w:val="20"/>
                <w:szCs w:val="20"/>
              </w:rPr>
              <w:t xml:space="preserve">Je comprends</w:t>
            </w:r>
          </w:p>
        </w:tc>
      </w:tr>
      <w:tr>
        <w:trPr>
          <w:cantSplit/>
        </w:trPr>
        <w:tc>
          <w:tcPr>
            <w:tcW w:type="dxa" w:w="9638"/>
            <w:shd w:fill="EFFAF4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La jalousie,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quand quelqu'un d'autre a quelque chose que tu voudrais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❤ et que ça fait mal au cœur. Les frères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Yūsuf 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ont connu cette piqûre — leur jalousie les a poussés à mal agir. Mais Yūsuf, devenu puissant, leur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pardonné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, et Allāh ﷻ l'a élevé. Ce n'est pas mauvais d'être jaloux·se — c'est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une émotion humaine normale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qui, reconnue, peut se transformer.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FFD6C2" w:sz="6"/>
          <w:left w:val="single" w:color="FFD6C2" w:sz="6"/>
          <w:bottom w:val="single" w:color="FFD6C2" w:sz="6"/>
          <w:right w:val="single" w:color="FFD6C2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D6C2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553A"/>
                <w:sz w:val="24"/>
                <w:szCs w:val="24"/>
              </w:rPr>
              <w:t xml:space="preserve">NOURY — Ce que je peux faire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8553A"/>
                <w:sz w:val="20"/>
                <w:szCs w:val="20"/>
              </w:rPr>
              <w:t xml:space="preserve">J’agis</w:t>
            </w:r>
          </w:p>
        </w:tc>
      </w:tr>
      <w:tr>
        <w:trPr>
          <w:cantSplit/>
        </w:trPr>
        <w:tc>
          <w:tcPr>
            <w:tcW w:type="dxa" w:w="9638"/>
            <w:shd w:fill="FFF4ED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Je note dans mon carnet : aujourd'hui je suis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jaloux·se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. Je peux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E5E"/>
                <w:sz w:val="22"/>
                <w:szCs w:val="22"/>
              </w:rPr>
              <w:t xml:space="preserve">nommer ce que je voudrais aussi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(de l'attention ? un objet ? une réussite ?), en parler avec un adulte de confiance, dire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E5E"/>
                <w:sz w:val="22"/>
                <w:szCs w:val="22"/>
              </w:rPr>
              <w:t xml:space="preserve">« mā shāʾa Allāh 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2"/>
                <w:szCs w:val="22"/>
              </w:rPr>
              <w:t xml:space="preserve"> pour la personne dont je suis jaloux·se (ça apaise le cœur), ou faire quelque chose qui me fait du bien ✏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2E5E"/>
          <w:sz w:val="22"/>
          <w:szCs w:val="22"/>
        </w:rPr>
        <w:t xml:space="preserve"/>
      </w:r>
    </w:p>
    <w:tbl>
      <w:tblPr>
        <w:tblW w:type="dxa" w:w="9638"/>
        <w:tblBorders>
          <w:top w:val="single" w:color="CBB6F6" w:sz="6"/>
          <w:left w:val="single" w:color="CBB6F6" w:sz="6"/>
          <w:bottom w:val="single" w:color="CBB6F6" w:sz="6"/>
          <w:right w:val="single" w:color="CBB6F6" w:sz="6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CBB6F6" w:color="auto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tabs>
                <w:tab w:val="right" w:pos="9078"/>
              </w:tabs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3791"/>
                <w:sz w:val="24"/>
                <w:szCs w:val="24"/>
              </w:rPr>
              <w:t xml:space="preserve">✦  DOU’A — Ma protection spirituelle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E5E"/>
                <w:sz w:val="24"/>
                <w:szCs w:val="24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F3791"/>
                <w:sz w:val="20"/>
                <w:szCs w:val="20"/>
              </w:rPr>
              <w:t xml:space="preserve">Je me confie à Allāh</w:t>
            </w:r>
          </w:p>
        </w:tc>
      </w:tr>
      <w:tr>
        <w:trPr>
          <w:cantSplit/>
        </w:trPr>
        <w:tc>
          <w:tcPr>
            <w:tcW w:type="dxa" w:w="9638"/>
            <w:shd w:fill="F4EFFD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2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D2E5E"/>
                <w:sz w:val="28"/>
                <w:szCs w:val="28"/>
              </w:rPr>
              <w:t xml:space="preserve">« Aʿūdhu billāhi min sharri nafsī »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E5594"/>
                <w:sz w:val="22"/>
                <w:szCs w:val="22"/>
              </w:rPr>
              <w:t xml:space="preserve">Refuge contre le mal de mon âme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Arial" w:cs="Arial" w:eastAsia="Arial" w:hAnsi="Arial"/>
        <w:b w:val="false"/>
        <w:bCs w:val="false"/>
        <w:i/>
        <w:iCs/>
        <w:color w:val="6E5594"/>
        <w:sz w:val="14"/>
        <w:szCs w:val="14"/>
      </w:rPr>
      <w:t xml:space="preserve">Nawel Oum Mona  ·  Praticienne en psychologie islamique  ·  www.educa-typique.fr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/>
      <w:jc w:val="center"/>
    </w:pPr>
    <w:r>
      <w:rPr>
        <w:rFonts w:ascii="Arial" w:cs="Arial" w:eastAsia="Arial" w:hAnsi="Arial"/>
        <w:b/>
        <w:bCs/>
        <w:i w:val="false"/>
        <w:iCs w:val="false"/>
        <w:color w:val="6E5594"/>
        <w:sz w:val="14"/>
        <w:szCs w:val="14"/>
      </w:rPr>
      <w:t xml:space="preserve">ÉMOTIONS NEUROO  ·  EDUCA TYPIQUE  ·  ÉDITION FAMILLES MUSULMANES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82b1a757e0d3f8ab170cd4c12291e9f89bdccf.png"/><Relationship Id="rId10" Type="http://schemas.openxmlformats.org/officeDocument/2006/relationships/image" Target="media/09d6adca322c60150e02fa0a1d919b4fa39166b3.png"/><Relationship Id="rId11" Type="http://schemas.openxmlformats.org/officeDocument/2006/relationships/image" Target="media/fd5c08ca26a139eb0b572a58f604a35a3b118c33.png"/><Relationship Id="rId12" Type="http://schemas.openxmlformats.org/officeDocument/2006/relationships/image" Target="media/6b8533fbbcb92efa9a2eae0d84cdd1542a02f552.png"/><Relationship Id="rId13" Type="http://schemas.openxmlformats.org/officeDocument/2006/relationships/image" Target="media/2d48ba5df4cd06a22e903ca24d09315e5b1182e6.png"/><Relationship Id="rId14" Type="http://schemas.openxmlformats.org/officeDocument/2006/relationships/image" Target="media/936e80f28912cdfa25e024d7814b4c142cc745a7.png"/><Relationship Id="rId15" Type="http://schemas.openxmlformats.org/officeDocument/2006/relationships/image" Target="media/660db390f22a044852421071c2d6a149cfce9cd8.png"/><Relationship Id="rId16" Type="http://schemas.openxmlformats.org/officeDocument/2006/relationships/image" Target="media/b1a0a8d7a870d2c0722527a125973e31f17590e3.png"/><Relationship Id="rId17" Type="http://schemas.openxmlformats.org/officeDocument/2006/relationships/image" Target="media/c430a1689cc8be04ccb623751e5b66c5a1cf27dd.png"/><Relationship Id="rId18" Type="http://schemas.openxmlformats.org/officeDocument/2006/relationships/image" Target="media/fbf1a29d71534c5bda825f05637650833bea465d.png"/><Relationship Id="rId19" Type="http://schemas.openxmlformats.org/officeDocument/2006/relationships/image" Target="media/938a521516eb047b6993d07f6e64d2b0792935fa.png"/><Relationship Id="rId20" Type="http://schemas.openxmlformats.org/officeDocument/2006/relationships/image" Target="media/00932bc9e834e894f79453b7951dd036a14ac764.png"/><Relationship Id="rId21" Type="http://schemas.openxmlformats.org/officeDocument/2006/relationships/image" Target="media/02192ed908f9a8e32a9fce1c4531468feb3b18e6.png"/><Relationship Id="rId22" Type="http://schemas.openxmlformats.org/officeDocument/2006/relationships/image" Target="media/fe7dcc4f57d91e90fc32200f2a8b1756dc7ad06f.png"/><Relationship Id="rId23" Type="http://schemas.openxmlformats.org/officeDocument/2006/relationships/image" Target="media/0a585b0aaf1bb3a2c6967e0ba8d9463bef899487.png"/><Relationship Id="rId24" Type="http://schemas.openxmlformats.org/officeDocument/2006/relationships/image" Target="media/3993f2c0a28c6bdbdade0f43bbfb51c48789c9bc.png"/><Relationship Id="rId25" Type="http://schemas.openxmlformats.org/officeDocument/2006/relationships/image" Target="media/6b55a157f60589ec2e76ca7783eff351ea51c528.png"/><Relationship Id="rId26" Type="http://schemas.openxmlformats.org/officeDocument/2006/relationships/image" Target="media/3327a1bceb4714eba400cdd94a365a889998d9e4.png"/><Relationship Id="rId27" Type="http://schemas.openxmlformats.org/officeDocument/2006/relationships/image" Target="media/a59321443a5bde8a305d414c9f53c15c13a2ed28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 19 Cartes Émotions — Édition Familles Musulmanes</dc:title>
  <dc:creator>Nawel Oum Mona — Educa Typique</dc:creator>
  <dc:description>Cartes émotions imprimables avec illustrations Neuroo, blocs Educa/Noury/Dou'a</dc:description>
  <cp:lastModifiedBy>Un-named</cp:lastModifiedBy>
  <cp:revision>1</cp:revision>
  <dcterms:created xsi:type="dcterms:W3CDTF">2026-05-17T11:19:18.135Z</dcterms:created>
  <dcterms:modified xsi:type="dcterms:W3CDTF">2026-05-17T11:19:18.135Z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