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81457" w14:textId="77777777" w:rsidR="00CC53BB" w:rsidRDefault="00000000">
      <w:pPr>
        <w:spacing w:after="40"/>
        <w:jc w:val="center"/>
      </w:pPr>
      <w:r>
        <w:rPr>
          <w:b/>
          <w:bCs/>
          <w:color w:val="1F3864"/>
          <w:sz w:val="44"/>
          <w:szCs w:val="44"/>
        </w:rPr>
        <w:t>Software Test Plan</w:t>
      </w:r>
    </w:p>
    <w:p w14:paraId="31E112C4" w14:textId="77777777" w:rsidR="00CC53BB" w:rsidRDefault="00000000">
      <w:pPr>
        <w:spacing w:after="300"/>
        <w:jc w:val="center"/>
      </w:pPr>
      <w:proofErr w:type="spellStart"/>
      <w:r>
        <w:rPr>
          <w:b/>
          <w:bCs/>
          <w:color w:val="2E75B6"/>
          <w:sz w:val="28"/>
          <w:szCs w:val="28"/>
        </w:rPr>
        <w:t>ToDo</w:t>
      </w:r>
      <w:proofErr w:type="spellEnd"/>
      <w:r>
        <w:rPr>
          <w:b/>
          <w:bCs/>
          <w:color w:val="2E75B6"/>
          <w:sz w:val="28"/>
          <w:szCs w:val="28"/>
        </w:rPr>
        <w:t xml:space="preserve"> List Application</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CC53BB" w14:paraId="031398DE" w14:textId="77777777" w:rsidTr="001B23BF">
        <w:tc>
          <w:tcPr>
            <w:tcW w:w="2500" w:type="dxa"/>
            <w:shd w:val="clear" w:color="auto" w:fill="DCE6F1"/>
          </w:tcPr>
          <w:p w14:paraId="2299B5C8" w14:textId="7EC3FA90" w:rsidR="00CC53BB" w:rsidRDefault="001B23BF" w:rsidP="001B23BF">
            <w:pPr>
              <w:spacing w:before="40" w:after="40"/>
            </w:pPr>
            <w:r>
              <w:rPr>
                <w:b/>
                <w:bCs/>
                <w:color w:val="1F3864"/>
                <w:sz w:val="20"/>
                <w:szCs w:val="20"/>
              </w:rPr>
              <w:t xml:space="preserve"> Project Name</w:t>
            </w:r>
          </w:p>
        </w:tc>
        <w:tc>
          <w:tcPr>
            <w:tcW w:w="6500" w:type="dxa"/>
            <w:vAlign w:val="center"/>
          </w:tcPr>
          <w:p w14:paraId="7DDF858E" w14:textId="535C4741" w:rsidR="00CC53BB" w:rsidRDefault="001B23BF" w:rsidP="001B23BF">
            <w:pPr>
              <w:spacing w:before="40" w:after="40"/>
            </w:pPr>
            <w:r>
              <w:rPr>
                <w:sz w:val="20"/>
                <w:szCs w:val="20"/>
              </w:rPr>
              <w:t xml:space="preserve">  </w:t>
            </w:r>
            <w:proofErr w:type="spellStart"/>
            <w:r>
              <w:rPr>
                <w:sz w:val="20"/>
                <w:szCs w:val="20"/>
              </w:rPr>
              <w:t>ToDo</w:t>
            </w:r>
            <w:proofErr w:type="spellEnd"/>
            <w:r>
              <w:rPr>
                <w:sz w:val="20"/>
                <w:szCs w:val="20"/>
              </w:rPr>
              <w:t xml:space="preserve"> List Application</w:t>
            </w:r>
          </w:p>
        </w:tc>
      </w:tr>
      <w:tr w:rsidR="00CC53BB" w14:paraId="1EB76EC1" w14:textId="77777777" w:rsidTr="001B23BF">
        <w:tc>
          <w:tcPr>
            <w:tcW w:w="2500" w:type="dxa"/>
            <w:shd w:val="clear" w:color="auto" w:fill="DCE6F1"/>
          </w:tcPr>
          <w:p w14:paraId="21DC2EED" w14:textId="0BDED5FD" w:rsidR="00CC53BB" w:rsidRDefault="001B23BF" w:rsidP="001B23BF">
            <w:pPr>
              <w:spacing w:before="40" w:after="40"/>
            </w:pPr>
            <w:r>
              <w:rPr>
                <w:b/>
                <w:bCs/>
                <w:color w:val="1F3864"/>
                <w:sz w:val="20"/>
                <w:szCs w:val="20"/>
              </w:rPr>
              <w:t xml:space="preserve"> Document</w:t>
            </w:r>
          </w:p>
        </w:tc>
        <w:tc>
          <w:tcPr>
            <w:tcW w:w="6500" w:type="dxa"/>
            <w:vAlign w:val="center"/>
          </w:tcPr>
          <w:p w14:paraId="17010F5F" w14:textId="5BCC5498" w:rsidR="00CC53BB" w:rsidRDefault="001B23BF" w:rsidP="001B23BF">
            <w:pPr>
              <w:spacing w:before="40" w:after="40"/>
            </w:pPr>
            <w:r>
              <w:rPr>
                <w:sz w:val="20"/>
                <w:szCs w:val="20"/>
              </w:rPr>
              <w:t xml:space="preserve">  Software Test Plan</w:t>
            </w:r>
          </w:p>
        </w:tc>
      </w:tr>
      <w:tr w:rsidR="00CC53BB" w14:paraId="2D6C0287" w14:textId="77777777" w:rsidTr="001B23BF">
        <w:tc>
          <w:tcPr>
            <w:tcW w:w="2500" w:type="dxa"/>
            <w:shd w:val="clear" w:color="auto" w:fill="DCE6F1"/>
          </w:tcPr>
          <w:p w14:paraId="7E20A146" w14:textId="52A7D68E" w:rsidR="00CC53BB" w:rsidRDefault="001B23BF" w:rsidP="001B23BF">
            <w:pPr>
              <w:spacing w:before="40" w:after="40"/>
            </w:pPr>
            <w:r>
              <w:rPr>
                <w:b/>
                <w:bCs/>
                <w:color w:val="1F3864"/>
                <w:sz w:val="20"/>
                <w:szCs w:val="20"/>
              </w:rPr>
              <w:t xml:space="preserve"> Tester</w:t>
            </w:r>
          </w:p>
        </w:tc>
        <w:tc>
          <w:tcPr>
            <w:tcW w:w="6500" w:type="dxa"/>
            <w:vAlign w:val="center"/>
          </w:tcPr>
          <w:p w14:paraId="44D7FF5A" w14:textId="5A94DF67" w:rsidR="00CC53BB" w:rsidRDefault="001B23BF" w:rsidP="001B23BF">
            <w:pPr>
              <w:spacing w:before="40" w:after="40"/>
            </w:pPr>
            <w:r>
              <w:rPr>
                <w:sz w:val="20"/>
                <w:szCs w:val="20"/>
              </w:rPr>
              <w:t xml:space="preserve">  Hadeel Qodseya</w:t>
            </w:r>
          </w:p>
        </w:tc>
      </w:tr>
      <w:tr w:rsidR="00CC53BB" w14:paraId="37ECBB9C" w14:textId="77777777" w:rsidTr="001B23BF">
        <w:tc>
          <w:tcPr>
            <w:tcW w:w="2500" w:type="dxa"/>
            <w:shd w:val="clear" w:color="auto" w:fill="DCE6F1"/>
          </w:tcPr>
          <w:p w14:paraId="23A9BEED" w14:textId="1F8BD645" w:rsidR="00CC53BB" w:rsidRDefault="001B23BF" w:rsidP="001B23BF">
            <w:pPr>
              <w:spacing w:before="40" w:after="40"/>
            </w:pPr>
            <w:r>
              <w:rPr>
                <w:b/>
                <w:bCs/>
                <w:color w:val="1F3864"/>
                <w:sz w:val="20"/>
                <w:szCs w:val="20"/>
              </w:rPr>
              <w:t xml:space="preserve"> Software Version</w:t>
            </w:r>
          </w:p>
        </w:tc>
        <w:tc>
          <w:tcPr>
            <w:tcW w:w="6500" w:type="dxa"/>
            <w:vAlign w:val="center"/>
          </w:tcPr>
          <w:p w14:paraId="420E4152" w14:textId="13EF4127" w:rsidR="00CC53BB" w:rsidRDefault="001B23BF" w:rsidP="001B23BF">
            <w:pPr>
              <w:spacing w:before="40" w:after="40"/>
            </w:pPr>
            <w:r>
              <w:rPr>
                <w:sz w:val="20"/>
                <w:szCs w:val="20"/>
              </w:rPr>
              <w:t xml:space="preserve">  1.0.0</w:t>
            </w:r>
          </w:p>
        </w:tc>
      </w:tr>
    </w:tbl>
    <w:p w14:paraId="743367C3" w14:textId="77777777" w:rsidR="00CC53BB" w:rsidRDefault="00000000">
      <w:pPr>
        <w:pStyle w:val="Heading1"/>
        <w:pBdr>
          <w:bottom w:val="single" w:sz="6" w:space="4" w:color="2E75B6"/>
        </w:pBdr>
        <w:spacing w:before="320" w:after="160"/>
      </w:pPr>
      <w:r>
        <w:rPr>
          <w:b/>
          <w:bCs/>
          <w:color w:val="1F3864"/>
          <w:sz w:val="26"/>
          <w:szCs w:val="26"/>
        </w:rPr>
        <w:t>1. Introduction</w:t>
      </w:r>
    </w:p>
    <w:p w14:paraId="73209D39" w14:textId="77777777" w:rsidR="00CC53BB" w:rsidRDefault="00000000">
      <w:pPr>
        <w:spacing w:after="140" w:line="300" w:lineRule="auto"/>
      </w:pPr>
      <w:r>
        <w:t xml:space="preserve">This document defines the test plan for the </w:t>
      </w:r>
      <w:proofErr w:type="spellStart"/>
      <w:r>
        <w:t>ToDo</w:t>
      </w:r>
      <w:proofErr w:type="spellEnd"/>
      <w:r>
        <w:t xml:space="preserve"> List Application, a web application that allows users to sign up, log in, and manage personal to-do tasks. It outlines the scope, objectives, approach, environment, and schedule for the manual testing effort, and is intended to be read alongside the detailed test case sheet (ManualTest-ToDoApp.xlsx).</w:t>
      </w:r>
    </w:p>
    <w:p w14:paraId="453C7770" w14:textId="77777777" w:rsidR="00CC53BB" w:rsidRDefault="00000000">
      <w:pPr>
        <w:pStyle w:val="Heading2"/>
        <w:spacing w:before="220" w:after="100"/>
      </w:pPr>
      <w:r>
        <w:rPr>
          <w:b/>
          <w:bCs/>
          <w:color w:val="2E75B6"/>
          <w:sz w:val="22"/>
          <w:szCs w:val="22"/>
        </w:rPr>
        <w:t>1.1 Purpose</w:t>
      </w:r>
    </w:p>
    <w:p w14:paraId="3BBED489" w14:textId="77777777" w:rsidR="00CC53BB" w:rsidRDefault="00000000">
      <w:pPr>
        <w:spacing w:after="140" w:line="300" w:lineRule="auto"/>
      </w:pPr>
      <w:r>
        <w:t xml:space="preserve">The purpose of this plan is to ensure the </w:t>
      </w:r>
      <w:proofErr w:type="spellStart"/>
      <w:r>
        <w:t>ToDo</w:t>
      </w:r>
      <w:proofErr w:type="spellEnd"/>
      <w:r>
        <w:t xml:space="preserve"> List Application is tested in a structured and repeatable way before release, covering functional correctness, data validation, performance, layout, and backend data integrity.</w:t>
      </w:r>
    </w:p>
    <w:p w14:paraId="22EC653C" w14:textId="77777777" w:rsidR="00CC53BB" w:rsidRDefault="00000000">
      <w:pPr>
        <w:pStyle w:val="Heading2"/>
        <w:spacing w:before="220" w:after="100"/>
      </w:pPr>
      <w:r>
        <w:rPr>
          <w:b/>
          <w:bCs/>
          <w:color w:val="2E75B6"/>
          <w:sz w:val="22"/>
          <w:szCs w:val="22"/>
        </w:rPr>
        <w:t>1.2 Product Overview</w:t>
      </w:r>
    </w:p>
    <w:p w14:paraId="61F483FD" w14:textId="77777777" w:rsidR="00CC53BB" w:rsidRDefault="00000000">
      <w:pPr>
        <w:spacing w:after="140" w:line="300" w:lineRule="auto"/>
      </w:pPr>
      <w:r>
        <w:t xml:space="preserve">The </w:t>
      </w:r>
      <w:proofErr w:type="spellStart"/>
      <w:r>
        <w:t>ToDo</w:t>
      </w:r>
      <w:proofErr w:type="spellEnd"/>
      <w:r>
        <w:t xml:space="preserve"> List Application allows a user to create an account, log in, and manage a personal list of tasks (add, complete, delete) with pagination on the task list. User data is stored in MongoDB Atlas.</w:t>
      </w:r>
    </w:p>
    <w:p w14:paraId="7C786EE7" w14:textId="77777777" w:rsidR="00CC53BB" w:rsidRDefault="00000000">
      <w:pPr>
        <w:pStyle w:val="Heading1"/>
        <w:pBdr>
          <w:bottom w:val="single" w:sz="6" w:space="4" w:color="2E75B6"/>
        </w:pBdr>
        <w:spacing w:before="320" w:after="160"/>
      </w:pPr>
      <w:r>
        <w:rPr>
          <w:b/>
          <w:bCs/>
          <w:color w:val="1F3864"/>
          <w:sz w:val="26"/>
          <w:szCs w:val="26"/>
        </w:rPr>
        <w:t>2. Scope</w:t>
      </w:r>
    </w:p>
    <w:tbl>
      <w:tblPr>
        <w:tblW w:w="981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5"/>
        <w:gridCol w:w="5215"/>
      </w:tblGrid>
      <w:tr w:rsidR="00CC53BB" w14:paraId="0EE027C5" w14:textId="77777777" w:rsidTr="001B23BF">
        <w:trPr>
          <w:tblHeader/>
        </w:trPr>
        <w:tc>
          <w:tcPr>
            <w:tcW w:w="4595" w:type="dxa"/>
            <w:shd w:val="clear" w:color="auto" w:fill="1F3864"/>
            <w:vAlign w:val="center"/>
          </w:tcPr>
          <w:p w14:paraId="334386A2" w14:textId="77777777" w:rsidR="00CC53BB" w:rsidRDefault="00000000">
            <w:pPr>
              <w:spacing w:before="40" w:after="40"/>
            </w:pPr>
            <w:r>
              <w:rPr>
                <w:b/>
                <w:bCs/>
                <w:color w:val="FFFFFF"/>
                <w:sz w:val="20"/>
                <w:szCs w:val="20"/>
              </w:rPr>
              <w:t>In Scope</w:t>
            </w:r>
          </w:p>
        </w:tc>
        <w:tc>
          <w:tcPr>
            <w:tcW w:w="5215" w:type="dxa"/>
            <w:shd w:val="clear" w:color="auto" w:fill="1F3864"/>
            <w:vAlign w:val="center"/>
          </w:tcPr>
          <w:p w14:paraId="4090D24A" w14:textId="77777777" w:rsidR="00CC53BB" w:rsidRDefault="00000000">
            <w:pPr>
              <w:spacing w:before="40" w:after="40"/>
            </w:pPr>
            <w:r>
              <w:rPr>
                <w:b/>
                <w:bCs/>
                <w:color w:val="FFFFFF"/>
                <w:sz w:val="20"/>
                <w:szCs w:val="20"/>
              </w:rPr>
              <w:t>Out of Scope</w:t>
            </w:r>
          </w:p>
        </w:tc>
      </w:tr>
      <w:tr w:rsidR="00CC53BB" w14:paraId="1E7EA5EA" w14:textId="77777777" w:rsidTr="001B23BF">
        <w:tc>
          <w:tcPr>
            <w:tcW w:w="4595" w:type="dxa"/>
            <w:vAlign w:val="center"/>
          </w:tcPr>
          <w:p w14:paraId="48625D99" w14:textId="77777777" w:rsidR="00CC53BB" w:rsidRDefault="00000000">
            <w:pPr>
              <w:spacing w:before="40" w:after="40"/>
            </w:pPr>
            <w:r>
              <w:rPr>
                <w:sz w:val="20"/>
                <w:szCs w:val="20"/>
              </w:rPr>
              <w:t>User registration (Sign Up) – field validation, password rules, duplicate-email handling</w:t>
            </w:r>
          </w:p>
        </w:tc>
        <w:tc>
          <w:tcPr>
            <w:tcW w:w="5215" w:type="dxa"/>
            <w:vAlign w:val="center"/>
          </w:tcPr>
          <w:p w14:paraId="00AD96CB" w14:textId="77777777" w:rsidR="00CC53BB" w:rsidRDefault="00000000">
            <w:pPr>
              <w:spacing w:before="40" w:after="40"/>
            </w:pPr>
            <w:r>
              <w:rPr>
                <w:sz w:val="20"/>
                <w:szCs w:val="20"/>
              </w:rPr>
              <w:t>Automated / scripted testing (this cycle is manual only)</w:t>
            </w:r>
          </w:p>
        </w:tc>
      </w:tr>
      <w:tr w:rsidR="00CC53BB" w14:paraId="1BC3697F" w14:textId="77777777" w:rsidTr="001B23BF">
        <w:tc>
          <w:tcPr>
            <w:tcW w:w="4595" w:type="dxa"/>
            <w:vAlign w:val="center"/>
          </w:tcPr>
          <w:p w14:paraId="7BAFD660" w14:textId="77777777" w:rsidR="00CC53BB" w:rsidRDefault="00000000">
            <w:pPr>
              <w:spacing w:before="40" w:after="40"/>
            </w:pPr>
            <w:r>
              <w:rPr>
                <w:sz w:val="20"/>
                <w:szCs w:val="20"/>
              </w:rPr>
              <w:t>User login – credential validation and authentication flow</w:t>
            </w:r>
          </w:p>
        </w:tc>
        <w:tc>
          <w:tcPr>
            <w:tcW w:w="5215" w:type="dxa"/>
            <w:vAlign w:val="center"/>
          </w:tcPr>
          <w:p w14:paraId="23C01A73" w14:textId="77777777" w:rsidR="00CC53BB" w:rsidRDefault="00000000">
            <w:pPr>
              <w:spacing w:before="40" w:after="40"/>
            </w:pPr>
            <w:r>
              <w:rPr>
                <w:sz w:val="20"/>
                <w:szCs w:val="20"/>
              </w:rPr>
              <w:t>Load and stress testing beyond basic response-time checks</w:t>
            </w:r>
          </w:p>
        </w:tc>
      </w:tr>
      <w:tr w:rsidR="00CC53BB" w14:paraId="2456602D" w14:textId="77777777" w:rsidTr="001B23BF">
        <w:tc>
          <w:tcPr>
            <w:tcW w:w="4595" w:type="dxa"/>
            <w:vAlign w:val="center"/>
          </w:tcPr>
          <w:p w14:paraId="32B2FE0F" w14:textId="77777777" w:rsidR="00CC53BB" w:rsidRDefault="00000000">
            <w:pPr>
              <w:spacing w:before="40" w:after="40"/>
            </w:pPr>
            <w:r>
              <w:rPr>
                <w:sz w:val="20"/>
                <w:szCs w:val="20"/>
              </w:rPr>
              <w:t>Home page greeting message logic</w:t>
            </w:r>
          </w:p>
        </w:tc>
        <w:tc>
          <w:tcPr>
            <w:tcW w:w="5215" w:type="dxa"/>
            <w:vAlign w:val="center"/>
          </w:tcPr>
          <w:p w14:paraId="17C965E2" w14:textId="77777777" w:rsidR="00CC53BB" w:rsidRDefault="00000000">
            <w:pPr>
              <w:spacing w:before="40" w:after="40"/>
            </w:pPr>
            <w:r>
              <w:rPr>
                <w:sz w:val="20"/>
                <w:szCs w:val="20"/>
              </w:rPr>
              <w:t>Cross-browser testing outside Chrome</w:t>
            </w:r>
          </w:p>
        </w:tc>
      </w:tr>
      <w:tr w:rsidR="00CC53BB" w14:paraId="569BE895" w14:textId="77777777" w:rsidTr="001B23BF">
        <w:tc>
          <w:tcPr>
            <w:tcW w:w="4595" w:type="dxa"/>
            <w:vAlign w:val="center"/>
          </w:tcPr>
          <w:p w14:paraId="20B4665B" w14:textId="77777777" w:rsidR="00CC53BB" w:rsidRDefault="00000000">
            <w:pPr>
              <w:spacing w:before="40" w:after="40"/>
            </w:pPr>
            <w:r>
              <w:rPr>
                <w:sz w:val="20"/>
                <w:szCs w:val="20"/>
              </w:rPr>
              <w:t>Task management – add, delete, complete/incomplete to-do items</w:t>
            </w:r>
          </w:p>
        </w:tc>
        <w:tc>
          <w:tcPr>
            <w:tcW w:w="5215" w:type="dxa"/>
            <w:vAlign w:val="center"/>
          </w:tcPr>
          <w:p w14:paraId="43C779E4" w14:textId="77777777" w:rsidR="00CC53BB" w:rsidRDefault="00000000">
            <w:pPr>
              <w:spacing w:before="40" w:after="40"/>
            </w:pPr>
            <w:r>
              <w:rPr>
                <w:sz w:val="20"/>
                <w:szCs w:val="20"/>
              </w:rPr>
              <w:t>Security / penetration testing</w:t>
            </w:r>
          </w:p>
        </w:tc>
      </w:tr>
      <w:tr w:rsidR="00CC53BB" w14:paraId="3E4045B6" w14:textId="77777777" w:rsidTr="001B23BF">
        <w:tc>
          <w:tcPr>
            <w:tcW w:w="4595" w:type="dxa"/>
            <w:vAlign w:val="center"/>
          </w:tcPr>
          <w:p w14:paraId="36368448" w14:textId="77777777" w:rsidR="00CC53BB" w:rsidRDefault="00000000">
            <w:pPr>
              <w:spacing w:before="40" w:after="40"/>
            </w:pPr>
            <w:r>
              <w:rPr>
                <w:sz w:val="20"/>
                <w:szCs w:val="20"/>
              </w:rPr>
              <w:t xml:space="preserve">Pagination </w:t>
            </w:r>
            <w:proofErr w:type="spellStart"/>
            <w:r>
              <w:rPr>
                <w:sz w:val="20"/>
                <w:szCs w:val="20"/>
              </w:rPr>
              <w:t>behaviour</w:t>
            </w:r>
            <w:proofErr w:type="spellEnd"/>
            <w:r>
              <w:rPr>
                <w:sz w:val="20"/>
                <w:szCs w:val="20"/>
              </w:rPr>
              <w:t xml:space="preserve"> on the to-do list</w:t>
            </w:r>
          </w:p>
        </w:tc>
        <w:tc>
          <w:tcPr>
            <w:tcW w:w="5215" w:type="dxa"/>
            <w:vAlign w:val="center"/>
          </w:tcPr>
          <w:p w14:paraId="647D8410" w14:textId="77777777" w:rsidR="00CC53BB" w:rsidRDefault="00000000">
            <w:pPr>
              <w:spacing w:before="40" w:after="40"/>
            </w:pPr>
            <w:r>
              <w:rPr>
                <w:sz w:val="20"/>
                <w:szCs w:val="20"/>
              </w:rPr>
              <w:t>Third-party integrations not part of the current build</w:t>
            </w:r>
          </w:p>
        </w:tc>
      </w:tr>
      <w:tr w:rsidR="00CC53BB" w14:paraId="374536BB" w14:textId="77777777" w:rsidTr="001B23BF">
        <w:tc>
          <w:tcPr>
            <w:tcW w:w="4595" w:type="dxa"/>
            <w:vAlign w:val="center"/>
          </w:tcPr>
          <w:p w14:paraId="42BF202C" w14:textId="77777777" w:rsidR="00CC53BB" w:rsidRDefault="00000000">
            <w:pPr>
              <w:spacing w:before="40" w:after="40"/>
            </w:pPr>
            <w:r>
              <w:rPr>
                <w:sz w:val="20"/>
                <w:szCs w:val="20"/>
              </w:rPr>
              <w:t xml:space="preserve">Responsive layout and UI element alignment (Chrome </w:t>
            </w:r>
            <w:proofErr w:type="spellStart"/>
            <w:r>
              <w:rPr>
                <w:sz w:val="20"/>
                <w:szCs w:val="20"/>
              </w:rPr>
              <w:t>DevTools</w:t>
            </w:r>
            <w:proofErr w:type="spellEnd"/>
            <w:r>
              <w:rPr>
                <w:sz w:val="20"/>
                <w:szCs w:val="20"/>
              </w:rPr>
              <w:t xml:space="preserve"> device emulation)</w:t>
            </w:r>
          </w:p>
        </w:tc>
        <w:tc>
          <w:tcPr>
            <w:tcW w:w="5215" w:type="dxa"/>
            <w:vAlign w:val="center"/>
          </w:tcPr>
          <w:p w14:paraId="394215A5" w14:textId="77777777" w:rsidR="00CC53BB" w:rsidRDefault="00CC53BB">
            <w:pPr>
              <w:spacing w:before="40" w:after="40"/>
            </w:pPr>
          </w:p>
        </w:tc>
      </w:tr>
      <w:tr w:rsidR="00CC53BB" w14:paraId="325BA8DB" w14:textId="77777777" w:rsidTr="001B23BF">
        <w:tc>
          <w:tcPr>
            <w:tcW w:w="4595" w:type="dxa"/>
            <w:vAlign w:val="center"/>
          </w:tcPr>
          <w:p w14:paraId="75516AF6" w14:textId="77777777" w:rsidR="00CC53BB" w:rsidRDefault="00000000">
            <w:pPr>
              <w:spacing w:before="40" w:after="40"/>
            </w:pPr>
            <w:r>
              <w:rPr>
                <w:sz w:val="20"/>
                <w:szCs w:val="20"/>
              </w:rPr>
              <w:t>Application performance – sign-up response time, page load time</w:t>
            </w:r>
          </w:p>
        </w:tc>
        <w:tc>
          <w:tcPr>
            <w:tcW w:w="5215" w:type="dxa"/>
            <w:vAlign w:val="center"/>
          </w:tcPr>
          <w:p w14:paraId="4F816710" w14:textId="77777777" w:rsidR="00CC53BB" w:rsidRDefault="00CC53BB">
            <w:pPr>
              <w:spacing w:before="40" w:after="40"/>
            </w:pPr>
          </w:p>
        </w:tc>
      </w:tr>
      <w:tr w:rsidR="00CC53BB" w14:paraId="1BC78400" w14:textId="77777777" w:rsidTr="001B23BF">
        <w:tc>
          <w:tcPr>
            <w:tcW w:w="4595" w:type="dxa"/>
            <w:vAlign w:val="center"/>
          </w:tcPr>
          <w:p w14:paraId="01699D73" w14:textId="77777777" w:rsidR="00CC53BB" w:rsidRDefault="00000000">
            <w:pPr>
              <w:spacing w:before="40" w:after="40"/>
            </w:pPr>
            <w:r>
              <w:rPr>
                <w:sz w:val="20"/>
                <w:szCs w:val="20"/>
              </w:rPr>
              <w:t>Backend data validation and synchronization with MongoDB Atlas</w:t>
            </w:r>
          </w:p>
        </w:tc>
        <w:tc>
          <w:tcPr>
            <w:tcW w:w="5215" w:type="dxa"/>
            <w:vAlign w:val="center"/>
          </w:tcPr>
          <w:p w14:paraId="4BC9E79E" w14:textId="77777777" w:rsidR="00CC53BB" w:rsidRDefault="00CC53BB">
            <w:pPr>
              <w:spacing w:before="40" w:after="40"/>
            </w:pPr>
          </w:p>
        </w:tc>
      </w:tr>
    </w:tbl>
    <w:p w14:paraId="501FACA5" w14:textId="77777777" w:rsidR="00CC53BB" w:rsidRDefault="00000000">
      <w:pPr>
        <w:pStyle w:val="Heading1"/>
        <w:pBdr>
          <w:bottom w:val="single" w:sz="6" w:space="4" w:color="2E75B6"/>
        </w:pBdr>
        <w:spacing w:before="320" w:after="160"/>
      </w:pPr>
      <w:r>
        <w:rPr>
          <w:b/>
          <w:bCs/>
          <w:color w:val="1F3864"/>
          <w:sz w:val="26"/>
          <w:szCs w:val="26"/>
        </w:rPr>
        <w:t>3. Test Objectives</w:t>
      </w:r>
    </w:p>
    <w:p w14:paraId="6A2F1C11" w14:textId="77777777" w:rsidR="00CC53BB" w:rsidRDefault="00000000">
      <w:pPr>
        <w:pStyle w:val="ListParagraph"/>
        <w:numPr>
          <w:ilvl w:val="0"/>
          <w:numId w:val="2"/>
        </w:numPr>
        <w:spacing w:after="80" w:line="280" w:lineRule="auto"/>
      </w:pPr>
      <w:r>
        <w:t>Verify that Sign Up and Log In enforce all documented field-level validation rules.</w:t>
      </w:r>
    </w:p>
    <w:p w14:paraId="2C54A81F" w14:textId="77777777" w:rsidR="00CC53BB" w:rsidRDefault="00000000">
      <w:pPr>
        <w:pStyle w:val="ListParagraph"/>
        <w:numPr>
          <w:ilvl w:val="0"/>
          <w:numId w:val="2"/>
        </w:numPr>
        <w:spacing w:after="80" w:line="280" w:lineRule="auto"/>
      </w:pPr>
      <w:r>
        <w:t>Verify that to-do items can be added, completed/uncompleted, and deleted correctly.</w:t>
      </w:r>
    </w:p>
    <w:p w14:paraId="46C26EF9" w14:textId="77777777" w:rsidR="00CC53BB" w:rsidRDefault="00000000">
      <w:pPr>
        <w:pStyle w:val="ListParagraph"/>
        <w:numPr>
          <w:ilvl w:val="0"/>
          <w:numId w:val="2"/>
        </w:numPr>
        <w:spacing w:after="80" w:line="280" w:lineRule="auto"/>
      </w:pPr>
      <w:r>
        <w:t>Verify pagination behaves correctly once more than 5 to-dos exist.</w:t>
      </w:r>
    </w:p>
    <w:p w14:paraId="2C282BC3" w14:textId="77777777" w:rsidR="00CC53BB" w:rsidRDefault="00000000">
      <w:pPr>
        <w:pStyle w:val="ListParagraph"/>
        <w:numPr>
          <w:ilvl w:val="0"/>
          <w:numId w:val="2"/>
        </w:numPr>
        <w:spacing w:after="80" w:line="280" w:lineRule="auto"/>
      </w:pPr>
      <w:r>
        <w:lastRenderedPageBreak/>
        <w:t>Verify the application layout is responsive and UI elements are correctly aligned across screen sizes.</w:t>
      </w:r>
    </w:p>
    <w:p w14:paraId="1C23A17F" w14:textId="77777777" w:rsidR="00CC53BB" w:rsidRDefault="00000000">
      <w:pPr>
        <w:pStyle w:val="ListParagraph"/>
        <w:numPr>
          <w:ilvl w:val="0"/>
          <w:numId w:val="2"/>
        </w:numPr>
        <w:spacing w:after="80" w:line="280" w:lineRule="auto"/>
      </w:pPr>
      <w:r>
        <w:t>Verify sign-up and page-load response times are within acceptable limits.</w:t>
      </w:r>
    </w:p>
    <w:p w14:paraId="1DF74DD2" w14:textId="77777777" w:rsidR="00CC53BB" w:rsidRDefault="00000000">
      <w:pPr>
        <w:pStyle w:val="ListParagraph"/>
        <w:numPr>
          <w:ilvl w:val="0"/>
          <w:numId w:val="2"/>
        </w:numPr>
        <w:spacing w:after="80" w:line="280" w:lineRule="auto"/>
      </w:pPr>
      <w:r>
        <w:t>Verify that data entered on the front end is accurately and consistently persisted in MongoDB Atlas.</w:t>
      </w:r>
    </w:p>
    <w:p w14:paraId="33712C1C" w14:textId="77777777" w:rsidR="00CC53BB" w:rsidRDefault="00000000">
      <w:pPr>
        <w:pStyle w:val="ListParagraph"/>
        <w:numPr>
          <w:ilvl w:val="0"/>
          <w:numId w:val="2"/>
        </w:numPr>
        <w:spacing w:after="80" w:line="280" w:lineRule="auto"/>
      </w:pPr>
      <w:r>
        <w:t>Identify, document, and track defects to closure.</w:t>
      </w:r>
    </w:p>
    <w:p w14:paraId="17B5F834" w14:textId="77777777" w:rsidR="00CC53BB" w:rsidRDefault="00000000">
      <w:pPr>
        <w:pStyle w:val="Heading1"/>
        <w:pBdr>
          <w:bottom w:val="single" w:sz="6" w:space="4" w:color="2E75B6"/>
        </w:pBdr>
        <w:spacing w:before="320" w:after="160"/>
      </w:pPr>
      <w:r>
        <w:rPr>
          <w:b/>
          <w:bCs/>
          <w:color w:val="1F3864"/>
          <w:sz w:val="26"/>
          <w:szCs w:val="26"/>
        </w:rPr>
        <w:t>4. Test Approach</w:t>
      </w:r>
    </w:p>
    <w:p w14:paraId="3AFFA80D" w14:textId="77777777" w:rsidR="00CC53BB" w:rsidRDefault="00000000">
      <w:pPr>
        <w:spacing w:after="140" w:line="300" w:lineRule="auto"/>
      </w:pPr>
      <w:r>
        <w:t>Testing is performed manually using black-box techniques, primarily boundary value analysis and equivalence partitioning for input validation (e.g., name length, password rules, email format), combined with functional and exploratory testing for task management, layout, and backend checks.</w:t>
      </w:r>
    </w:p>
    <w:p w14:paraId="7CDEC74C" w14:textId="77777777" w:rsidR="00CC53BB" w:rsidRDefault="00000000">
      <w:pPr>
        <w:pStyle w:val="ListParagraph"/>
        <w:numPr>
          <w:ilvl w:val="0"/>
          <w:numId w:val="3"/>
        </w:numPr>
        <w:spacing w:after="80" w:line="280" w:lineRule="auto"/>
      </w:pPr>
      <w:r>
        <w:t>Requirement and UI walkthrough to identify test conditions.</w:t>
      </w:r>
    </w:p>
    <w:p w14:paraId="0990A0E1" w14:textId="77777777" w:rsidR="00CC53BB" w:rsidRDefault="00000000">
      <w:pPr>
        <w:pStyle w:val="ListParagraph"/>
        <w:numPr>
          <w:ilvl w:val="0"/>
          <w:numId w:val="3"/>
        </w:numPr>
        <w:spacing w:after="80" w:line="280" w:lineRule="auto"/>
      </w:pPr>
      <w:r>
        <w:t>Test case design and documentation in the shared test case sheet.</w:t>
      </w:r>
    </w:p>
    <w:p w14:paraId="0C788B5E" w14:textId="77777777" w:rsidR="00CC53BB" w:rsidRDefault="00000000">
      <w:pPr>
        <w:pStyle w:val="ListParagraph"/>
        <w:numPr>
          <w:ilvl w:val="0"/>
          <w:numId w:val="3"/>
        </w:numPr>
        <w:spacing w:after="80" w:line="280" w:lineRule="auto"/>
      </w:pPr>
      <w:r>
        <w:t>Test execution against the build under test, with Actual Result and Status recorded per case.</w:t>
      </w:r>
    </w:p>
    <w:p w14:paraId="07874E66" w14:textId="77777777" w:rsidR="00CC53BB" w:rsidRDefault="00000000">
      <w:pPr>
        <w:pStyle w:val="ListParagraph"/>
        <w:numPr>
          <w:ilvl w:val="0"/>
          <w:numId w:val="3"/>
        </w:numPr>
        <w:spacing w:after="80" w:line="280" w:lineRule="auto"/>
      </w:pPr>
      <w:r>
        <w:t>Defect logging for any Fail result, with severity and reproduction steps.</w:t>
      </w:r>
    </w:p>
    <w:p w14:paraId="6CD749D6" w14:textId="77777777" w:rsidR="00CC53BB" w:rsidRDefault="00000000">
      <w:pPr>
        <w:pStyle w:val="ListParagraph"/>
        <w:numPr>
          <w:ilvl w:val="0"/>
          <w:numId w:val="3"/>
        </w:numPr>
        <w:spacing w:after="80" w:line="280" w:lineRule="auto"/>
      </w:pPr>
      <w:r>
        <w:t>Retesting after fixes and regression of related areas.</w:t>
      </w:r>
    </w:p>
    <w:p w14:paraId="1A388C15" w14:textId="77777777" w:rsidR="00CC53BB" w:rsidRDefault="00000000">
      <w:pPr>
        <w:pStyle w:val="ListParagraph"/>
        <w:numPr>
          <w:ilvl w:val="0"/>
          <w:numId w:val="3"/>
        </w:numPr>
        <w:spacing w:after="80" w:line="280" w:lineRule="auto"/>
      </w:pPr>
      <w:r>
        <w:t>Summary reporting of results per module.</w:t>
      </w:r>
    </w:p>
    <w:p w14:paraId="0662C67E" w14:textId="77777777" w:rsidR="00CC53BB" w:rsidRDefault="00000000">
      <w:pPr>
        <w:pStyle w:val="Heading1"/>
        <w:pBdr>
          <w:bottom w:val="single" w:sz="6" w:space="4" w:color="2E75B6"/>
        </w:pBdr>
        <w:spacing w:before="320" w:after="160"/>
      </w:pPr>
      <w:r>
        <w:rPr>
          <w:b/>
          <w:bCs/>
          <w:color w:val="1F3864"/>
          <w:sz w:val="26"/>
          <w:szCs w:val="26"/>
        </w:rPr>
        <w:t>5. Test Environment</w:t>
      </w:r>
    </w:p>
    <w:p w14:paraId="1665807B" w14:textId="77777777" w:rsidR="00CC53BB" w:rsidRDefault="00000000">
      <w:pPr>
        <w:pStyle w:val="ListParagraph"/>
        <w:numPr>
          <w:ilvl w:val="0"/>
          <w:numId w:val="2"/>
        </w:numPr>
        <w:spacing w:after="80" w:line="280" w:lineRule="auto"/>
      </w:pPr>
      <w:r>
        <w:t xml:space="preserve">Browser: Google Chrome (latest stable), including </w:t>
      </w:r>
      <w:proofErr w:type="spellStart"/>
      <w:r>
        <w:t>DevTools</w:t>
      </w:r>
      <w:proofErr w:type="spellEnd"/>
      <w:r>
        <w:t xml:space="preserve"> responsive design mode for layout testing.</w:t>
      </w:r>
    </w:p>
    <w:p w14:paraId="4EFEA4B5" w14:textId="77777777" w:rsidR="00CC53BB" w:rsidRDefault="00000000">
      <w:pPr>
        <w:pStyle w:val="ListParagraph"/>
        <w:numPr>
          <w:ilvl w:val="0"/>
          <w:numId w:val="2"/>
        </w:numPr>
        <w:spacing w:after="80" w:line="280" w:lineRule="auto"/>
      </w:pPr>
      <w:r>
        <w:t>Application URL: local/staging environment (e.g., http://localhost:3000).</w:t>
      </w:r>
    </w:p>
    <w:p w14:paraId="1A018C2C" w14:textId="77777777" w:rsidR="00CC53BB" w:rsidRDefault="00000000">
      <w:pPr>
        <w:pStyle w:val="ListParagraph"/>
        <w:numPr>
          <w:ilvl w:val="0"/>
          <w:numId w:val="2"/>
        </w:numPr>
        <w:spacing w:after="80" w:line="280" w:lineRule="auto"/>
      </w:pPr>
      <w:r>
        <w:t>Backend / Database: MongoDB Atlas – verified via Browse Collections.</w:t>
      </w:r>
    </w:p>
    <w:p w14:paraId="486B3459" w14:textId="77777777" w:rsidR="00CC53BB" w:rsidRDefault="00000000">
      <w:pPr>
        <w:pStyle w:val="ListParagraph"/>
        <w:numPr>
          <w:ilvl w:val="0"/>
          <w:numId w:val="2"/>
        </w:numPr>
        <w:spacing w:after="80" w:line="280" w:lineRule="auto"/>
      </w:pPr>
      <w:r>
        <w:t xml:space="preserve">Performance measurement: Chrome </w:t>
      </w:r>
      <w:proofErr w:type="spellStart"/>
      <w:r>
        <w:t>DevTools</w:t>
      </w:r>
      <w:proofErr w:type="spellEnd"/>
      <w:r>
        <w:t xml:space="preserve"> Network tab.</w:t>
      </w:r>
    </w:p>
    <w:p w14:paraId="53C4154B" w14:textId="77777777" w:rsidR="00CC53BB" w:rsidRDefault="00000000">
      <w:pPr>
        <w:pStyle w:val="ListParagraph"/>
        <w:numPr>
          <w:ilvl w:val="0"/>
          <w:numId w:val="2"/>
        </w:numPr>
        <w:spacing w:after="80" w:line="280" w:lineRule="auto"/>
      </w:pPr>
      <w:r>
        <w:t>Test data: sample accounts and to-do items created specifically for test execution (see test case sheet).</w:t>
      </w:r>
    </w:p>
    <w:p w14:paraId="2471CBB8" w14:textId="77777777" w:rsidR="00CC53BB" w:rsidRDefault="00000000">
      <w:pPr>
        <w:pStyle w:val="Heading1"/>
        <w:pBdr>
          <w:bottom w:val="single" w:sz="6" w:space="4" w:color="2E75B6"/>
        </w:pBdr>
        <w:spacing w:before="320" w:after="160"/>
      </w:pPr>
      <w:r>
        <w:rPr>
          <w:b/>
          <w:bCs/>
          <w:color w:val="1F3864"/>
          <w:sz w:val="26"/>
          <w:szCs w:val="26"/>
        </w:rPr>
        <w:t>6. Entry and Exit Criteria</w:t>
      </w:r>
    </w:p>
    <w:p w14:paraId="3CA113C8" w14:textId="77777777" w:rsidR="00CC53BB" w:rsidRDefault="00000000">
      <w:pPr>
        <w:pStyle w:val="Heading2"/>
        <w:spacing w:before="220" w:after="100"/>
      </w:pPr>
      <w:r>
        <w:rPr>
          <w:b/>
          <w:bCs/>
          <w:color w:val="2E75B6"/>
          <w:sz w:val="22"/>
          <w:szCs w:val="22"/>
        </w:rPr>
        <w:t>6.1 Entry Criteria</w:t>
      </w:r>
    </w:p>
    <w:p w14:paraId="0A80B381" w14:textId="77777777" w:rsidR="00CC53BB" w:rsidRDefault="00000000">
      <w:pPr>
        <w:pStyle w:val="ListParagraph"/>
        <w:numPr>
          <w:ilvl w:val="0"/>
          <w:numId w:val="2"/>
        </w:numPr>
        <w:spacing w:after="80" w:line="280" w:lineRule="auto"/>
      </w:pPr>
      <w:r>
        <w:t>Build is deployed to the test environment and is accessible.</w:t>
      </w:r>
    </w:p>
    <w:p w14:paraId="06731929" w14:textId="77777777" w:rsidR="00CC53BB" w:rsidRDefault="00000000">
      <w:pPr>
        <w:pStyle w:val="ListParagraph"/>
        <w:numPr>
          <w:ilvl w:val="0"/>
          <w:numId w:val="2"/>
        </w:numPr>
        <w:spacing w:after="80" w:line="280" w:lineRule="auto"/>
      </w:pPr>
      <w:r>
        <w:t>Test cases are written and reviewed.</w:t>
      </w:r>
    </w:p>
    <w:p w14:paraId="0898DD57" w14:textId="77777777" w:rsidR="00CC53BB" w:rsidRDefault="00000000">
      <w:pPr>
        <w:pStyle w:val="ListParagraph"/>
        <w:numPr>
          <w:ilvl w:val="0"/>
          <w:numId w:val="2"/>
        </w:numPr>
        <w:spacing w:after="80" w:line="280" w:lineRule="auto"/>
      </w:pPr>
      <w:r>
        <w:t>Required test data and environment access (e.g., MongoDB Atlas) are available.</w:t>
      </w:r>
    </w:p>
    <w:p w14:paraId="6B7002DB" w14:textId="77777777" w:rsidR="00CC53BB" w:rsidRDefault="00000000">
      <w:pPr>
        <w:pStyle w:val="Heading2"/>
        <w:spacing w:before="220" w:after="100"/>
      </w:pPr>
      <w:r>
        <w:rPr>
          <w:b/>
          <w:bCs/>
          <w:color w:val="2E75B6"/>
          <w:sz w:val="22"/>
          <w:szCs w:val="22"/>
        </w:rPr>
        <w:t>6.2 Exit Criteria</w:t>
      </w:r>
    </w:p>
    <w:p w14:paraId="432A8ADD" w14:textId="77777777" w:rsidR="00CC53BB" w:rsidRDefault="00000000">
      <w:pPr>
        <w:pStyle w:val="ListParagraph"/>
        <w:numPr>
          <w:ilvl w:val="0"/>
          <w:numId w:val="2"/>
        </w:numPr>
        <w:spacing w:after="80" w:line="280" w:lineRule="auto"/>
      </w:pPr>
      <w:r>
        <w:t>All planned test cases have been executed.</w:t>
      </w:r>
    </w:p>
    <w:p w14:paraId="521E0B23" w14:textId="77777777" w:rsidR="00CC53BB" w:rsidRDefault="00000000">
      <w:pPr>
        <w:pStyle w:val="ListParagraph"/>
        <w:numPr>
          <w:ilvl w:val="0"/>
          <w:numId w:val="2"/>
        </w:numPr>
        <w:spacing w:after="80" w:line="280" w:lineRule="auto"/>
      </w:pPr>
      <w:r>
        <w:t>No open Critical or High severity defects remain unresolved.</w:t>
      </w:r>
    </w:p>
    <w:p w14:paraId="659E2929" w14:textId="77777777" w:rsidR="00CC53BB" w:rsidRDefault="00000000">
      <w:pPr>
        <w:pStyle w:val="ListParagraph"/>
        <w:numPr>
          <w:ilvl w:val="0"/>
          <w:numId w:val="2"/>
        </w:numPr>
        <w:spacing w:after="80" w:line="280" w:lineRule="auto"/>
      </w:pPr>
      <w:r>
        <w:t>Test summary report is completed and shared with stakeholders.</w:t>
      </w:r>
    </w:p>
    <w:p w14:paraId="376A0B6F" w14:textId="6FDECE95" w:rsidR="00CC53BB" w:rsidRDefault="001B23BF">
      <w:pPr>
        <w:pStyle w:val="Heading1"/>
        <w:pBdr>
          <w:bottom w:val="single" w:sz="6" w:space="4" w:color="2E75B6"/>
        </w:pBdr>
        <w:spacing w:before="320" w:after="160"/>
      </w:pPr>
      <w:r>
        <w:rPr>
          <w:b/>
          <w:bCs/>
          <w:color w:val="1F3864"/>
          <w:sz w:val="26"/>
          <w:szCs w:val="26"/>
        </w:rPr>
        <w:t>7. Roles and Responsibilities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C53BB" w14:paraId="0E82FC16" w14:textId="77777777">
        <w:trPr>
          <w:tblHeader/>
        </w:trPr>
        <w:tc>
          <w:tcPr>
            <w:tcW w:w="3000" w:type="dxa"/>
            <w:shd w:val="clear" w:color="auto" w:fill="1F3864"/>
            <w:vAlign w:val="center"/>
          </w:tcPr>
          <w:p w14:paraId="7A457E75" w14:textId="77777777" w:rsidR="00CC53BB" w:rsidRDefault="00000000">
            <w:pPr>
              <w:spacing w:before="40" w:after="40"/>
            </w:pPr>
            <w:r>
              <w:rPr>
                <w:b/>
                <w:bCs/>
                <w:color w:val="FFFFFF"/>
                <w:sz w:val="20"/>
                <w:szCs w:val="20"/>
              </w:rPr>
              <w:t>Role</w:t>
            </w:r>
          </w:p>
        </w:tc>
        <w:tc>
          <w:tcPr>
            <w:tcW w:w="3000" w:type="dxa"/>
            <w:shd w:val="clear" w:color="auto" w:fill="1F3864"/>
            <w:vAlign w:val="center"/>
          </w:tcPr>
          <w:p w14:paraId="5711463D" w14:textId="77777777" w:rsidR="00CC53BB" w:rsidRDefault="00000000">
            <w:pPr>
              <w:spacing w:before="40" w:after="40"/>
            </w:pPr>
            <w:r>
              <w:rPr>
                <w:b/>
                <w:bCs/>
                <w:color w:val="FFFFFF"/>
                <w:sz w:val="20"/>
                <w:szCs w:val="20"/>
              </w:rPr>
              <w:t>Name</w:t>
            </w:r>
          </w:p>
        </w:tc>
        <w:tc>
          <w:tcPr>
            <w:tcW w:w="3000" w:type="dxa"/>
            <w:shd w:val="clear" w:color="auto" w:fill="1F3864"/>
            <w:vAlign w:val="center"/>
          </w:tcPr>
          <w:p w14:paraId="4CC07630" w14:textId="77777777" w:rsidR="00CC53BB" w:rsidRDefault="00000000">
            <w:pPr>
              <w:spacing w:before="40" w:after="40"/>
            </w:pPr>
            <w:r>
              <w:rPr>
                <w:b/>
                <w:bCs/>
                <w:color w:val="FFFFFF"/>
                <w:sz w:val="20"/>
                <w:szCs w:val="20"/>
              </w:rPr>
              <w:t>Responsibility</w:t>
            </w:r>
          </w:p>
        </w:tc>
      </w:tr>
      <w:tr w:rsidR="00CC53BB" w14:paraId="19237C5C" w14:textId="77777777">
        <w:tc>
          <w:tcPr>
            <w:tcW w:w="3000" w:type="dxa"/>
            <w:vAlign w:val="center"/>
          </w:tcPr>
          <w:p w14:paraId="520D9A01" w14:textId="77777777" w:rsidR="00CC53BB" w:rsidRDefault="00000000">
            <w:pPr>
              <w:spacing w:before="40" w:after="40"/>
            </w:pPr>
            <w:r>
              <w:rPr>
                <w:sz w:val="20"/>
                <w:szCs w:val="20"/>
              </w:rPr>
              <w:t>QA Tester</w:t>
            </w:r>
          </w:p>
        </w:tc>
        <w:tc>
          <w:tcPr>
            <w:tcW w:w="3000" w:type="dxa"/>
            <w:vAlign w:val="center"/>
          </w:tcPr>
          <w:p w14:paraId="6ED9F32D" w14:textId="77777777" w:rsidR="00CC53BB" w:rsidRDefault="00000000">
            <w:pPr>
              <w:spacing w:before="40" w:after="40"/>
            </w:pPr>
            <w:r>
              <w:rPr>
                <w:sz w:val="20"/>
                <w:szCs w:val="20"/>
              </w:rPr>
              <w:t>Hadeel Qodseya</w:t>
            </w:r>
          </w:p>
        </w:tc>
        <w:tc>
          <w:tcPr>
            <w:tcW w:w="3000" w:type="dxa"/>
            <w:vAlign w:val="center"/>
          </w:tcPr>
          <w:p w14:paraId="3A52E4E2" w14:textId="0E92F312" w:rsidR="00CC53BB" w:rsidRDefault="00000000">
            <w:pPr>
              <w:spacing w:before="40" w:after="40"/>
            </w:pPr>
            <w:r>
              <w:rPr>
                <w:sz w:val="20"/>
                <w:szCs w:val="20"/>
              </w:rPr>
              <w:t xml:space="preserve">Test case </w:t>
            </w:r>
            <w:r w:rsidR="001B23BF">
              <w:rPr>
                <w:sz w:val="20"/>
                <w:szCs w:val="20"/>
              </w:rPr>
              <w:t xml:space="preserve">planning and </w:t>
            </w:r>
            <w:r>
              <w:rPr>
                <w:sz w:val="20"/>
                <w:szCs w:val="20"/>
              </w:rPr>
              <w:t>design, execution, bug reporting, test summary</w:t>
            </w:r>
          </w:p>
        </w:tc>
      </w:tr>
      <w:tr w:rsidR="00CC53BB" w14:paraId="1F98942B" w14:textId="77777777">
        <w:tc>
          <w:tcPr>
            <w:tcW w:w="3000" w:type="dxa"/>
            <w:vAlign w:val="center"/>
          </w:tcPr>
          <w:p w14:paraId="01668920" w14:textId="77777777" w:rsidR="00CC53BB" w:rsidRDefault="00000000">
            <w:pPr>
              <w:spacing w:before="40" w:after="40"/>
            </w:pPr>
            <w:r>
              <w:rPr>
                <w:sz w:val="20"/>
                <w:szCs w:val="20"/>
              </w:rPr>
              <w:lastRenderedPageBreak/>
              <w:t>Developer</w:t>
            </w:r>
          </w:p>
        </w:tc>
        <w:tc>
          <w:tcPr>
            <w:tcW w:w="3000" w:type="dxa"/>
            <w:vAlign w:val="center"/>
          </w:tcPr>
          <w:p w14:paraId="55A750D6" w14:textId="77777777" w:rsidR="00CC53BB" w:rsidRDefault="00000000">
            <w:pPr>
              <w:spacing w:before="40" w:after="40"/>
            </w:pPr>
            <w:r>
              <w:rPr>
                <w:sz w:val="20"/>
                <w:szCs w:val="20"/>
              </w:rPr>
              <w:t>TBD</w:t>
            </w:r>
          </w:p>
        </w:tc>
        <w:tc>
          <w:tcPr>
            <w:tcW w:w="3000" w:type="dxa"/>
            <w:vAlign w:val="center"/>
          </w:tcPr>
          <w:p w14:paraId="0ED51523" w14:textId="77777777" w:rsidR="00CC53BB" w:rsidRDefault="00000000">
            <w:pPr>
              <w:spacing w:before="40" w:after="40"/>
            </w:pPr>
            <w:r>
              <w:rPr>
                <w:sz w:val="20"/>
                <w:szCs w:val="20"/>
              </w:rPr>
              <w:t>Bug fixes, build delivery, environment support</w:t>
            </w:r>
          </w:p>
        </w:tc>
      </w:tr>
      <w:tr w:rsidR="00CC53BB" w14:paraId="3BE82080" w14:textId="77777777">
        <w:tc>
          <w:tcPr>
            <w:tcW w:w="3000" w:type="dxa"/>
            <w:vAlign w:val="center"/>
          </w:tcPr>
          <w:p w14:paraId="3B78EECB" w14:textId="77777777" w:rsidR="00CC53BB" w:rsidRDefault="00000000">
            <w:pPr>
              <w:spacing w:before="40" w:after="40"/>
            </w:pPr>
            <w:r>
              <w:rPr>
                <w:sz w:val="20"/>
                <w:szCs w:val="20"/>
              </w:rPr>
              <w:t>Project Owner</w:t>
            </w:r>
          </w:p>
        </w:tc>
        <w:tc>
          <w:tcPr>
            <w:tcW w:w="3000" w:type="dxa"/>
            <w:vAlign w:val="center"/>
          </w:tcPr>
          <w:p w14:paraId="296DABED" w14:textId="77777777" w:rsidR="00CC53BB" w:rsidRDefault="00000000">
            <w:pPr>
              <w:spacing w:before="40" w:after="40"/>
            </w:pPr>
            <w:r>
              <w:rPr>
                <w:sz w:val="20"/>
                <w:szCs w:val="20"/>
              </w:rPr>
              <w:t>TBD</w:t>
            </w:r>
          </w:p>
        </w:tc>
        <w:tc>
          <w:tcPr>
            <w:tcW w:w="3000" w:type="dxa"/>
            <w:vAlign w:val="center"/>
          </w:tcPr>
          <w:p w14:paraId="6F697631" w14:textId="77777777" w:rsidR="00CC53BB" w:rsidRDefault="00000000">
            <w:pPr>
              <w:spacing w:before="40" w:after="40"/>
            </w:pPr>
            <w:r>
              <w:rPr>
                <w:sz w:val="20"/>
                <w:szCs w:val="20"/>
              </w:rPr>
              <w:t>Requirement clarification, sign-off</w:t>
            </w:r>
          </w:p>
        </w:tc>
      </w:tr>
    </w:tbl>
    <w:p w14:paraId="53339B27" w14:textId="0202A797" w:rsidR="00CC53BB" w:rsidRDefault="003D357C">
      <w:pPr>
        <w:pStyle w:val="Heading1"/>
        <w:pBdr>
          <w:bottom w:val="single" w:sz="6" w:space="4" w:color="2E75B6"/>
        </w:pBdr>
        <w:spacing w:before="320" w:after="160"/>
      </w:pPr>
      <w:r>
        <w:rPr>
          <w:b/>
          <w:bCs/>
          <w:color w:val="1F3864"/>
          <w:sz w:val="26"/>
          <w:szCs w:val="26"/>
        </w:rPr>
        <w:t>8</w:t>
      </w:r>
      <w:r w:rsidR="00000000">
        <w:rPr>
          <w:b/>
          <w:bCs/>
          <w:color w:val="1F3864"/>
          <w:sz w:val="26"/>
          <w:szCs w:val="26"/>
        </w:rPr>
        <w:t>. Test Deliverables</w:t>
      </w:r>
    </w:p>
    <w:p w14:paraId="7DD3FA09" w14:textId="77777777" w:rsidR="00CC53BB" w:rsidRDefault="00000000">
      <w:pPr>
        <w:pStyle w:val="ListParagraph"/>
        <w:numPr>
          <w:ilvl w:val="0"/>
          <w:numId w:val="2"/>
        </w:numPr>
        <w:spacing w:after="80" w:line="280" w:lineRule="auto"/>
      </w:pPr>
      <w:r>
        <w:t>Test Plan (this document)</w:t>
      </w:r>
    </w:p>
    <w:p w14:paraId="482C276D" w14:textId="77777777" w:rsidR="00CC53BB" w:rsidRDefault="00000000">
      <w:pPr>
        <w:pStyle w:val="ListParagraph"/>
        <w:numPr>
          <w:ilvl w:val="0"/>
          <w:numId w:val="2"/>
        </w:numPr>
        <w:spacing w:after="80" w:line="280" w:lineRule="auto"/>
      </w:pPr>
      <w:r>
        <w:t>Test Case sheet – ManualTest-ToDoApp.xlsx</w:t>
      </w:r>
    </w:p>
    <w:p w14:paraId="60F159B0" w14:textId="77777777" w:rsidR="00CC53BB" w:rsidRDefault="00000000">
      <w:pPr>
        <w:pStyle w:val="ListParagraph"/>
        <w:numPr>
          <w:ilvl w:val="0"/>
          <w:numId w:val="2"/>
        </w:numPr>
        <w:spacing w:after="80" w:line="280" w:lineRule="auto"/>
      </w:pPr>
      <w:r>
        <w:t>Defect / bug reports for failed test cases</w:t>
      </w:r>
    </w:p>
    <w:p w14:paraId="260A8DA8" w14:textId="77777777" w:rsidR="00CC53BB" w:rsidRDefault="00000000">
      <w:pPr>
        <w:pStyle w:val="ListParagraph"/>
        <w:numPr>
          <w:ilvl w:val="0"/>
          <w:numId w:val="2"/>
        </w:numPr>
        <w:spacing w:after="80" w:line="280" w:lineRule="auto"/>
      </w:pPr>
      <w:r>
        <w:t>Test Summary Report at the end of the cycle</w:t>
      </w:r>
    </w:p>
    <w:p w14:paraId="5E67D639" w14:textId="4F4DE103" w:rsidR="00CC53BB" w:rsidRDefault="003D357C">
      <w:pPr>
        <w:pStyle w:val="Heading1"/>
        <w:pBdr>
          <w:bottom w:val="single" w:sz="6" w:space="4" w:color="2E75B6"/>
        </w:pBdr>
        <w:spacing w:before="320" w:after="160"/>
      </w:pPr>
      <w:r>
        <w:rPr>
          <w:b/>
          <w:bCs/>
          <w:color w:val="1F3864"/>
          <w:sz w:val="26"/>
          <w:szCs w:val="26"/>
        </w:rPr>
        <w:t>9</w:t>
      </w:r>
      <w:r w:rsidR="00000000">
        <w:rPr>
          <w:b/>
          <w:bCs/>
          <w:color w:val="1F3864"/>
          <w:sz w:val="26"/>
          <w:szCs w:val="26"/>
        </w:rPr>
        <w:t>. Approval</w:t>
      </w:r>
    </w:p>
    <w:p w14:paraId="509220F9" w14:textId="77777777" w:rsidR="00CC53BB" w:rsidRDefault="00000000">
      <w:pPr>
        <w:spacing w:after="140" w:line="300" w:lineRule="auto"/>
      </w:pPr>
      <w:r>
        <w:t>This test plan is considered approved once reviewed and signed off by the roles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C53BB" w14:paraId="5826B413" w14:textId="77777777">
        <w:trPr>
          <w:tblHeader/>
        </w:trPr>
        <w:tc>
          <w:tcPr>
            <w:tcW w:w="4500" w:type="dxa"/>
            <w:shd w:val="clear" w:color="auto" w:fill="1F3864"/>
            <w:vAlign w:val="center"/>
          </w:tcPr>
          <w:p w14:paraId="1107C940" w14:textId="77777777" w:rsidR="00CC53BB" w:rsidRDefault="00000000">
            <w:pPr>
              <w:spacing w:before="40" w:after="40"/>
            </w:pPr>
            <w:r>
              <w:rPr>
                <w:b/>
                <w:bCs/>
                <w:color w:val="FFFFFF"/>
                <w:sz w:val="20"/>
                <w:szCs w:val="20"/>
              </w:rPr>
              <w:t>Role</w:t>
            </w:r>
          </w:p>
        </w:tc>
        <w:tc>
          <w:tcPr>
            <w:tcW w:w="4500" w:type="dxa"/>
            <w:shd w:val="clear" w:color="auto" w:fill="1F3864"/>
            <w:vAlign w:val="center"/>
          </w:tcPr>
          <w:p w14:paraId="72C05917" w14:textId="77777777" w:rsidR="00CC53BB" w:rsidRDefault="00000000">
            <w:pPr>
              <w:spacing w:before="40" w:after="40"/>
            </w:pPr>
            <w:r>
              <w:rPr>
                <w:b/>
                <w:bCs/>
                <w:color w:val="FFFFFF"/>
                <w:sz w:val="20"/>
                <w:szCs w:val="20"/>
              </w:rPr>
              <w:t>Signature / Date</w:t>
            </w:r>
          </w:p>
        </w:tc>
      </w:tr>
      <w:tr w:rsidR="00CC53BB" w14:paraId="1E78CE91" w14:textId="77777777">
        <w:tc>
          <w:tcPr>
            <w:tcW w:w="4500" w:type="dxa"/>
            <w:vAlign w:val="center"/>
          </w:tcPr>
          <w:p w14:paraId="5FD72C52" w14:textId="77777777" w:rsidR="00CC53BB" w:rsidRDefault="00000000">
            <w:pPr>
              <w:spacing w:before="40" w:after="40"/>
            </w:pPr>
            <w:r>
              <w:rPr>
                <w:sz w:val="20"/>
                <w:szCs w:val="20"/>
              </w:rPr>
              <w:t xml:space="preserve">QA Tester – Hadeel </w:t>
            </w:r>
            <w:proofErr w:type="spellStart"/>
            <w:r>
              <w:rPr>
                <w:sz w:val="20"/>
                <w:szCs w:val="20"/>
              </w:rPr>
              <w:t>Qodseya</w:t>
            </w:r>
            <w:proofErr w:type="spellEnd"/>
          </w:p>
        </w:tc>
        <w:tc>
          <w:tcPr>
            <w:tcW w:w="4500" w:type="dxa"/>
            <w:vAlign w:val="center"/>
          </w:tcPr>
          <w:p w14:paraId="5CCC2373" w14:textId="6DD9ABC1" w:rsidR="00CC53BB" w:rsidRDefault="001B23BF">
            <w:pPr>
              <w:spacing w:before="40" w:after="40"/>
            </w:pPr>
            <w:r>
              <w:t xml:space="preserve">  26 / 7 /2026</w:t>
            </w:r>
          </w:p>
        </w:tc>
      </w:tr>
      <w:tr w:rsidR="00CC53BB" w14:paraId="325ECFF6" w14:textId="77777777">
        <w:tc>
          <w:tcPr>
            <w:tcW w:w="4500" w:type="dxa"/>
            <w:vAlign w:val="center"/>
          </w:tcPr>
          <w:p w14:paraId="1B9957B6" w14:textId="77777777" w:rsidR="00CC53BB" w:rsidRDefault="00000000">
            <w:pPr>
              <w:spacing w:before="40" w:after="40"/>
            </w:pPr>
            <w:r>
              <w:rPr>
                <w:sz w:val="20"/>
                <w:szCs w:val="20"/>
              </w:rPr>
              <w:t>Project Owner</w:t>
            </w:r>
          </w:p>
        </w:tc>
        <w:tc>
          <w:tcPr>
            <w:tcW w:w="4500" w:type="dxa"/>
            <w:vAlign w:val="center"/>
          </w:tcPr>
          <w:p w14:paraId="64C69C15" w14:textId="7D146D9A" w:rsidR="00CC53BB" w:rsidRDefault="001B23BF">
            <w:pPr>
              <w:spacing w:before="40" w:after="40"/>
            </w:pPr>
            <w:r>
              <w:t xml:space="preserve">   Hatem </w:t>
            </w:r>
            <w:proofErr w:type="spellStart"/>
            <w:r>
              <w:t>hatamla</w:t>
            </w:r>
            <w:proofErr w:type="spellEnd"/>
          </w:p>
        </w:tc>
      </w:tr>
    </w:tbl>
    <w:p w14:paraId="7A5CCD48" w14:textId="77777777" w:rsidR="00B028CE" w:rsidRDefault="00B028CE"/>
    <w:sectPr w:rsidR="00B028C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A1C81"/>
    <w:multiLevelType w:val="hybridMultilevel"/>
    <w:tmpl w:val="7A822BBC"/>
    <w:lvl w:ilvl="0" w:tplc="2312D9C0">
      <w:start w:val="1"/>
      <w:numFmt w:val="bullet"/>
      <w:lvlText w:val="●"/>
      <w:lvlJc w:val="left"/>
      <w:pPr>
        <w:ind w:left="720" w:hanging="360"/>
      </w:pPr>
    </w:lvl>
    <w:lvl w:ilvl="1" w:tplc="4EBA84D6">
      <w:start w:val="1"/>
      <w:numFmt w:val="bullet"/>
      <w:lvlText w:val="○"/>
      <w:lvlJc w:val="left"/>
      <w:pPr>
        <w:ind w:left="1440" w:hanging="360"/>
      </w:pPr>
    </w:lvl>
    <w:lvl w:ilvl="2" w:tplc="83A23F72">
      <w:start w:val="1"/>
      <w:numFmt w:val="bullet"/>
      <w:lvlText w:val="■"/>
      <w:lvlJc w:val="left"/>
      <w:pPr>
        <w:ind w:left="2160" w:hanging="360"/>
      </w:pPr>
    </w:lvl>
    <w:lvl w:ilvl="3" w:tplc="82044C2E">
      <w:start w:val="1"/>
      <w:numFmt w:val="bullet"/>
      <w:lvlText w:val="●"/>
      <w:lvlJc w:val="left"/>
      <w:pPr>
        <w:ind w:left="2880" w:hanging="360"/>
      </w:pPr>
    </w:lvl>
    <w:lvl w:ilvl="4" w:tplc="07722410">
      <w:start w:val="1"/>
      <w:numFmt w:val="bullet"/>
      <w:lvlText w:val="○"/>
      <w:lvlJc w:val="left"/>
      <w:pPr>
        <w:ind w:left="3600" w:hanging="360"/>
      </w:pPr>
    </w:lvl>
    <w:lvl w:ilvl="5" w:tplc="FC4A6BE8">
      <w:start w:val="1"/>
      <w:numFmt w:val="bullet"/>
      <w:lvlText w:val="■"/>
      <w:lvlJc w:val="left"/>
      <w:pPr>
        <w:ind w:left="4320" w:hanging="360"/>
      </w:pPr>
    </w:lvl>
    <w:lvl w:ilvl="6" w:tplc="1AC8F326">
      <w:start w:val="1"/>
      <w:numFmt w:val="bullet"/>
      <w:lvlText w:val="●"/>
      <w:lvlJc w:val="left"/>
      <w:pPr>
        <w:ind w:left="5040" w:hanging="360"/>
      </w:pPr>
    </w:lvl>
    <w:lvl w:ilvl="7" w:tplc="77FC6DFA">
      <w:start w:val="1"/>
      <w:numFmt w:val="bullet"/>
      <w:lvlText w:val="●"/>
      <w:lvlJc w:val="left"/>
      <w:pPr>
        <w:ind w:left="5760" w:hanging="360"/>
      </w:pPr>
    </w:lvl>
    <w:lvl w:ilvl="8" w:tplc="74F8CD22">
      <w:start w:val="1"/>
      <w:numFmt w:val="bullet"/>
      <w:lvlText w:val="●"/>
      <w:lvlJc w:val="left"/>
      <w:pPr>
        <w:ind w:left="6480" w:hanging="360"/>
      </w:pPr>
    </w:lvl>
  </w:abstractNum>
  <w:abstractNum w:abstractNumId="1" w15:restartNumberingAfterBreak="0">
    <w:nsid w:val="41B867FD"/>
    <w:multiLevelType w:val="hybridMultilevel"/>
    <w:tmpl w:val="46361000"/>
    <w:lvl w:ilvl="0" w:tplc="4A02A206">
      <w:start w:val="1"/>
      <w:numFmt w:val="decimal"/>
      <w:lvlText w:val="%1."/>
      <w:lvlJc w:val="left"/>
      <w:pPr>
        <w:ind w:left="460" w:hanging="260"/>
      </w:pPr>
    </w:lvl>
    <w:lvl w:ilvl="1" w:tplc="56EE7BF2">
      <w:numFmt w:val="decimal"/>
      <w:lvlText w:val=""/>
      <w:lvlJc w:val="left"/>
    </w:lvl>
    <w:lvl w:ilvl="2" w:tplc="90823800">
      <w:numFmt w:val="decimal"/>
      <w:lvlText w:val=""/>
      <w:lvlJc w:val="left"/>
    </w:lvl>
    <w:lvl w:ilvl="3" w:tplc="DAA8FEA4">
      <w:numFmt w:val="decimal"/>
      <w:lvlText w:val=""/>
      <w:lvlJc w:val="left"/>
    </w:lvl>
    <w:lvl w:ilvl="4" w:tplc="9C8C0D1A">
      <w:numFmt w:val="decimal"/>
      <w:lvlText w:val=""/>
      <w:lvlJc w:val="left"/>
    </w:lvl>
    <w:lvl w:ilvl="5" w:tplc="F00ED83C">
      <w:numFmt w:val="decimal"/>
      <w:lvlText w:val=""/>
      <w:lvlJc w:val="left"/>
    </w:lvl>
    <w:lvl w:ilvl="6" w:tplc="328A6980">
      <w:numFmt w:val="decimal"/>
      <w:lvlText w:val=""/>
      <w:lvlJc w:val="left"/>
    </w:lvl>
    <w:lvl w:ilvl="7" w:tplc="C3A6721A">
      <w:numFmt w:val="decimal"/>
      <w:lvlText w:val=""/>
      <w:lvlJc w:val="left"/>
    </w:lvl>
    <w:lvl w:ilvl="8" w:tplc="B428D4C4">
      <w:numFmt w:val="decimal"/>
      <w:lvlText w:val=""/>
      <w:lvlJc w:val="left"/>
    </w:lvl>
  </w:abstractNum>
  <w:abstractNum w:abstractNumId="2" w15:restartNumberingAfterBreak="0">
    <w:nsid w:val="46C77EF8"/>
    <w:multiLevelType w:val="hybridMultilevel"/>
    <w:tmpl w:val="91E0AE6C"/>
    <w:lvl w:ilvl="0" w:tplc="07E2E922">
      <w:start w:val="1"/>
      <w:numFmt w:val="bullet"/>
      <w:lvlText w:val="•"/>
      <w:lvlJc w:val="left"/>
      <w:pPr>
        <w:ind w:left="460" w:hanging="260"/>
      </w:pPr>
    </w:lvl>
    <w:lvl w:ilvl="1" w:tplc="47840C6C">
      <w:numFmt w:val="decimal"/>
      <w:lvlText w:val=""/>
      <w:lvlJc w:val="left"/>
    </w:lvl>
    <w:lvl w:ilvl="2" w:tplc="D57EBE0C">
      <w:numFmt w:val="decimal"/>
      <w:lvlText w:val=""/>
      <w:lvlJc w:val="left"/>
    </w:lvl>
    <w:lvl w:ilvl="3" w:tplc="84448A00">
      <w:numFmt w:val="decimal"/>
      <w:lvlText w:val=""/>
      <w:lvlJc w:val="left"/>
    </w:lvl>
    <w:lvl w:ilvl="4" w:tplc="AAD2E48E">
      <w:numFmt w:val="decimal"/>
      <w:lvlText w:val=""/>
      <w:lvlJc w:val="left"/>
    </w:lvl>
    <w:lvl w:ilvl="5" w:tplc="B45CA256">
      <w:numFmt w:val="decimal"/>
      <w:lvlText w:val=""/>
      <w:lvlJc w:val="left"/>
    </w:lvl>
    <w:lvl w:ilvl="6" w:tplc="2D30D842">
      <w:numFmt w:val="decimal"/>
      <w:lvlText w:val=""/>
      <w:lvlJc w:val="left"/>
    </w:lvl>
    <w:lvl w:ilvl="7" w:tplc="00286F4C">
      <w:numFmt w:val="decimal"/>
      <w:lvlText w:val=""/>
      <w:lvlJc w:val="left"/>
    </w:lvl>
    <w:lvl w:ilvl="8" w:tplc="57A85AD2">
      <w:numFmt w:val="decimal"/>
      <w:lvlText w:val=""/>
      <w:lvlJc w:val="left"/>
    </w:lvl>
  </w:abstractNum>
  <w:num w:numId="1" w16cid:durableId="1333027450">
    <w:abstractNumId w:val="0"/>
    <w:lvlOverride w:ilvl="0">
      <w:startOverride w:val="1"/>
    </w:lvlOverride>
  </w:num>
  <w:num w:numId="2" w16cid:durableId="1734965705">
    <w:abstractNumId w:val="2"/>
    <w:lvlOverride w:ilvl="0">
      <w:startOverride w:val="1"/>
    </w:lvlOverride>
  </w:num>
  <w:num w:numId="3" w16cid:durableId="9042252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3BB"/>
    <w:rsid w:val="000342CB"/>
    <w:rsid w:val="001B23BF"/>
    <w:rsid w:val="003D357C"/>
    <w:rsid w:val="00B028CE"/>
    <w:rsid w:val="00C70C12"/>
    <w:rsid w:val="00CC53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61A8A"/>
  <w15:docId w15:val="{01B6A532-8D43-461F-BB94-03D202C32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6EF8C-85D8-4627-87D1-9C4816A3D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674</Words>
  <Characters>3842</Characters>
  <Application>Microsoft Office Word</Application>
  <DocSecurity>0</DocSecurity>
  <Lines>32</Lines>
  <Paragraphs>9</Paragraphs>
  <ScaleCrop>false</ScaleCrop>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Hadeel Qodsia</cp:lastModifiedBy>
  <cp:revision>3</cp:revision>
  <dcterms:created xsi:type="dcterms:W3CDTF">2026-07-26T11:21:00Z</dcterms:created>
  <dcterms:modified xsi:type="dcterms:W3CDTF">2026-07-29T10:45:00Z</dcterms:modified>
</cp:coreProperties>
</file>