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tblLayout w:type="fixed"/>
        <w:tblLook w:val="04A0" w:firstRow="1" w:lastRow="0" w:firstColumn="1" w:lastColumn="0" w:noHBand="0" w:noVBand="1"/>
      </w:tblPr>
      <w:tblGrid>
        <w:gridCol w:w="236"/>
        <w:gridCol w:w="2623"/>
        <w:gridCol w:w="2099"/>
        <w:gridCol w:w="5810"/>
      </w:tblGrid>
      <w:tr w:rsidR="0041726D" w14:paraId="4C215132" w14:textId="77777777" w:rsidTr="00053C45">
        <w:trPr>
          <w:trHeight w:val="986"/>
        </w:trPr>
        <w:tc>
          <w:tcPr>
            <w:tcW w:w="236" w:type="dxa"/>
            <w:tcBorders>
              <w:top w:val="nil"/>
              <w:left w:val="nil"/>
              <w:bottom w:val="nil"/>
              <w:right w:val="nil"/>
            </w:tcBorders>
            <w:shd w:val="clear" w:color="auto" w:fill="000000" w:themeFill="text1"/>
          </w:tcPr>
          <w:p w14:paraId="02F9E8AE" w14:textId="77777777" w:rsidR="0041726D" w:rsidRPr="00C95301" w:rsidRDefault="0041726D" w:rsidP="00327C47"/>
        </w:tc>
        <w:tc>
          <w:tcPr>
            <w:tcW w:w="4722" w:type="dxa"/>
            <w:gridSpan w:val="2"/>
            <w:tcBorders>
              <w:top w:val="nil"/>
              <w:left w:val="nil"/>
              <w:bottom w:val="nil"/>
              <w:right w:val="nil"/>
            </w:tcBorders>
          </w:tcPr>
          <w:p w14:paraId="1F1816D0" w14:textId="1B450307" w:rsidR="0073111F" w:rsidRDefault="0073111F" w:rsidP="0073111F">
            <w:pPr>
              <w:pStyle w:val="Wsreference"/>
            </w:pPr>
            <w:r>
              <w:t> &lt;filename&gt; “</w:t>
            </w:r>
            <w:r w:rsidRPr="00780A02">
              <w:t>CP4807-</w:t>
            </w:r>
            <w:r>
              <w:t>7.doc” &lt;/filename&gt;</w:t>
            </w:r>
          </w:p>
          <w:p w14:paraId="485FFEBA" w14:textId="0496B769" w:rsidR="0041726D" w:rsidRPr="00C95301" w:rsidRDefault="0041726D" w:rsidP="00327C47">
            <w:pPr>
              <w:pStyle w:val="Wsnumber"/>
            </w:pPr>
            <w:r w:rsidRPr="00C95301">
              <w:t xml:space="preserve">Worksheet </w:t>
            </w:r>
            <w:r w:rsidR="00812C67">
              <w:t>7</w:t>
            </w:r>
          </w:p>
          <w:p w14:paraId="38D2015B" w14:textId="16B8810A" w:rsidR="0041726D" w:rsidRPr="00C95301" w:rsidRDefault="0041726D" w:rsidP="0073111F">
            <w:pPr>
              <w:pStyle w:val="Wsname"/>
            </w:pPr>
            <w:r>
              <w:t>Using prototype boards</w:t>
            </w:r>
          </w:p>
        </w:tc>
        <w:tc>
          <w:tcPr>
            <w:tcW w:w="5810" w:type="dxa"/>
            <w:tcBorders>
              <w:top w:val="nil"/>
              <w:left w:val="nil"/>
              <w:bottom w:val="nil"/>
              <w:right w:val="nil"/>
            </w:tcBorders>
          </w:tcPr>
          <w:p w14:paraId="6B8AC225" w14:textId="77777777" w:rsidR="0041726D" w:rsidRDefault="0041726D" w:rsidP="00327C47">
            <w:pPr>
              <w:pStyle w:val="Packtitle-topright"/>
            </w:pPr>
            <w:r>
              <w:t>Introduction to</w:t>
            </w:r>
          </w:p>
          <w:p w14:paraId="4546E739" w14:textId="77777777" w:rsidR="0041726D" w:rsidRPr="00C95301" w:rsidRDefault="0041726D" w:rsidP="00327C47">
            <w:pPr>
              <w:pStyle w:val="Packtitle-topright"/>
            </w:pPr>
            <w:r w:rsidRPr="00C95301">
              <w:t>microcontrollers</w:t>
            </w:r>
          </w:p>
        </w:tc>
      </w:tr>
      <w:tr w:rsidR="0041726D" w14:paraId="17DA161E" w14:textId="77777777" w:rsidTr="00053C45">
        <w:trPr>
          <w:trHeight w:val="176"/>
        </w:trPr>
        <w:tc>
          <w:tcPr>
            <w:tcW w:w="236" w:type="dxa"/>
            <w:tcBorders>
              <w:top w:val="nil"/>
              <w:left w:val="nil"/>
              <w:bottom w:val="nil"/>
              <w:right w:val="nil"/>
            </w:tcBorders>
          </w:tcPr>
          <w:p w14:paraId="3534BCB0" w14:textId="77777777" w:rsidR="0041726D" w:rsidRPr="00142591" w:rsidRDefault="0041726D" w:rsidP="00327C47"/>
        </w:tc>
        <w:tc>
          <w:tcPr>
            <w:tcW w:w="4722" w:type="dxa"/>
            <w:gridSpan w:val="2"/>
            <w:tcBorders>
              <w:top w:val="nil"/>
              <w:left w:val="nil"/>
              <w:bottom w:val="nil"/>
              <w:right w:val="nil"/>
            </w:tcBorders>
          </w:tcPr>
          <w:p w14:paraId="43377764" w14:textId="77777777" w:rsidR="0041726D" w:rsidRPr="00142591" w:rsidRDefault="0041726D" w:rsidP="00327C47"/>
        </w:tc>
        <w:tc>
          <w:tcPr>
            <w:tcW w:w="5810" w:type="dxa"/>
            <w:tcBorders>
              <w:top w:val="nil"/>
              <w:left w:val="nil"/>
              <w:bottom w:val="nil"/>
              <w:right w:val="nil"/>
            </w:tcBorders>
          </w:tcPr>
          <w:p w14:paraId="41EC0DCC" w14:textId="77777777" w:rsidR="0041726D" w:rsidRPr="00142591" w:rsidRDefault="0041726D" w:rsidP="00327C47"/>
        </w:tc>
      </w:tr>
      <w:tr w:rsidR="0041726D" w14:paraId="6B0D2D26" w14:textId="77777777" w:rsidTr="00053C45">
        <w:trPr>
          <w:trHeight w:val="3214"/>
        </w:trPr>
        <w:tc>
          <w:tcPr>
            <w:tcW w:w="236" w:type="dxa"/>
            <w:tcBorders>
              <w:top w:val="nil"/>
              <w:left w:val="nil"/>
              <w:bottom w:val="nil"/>
              <w:right w:val="nil"/>
            </w:tcBorders>
          </w:tcPr>
          <w:p w14:paraId="248F298F" w14:textId="77777777" w:rsidR="0041726D" w:rsidRDefault="0041726D" w:rsidP="00327C47"/>
        </w:tc>
        <w:tc>
          <w:tcPr>
            <w:tcW w:w="4722" w:type="dxa"/>
            <w:gridSpan w:val="2"/>
            <w:tcBorders>
              <w:top w:val="nil"/>
              <w:left w:val="nil"/>
              <w:bottom w:val="nil"/>
              <w:right w:val="nil"/>
            </w:tcBorders>
          </w:tcPr>
          <w:p w14:paraId="0AE641D4" w14:textId="77777777" w:rsidR="00541CC8" w:rsidRDefault="00541CC8" w:rsidP="00327C47"/>
          <w:p w14:paraId="139CB62A" w14:textId="67691E47" w:rsidR="0041726D" w:rsidRDefault="00541CC8" w:rsidP="00327C47">
            <w:r>
              <w:t>So far you have developed programs using boards which are manufactured for you. At some point you will need to create your own circuits. You can do this with a prototype board. This links to E-</w:t>
            </w:r>
            <w:r w:rsidR="007F0617">
              <w:t>B</w:t>
            </w:r>
            <w:r>
              <w:t xml:space="preserve">locks very easily to provide you with the connections and power supplies that you need. </w:t>
            </w:r>
          </w:p>
          <w:p w14:paraId="3B0E65C1" w14:textId="77777777" w:rsidR="00541CC8" w:rsidRDefault="00541CC8" w:rsidP="00327C47"/>
          <w:p w14:paraId="7684DE7E" w14:textId="7AE11788" w:rsidR="00541CC8" w:rsidRDefault="00541CC8" w:rsidP="00327C47">
            <w:r>
              <w:t>In this worksheet you explore the use of prototype boards in microcontroller circuits.</w:t>
            </w:r>
          </w:p>
        </w:tc>
        <w:tc>
          <w:tcPr>
            <w:tcW w:w="5810" w:type="dxa"/>
            <w:tcBorders>
              <w:top w:val="nil"/>
              <w:left w:val="nil"/>
              <w:bottom w:val="nil"/>
              <w:right w:val="nil"/>
            </w:tcBorders>
          </w:tcPr>
          <w:p w14:paraId="62587564" w14:textId="77777777" w:rsidR="0041726D" w:rsidRDefault="0041726D" w:rsidP="00327C47"/>
          <w:p w14:paraId="769C73A3" w14:textId="683C38E9" w:rsidR="0041726D" w:rsidRDefault="00541CC8" w:rsidP="00017D11">
            <w:pPr>
              <w:ind w:left="602"/>
            </w:pPr>
            <w:r>
              <w:rPr>
                <w:noProof/>
              </w:rPr>
              <w:drawing>
                <wp:inline distT="0" distB="0" distL="0" distR="0" wp14:anchorId="69602878" wp14:editId="1B8FE2BD">
                  <wp:extent cx="2750321" cy="1835992"/>
                  <wp:effectExtent l="0" t="0" r="0" b="0"/>
                  <wp:docPr id="214376088" name="prototype board.jpg" descr="A person holding a small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6088" name="prototype board.jpg" descr="A person holding a small scale&#10;&#10;AI-generated content may be incorrect."/>
                          <pic:cNvPicPr/>
                        </pic:nvPicPr>
                        <pic:blipFill>
                          <a:blip r:embed="rId31"/>
                          <a:stretch>
                            <a:fillRect/>
                          </a:stretch>
                        </pic:blipFill>
                        <pic:spPr>
                          <a:xfrm>
                            <a:off x="0" y="0"/>
                            <a:ext cx="2759240" cy="1841946"/>
                          </a:xfrm>
                          <a:prstGeom prst="rect">
                            <a:avLst/>
                          </a:prstGeom>
                        </pic:spPr>
                      </pic:pic>
                    </a:graphicData>
                  </a:graphic>
                </wp:inline>
              </w:drawing>
            </w:r>
          </w:p>
        </w:tc>
      </w:tr>
      <w:tr w:rsidR="0041726D" w14:paraId="1303766E" w14:textId="77777777" w:rsidTr="00053C45">
        <w:trPr>
          <w:trHeight w:val="180"/>
        </w:trPr>
        <w:tc>
          <w:tcPr>
            <w:tcW w:w="236" w:type="dxa"/>
            <w:tcBorders>
              <w:top w:val="nil"/>
              <w:left w:val="nil"/>
              <w:bottom w:val="nil"/>
              <w:right w:val="nil"/>
            </w:tcBorders>
          </w:tcPr>
          <w:p w14:paraId="7389EB3C" w14:textId="77777777" w:rsidR="0041726D" w:rsidRPr="00142591" w:rsidRDefault="0041726D" w:rsidP="00327C47"/>
        </w:tc>
        <w:tc>
          <w:tcPr>
            <w:tcW w:w="2623" w:type="dxa"/>
            <w:tcBorders>
              <w:top w:val="nil"/>
              <w:left w:val="nil"/>
              <w:bottom w:val="nil"/>
              <w:right w:val="nil"/>
            </w:tcBorders>
          </w:tcPr>
          <w:p w14:paraId="0D125450" w14:textId="77777777" w:rsidR="0041726D" w:rsidRPr="00142591" w:rsidRDefault="0041726D" w:rsidP="00327C47"/>
        </w:tc>
        <w:tc>
          <w:tcPr>
            <w:tcW w:w="7909" w:type="dxa"/>
            <w:gridSpan w:val="2"/>
            <w:tcBorders>
              <w:top w:val="nil"/>
              <w:left w:val="nil"/>
              <w:bottom w:val="nil"/>
              <w:right w:val="nil"/>
            </w:tcBorders>
          </w:tcPr>
          <w:p w14:paraId="133929C0" w14:textId="77777777" w:rsidR="0041726D" w:rsidRPr="00142591" w:rsidRDefault="0041726D" w:rsidP="00327C47"/>
        </w:tc>
      </w:tr>
    </w:tbl>
    <w:p w14:paraId="7CD06FEF" w14:textId="5E3ADBFE" w:rsidR="00F85E84" w:rsidRDefault="00C77A06" w:rsidP="00327C47">
      <w:r w:rsidRPr="00C77A06">
        <w:t>There is no video for this worksheet.</w:t>
      </w:r>
    </w:p>
    <w:p w14:paraId="4E21D38E" w14:textId="57F00860" w:rsidR="00F85E84" w:rsidRDefault="00F4410D" w:rsidP="00327C47">
      <w:r>
        <w:rPr>
          <w:noProof/>
        </w:rPr>
        <w:drawing>
          <wp:inline distT="0" distB="0" distL="0" distR="0" wp14:anchorId="28AE41CA" wp14:editId="3F2673F1">
            <wp:extent cx="3791720" cy="2063500"/>
            <wp:effectExtent l="0" t="0" r="0" b="0"/>
            <wp:docPr id="1777923132" name="proto board with parts.png" descr="A circuit board with wire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23132" name="proto board with parts.png" descr="A circuit board with wires and circles&#10;&#10;AI-generated content may be incorrect."/>
                    <pic:cNvPicPr/>
                  </pic:nvPicPr>
                  <pic:blipFill>
                    <a:blip r:embed="rId32"/>
                    <a:stretch>
                      <a:fillRect/>
                    </a:stretch>
                  </pic:blipFill>
                  <pic:spPr>
                    <a:xfrm>
                      <a:off x="0" y="0"/>
                      <a:ext cx="3791720" cy="2063500"/>
                    </a:xfrm>
                    <a:prstGeom prst="rect">
                      <a:avLst/>
                    </a:prstGeom>
                  </pic:spPr>
                </pic:pic>
              </a:graphicData>
            </a:graphic>
          </wp:inline>
        </w:drawing>
      </w:r>
      <w:r>
        <w:t xml:space="preserve">   </w:t>
      </w:r>
      <w:r>
        <w:rPr>
          <w:noProof/>
        </w:rPr>
        <w:drawing>
          <wp:inline distT="0" distB="0" distL="0" distR="0" wp14:anchorId="2E7E31E7" wp14:editId="11699014">
            <wp:extent cx="2887690" cy="2055791"/>
            <wp:effectExtent l="0" t="0" r="8255" b="1905"/>
            <wp:docPr id="1148308515" name="project diagram.png" descr="A black circuit board with whit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08515" name="project diagram.png" descr="A black circuit board with white lines and dots&#10;&#10;AI-generated content may be incorrect."/>
                    <pic:cNvPicPr/>
                  </pic:nvPicPr>
                  <pic:blipFill>
                    <a:blip r:embed="rId33"/>
                    <a:stretch>
                      <a:fillRect/>
                    </a:stretch>
                  </pic:blipFill>
                  <pic:spPr>
                    <a:xfrm>
                      <a:off x="0" y="0"/>
                      <a:ext cx="2897802" cy="2062990"/>
                    </a:xfrm>
                    <a:prstGeom prst="rect">
                      <a:avLst/>
                    </a:prstGeom>
                  </pic:spPr>
                </pic:pic>
              </a:graphicData>
            </a:graphic>
          </wp:inline>
        </w:drawing>
      </w:r>
    </w:p>
    <w:p w14:paraId="3853118D" w14:textId="77777777" w:rsidR="00541CC8" w:rsidRPr="00794596" w:rsidRDefault="00541CC8" w:rsidP="00017D11">
      <w:pPr>
        <w:pStyle w:val="Heading2"/>
      </w:pPr>
      <w:r w:rsidRPr="00794596">
        <w:t>Over to you:</w:t>
      </w:r>
    </w:p>
    <w:p w14:paraId="3A91C077" w14:textId="75FD7C46" w:rsidR="00541CC8" w:rsidRDefault="00F4410D" w:rsidP="00327C47">
      <w:pPr>
        <w:pStyle w:val="Bullet"/>
      </w:pPr>
      <w:r>
        <w:t>The diagrams above show you a circuit that you need to build. Two switches (active high and active low), a single LED and a buzzer.</w:t>
      </w:r>
    </w:p>
    <w:p w14:paraId="3CF8D026" w14:textId="72A95161" w:rsidR="00F4410D" w:rsidRDefault="00F4410D" w:rsidP="00327C47">
      <w:pPr>
        <w:pStyle w:val="Bullet"/>
      </w:pPr>
      <w:r>
        <w:t>Build this circuit and add it to your upstream E-blocks system on any port.</w:t>
      </w:r>
    </w:p>
    <w:p w14:paraId="0123BF86" w14:textId="002A7A79" w:rsidR="00F4410D" w:rsidRDefault="00F4410D" w:rsidP="00327C47">
      <w:pPr>
        <w:pStyle w:val="Bullet"/>
      </w:pPr>
      <w:r>
        <w:t>Develop a program that:</w:t>
      </w:r>
    </w:p>
    <w:p w14:paraId="29F922A7" w14:textId="77777777" w:rsidR="00E460DA" w:rsidRDefault="00E460DA">
      <w:pPr>
        <w:pStyle w:val="ListParagraph"/>
        <w:numPr>
          <w:ilvl w:val="1"/>
          <w:numId w:val="2"/>
        </w:numPr>
      </w:pPr>
      <w:r>
        <w:t>When both switches are pressed activates the buzzer.</w:t>
      </w:r>
    </w:p>
    <w:p w14:paraId="09A8BE0A" w14:textId="6398764D" w:rsidR="00F4410D" w:rsidRDefault="00F4410D">
      <w:pPr>
        <w:pStyle w:val="ListParagraph"/>
        <w:numPr>
          <w:ilvl w:val="1"/>
          <w:numId w:val="2"/>
        </w:numPr>
      </w:pPr>
      <w:r>
        <w:t>Flashes the LED once a second</w:t>
      </w:r>
    </w:p>
    <w:p w14:paraId="6C18FC6D" w14:textId="77777777" w:rsidR="00E460DA" w:rsidRPr="00794596" w:rsidRDefault="00E460DA" w:rsidP="00017D11">
      <w:pPr>
        <w:pStyle w:val="Heading2"/>
      </w:pPr>
      <w:r w:rsidRPr="00794596">
        <w:t>Hints:</w:t>
      </w:r>
    </w:p>
    <w:p w14:paraId="1598DBF5" w14:textId="533B56CA" w:rsidR="00E460DA" w:rsidRDefault="00E460DA">
      <w:pPr>
        <w:pStyle w:val="Numberedbullet"/>
        <w:numPr>
          <w:ilvl w:val="0"/>
          <w:numId w:val="11"/>
        </w:numPr>
        <w:rPr>
          <w:rStyle w:val="NumberedbulletChar"/>
        </w:rPr>
      </w:pPr>
      <w:r>
        <w:rPr>
          <w:rStyle w:val="NumberedbulletChar"/>
        </w:rPr>
        <w:t>You can start from scratch of start from a previous program – perhaps the one on Digital inputs</w:t>
      </w:r>
    </w:p>
    <w:p w14:paraId="73FEE53D" w14:textId="77777777" w:rsidR="00C77A06" w:rsidRDefault="00E460DA">
      <w:pPr>
        <w:pStyle w:val="Numberedbullet"/>
        <w:numPr>
          <w:ilvl w:val="0"/>
          <w:numId w:val="11"/>
        </w:numPr>
        <w:rPr>
          <w:rStyle w:val="NumberedbulletChar"/>
        </w:rPr>
      </w:pPr>
      <w:r>
        <w:rPr>
          <w:rStyle w:val="NumberedbulletChar"/>
        </w:rPr>
        <w:t>The main problem here is that there are two functions which need to be carried out at the same time. It is difficult to do both at once. (later you will learn how to use interrupts for this situation). Set up a loop with a 10ms delay. 100 of these loops gives you 1 second. Set up a variable to track a second has elapsed. Use this to change the state of the LED output.</w:t>
      </w:r>
    </w:p>
    <w:p w14:paraId="5F8F2315" w14:textId="2E2FC1CB" w:rsidR="00E460DA" w:rsidRDefault="00E460DA">
      <w:pPr>
        <w:pStyle w:val="Numberedbullet"/>
        <w:numPr>
          <w:ilvl w:val="0"/>
          <w:numId w:val="11"/>
        </w:numPr>
      </w:pPr>
      <w:r>
        <w:rPr>
          <w:rStyle w:val="NumberedbulletChar"/>
        </w:rPr>
        <w:t xml:space="preserve">Use the </w:t>
      </w:r>
      <w:r w:rsidR="007F0617">
        <w:rPr>
          <w:rStyle w:val="NumberedbulletChar"/>
        </w:rPr>
        <w:t>&amp;&amp;</w:t>
      </w:r>
      <w:r>
        <w:rPr>
          <w:rStyle w:val="NumberedbulletChar"/>
        </w:rPr>
        <w:t xml:space="preserve"> operator for the logic of both switches being pressed at once. One of your switches is active high and the other active low. </w:t>
      </w:r>
    </w:p>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928D6"/>
    <w:multiLevelType w:val="hybridMultilevel"/>
    <w:tmpl w:val="C180E7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EDE6A06"/>
    <w:multiLevelType w:val="hybridMultilevel"/>
    <w:tmpl w:val="107E292A"/>
    <w:lvl w:ilvl="0" w:tplc="08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Tahoma"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Tahoma"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7231DF8"/>
    <w:multiLevelType w:val="hybridMultilevel"/>
    <w:tmpl w:val="F1DE6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2CA77DD"/>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3BC4DEA"/>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6" w15:restartNumberingAfterBreak="0">
    <w:nsid w:val="510F0421"/>
    <w:multiLevelType w:val="hybridMultilevel"/>
    <w:tmpl w:val="FEC092D4"/>
    <w:lvl w:ilvl="0" w:tplc="7C90053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1930371"/>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91A4E7A"/>
    <w:multiLevelType w:val="hybridMultilevel"/>
    <w:tmpl w:val="30885F9E"/>
    <w:lvl w:ilvl="0" w:tplc="E82A5A4C">
      <w:start w:val="1"/>
      <w:numFmt w:val="decimal"/>
      <w:pStyle w:val="Numbered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1690A50"/>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97898980">
    <w:abstractNumId w:val="5"/>
  </w:num>
  <w:num w:numId="2" w16cid:durableId="1205171970">
    <w:abstractNumId w:val="6"/>
  </w:num>
  <w:num w:numId="3" w16cid:durableId="1887140642">
    <w:abstractNumId w:val="2"/>
  </w:num>
  <w:num w:numId="4" w16cid:durableId="777874118">
    <w:abstractNumId w:val="8"/>
    <w:lvlOverride w:ilvl="0">
      <w:startOverride w:val="1"/>
    </w:lvlOverride>
  </w:num>
  <w:num w:numId="5" w16cid:durableId="1576433978">
    <w:abstractNumId w:val="8"/>
    <w:lvlOverride w:ilvl="0">
      <w:startOverride w:val="1"/>
    </w:lvlOverride>
  </w:num>
  <w:num w:numId="6" w16cid:durableId="1272280314">
    <w:abstractNumId w:val="8"/>
    <w:lvlOverride w:ilvl="0">
      <w:startOverride w:val="1"/>
    </w:lvlOverride>
  </w:num>
  <w:num w:numId="7" w16cid:durableId="303387530">
    <w:abstractNumId w:val="8"/>
    <w:lvlOverride w:ilvl="0">
      <w:startOverride w:val="1"/>
    </w:lvlOverride>
  </w:num>
  <w:num w:numId="8" w16cid:durableId="971254738">
    <w:abstractNumId w:val="8"/>
    <w:lvlOverride w:ilvl="0">
      <w:startOverride w:val="1"/>
    </w:lvlOverride>
  </w:num>
  <w:num w:numId="9" w16cid:durableId="399451382">
    <w:abstractNumId w:val="8"/>
    <w:lvlOverride w:ilvl="0">
      <w:startOverride w:val="1"/>
    </w:lvlOverride>
  </w:num>
  <w:num w:numId="10" w16cid:durableId="1483422504">
    <w:abstractNumId w:val="8"/>
    <w:lvlOverride w:ilvl="0">
      <w:startOverride w:val="1"/>
    </w:lvlOverride>
  </w:num>
  <w:num w:numId="11" w16cid:durableId="589194706">
    <w:abstractNumId w:val="8"/>
    <w:lvlOverride w:ilvl="0">
      <w:startOverride w:val="1"/>
    </w:lvlOverride>
  </w:num>
  <w:num w:numId="12" w16cid:durableId="1860509229">
    <w:abstractNumId w:val="8"/>
    <w:lvlOverride w:ilvl="0">
      <w:startOverride w:val="1"/>
    </w:lvlOverride>
  </w:num>
  <w:num w:numId="13" w16cid:durableId="2012020996">
    <w:abstractNumId w:val="8"/>
  </w:num>
  <w:num w:numId="14" w16cid:durableId="524517018">
    <w:abstractNumId w:val="8"/>
    <w:lvlOverride w:ilvl="0">
      <w:startOverride w:val="1"/>
    </w:lvlOverride>
  </w:num>
  <w:num w:numId="15" w16cid:durableId="91517163">
    <w:abstractNumId w:val="8"/>
    <w:lvlOverride w:ilvl="0">
      <w:startOverride w:val="1"/>
    </w:lvlOverride>
  </w:num>
  <w:num w:numId="16" w16cid:durableId="1140920344">
    <w:abstractNumId w:val="8"/>
    <w:lvlOverride w:ilvl="0">
      <w:startOverride w:val="1"/>
    </w:lvlOverride>
  </w:num>
  <w:num w:numId="17" w16cid:durableId="773134851">
    <w:abstractNumId w:val="1"/>
  </w:num>
  <w:num w:numId="18" w16cid:durableId="1229609156">
    <w:abstractNumId w:val="0"/>
  </w:num>
  <w:num w:numId="19" w16cid:durableId="1170486823">
    <w:abstractNumId w:val="7"/>
  </w:num>
  <w:num w:numId="20" w16cid:durableId="1216158072">
    <w:abstractNumId w:val="9"/>
  </w:num>
  <w:num w:numId="21" w16cid:durableId="1476604239">
    <w:abstractNumId w:val="4"/>
  </w:num>
  <w:num w:numId="22" w16cid:durableId="786462895">
    <w:abstractNumId w:val="3"/>
  </w:num>
  <w:numIdMacAtCleanup w:val="15"/>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C47"/>
    <w:pPr>
      <w:widowControl w:val="0"/>
      <w:spacing w:after="0" w:line="240" w:lineRule="auto"/>
    </w:pPr>
    <w:rPr>
      <w:rFonts w:ascii="Arial" w:hAnsi="Arial" w:cs="Arial"/>
      <w14:ligatures w14:val="none"/>
    </w:rPr>
  </w:style>
  <w:style w:type="paragraph" w:styleId="Heading1">
    <w:name w:val="heading 1"/>
    <w:basedOn w:val="Normal"/>
    <w:next w:val="Normal"/>
    <w:link w:val="Heading1Char"/>
    <w:uiPriority w:val="9"/>
    <w:qFormat/>
    <w:rsid w:val="00EE73EF"/>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327C47"/>
    <w:pPr>
      <w:keepNext/>
      <w:keepLines/>
      <w:spacing w:before="160" w:after="80"/>
      <w:outlineLvl w:val="1"/>
    </w:pPr>
    <w:rPr>
      <w:rFonts w:eastAsiaTheme="majorEastAsia"/>
      <w:b/>
      <w:bCs/>
      <w:color w:val="000000" w:themeColor="text1"/>
    </w:rPr>
  </w:style>
  <w:style w:type="paragraph" w:styleId="Heading3">
    <w:name w:val="heading 3"/>
    <w:basedOn w:val="Normal"/>
    <w:next w:val="Normal"/>
    <w:link w:val="Heading3Char"/>
    <w:uiPriority w:val="9"/>
    <w:unhideWhenUsed/>
    <w:qFormat/>
    <w:rsid w:val="0001096B"/>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rsid w:val="00142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5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5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5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5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3EF"/>
    <w:rPr>
      <w:rFonts w:ascii="Arial" w:eastAsiaTheme="majorEastAsia" w:hAnsi="Arial" w:cs="Arial"/>
      <w:b/>
      <w:bCs/>
      <w:sz w:val="28"/>
      <w:szCs w:val="28"/>
      <w14:ligatures w14:val="none"/>
    </w:rPr>
  </w:style>
  <w:style w:type="character" w:customStyle="1" w:styleId="Heading2Char">
    <w:name w:val="Heading 2 Char"/>
    <w:basedOn w:val="DefaultParagraphFont"/>
    <w:link w:val="Heading2"/>
    <w:uiPriority w:val="9"/>
    <w:rsid w:val="00327C47"/>
    <w:rPr>
      <w:rFonts w:ascii="Arial" w:eastAsiaTheme="majorEastAsia" w:hAnsi="Arial" w:cs="Arial"/>
      <w:b/>
      <w:bCs/>
      <w:color w:val="000000" w:themeColor="text1"/>
      <w14:ligatures w14:val="none"/>
    </w:rPr>
  </w:style>
  <w:style w:type="character" w:customStyle="1" w:styleId="Heading3Char">
    <w:name w:val="Heading 3 Char"/>
    <w:basedOn w:val="DefaultParagraphFont"/>
    <w:link w:val="Heading3"/>
    <w:uiPriority w:val="9"/>
    <w:rsid w:val="0001096B"/>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142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591"/>
    <w:rPr>
      <w:rFonts w:eastAsiaTheme="majorEastAsia" w:cstheme="majorBidi"/>
      <w:color w:val="272727" w:themeColor="text1" w:themeTint="D8"/>
    </w:rPr>
  </w:style>
  <w:style w:type="paragraph" w:styleId="Title">
    <w:name w:val="Title"/>
    <w:aliases w:val="Worksheet title"/>
    <w:basedOn w:val="Normal"/>
    <w:next w:val="Normal"/>
    <w:link w:val="TitleChar"/>
    <w:uiPriority w:val="10"/>
    <w:rsid w:val="00486C33"/>
    <w:pPr>
      <w:contextualSpacing/>
    </w:pPr>
    <w:rPr>
      <w:rFonts w:eastAsiaTheme="majorEastAsia"/>
      <w:b/>
      <w:bCs/>
      <w:spacing w:val="-10"/>
      <w:kern w:val="28"/>
      <w:sz w:val="40"/>
      <w:szCs w:val="40"/>
    </w:rPr>
  </w:style>
  <w:style w:type="character" w:customStyle="1" w:styleId="TitleChar">
    <w:name w:val="Title Char"/>
    <w:aliases w:val="Worksheet title Char"/>
    <w:basedOn w:val="DefaultParagraphFont"/>
    <w:link w:val="Title"/>
    <w:uiPriority w:val="10"/>
    <w:rsid w:val="00486C33"/>
    <w:rPr>
      <w:rFonts w:ascii="Arial" w:eastAsiaTheme="majorEastAsia" w:hAnsi="Arial" w:cs="Arial"/>
      <w:b/>
      <w:bCs/>
      <w:spacing w:val="-10"/>
      <w:kern w:val="28"/>
      <w:sz w:val="40"/>
      <w:szCs w:val="40"/>
      <w14:ligatures w14:val="none"/>
    </w:rPr>
  </w:style>
  <w:style w:type="paragraph" w:styleId="Subtitle">
    <w:name w:val="Subtitle"/>
    <w:basedOn w:val="Normal"/>
    <w:next w:val="Normal"/>
    <w:link w:val="SubtitleChar"/>
    <w:uiPriority w:val="11"/>
    <w:qFormat/>
    <w:rsid w:val="00142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591"/>
    <w:rPr>
      <w:rFonts w:eastAsiaTheme="majorEastAsia" w:cstheme="majorBidi"/>
      <w:color w:val="595959" w:themeColor="text1" w:themeTint="A6"/>
      <w:spacing w:val="15"/>
      <w:sz w:val="28"/>
      <w:szCs w:val="28"/>
    </w:rPr>
  </w:style>
  <w:style w:type="paragraph" w:styleId="Quote">
    <w:name w:val="Quote"/>
    <w:aliases w:val="Pack title small"/>
    <w:basedOn w:val="Normal"/>
    <w:next w:val="Normal"/>
    <w:link w:val="QuoteChar"/>
    <w:uiPriority w:val="29"/>
    <w:rsid w:val="00142591"/>
    <w:pPr>
      <w:spacing w:before="160"/>
      <w:jc w:val="center"/>
    </w:pPr>
    <w:rPr>
      <w:i/>
      <w:iCs/>
      <w:color w:val="404040" w:themeColor="text1" w:themeTint="BF"/>
    </w:rPr>
  </w:style>
  <w:style w:type="character" w:customStyle="1" w:styleId="QuoteChar">
    <w:name w:val="Quote Char"/>
    <w:aliases w:val="Pack title small Char"/>
    <w:basedOn w:val="DefaultParagraphFont"/>
    <w:link w:val="Quote"/>
    <w:uiPriority w:val="29"/>
    <w:rsid w:val="00142591"/>
    <w:rPr>
      <w:i/>
      <w:iCs/>
      <w:color w:val="404040" w:themeColor="text1" w:themeTint="BF"/>
    </w:rPr>
  </w:style>
  <w:style w:type="paragraph" w:styleId="ListParagraph">
    <w:name w:val="List Paragraph"/>
    <w:aliases w:val="Contents list"/>
    <w:basedOn w:val="Normal"/>
    <w:link w:val="ListParagraphChar"/>
    <w:uiPriority w:val="34"/>
    <w:qFormat/>
    <w:rsid w:val="00142591"/>
    <w:pPr>
      <w:ind w:left="720"/>
      <w:contextualSpacing/>
    </w:pPr>
  </w:style>
  <w:style w:type="character" w:styleId="IntenseEmphasis">
    <w:name w:val="Intense Emphasis"/>
    <w:basedOn w:val="DefaultParagraphFont"/>
    <w:uiPriority w:val="21"/>
    <w:rsid w:val="00142591"/>
    <w:rPr>
      <w:i/>
      <w:iCs/>
      <w:color w:val="0F4761" w:themeColor="accent1" w:themeShade="BF"/>
    </w:rPr>
  </w:style>
  <w:style w:type="paragraph" w:styleId="IntenseQuote">
    <w:name w:val="Intense Quote"/>
    <w:basedOn w:val="Normal"/>
    <w:next w:val="Normal"/>
    <w:link w:val="IntenseQuoteChar"/>
    <w:uiPriority w:val="30"/>
    <w:rsid w:val="00142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591"/>
    <w:rPr>
      <w:i/>
      <w:iCs/>
      <w:color w:val="0F4761" w:themeColor="accent1" w:themeShade="BF"/>
    </w:rPr>
  </w:style>
  <w:style w:type="character" w:styleId="IntenseReference">
    <w:name w:val="Intense Reference"/>
    <w:basedOn w:val="DefaultParagraphFont"/>
    <w:uiPriority w:val="32"/>
    <w:rsid w:val="00142591"/>
    <w:rPr>
      <w:b/>
      <w:bCs/>
      <w:smallCaps/>
      <w:color w:val="0F4761" w:themeColor="accent1" w:themeShade="BF"/>
      <w:spacing w:val="5"/>
    </w:rPr>
  </w:style>
  <w:style w:type="table" w:styleId="TableGrid">
    <w:name w:val="Table Grid"/>
    <w:basedOn w:val="TableNormal"/>
    <w:uiPriority w:val="39"/>
    <w:rsid w:val="00142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142591"/>
    <w:pPr>
      <w:spacing w:after="120" w:line="300" w:lineRule="auto"/>
      <w:ind w:left="273" w:hanging="273"/>
    </w:pPr>
    <w:rPr>
      <w:rFonts w:eastAsia="Times New Roman"/>
      <w:color w:val="000000"/>
      <w:kern w:val="28"/>
      <w:sz w:val="24"/>
      <w:szCs w:val="20"/>
      <w:lang w:eastAsia="en-GB"/>
      <w14:ligatures w14:val="standard"/>
      <w14:cntxtAlts/>
    </w:rPr>
  </w:style>
  <w:style w:type="paragraph" w:styleId="NoSpacing">
    <w:name w:val="No Spacing"/>
    <w:link w:val="NoSpacingChar"/>
    <w:uiPriority w:val="1"/>
    <w:qFormat/>
    <w:rsid w:val="0000079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0079C"/>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327C47"/>
    <w:pPr>
      <w:numPr>
        <w:numId w:val="13"/>
      </w:numPr>
      <w:spacing w:line="288" w:lineRule="auto"/>
    </w:pPr>
  </w:style>
  <w:style w:type="character" w:customStyle="1" w:styleId="ListParagraphChar">
    <w:name w:val="List Paragraph Char"/>
    <w:aliases w:val="Contents list Char"/>
    <w:basedOn w:val="DefaultParagraphFont"/>
    <w:link w:val="ListParagraph"/>
    <w:uiPriority w:val="34"/>
    <w:rsid w:val="00794596"/>
  </w:style>
  <w:style w:type="character" w:customStyle="1" w:styleId="NumberedbulletChar">
    <w:name w:val="Numbered bullet Char"/>
    <w:basedOn w:val="ListParagraphChar"/>
    <w:link w:val="Numberedbullet"/>
    <w:rsid w:val="00327C47"/>
    <w:rPr>
      <w:rFonts w:ascii="Arial" w:hAnsi="Arial" w:cs="Arial"/>
      <w14:ligatures w14:val="none"/>
    </w:rPr>
  </w:style>
  <w:style w:type="character" w:styleId="Hyperlink">
    <w:name w:val="Hyperlink"/>
    <w:basedOn w:val="DefaultParagraphFont"/>
    <w:uiPriority w:val="99"/>
    <w:unhideWhenUsed/>
    <w:rsid w:val="000C217C"/>
    <w:rPr>
      <w:color w:val="467886" w:themeColor="hyperlink"/>
      <w:u w:val="single"/>
    </w:rPr>
  </w:style>
  <w:style w:type="character" w:styleId="UnresolvedMention">
    <w:name w:val="Unresolved Mention"/>
    <w:basedOn w:val="DefaultParagraphFont"/>
    <w:uiPriority w:val="99"/>
    <w:semiHidden/>
    <w:unhideWhenUsed/>
    <w:rsid w:val="000C217C"/>
    <w:rPr>
      <w:color w:val="605E5C"/>
      <w:shd w:val="clear" w:color="auto" w:fill="E1DFDD"/>
    </w:rPr>
  </w:style>
  <w:style w:type="paragraph" w:customStyle="1" w:styleId="Packtitle">
    <w:name w:val="Pack title"/>
    <w:basedOn w:val="Normal"/>
    <w:link w:val="PacktitleChar"/>
    <w:qFormat/>
    <w:rsid w:val="00486C33"/>
    <w:pPr>
      <w:jc w:val="center"/>
    </w:pPr>
    <w:rPr>
      <w:b/>
      <w:bCs/>
      <w:sz w:val="36"/>
      <w:szCs w:val="36"/>
    </w:rPr>
  </w:style>
  <w:style w:type="character" w:customStyle="1" w:styleId="PacktitleChar">
    <w:name w:val="Pack title Char"/>
    <w:basedOn w:val="DefaultParagraphFont"/>
    <w:link w:val="Packtitle"/>
    <w:rsid w:val="00486C33"/>
    <w:rPr>
      <w:rFonts w:ascii="Arial" w:hAnsi="Arial" w:cs="Arial"/>
      <w:b/>
      <w:bCs/>
      <w:sz w:val="36"/>
      <w:szCs w:val="36"/>
      <w14:ligatures w14:val="none"/>
    </w:rPr>
  </w:style>
  <w:style w:type="paragraph" w:customStyle="1" w:styleId="Wsname">
    <w:name w:val="Ws name"/>
    <w:basedOn w:val="Normal"/>
    <w:link w:val="WsnameChar"/>
    <w:qFormat/>
    <w:rsid w:val="00486C33"/>
    <w:rPr>
      <w:b/>
      <w:bCs/>
      <w:sz w:val="28"/>
      <w:szCs w:val="28"/>
    </w:rPr>
  </w:style>
  <w:style w:type="character" w:customStyle="1" w:styleId="WsnameChar">
    <w:name w:val="Ws name Char"/>
    <w:basedOn w:val="DefaultParagraphFont"/>
    <w:link w:val="Wsname"/>
    <w:rsid w:val="00486C33"/>
    <w:rPr>
      <w:rFonts w:ascii="Arial" w:hAnsi="Arial" w:cs="Arial"/>
      <w:b/>
      <w:bCs/>
      <w:sz w:val="28"/>
      <w:szCs w:val="28"/>
      <w14:ligatures w14:val="none"/>
    </w:rPr>
  </w:style>
  <w:style w:type="paragraph" w:customStyle="1" w:styleId="Wsreference">
    <w:name w:val="Ws reference"/>
    <w:basedOn w:val="Normal"/>
    <w:link w:val="WsreferenceChar"/>
    <w:qFormat/>
    <w:rsid w:val="007F6ABB"/>
    <w:rPr>
      <w:color w:val="EE0000"/>
      <w:sz w:val="18"/>
      <w:szCs w:val="18"/>
    </w:rPr>
  </w:style>
  <w:style w:type="character" w:customStyle="1" w:styleId="WsreferenceChar">
    <w:name w:val="Ws reference Char"/>
    <w:basedOn w:val="DefaultParagraphFont"/>
    <w:link w:val="Wsreference"/>
    <w:rsid w:val="007F6ABB"/>
    <w:rPr>
      <w:rFonts w:ascii="Arial" w:hAnsi="Arial" w:cs="Arial"/>
      <w:color w:val="EE0000"/>
      <w:sz w:val="18"/>
      <w:szCs w:val="18"/>
      <w14:ligatures w14:val="none"/>
    </w:rPr>
  </w:style>
  <w:style w:type="paragraph" w:customStyle="1" w:styleId="Packtitle-topright">
    <w:name w:val="Pack title - top right"/>
    <w:basedOn w:val="Quote"/>
    <w:link w:val="Packtitle-toprightChar"/>
    <w:qFormat/>
    <w:rsid w:val="00780A02"/>
    <w:pPr>
      <w:spacing w:before="0"/>
    </w:pPr>
    <w:rPr>
      <w:b/>
      <w:bCs/>
      <w:i w:val="0"/>
      <w:iCs w:val="0"/>
      <w:sz w:val="32"/>
      <w:szCs w:val="32"/>
    </w:rPr>
  </w:style>
  <w:style w:type="character" w:customStyle="1" w:styleId="Packtitle-toprightChar">
    <w:name w:val="Pack title - top right Char"/>
    <w:basedOn w:val="QuoteChar"/>
    <w:link w:val="Packtitle-topright"/>
    <w:rsid w:val="00780A02"/>
    <w:rPr>
      <w:rFonts w:ascii="Arial" w:hAnsi="Arial" w:cs="Arial"/>
      <w:b/>
      <w:bCs/>
      <w:i w:val="0"/>
      <w:iCs w:val="0"/>
      <w:color w:val="404040" w:themeColor="text1" w:themeTint="BF"/>
      <w:sz w:val="32"/>
      <w:szCs w:val="32"/>
      <w14:ligatures w14:val="none"/>
    </w:rPr>
  </w:style>
  <w:style w:type="character" w:styleId="BookTitle">
    <w:name w:val="Book Title"/>
    <w:basedOn w:val="DefaultParagraphFont"/>
    <w:uiPriority w:val="33"/>
    <w:qFormat/>
    <w:rsid w:val="00780A02"/>
    <w:rPr>
      <w:b/>
      <w:bCs/>
      <w:i/>
      <w:iCs/>
      <w:spacing w:val="5"/>
    </w:rPr>
  </w:style>
  <w:style w:type="paragraph" w:customStyle="1" w:styleId="Wsnumber">
    <w:name w:val="Ws number"/>
    <w:basedOn w:val="Title"/>
    <w:link w:val="WsnumberChar"/>
    <w:qFormat/>
    <w:rsid w:val="00780A02"/>
  </w:style>
  <w:style w:type="character" w:customStyle="1" w:styleId="WsnumberChar">
    <w:name w:val="Ws number Char"/>
    <w:basedOn w:val="TitleChar"/>
    <w:link w:val="Wsnumber"/>
    <w:rsid w:val="00780A02"/>
    <w:rPr>
      <w:rFonts w:ascii="Arial" w:eastAsiaTheme="majorEastAsia" w:hAnsi="Arial" w:cs="Arial"/>
      <w:b/>
      <w:bCs/>
      <w:spacing w:val="-10"/>
      <w:kern w:val="28"/>
      <w:sz w:val="40"/>
      <w:szCs w:val="40"/>
      <w14:ligatures w14:val="none"/>
    </w:rPr>
  </w:style>
  <w:style w:type="paragraph" w:customStyle="1" w:styleId="YouTubelinkURL">
    <w:name w:val="YouTube link URL"/>
    <w:basedOn w:val="Normal"/>
    <w:link w:val="YouTubelinkURLChar"/>
    <w:qFormat/>
    <w:rsid w:val="00EE73EF"/>
    <w:pPr>
      <w:spacing w:after="120"/>
      <w:jc w:val="center"/>
    </w:pPr>
    <w:rPr>
      <w:rFonts w:ascii="Calibri" w:hAnsi="Calibri" w:cs="Calibri"/>
      <w:b/>
      <w:bCs/>
      <w:color w:val="156082" w:themeColor="accent1"/>
      <w:sz w:val="24"/>
      <w:szCs w:val="24"/>
      <w:u w:val="single"/>
    </w:rPr>
  </w:style>
  <w:style w:type="character" w:customStyle="1" w:styleId="YouTubelinkURLChar">
    <w:name w:val="YouTube link URL Char"/>
    <w:basedOn w:val="DefaultParagraphFont"/>
    <w:link w:val="YouTubelinkURL"/>
    <w:rsid w:val="00EE73EF"/>
    <w:rPr>
      <w:rFonts w:ascii="Calibri" w:hAnsi="Calibri" w:cs="Calibri"/>
      <w:b/>
      <w:bCs/>
      <w:color w:val="156082" w:themeColor="accent1"/>
      <w:sz w:val="24"/>
      <w:szCs w:val="24"/>
      <w:u w:val="single"/>
      <w14:ligatures w14:val="none"/>
    </w:rPr>
  </w:style>
  <w:style w:type="paragraph" w:customStyle="1" w:styleId="Bullet">
    <w:name w:val="Bullet"/>
    <w:basedOn w:val="ListParagraph"/>
    <w:link w:val="BulletChar"/>
    <w:qFormat/>
    <w:rsid w:val="00327C47"/>
    <w:pPr>
      <w:numPr>
        <w:numId w:val="2"/>
      </w:numPr>
      <w:spacing w:before="120" w:after="120" w:line="288" w:lineRule="auto"/>
      <w:ind w:left="714" w:hanging="357"/>
    </w:pPr>
  </w:style>
  <w:style w:type="character" w:customStyle="1" w:styleId="BulletChar">
    <w:name w:val="Bullet Char"/>
    <w:basedOn w:val="ListParagraphChar"/>
    <w:link w:val="Bullet"/>
    <w:rsid w:val="00327C47"/>
    <w:rPr>
      <w:rFonts w:ascii="Arial" w:hAnsi="Arial" w:cs="Arial"/>
      <w14:ligatures w14:val="none"/>
    </w:rPr>
  </w:style>
  <w:style w:type="paragraph" w:customStyle="1" w:styleId="Contents">
    <w:name w:val="Contents"/>
    <w:basedOn w:val="ListParagraph"/>
    <w:link w:val="ContentsChar"/>
    <w:qFormat/>
    <w:rsid w:val="00AD585D"/>
    <w:pPr>
      <w:spacing w:line="336" w:lineRule="auto"/>
    </w:pPr>
  </w:style>
  <w:style w:type="character" w:customStyle="1" w:styleId="ContentsChar">
    <w:name w:val="Contents Char"/>
    <w:basedOn w:val="ListParagraphChar"/>
    <w:link w:val="Contents"/>
    <w:rsid w:val="00AD585D"/>
    <w:rPr>
      <w:rFonts w:ascii="Arial" w:hAnsi="Arial" w:cs="Arial"/>
      <w14:ligatures w14:val="none"/>
    </w:rPr>
  </w:style>
  <w:style w:type="paragraph" w:styleId="Header">
    <w:name w:val="header"/>
    <w:basedOn w:val="Normal"/>
    <w:link w:val="HeaderChar"/>
    <w:uiPriority w:val="99"/>
    <w:unhideWhenUsed/>
    <w:rsid w:val="00FE3FF4"/>
    <w:pPr>
      <w:tabs>
        <w:tab w:val="center" w:pos="4513"/>
        <w:tab w:val="right" w:pos="9026"/>
      </w:tabs>
    </w:pPr>
  </w:style>
  <w:style w:type="character" w:customStyle="1" w:styleId="HeaderChar">
    <w:name w:val="Header Char"/>
    <w:basedOn w:val="DefaultParagraphFont"/>
    <w:link w:val="Header"/>
    <w:uiPriority w:val="99"/>
    <w:rsid w:val="00FE3FF4"/>
    <w:rPr>
      <w:rFonts w:ascii="Arial" w:hAnsi="Arial" w:cs="Arial"/>
      <w14:ligatures w14:val="none"/>
    </w:rPr>
  </w:style>
  <w:style w:type="paragraph" w:styleId="Footer">
    <w:name w:val="footer"/>
    <w:basedOn w:val="Normal"/>
    <w:link w:val="FooterChar"/>
    <w:unhideWhenUsed/>
    <w:rsid w:val="00FE3FF4"/>
    <w:pPr>
      <w:tabs>
        <w:tab w:val="center" w:pos="4513"/>
        <w:tab w:val="right" w:pos="9026"/>
      </w:tabs>
    </w:pPr>
  </w:style>
  <w:style w:type="character" w:customStyle="1" w:styleId="FooterChar">
    <w:name w:val="Footer Char"/>
    <w:basedOn w:val="DefaultParagraphFont"/>
    <w:link w:val="Footer"/>
    <w:uiPriority w:val="99"/>
    <w:rsid w:val="00FE3FF4"/>
    <w:rPr>
      <w:rFonts w:ascii="Arial" w:hAnsi="Arial" w:cs="Arial"/>
      <w14:ligatures w14:val="none"/>
    </w:rPr>
  </w:style>
  <w:style w:type="paragraph" w:customStyle="1" w:styleId="Default">
    <w:name w:val="Default"/>
    <w:rsid w:val="00B43F51"/>
    <w:pPr>
      <w:autoSpaceDE w:val="0"/>
      <w:autoSpaceDN w:val="0"/>
      <w:adjustRightInd w:val="0"/>
      <w:spacing w:after="0" w:line="240" w:lineRule="auto"/>
    </w:pPr>
    <w:rPr>
      <w:rFonts w:ascii="CongressSans" w:eastAsia="Times New Roman" w:hAnsi="CongressSans" w:cs="CongressSans"/>
      <w:color w:val="000000"/>
      <w:kern w:val="0"/>
      <w:sz w:val="24"/>
      <w:szCs w:val="24"/>
      <w:lang w:eastAsia="en-GB"/>
      <w14:ligatures w14:val="none"/>
    </w:rPr>
  </w:style>
</w:styles>
</file>

<file path=word/_rels/document.xml.rels><?xml version="1.0" encoding="UTF-8" standalone="yes"?>
<Relationships xmlns="http://schemas.openxmlformats.org/package/2006/relationships">
  <Relationship Id="rId32" Type="http://schemas.openxmlformats.org/officeDocument/2006/relationships/image" Target="media/proto_board_with_parts.png"/>
  <Relationship Id="rId33" Type="http://schemas.openxmlformats.org/officeDocument/2006/relationships/image" Target="media/project_diagram.png"/>
  <Relationship Id="rId31" Type="http://schemas.openxmlformats.org/officeDocument/2006/relationships/image" Target="media/prototype_board.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