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32215" w14:textId="11DD9F57" w:rsidR="00000000" w:rsidRDefault="004B3966">
      <w:r>
        <w:t>Questions</w:t>
      </w:r>
    </w:p>
    <w:p w14:paraId="0DF03F61" w14:textId="6B5A2A65" w:rsidR="004B3966" w:rsidRDefault="004B3966" w:rsidP="004B3966">
      <w:pPr>
        <w:pStyle w:val="ListParagraph"/>
        <w:numPr>
          <w:ilvl w:val="0"/>
          <w:numId w:val="1"/>
        </w:numPr>
      </w:pPr>
      <w:r>
        <w:t>Web Scraping</w:t>
      </w:r>
    </w:p>
    <w:p w14:paraId="6CAAC614" w14:textId="35A7BA78" w:rsidR="004B3966" w:rsidRDefault="004B3966" w:rsidP="004B3966">
      <w:pPr>
        <w:pStyle w:val="ListParagraph"/>
      </w:pPr>
      <w:r>
        <w:rPr>
          <w:noProof/>
        </w:rPr>
        <w:drawing>
          <wp:inline distT="0" distB="0" distL="0" distR="0" wp14:anchorId="7EA96AA7" wp14:editId="0E31ED94">
            <wp:extent cx="5943600" cy="2896870"/>
            <wp:effectExtent l="0" t="0" r="0" b="0"/>
            <wp:docPr id="168405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52768" name=""/>
                    <pic:cNvPicPr/>
                  </pic:nvPicPr>
                  <pic:blipFill>
                    <a:blip r:embed="rId5"/>
                    <a:stretch>
                      <a:fillRect/>
                    </a:stretch>
                  </pic:blipFill>
                  <pic:spPr>
                    <a:xfrm>
                      <a:off x="0" y="0"/>
                      <a:ext cx="5943600" cy="2896870"/>
                    </a:xfrm>
                    <a:prstGeom prst="rect">
                      <a:avLst/>
                    </a:prstGeom>
                  </pic:spPr>
                </pic:pic>
              </a:graphicData>
            </a:graphic>
          </wp:inline>
        </w:drawing>
      </w:r>
    </w:p>
    <w:p w14:paraId="7A6D7602" w14:textId="6C0FE2EC" w:rsidR="004B3966" w:rsidRDefault="004B3966" w:rsidP="004B3966">
      <w:pPr>
        <w:pStyle w:val="ListParagraph"/>
      </w:pPr>
      <w:r>
        <w:t xml:space="preserve">As you can see, there are a lot of locations in </w:t>
      </w:r>
      <w:hyperlink r:id="rId6" w:history="1">
        <w:r>
          <w:rPr>
            <w:rStyle w:val="Hyperlink"/>
            <w:rFonts w:ascii="Aptos" w:hAnsi="Aptos"/>
            <w:color w:val="467886"/>
          </w:rPr>
          <w:t>https://legacy.utcourts.gov/cal/reports.php</w:t>
        </w:r>
      </w:hyperlink>
      <w:r>
        <w:t>.</w:t>
      </w:r>
    </w:p>
    <w:p w14:paraId="0ADDDBE0" w14:textId="2B0FFE9A" w:rsidR="004B3966" w:rsidRDefault="004B3966" w:rsidP="004B3966">
      <w:pPr>
        <w:pStyle w:val="ListParagraph"/>
      </w:pPr>
      <w:r>
        <w:t>So, my question is that client want to check all locations or their specific location?</w:t>
      </w:r>
    </w:p>
    <w:p w14:paraId="4BFC59DB" w14:textId="77777777" w:rsidR="004B3966" w:rsidRDefault="004B3966" w:rsidP="004B3966">
      <w:pPr>
        <w:pStyle w:val="ListParagraph"/>
      </w:pPr>
    </w:p>
    <w:p w14:paraId="4FA2B525" w14:textId="402DE382" w:rsidR="004B3966" w:rsidRDefault="004B3966" w:rsidP="004B3966">
      <w:pPr>
        <w:pStyle w:val="ListParagraph"/>
        <w:numPr>
          <w:ilvl w:val="0"/>
          <w:numId w:val="1"/>
        </w:numPr>
      </w:pPr>
      <w:r>
        <w:t>Search Result Show</w:t>
      </w:r>
    </w:p>
    <w:p w14:paraId="6612C270" w14:textId="55017D86" w:rsidR="004B3966" w:rsidRDefault="004B3966" w:rsidP="004B3966">
      <w:pPr>
        <w:pStyle w:val="ListParagraph"/>
      </w:pPr>
      <w:r>
        <w:t>You mentioned that there will be unique fields of Case_number, Trial_type, Court_time and Court_date.</w:t>
      </w:r>
    </w:p>
    <w:p w14:paraId="75214C80" w14:textId="55ABDFB4" w:rsidR="004B3966" w:rsidRDefault="004B3966" w:rsidP="004B3966">
      <w:pPr>
        <w:pStyle w:val="ListParagraph"/>
      </w:pPr>
      <w:r>
        <w:t>Do you mean every record will be identified by the combination of these 4 fields or every field will be unique for every record?</w:t>
      </w:r>
    </w:p>
    <w:p w14:paraId="6D8DC369" w14:textId="6C520BB3" w:rsidR="004B3966" w:rsidRDefault="004B3966" w:rsidP="004B3966">
      <w:pPr>
        <w:pStyle w:val="ListParagraph"/>
      </w:pPr>
      <w:r>
        <w:t>And do you want to show search result like legacy.utcourts.gov page?</w:t>
      </w:r>
    </w:p>
    <w:p w14:paraId="305B6D61" w14:textId="0849983C" w:rsidR="004B3966" w:rsidRDefault="004B3966" w:rsidP="004B3966">
      <w:pPr>
        <w:pStyle w:val="ListParagraph"/>
      </w:pPr>
      <w:r>
        <w:t>I am not sure what records will be showed there.</w:t>
      </w:r>
    </w:p>
    <w:p w14:paraId="6A168A66" w14:textId="6255BBAE" w:rsidR="004B3966" w:rsidRDefault="004B3966" w:rsidP="004B3966">
      <w:pPr>
        <w:pStyle w:val="ListParagraph"/>
      </w:pPr>
      <w:r>
        <w:t>Do you want to show all records at start time, then show filtered results by search?</w:t>
      </w:r>
    </w:p>
    <w:p w14:paraId="215B5CAB" w14:textId="548086C2" w:rsidR="004B3966" w:rsidRDefault="004B3966" w:rsidP="004B3966">
      <w:pPr>
        <w:pStyle w:val="ListParagraph"/>
        <w:numPr>
          <w:ilvl w:val="0"/>
          <w:numId w:val="1"/>
        </w:numPr>
      </w:pPr>
      <w:r>
        <w:t xml:space="preserve">AWS Account Credentials </w:t>
      </w:r>
    </w:p>
    <w:p w14:paraId="691ED277" w14:textId="272C9DB2" w:rsidR="008D7D41" w:rsidRDefault="008D7D41" w:rsidP="008D7D41">
      <w:pPr>
        <w:pStyle w:val="ListParagraph"/>
      </w:pPr>
      <w:r>
        <w:t>I need AWS account credentials when I start the project.</w:t>
      </w:r>
    </w:p>
    <w:p w14:paraId="3BE4C483" w14:textId="34F4509D" w:rsidR="008D7D41" w:rsidRDefault="008D7D41" w:rsidP="008D7D41">
      <w:pPr>
        <w:pStyle w:val="ListParagraph"/>
      </w:pPr>
      <w:r>
        <w:t>I need to setup AWS Lambda for python script, AWS RDS or some database for database.</w:t>
      </w:r>
    </w:p>
    <w:p w14:paraId="01D5840D" w14:textId="7D0EAFE4" w:rsidR="008D7D41" w:rsidRDefault="008D7D41" w:rsidP="008D7D41">
      <w:pPr>
        <w:pStyle w:val="ListParagraph"/>
      </w:pPr>
      <w:r>
        <w:t>So, I need AWS account credentials for setup.</w:t>
      </w:r>
    </w:p>
    <w:p w14:paraId="6A40EF6E" w14:textId="1F480EC7" w:rsidR="004B3966" w:rsidRDefault="004B3966" w:rsidP="004B3966">
      <w:pPr>
        <w:pStyle w:val="ListParagraph"/>
        <w:numPr>
          <w:ilvl w:val="0"/>
          <w:numId w:val="1"/>
        </w:numPr>
      </w:pPr>
      <w:r>
        <w:t>Payment</w:t>
      </w:r>
    </w:p>
    <w:p w14:paraId="15893C6E" w14:textId="5E0C4FBF" w:rsidR="008D7D41" w:rsidRDefault="008D7D41" w:rsidP="008D7D41">
      <w:pPr>
        <w:pStyle w:val="ListParagraph"/>
      </w:pPr>
      <w:r>
        <w:t xml:space="preserve">Will you pay the payment for every work phase? </w:t>
      </w:r>
    </w:p>
    <w:p w14:paraId="52C4CAFB" w14:textId="4A3F4724" w:rsidR="008D7D41" w:rsidRDefault="008D7D41" w:rsidP="008D7D41">
      <w:pPr>
        <w:pStyle w:val="ListParagraph"/>
      </w:pPr>
      <w:r>
        <w:t>I think it should be paid for every phase or milestone.</w:t>
      </w:r>
    </w:p>
    <w:p w14:paraId="7DE49EFE" w14:textId="2D1D7F3F" w:rsidR="004B3966" w:rsidRDefault="004B3966" w:rsidP="004B3966">
      <w:pPr>
        <w:pStyle w:val="ListParagraph"/>
        <w:numPr>
          <w:ilvl w:val="0"/>
          <w:numId w:val="1"/>
        </w:numPr>
      </w:pPr>
      <w:r>
        <w:t>Estimated Time and Budget for Work scope</w:t>
      </w:r>
    </w:p>
    <w:p w14:paraId="2468B3AA" w14:textId="1E0B9910" w:rsidR="008D7D41" w:rsidRDefault="00562E8B" w:rsidP="008D7D41">
      <w:pPr>
        <w:pStyle w:val="ListParagraph"/>
      </w:pPr>
      <w:r>
        <w:t>Hourly Rate: $</w:t>
      </w:r>
      <w:r w:rsidR="00DA4993">
        <w:t>35</w:t>
      </w:r>
      <w:r>
        <w:t>/hr.</w:t>
      </w:r>
    </w:p>
    <w:p w14:paraId="7E7318A1" w14:textId="77777777" w:rsidR="00562E8B" w:rsidRDefault="00562E8B" w:rsidP="008D7D41">
      <w:pPr>
        <w:pStyle w:val="ListParagraph"/>
      </w:pPr>
    </w:p>
    <w:p w14:paraId="4ABCC3EA" w14:textId="3DFBB735" w:rsidR="00562E8B" w:rsidRDefault="00DA4993" w:rsidP="00DA4993">
      <w:pPr>
        <w:pStyle w:val="ListParagraph"/>
        <w:numPr>
          <w:ilvl w:val="0"/>
          <w:numId w:val="2"/>
        </w:numPr>
      </w:pPr>
      <w:r>
        <w:t>Initial Phase – 1 day: 8 hours</w:t>
      </w:r>
    </w:p>
    <w:p w14:paraId="27C0FB03" w14:textId="77777777" w:rsidR="00527EF1" w:rsidRPr="00527EF1" w:rsidRDefault="00527EF1" w:rsidP="00527EF1">
      <w:pPr>
        <w:pStyle w:val="ListParagraph"/>
        <w:numPr>
          <w:ilvl w:val="0"/>
          <w:numId w:val="3"/>
        </w:numPr>
      </w:pPr>
      <w:r>
        <w:rPr>
          <w:rFonts w:ascii="Aptos" w:hAnsi="Aptos"/>
          <w:color w:val="000000"/>
        </w:rPr>
        <w:t>Confirmed access to all environments, sites and applications</w:t>
      </w:r>
    </w:p>
    <w:p w14:paraId="559F5BC7" w14:textId="7A757E94" w:rsidR="00527EF1" w:rsidRDefault="00527EF1" w:rsidP="00527EF1">
      <w:pPr>
        <w:pStyle w:val="ListParagraph"/>
        <w:numPr>
          <w:ilvl w:val="0"/>
          <w:numId w:val="3"/>
        </w:numPr>
      </w:pPr>
      <w:r>
        <w:rPr>
          <w:rFonts w:ascii="Aptos" w:hAnsi="Aptos"/>
          <w:color w:val="000000"/>
        </w:rPr>
        <w:t>Verification that you have access to the public Utah State Courts site and an understanding of the data that it presents.</w:t>
      </w:r>
      <w:r>
        <w:t xml:space="preserve"> </w:t>
      </w:r>
    </w:p>
    <w:p w14:paraId="0E0E3FF8" w14:textId="1B5F9411" w:rsidR="00DA4993" w:rsidRDefault="00527EF1" w:rsidP="00DA4993">
      <w:pPr>
        <w:pStyle w:val="ListParagraph"/>
        <w:numPr>
          <w:ilvl w:val="0"/>
          <w:numId w:val="2"/>
        </w:numPr>
      </w:pPr>
      <w:r>
        <w:t>WordPress Phase – 4 days: 32 hours</w:t>
      </w:r>
    </w:p>
    <w:p w14:paraId="7A63D53F" w14:textId="77777777" w:rsidR="00527EF1" w:rsidRPr="00527EF1" w:rsidRDefault="00527EF1" w:rsidP="00527EF1">
      <w:pPr>
        <w:pStyle w:val="ListParagraph"/>
        <w:numPr>
          <w:ilvl w:val="0"/>
          <w:numId w:val="4"/>
        </w:numPr>
      </w:pPr>
      <w:r>
        <w:rPr>
          <w:rFonts w:ascii="Aptos" w:hAnsi="Aptos"/>
          <w:color w:val="000000"/>
        </w:rPr>
        <w:lastRenderedPageBreak/>
        <w:t xml:space="preserve">Search Box functional – Global Search of all Published WordPress Posts for the site.  </w:t>
      </w:r>
    </w:p>
    <w:p w14:paraId="2C8E4875" w14:textId="23687BD8" w:rsidR="00527EF1" w:rsidRDefault="00527EF1" w:rsidP="00527EF1">
      <w:pPr>
        <w:pStyle w:val="ListParagraph"/>
        <w:ind w:left="1440"/>
        <w:rPr>
          <w:rFonts w:ascii="Aptos" w:hAnsi="Aptos"/>
          <w:color w:val="000000"/>
        </w:rPr>
      </w:pPr>
      <w:r>
        <w:rPr>
          <w:rFonts w:ascii="Aptos" w:hAnsi="Aptos"/>
          <w:color w:val="000000"/>
        </w:rPr>
        <w:t>Ensure that the mobile view of the page allows for easy use of the search box.</w:t>
      </w:r>
    </w:p>
    <w:p w14:paraId="7EB1CD53" w14:textId="406596F1" w:rsidR="00527EF1" w:rsidRDefault="00527EF1" w:rsidP="00527EF1">
      <w:pPr>
        <w:pStyle w:val="ListParagraph"/>
        <w:ind w:left="1440"/>
        <w:rPr>
          <w:rFonts w:ascii="Aptos" w:hAnsi="Aptos"/>
          <w:color w:val="000000"/>
        </w:rPr>
      </w:pPr>
      <w:r>
        <w:rPr>
          <w:rFonts w:ascii="Aptos" w:hAnsi="Aptos"/>
          <w:color w:val="000000"/>
        </w:rPr>
        <w:t>2 days: 16 hours</w:t>
      </w:r>
    </w:p>
    <w:p w14:paraId="38D9DCF8" w14:textId="273A8239" w:rsidR="00527EF1" w:rsidRDefault="00527EF1" w:rsidP="00527EF1">
      <w:pPr>
        <w:pStyle w:val="ListParagraph"/>
        <w:numPr>
          <w:ilvl w:val="0"/>
          <w:numId w:val="4"/>
        </w:numPr>
        <w:rPr>
          <w:rFonts w:ascii="Aptos" w:hAnsi="Aptos"/>
          <w:color w:val="000000"/>
        </w:rPr>
      </w:pPr>
      <w:r>
        <w:rPr>
          <w:rFonts w:ascii="Aptos" w:hAnsi="Aptos"/>
          <w:color w:val="000000"/>
        </w:rPr>
        <w:t xml:space="preserve">Visually Appealing white space/padding </w:t>
      </w:r>
      <w:r>
        <w:rPr>
          <w:rFonts w:ascii="Aptos" w:hAnsi="Aptos"/>
          <w:color w:val="000000"/>
        </w:rPr>
        <w:t>around the</w:t>
      </w:r>
      <w:r>
        <w:rPr>
          <w:rFonts w:ascii="Aptos" w:hAnsi="Aptos"/>
          <w:color w:val="000000"/>
        </w:rPr>
        <w:t xml:space="preserve"> image, creating visual white space between the image and the text for the post listing.  Ensure that the mobile view is equally visually appealing.</w:t>
      </w:r>
    </w:p>
    <w:p w14:paraId="1A0B4528" w14:textId="1B28E5EC" w:rsidR="00527EF1" w:rsidRDefault="00527EF1" w:rsidP="00527EF1">
      <w:pPr>
        <w:pStyle w:val="ListParagraph"/>
        <w:ind w:left="1440"/>
        <w:rPr>
          <w:rFonts w:ascii="Aptos" w:hAnsi="Aptos"/>
          <w:color w:val="000000"/>
        </w:rPr>
      </w:pPr>
      <w:r>
        <w:rPr>
          <w:rFonts w:ascii="Aptos" w:hAnsi="Aptos"/>
          <w:color w:val="000000"/>
        </w:rPr>
        <w:t>1 day: 8 hours</w:t>
      </w:r>
    </w:p>
    <w:p w14:paraId="7CDF078E" w14:textId="3089763D" w:rsidR="00527EF1" w:rsidRDefault="00527EF1" w:rsidP="00527EF1">
      <w:pPr>
        <w:pStyle w:val="ListParagraph"/>
        <w:numPr>
          <w:ilvl w:val="0"/>
          <w:numId w:val="4"/>
        </w:numPr>
        <w:rPr>
          <w:rFonts w:ascii="Aptos" w:hAnsi="Aptos"/>
          <w:color w:val="000000"/>
        </w:rPr>
      </w:pPr>
      <w:r>
        <w:rPr>
          <w:rFonts w:ascii="Aptos" w:hAnsi="Aptos"/>
          <w:color w:val="000000"/>
        </w:rPr>
        <w:t>Updated image replacement for Hero sections of “Practice Areas” on the site.  Images in webp format for optimal image rendering for web and mobile viewing.</w:t>
      </w:r>
    </w:p>
    <w:p w14:paraId="3C7E5C34" w14:textId="51118A92" w:rsidR="00527EF1" w:rsidRDefault="00527EF1" w:rsidP="00527EF1">
      <w:pPr>
        <w:pStyle w:val="ListParagraph"/>
        <w:ind w:left="1440"/>
        <w:rPr>
          <w:rFonts w:ascii="Aptos" w:hAnsi="Aptos"/>
          <w:color w:val="000000"/>
        </w:rPr>
      </w:pPr>
      <w:r>
        <w:rPr>
          <w:rFonts w:ascii="Aptos" w:hAnsi="Aptos"/>
          <w:color w:val="000000"/>
        </w:rPr>
        <w:t>1 day: 8 hours</w:t>
      </w:r>
    </w:p>
    <w:p w14:paraId="423B5D5B" w14:textId="77777777" w:rsidR="00527EF1" w:rsidRDefault="00527EF1" w:rsidP="00527EF1">
      <w:pPr>
        <w:pStyle w:val="ListParagraph"/>
        <w:ind w:left="1440"/>
        <w:rPr>
          <w:rFonts w:ascii="Aptos" w:hAnsi="Aptos"/>
          <w:color w:val="000000"/>
        </w:rPr>
      </w:pPr>
    </w:p>
    <w:p w14:paraId="1BD13F54" w14:textId="11D2528D" w:rsidR="00527EF1" w:rsidRDefault="00527EF1" w:rsidP="00527EF1">
      <w:pPr>
        <w:pStyle w:val="ListParagraph"/>
        <w:numPr>
          <w:ilvl w:val="0"/>
          <w:numId w:val="2"/>
        </w:numPr>
        <w:rPr>
          <w:rFonts w:ascii="Aptos" w:hAnsi="Aptos"/>
          <w:color w:val="000000"/>
        </w:rPr>
      </w:pPr>
      <w:r>
        <w:rPr>
          <w:rFonts w:ascii="Aptos" w:hAnsi="Aptos"/>
          <w:color w:val="000000"/>
        </w:rPr>
        <w:t>Web Scraping and WordPress Grid Page: 8 days/64 hours</w:t>
      </w:r>
    </w:p>
    <w:p w14:paraId="6FCC7CBB" w14:textId="2B9EF24B" w:rsidR="00527EF1" w:rsidRDefault="00527EF1" w:rsidP="00527EF1">
      <w:pPr>
        <w:pStyle w:val="ListParagraph"/>
        <w:numPr>
          <w:ilvl w:val="0"/>
          <w:numId w:val="5"/>
        </w:numPr>
        <w:rPr>
          <w:rFonts w:ascii="Aptos" w:hAnsi="Aptos"/>
          <w:color w:val="000000"/>
        </w:rPr>
      </w:pPr>
      <w:r>
        <w:rPr>
          <w:rFonts w:ascii="Aptos" w:hAnsi="Aptos"/>
          <w:color w:val="000000"/>
        </w:rPr>
        <w:t xml:space="preserve">New Page hosting grid with searchable access to the court cases.  Will have the ability to search against any column in the grid.  Please use datatables JS library for this grid.  Search and Paging should be an AJAX call, as the number of court cases can be rather large, and may cause </w:t>
      </w:r>
      <w:r>
        <w:rPr>
          <w:rFonts w:ascii="Aptos" w:hAnsi="Aptos"/>
          <w:color w:val="000000"/>
        </w:rPr>
        <w:t>slowdowns</w:t>
      </w:r>
      <w:r>
        <w:rPr>
          <w:rFonts w:ascii="Aptos" w:hAnsi="Aptos"/>
          <w:color w:val="000000"/>
        </w:rPr>
        <w:t xml:space="preserve"> or timeouts when displaying the number of rows.  Please show 50 lines per page.</w:t>
      </w:r>
    </w:p>
    <w:p w14:paraId="2C997BB3" w14:textId="4C224E87" w:rsidR="00527EF1" w:rsidRDefault="00527EF1" w:rsidP="00527EF1">
      <w:pPr>
        <w:pStyle w:val="ListParagraph"/>
        <w:ind w:left="1440"/>
        <w:rPr>
          <w:rFonts w:ascii="Aptos" w:hAnsi="Aptos"/>
          <w:color w:val="000000"/>
        </w:rPr>
      </w:pPr>
      <w:r>
        <w:rPr>
          <w:rFonts w:ascii="Aptos" w:hAnsi="Aptos"/>
          <w:color w:val="000000"/>
        </w:rPr>
        <w:t>3 days: 24 hours</w:t>
      </w:r>
    </w:p>
    <w:p w14:paraId="146A2C2D" w14:textId="14020A17" w:rsidR="00527EF1" w:rsidRDefault="00527EF1" w:rsidP="00527EF1">
      <w:pPr>
        <w:pStyle w:val="ListParagraph"/>
        <w:numPr>
          <w:ilvl w:val="0"/>
          <w:numId w:val="5"/>
        </w:numPr>
        <w:rPr>
          <w:rFonts w:ascii="Aptos" w:hAnsi="Aptos"/>
          <w:color w:val="000000"/>
        </w:rPr>
      </w:pPr>
      <w:r>
        <w:rPr>
          <w:rFonts w:ascii="Aptos" w:hAnsi="Aptos"/>
          <w:color w:val="000000"/>
        </w:rPr>
        <w:t>AWS Lambda Function for scraping.  This will be a python solution (one or many files) and I will have my cloud engineer setup the scheduled running.</w:t>
      </w:r>
    </w:p>
    <w:p w14:paraId="12AECDF0" w14:textId="4BE10E59" w:rsidR="00527EF1" w:rsidRDefault="00527EF1" w:rsidP="00527EF1">
      <w:pPr>
        <w:pStyle w:val="ListParagraph"/>
        <w:ind w:left="1440"/>
        <w:rPr>
          <w:rFonts w:ascii="Aptos" w:hAnsi="Aptos"/>
          <w:color w:val="000000"/>
        </w:rPr>
      </w:pPr>
      <w:r>
        <w:rPr>
          <w:rFonts w:ascii="Aptos" w:hAnsi="Aptos"/>
          <w:color w:val="000000"/>
        </w:rPr>
        <w:t>3 days: 24 hours</w:t>
      </w:r>
    </w:p>
    <w:p w14:paraId="0225CA27" w14:textId="2FE7D2BD" w:rsidR="00527EF1" w:rsidRDefault="00527EF1" w:rsidP="00527EF1">
      <w:pPr>
        <w:pStyle w:val="ListParagraph"/>
        <w:numPr>
          <w:ilvl w:val="0"/>
          <w:numId w:val="5"/>
        </w:numPr>
        <w:rPr>
          <w:rFonts w:ascii="Aptos" w:hAnsi="Aptos"/>
          <w:color w:val="000000"/>
        </w:rPr>
      </w:pPr>
      <w:r>
        <w:rPr>
          <w:rFonts w:ascii="Aptos" w:hAnsi="Aptos"/>
          <w:color w:val="000000"/>
        </w:rPr>
        <w:t>Testing to ensure that the function and page work together.</w:t>
      </w:r>
    </w:p>
    <w:p w14:paraId="6033515E" w14:textId="7ED14AEA" w:rsidR="00E91F49" w:rsidRDefault="00527EF1" w:rsidP="00E91F49">
      <w:pPr>
        <w:pStyle w:val="ListParagraph"/>
        <w:ind w:left="1440"/>
        <w:rPr>
          <w:rFonts w:ascii="Aptos" w:hAnsi="Aptos"/>
          <w:color w:val="000000"/>
        </w:rPr>
      </w:pPr>
      <w:r>
        <w:rPr>
          <w:rFonts w:ascii="Aptos" w:hAnsi="Aptos"/>
          <w:color w:val="000000"/>
        </w:rPr>
        <w:t>2 days: 16 hours</w:t>
      </w:r>
    </w:p>
    <w:p w14:paraId="4A88DC94" w14:textId="69B0094B" w:rsidR="00E91F49" w:rsidRDefault="00E91F49" w:rsidP="00E91F49">
      <w:pPr>
        <w:rPr>
          <w:rFonts w:ascii="Aptos" w:hAnsi="Aptos"/>
          <w:color w:val="000000"/>
        </w:rPr>
      </w:pPr>
      <w:r>
        <w:rPr>
          <w:rFonts w:ascii="Aptos" w:hAnsi="Aptos"/>
          <w:color w:val="000000"/>
        </w:rPr>
        <w:tab/>
      </w:r>
    </w:p>
    <w:p w14:paraId="31ABABEC" w14:textId="4EE791DA" w:rsidR="00E91F49" w:rsidRPr="00E91F49" w:rsidRDefault="00E91F49" w:rsidP="00E91F49">
      <w:pPr>
        <w:rPr>
          <w:rFonts w:ascii="Aptos" w:hAnsi="Aptos"/>
          <w:color w:val="000000"/>
        </w:rPr>
      </w:pPr>
      <w:r>
        <w:rPr>
          <w:rFonts w:ascii="Aptos" w:hAnsi="Aptos"/>
          <w:color w:val="000000"/>
        </w:rPr>
        <w:tab/>
        <w:t>Total Days/Hours: 13 days/104 hours/</w:t>
      </w:r>
      <w:r w:rsidR="00E3751A">
        <w:rPr>
          <w:rFonts w:ascii="Aptos" w:hAnsi="Aptos"/>
          <w:color w:val="000000"/>
        </w:rPr>
        <w:t>$3640(35*104)</w:t>
      </w:r>
    </w:p>
    <w:p w14:paraId="12792237" w14:textId="77777777" w:rsidR="00527EF1" w:rsidRDefault="00527EF1" w:rsidP="00527EF1">
      <w:pPr>
        <w:pStyle w:val="ListParagraph"/>
        <w:ind w:left="1440"/>
        <w:rPr>
          <w:rFonts w:ascii="Aptos" w:hAnsi="Aptos"/>
          <w:color w:val="000000"/>
        </w:rPr>
      </w:pPr>
    </w:p>
    <w:p w14:paraId="1E305CD2" w14:textId="77777777" w:rsidR="00527EF1" w:rsidRDefault="00527EF1" w:rsidP="00527EF1">
      <w:pPr>
        <w:pStyle w:val="ListParagraph"/>
        <w:ind w:left="1440"/>
      </w:pPr>
    </w:p>
    <w:sectPr w:rsidR="0052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07C8"/>
    <w:multiLevelType w:val="hybridMultilevel"/>
    <w:tmpl w:val="1966BD7A"/>
    <w:lvl w:ilvl="0" w:tplc="A33CE7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67540C"/>
    <w:multiLevelType w:val="hybridMultilevel"/>
    <w:tmpl w:val="0FE63AC0"/>
    <w:lvl w:ilvl="0" w:tplc="D98459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4411723"/>
    <w:multiLevelType w:val="hybridMultilevel"/>
    <w:tmpl w:val="7B3A0248"/>
    <w:lvl w:ilvl="0" w:tplc="49524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C92B70"/>
    <w:multiLevelType w:val="hybridMultilevel"/>
    <w:tmpl w:val="0156C2D2"/>
    <w:lvl w:ilvl="0" w:tplc="04E2C6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2E80B9B"/>
    <w:multiLevelType w:val="hybridMultilevel"/>
    <w:tmpl w:val="C554D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728984">
    <w:abstractNumId w:val="4"/>
  </w:num>
  <w:num w:numId="2" w16cid:durableId="700016590">
    <w:abstractNumId w:val="2"/>
  </w:num>
  <w:num w:numId="3" w16cid:durableId="1841432782">
    <w:abstractNumId w:val="3"/>
  </w:num>
  <w:num w:numId="4" w16cid:durableId="1150901973">
    <w:abstractNumId w:val="1"/>
  </w:num>
  <w:num w:numId="5" w16cid:durableId="107435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66"/>
    <w:rsid w:val="004B3966"/>
    <w:rsid w:val="00527EF1"/>
    <w:rsid w:val="00562E8B"/>
    <w:rsid w:val="006A40B4"/>
    <w:rsid w:val="00721DD1"/>
    <w:rsid w:val="008D7D41"/>
    <w:rsid w:val="00DA4993"/>
    <w:rsid w:val="00E3751A"/>
    <w:rsid w:val="00E91F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3DBB"/>
  <w15:chartTrackingRefBased/>
  <w15:docId w15:val="{303A93AE-B810-4F2F-888B-BF01990B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966"/>
    <w:pPr>
      <w:ind w:left="720"/>
      <w:contextualSpacing/>
    </w:pPr>
  </w:style>
  <w:style w:type="character" w:styleId="Hyperlink">
    <w:name w:val="Hyperlink"/>
    <w:basedOn w:val="DefaultParagraphFont"/>
    <w:uiPriority w:val="99"/>
    <w:semiHidden/>
    <w:unhideWhenUsed/>
    <w:rsid w:val="004B39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gacy.utcourts.gov/cal/reports.ph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Devs</dc:creator>
  <cp:keywords/>
  <dc:description/>
  <cp:lastModifiedBy>New Devs</cp:lastModifiedBy>
  <cp:revision>4</cp:revision>
  <dcterms:created xsi:type="dcterms:W3CDTF">2024-02-22T19:14:00Z</dcterms:created>
  <dcterms:modified xsi:type="dcterms:W3CDTF">2024-02-22T19:45:00Z</dcterms:modified>
</cp:coreProperties>
</file>