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74B7" w:rsidRPr="00682381" w:rsidRDefault="00196F15" w:rsidP="00BB17C4">
      <w:pPr>
        <w:pStyle w:val="Title"/>
        <w:spacing w:line="276" w:lineRule="auto"/>
        <w:jc w:val="center"/>
        <w:rPr>
          <w:rFonts w:asciiTheme="majorBidi" w:hAnsiTheme="majorBidi"/>
          <w:b/>
          <w:bCs/>
          <w:sz w:val="52"/>
          <w:szCs w:val="52"/>
        </w:rPr>
      </w:pPr>
      <w:r>
        <w:rPr>
          <w:rFonts w:asciiTheme="majorBidi" w:hAnsiTheme="majorBidi"/>
          <w:b/>
          <w:bCs/>
          <w:sz w:val="52"/>
          <w:szCs w:val="52"/>
        </w:rPr>
        <w:t>Road detection from single images in challenging illumination conditions</w:t>
      </w:r>
    </w:p>
    <w:p w:rsidR="00997359" w:rsidRPr="00682381" w:rsidRDefault="00997359" w:rsidP="00BB17C4">
      <w:pPr>
        <w:spacing w:line="480" w:lineRule="auto"/>
        <w:rPr>
          <w:rFonts w:asciiTheme="majorBidi" w:hAnsiTheme="majorBidi" w:cstheme="majorBidi"/>
          <w:sz w:val="24"/>
          <w:szCs w:val="24"/>
        </w:rPr>
      </w:pPr>
    </w:p>
    <w:p w:rsidR="00997359" w:rsidRPr="00682381" w:rsidRDefault="00997359" w:rsidP="00BB17C4">
      <w:pPr>
        <w:spacing w:line="276" w:lineRule="auto"/>
        <w:jc w:val="center"/>
        <w:rPr>
          <w:rFonts w:asciiTheme="majorBidi" w:hAnsiTheme="majorBidi" w:cstheme="majorBidi"/>
          <w:sz w:val="24"/>
          <w:szCs w:val="24"/>
        </w:rPr>
      </w:pPr>
      <w:r w:rsidRPr="00682381">
        <w:rPr>
          <w:rFonts w:asciiTheme="majorBidi" w:hAnsiTheme="majorBidi" w:cstheme="majorBidi"/>
          <w:sz w:val="24"/>
          <w:szCs w:val="24"/>
        </w:rPr>
        <w:t>Hadi Ghahremannezhad</w:t>
      </w:r>
    </w:p>
    <w:p w:rsidR="00997359" w:rsidRPr="00682381" w:rsidRDefault="00997359" w:rsidP="00BB17C4">
      <w:pPr>
        <w:spacing w:line="276" w:lineRule="auto"/>
        <w:jc w:val="center"/>
        <w:rPr>
          <w:rFonts w:asciiTheme="majorBidi" w:hAnsiTheme="majorBidi" w:cstheme="majorBidi"/>
          <w:sz w:val="24"/>
          <w:szCs w:val="24"/>
        </w:rPr>
      </w:pPr>
      <w:r w:rsidRPr="00682381">
        <w:rPr>
          <w:rFonts w:asciiTheme="majorBidi" w:hAnsiTheme="majorBidi" w:cstheme="majorBidi"/>
          <w:sz w:val="24"/>
          <w:szCs w:val="24"/>
        </w:rPr>
        <w:t>Department of Computer Science</w:t>
      </w:r>
    </w:p>
    <w:p w:rsidR="00997359" w:rsidRPr="00682381" w:rsidRDefault="00997359" w:rsidP="00BB17C4">
      <w:pPr>
        <w:spacing w:line="276" w:lineRule="auto"/>
        <w:jc w:val="center"/>
        <w:rPr>
          <w:rFonts w:asciiTheme="majorBidi" w:hAnsiTheme="majorBidi" w:cstheme="majorBidi"/>
          <w:sz w:val="24"/>
          <w:szCs w:val="24"/>
        </w:rPr>
      </w:pPr>
      <w:r w:rsidRPr="00682381">
        <w:rPr>
          <w:rFonts w:asciiTheme="majorBidi" w:hAnsiTheme="majorBidi" w:cstheme="majorBidi"/>
          <w:sz w:val="24"/>
          <w:szCs w:val="24"/>
        </w:rPr>
        <w:t>New Jersey Institute of Technology</w:t>
      </w:r>
    </w:p>
    <w:p w:rsidR="00997359" w:rsidRPr="00682381" w:rsidRDefault="00997359" w:rsidP="00BB17C4">
      <w:pPr>
        <w:spacing w:line="276" w:lineRule="auto"/>
        <w:jc w:val="center"/>
        <w:rPr>
          <w:rFonts w:asciiTheme="majorBidi" w:hAnsiTheme="majorBidi" w:cstheme="majorBidi"/>
          <w:sz w:val="24"/>
          <w:szCs w:val="24"/>
        </w:rPr>
      </w:pPr>
      <w:r w:rsidRPr="00682381">
        <w:rPr>
          <w:rFonts w:asciiTheme="majorBidi" w:hAnsiTheme="majorBidi" w:cstheme="majorBidi"/>
          <w:sz w:val="24"/>
          <w:szCs w:val="24"/>
        </w:rPr>
        <w:t>Newark, NJ 07102</w:t>
      </w:r>
    </w:p>
    <w:p w:rsidR="00997359" w:rsidRPr="00682381" w:rsidRDefault="00997359" w:rsidP="00BB17C4">
      <w:pPr>
        <w:spacing w:line="480" w:lineRule="auto"/>
        <w:jc w:val="center"/>
        <w:rPr>
          <w:rFonts w:asciiTheme="majorBidi" w:hAnsiTheme="majorBidi" w:cstheme="majorBidi"/>
          <w:sz w:val="24"/>
          <w:szCs w:val="24"/>
        </w:rPr>
      </w:pPr>
    </w:p>
    <w:p w:rsidR="00997359" w:rsidRPr="00682381" w:rsidRDefault="00997359" w:rsidP="00BB17C4">
      <w:pPr>
        <w:spacing w:line="480" w:lineRule="auto"/>
        <w:jc w:val="center"/>
        <w:rPr>
          <w:rFonts w:asciiTheme="majorBidi" w:hAnsiTheme="majorBidi" w:cstheme="majorBidi"/>
          <w:b/>
          <w:bCs/>
          <w:sz w:val="28"/>
          <w:szCs w:val="28"/>
        </w:rPr>
      </w:pPr>
      <w:r w:rsidRPr="00682381">
        <w:rPr>
          <w:rFonts w:asciiTheme="majorBidi" w:hAnsiTheme="majorBidi" w:cstheme="majorBidi"/>
          <w:b/>
          <w:bCs/>
          <w:sz w:val="28"/>
          <w:szCs w:val="28"/>
        </w:rPr>
        <w:t>Abstract</w:t>
      </w:r>
    </w:p>
    <w:p w:rsidR="00997359" w:rsidRPr="00682381" w:rsidRDefault="00196F15" w:rsidP="00196F15">
      <w:pPr>
        <w:spacing w:line="480" w:lineRule="auto"/>
        <w:ind w:firstLine="288"/>
        <w:jc w:val="both"/>
        <w:rPr>
          <w:rFonts w:asciiTheme="majorBidi" w:hAnsiTheme="majorBidi" w:cstheme="majorBidi"/>
          <w:sz w:val="24"/>
          <w:szCs w:val="24"/>
        </w:rPr>
      </w:pPr>
      <w:r>
        <w:rPr>
          <w:rFonts w:asciiTheme="majorBidi" w:hAnsiTheme="majorBidi" w:cstheme="majorBidi"/>
          <w:sz w:val="24"/>
          <w:szCs w:val="24"/>
        </w:rPr>
        <w:t>Detecting the road region is one of the most important initial steps in several computer vision applications, such as ADAS (Advanced Driver Assistance Systems) and autonomous driving vehicles. Yet, the process of segmenting the road from non-road regions in a single image is challenging due to various weather and illumination conditions. In this paper, a novel road detection method is proposed in order to overcome these challenges without strong presumptions about the road structure. Specifically, an illumination invariant image is generated to weaken the effects of illumination and shadows. Then the dominant boundaries of the road are estimated in order to limit the leak-segmentation errors. The final road region is estimated by a weighted combination of several probability maps.</w:t>
      </w:r>
      <w:r w:rsidR="005B625F">
        <w:rPr>
          <w:rFonts w:asciiTheme="majorBidi" w:hAnsiTheme="majorBidi" w:cstheme="majorBidi"/>
          <w:sz w:val="24"/>
          <w:szCs w:val="24"/>
        </w:rPr>
        <w:t xml:space="preserve"> Experimental results justify the effectiveness of the proposed method.</w:t>
      </w:r>
    </w:p>
    <w:p w:rsidR="00BB17C4" w:rsidRPr="00682381" w:rsidRDefault="00BB17C4" w:rsidP="00BB17C4">
      <w:pPr>
        <w:spacing w:line="480" w:lineRule="auto"/>
        <w:jc w:val="both"/>
        <w:rPr>
          <w:rFonts w:asciiTheme="majorBidi" w:hAnsiTheme="majorBidi" w:cstheme="majorBidi"/>
          <w:sz w:val="24"/>
          <w:szCs w:val="24"/>
        </w:rPr>
      </w:pPr>
    </w:p>
    <w:p w:rsidR="003D2FA2" w:rsidRPr="00682381" w:rsidRDefault="00BB17C4" w:rsidP="003D2FA2">
      <w:pPr>
        <w:spacing w:line="480" w:lineRule="auto"/>
        <w:jc w:val="both"/>
        <w:rPr>
          <w:rFonts w:asciiTheme="majorBidi" w:hAnsiTheme="majorBidi" w:cstheme="majorBidi"/>
          <w:sz w:val="24"/>
          <w:szCs w:val="24"/>
        </w:rPr>
      </w:pPr>
      <w:r w:rsidRPr="00682381">
        <w:rPr>
          <w:rFonts w:asciiTheme="majorBidi" w:hAnsiTheme="majorBidi" w:cstheme="majorBidi"/>
          <w:i/>
          <w:iCs/>
          <w:sz w:val="24"/>
          <w:szCs w:val="24"/>
        </w:rPr>
        <w:t>Index Terms</w:t>
      </w:r>
      <w:r w:rsidRPr="00682381">
        <w:rPr>
          <w:rFonts w:asciiTheme="majorBidi" w:hAnsiTheme="majorBidi" w:cstheme="majorBidi"/>
          <w:sz w:val="24"/>
          <w:szCs w:val="24"/>
        </w:rPr>
        <w:t xml:space="preserve"> – Road detection, Intrinsic image, Illuminant invariance.</w:t>
      </w:r>
      <w:r w:rsidR="003D2FA2" w:rsidRPr="00682381">
        <w:rPr>
          <w:rFonts w:asciiTheme="majorBidi" w:hAnsiTheme="majorBidi" w:cstheme="majorBidi"/>
          <w:sz w:val="24"/>
          <w:szCs w:val="24"/>
        </w:rPr>
        <w:br w:type="page"/>
      </w:r>
    </w:p>
    <w:p w:rsidR="00C44015" w:rsidRPr="00682381" w:rsidRDefault="00544B24" w:rsidP="00430EAD">
      <w:pPr>
        <w:pStyle w:val="Heading1"/>
        <w:numPr>
          <w:ilvl w:val="0"/>
          <w:numId w:val="2"/>
        </w:numPr>
        <w:spacing w:line="480" w:lineRule="auto"/>
        <w:rPr>
          <w:rFonts w:asciiTheme="majorBidi" w:hAnsiTheme="majorBidi"/>
        </w:rPr>
      </w:pPr>
      <w:r w:rsidRPr="00682381">
        <w:rPr>
          <w:rFonts w:asciiTheme="majorBidi" w:hAnsiTheme="majorBidi"/>
        </w:rPr>
        <w:lastRenderedPageBreak/>
        <w:t>Introduction</w:t>
      </w:r>
    </w:p>
    <w:p w:rsidR="009A5D33" w:rsidRDefault="009A5D33" w:rsidP="009A5D33">
      <w:pPr>
        <w:spacing w:line="480" w:lineRule="auto"/>
        <w:ind w:firstLine="288"/>
        <w:jc w:val="both"/>
        <w:rPr>
          <w:rFonts w:asciiTheme="majorBidi" w:hAnsiTheme="majorBidi" w:cstheme="majorBidi"/>
          <w:sz w:val="24"/>
          <w:szCs w:val="24"/>
        </w:rPr>
      </w:pPr>
      <w:r w:rsidRPr="009A5D33">
        <w:rPr>
          <w:rFonts w:asciiTheme="majorBidi" w:hAnsiTheme="majorBidi" w:cstheme="majorBidi"/>
          <w:sz w:val="24"/>
          <w:szCs w:val="24"/>
        </w:rPr>
        <w:t>Region of interest (</w:t>
      </w:r>
      <w:proofErr w:type="spellStart"/>
      <w:r w:rsidRPr="009A5D33">
        <w:rPr>
          <w:rFonts w:asciiTheme="majorBidi" w:hAnsiTheme="majorBidi" w:cstheme="majorBidi"/>
          <w:sz w:val="24"/>
          <w:szCs w:val="24"/>
        </w:rPr>
        <w:t>RoI</w:t>
      </w:r>
      <w:proofErr w:type="spellEnd"/>
      <w:r w:rsidRPr="009A5D33">
        <w:rPr>
          <w:rFonts w:asciiTheme="majorBidi" w:hAnsiTheme="majorBidi" w:cstheme="majorBidi"/>
          <w:sz w:val="24"/>
          <w:szCs w:val="24"/>
        </w:rPr>
        <w:t>) determination is one of the mos</w:t>
      </w:r>
      <w:r>
        <w:rPr>
          <w:rFonts w:asciiTheme="majorBidi" w:hAnsiTheme="majorBidi" w:cstheme="majorBidi"/>
          <w:sz w:val="24"/>
          <w:szCs w:val="24"/>
        </w:rPr>
        <w:t xml:space="preserve">t </w:t>
      </w:r>
      <w:r w:rsidRPr="009A5D33">
        <w:rPr>
          <w:rFonts w:asciiTheme="majorBidi" w:hAnsiTheme="majorBidi" w:cstheme="majorBidi"/>
          <w:sz w:val="24"/>
          <w:szCs w:val="24"/>
        </w:rPr>
        <w:t>important and fundamental pre-processing steps in many image</w:t>
      </w:r>
      <w:r>
        <w:rPr>
          <w:rFonts w:asciiTheme="majorBidi" w:hAnsiTheme="majorBidi" w:cstheme="majorBidi"/>
          <w:sz w:val="24"/>
          <w:szCs w:val="24"/>
        </w:rPr>
        <w:t xml:space="preserve"> </w:t>
      </w:r>
      <w:r w:rsidRPr="009A5D33">
        <w:rPr>
          <w:rFonts w:asciiTheme="majorBidi" w:hAnsiTheme="majorBidi" w:cstheme="majorBidi"/>
          <w:sz w:val="24"/>
          <w:szCs w:val="24"/>
        </w:rPr>
        <w:t>and video processing applications. A well-defined region</w:t>
      </w:r>
      <w:r>
        <w:rPr>
          <w:rFonts w:asciiTheme="majorBidi" w:hAnsiTheme="majorBidi" w:cstheme="majorBidi"/>
          <w:sz w:val="24"/>
          <w:szCs w:val="24"/>
        </w:rPr>
        <w:t xml:space="preserve"> </w:t>
      </w:r>
      <w:r w:rsidRPr="009A5D33">
        <w:rPr>
          <w:rFonts w:asciiTheme="majorBidi" w:hAnsiTheme="majorBidi" w:cstheme="majorBidi"/>
          <w:sz w:val="24"/>
          <w:szCs w:val="24"/>
        </w:rPr>
        <w:t>of interest contains all the important location of the image</w:t>
      </w:r>
      <w:r>
        <w:rPr>
          <w:rFonts w:asciiTheme="majorBidi" w:hAnsiTheme="majorBidi" w:cstheme="majorBidi"/>
          <w:sz w:val="24"/>
          <w:szCs w:val="24"/>
        </w:rPr>
        <w:t xml:space="preserve"> </w:t>
      </w:r>
      <w:r w:rsidRPr="009A5D33">
        <w:rPr>
          <w:rFonts w:asciiTheme="majorBidi" w:hAnsiTheme="majorBidi" w:cstheme="majorBidi"/>
          <w:sz w:val="24"/>
          <w:szCs w:val="24"/>
        </w:rPr>
        <w:t>while excluding the unnecessary regions from the processed</w:t>
      </w:r>
      <w:r>
        <w:rPr>
          <w:rFonts w:asciiTheme="majorBidi" w:hAnsiTheme="majorBidi" w:cstheme="majorBidi"/>
          <w:sz w:val="24"/>
          <w:szCs w:val="24"/>
        </w:rPr>
        <w:t xml:space="preserve"> </w:t>
      </w:r>
      <w:r w:rsidRPr="009A5D33">
        <w:rPr>
          <w:rFonts w:asciiTheme="majorBidi" w:hAnsiTheme="majorBidi" w:cstheme="majorBidi"/>
          <w:sz w:val="24"/>
          <w:szCs w:val="24"/>
        </w:rPr>
        <w:t>data in the tasks of image and video analysis. Lowering the</w:t>
      </w:r>
      <w:r>
        <w:rPr>
          <w:rFonts w:asciiTheme="majorBidi" w:hAnsiTheme="majorBidi" w:cstheme="majorBidi"/>
          <w:sz w:val="24"/>
          <w:szCs w:val="24"/>
        </w:rPr>
        <w:t xml:space="preserve"> </w:t>
      </w:r>
      <w:r w:rsidRPr="009A5D33">
        <w:rPr>
          <w:rFonts w:asciiTheme="majorBidi" w:hAnsiTheme="majorBidi" w:cstheme="majorBidi"/>
          <w:sz w:val="24"/>
          <w:szCs w:val="24"/>
        </w:rPr>
        <w:t>amount of required computational resources, increasing the</w:t>
      </w:r>
      <w:r>
        <w:rPr>
          <w:rFonts w:asciiTheme="majorBidi" w:hAnsiTheme="majorBidi" w:cstheme="majorBidi"/>
          <w:sz w:val="24"/>
          <w:szCs w:val="24"/>
        </w:rPr>
        <w:t xml:space="preserve"> </w:t>
      </w:r>
      <w:r w:rsidRPr="009A5D33">
        <w:rPr>
          <w:rFonts w:asciiTheme="majorBidi" w:hAnsiTheme="majorBidi" w:cstheme="majorBidi"/>
          <w:sz w:val="24"/>
          <w:szCs w:val="24"/>
        </w:rPr>
        <w:t>processing speed, and reducing faulty results are some of the</w:t>
      </w:r>
      <w:r>
        <w:rPr>
          <w:rFonts w:asciiTheme="majorBidi" w:hAnsiTheme="majorBidi" w:cstheme="majorBidi"/>
          <w:sz w:val="24"/>
          <w:szCs w:val="24"/>
        </w:rPr>
        <w:t xml:space="preserve"> </w:t>
      </w:r>
      <w:r w:rsidRPr="009A5D33">
        <w:rPr>
          <w:rFonts w:asciiTheme="majorBidi" w:hAnsiTheme="majorBidi" w:cstheme="majorBidi"/>
          <w:sz w:val="24"/>
          <w:szCs w:val="24"/>
        </w:rPr>
        <w:t xml:space="preserve">benefits of determining an </w:t>
      </w:r>
      <w:proofErr w:type="spellStart"/>
      <w:r w:rsidRPr="009A5D33">
        <w:rPr>
          <w:rFonts w:asciiTheme="majorBidi" w:hAnsiTheme="majorBidi" w:cstheme="majorBidi"/>
          <w:sz w:val="24"/>
          <w:szCs w:val="24"/>
        </w:rPr>
        <w:t>RoI</w:t>
      </w:r>
      <w:proofErr w:type="spellEnd"/>
      <w:r w:rsidRPr="009A5D33">
        <w:rPr>
          <w:rFonts w:asciiTheme="majorBidi" w:hAnsiTheme="majorBidi" w:cstheme="majorBidi"/>
          <w:sz w:val="24"/>
          <w:szCs w:val="24"/>
        </w:rPr>
        <w:t>. The focus of this study is</w:t>
      </w:r>
      <w:r>
        <w:rPr>
          <w:rFonts w:asciiTheme="majorBidi" w:hAnsiTheme="majorBidi" w:cstheme="majorBidi"/>
          <w:sz w:val="24"/>
          <w:szCs w:val="24"/>
        </w:rPr>
        <w:t xml:space="preserve"> </w:t>
      </w:r>
      <w:r w:rsidRPr="009A5D33">
        <w:rPr>
          <w:rFonts w:asciiTheme="majorBidi" w:hAnsiTheme="majorBidi" w:cstheme="majorBidi"/>
          <w:sz w:val="24"/>
          <w:szCs w:val="24"/>
        </w:rPr>
        <w:t xml:space="preserve">automatic </w:t>
      </w:r>
      <w:proofErr w:type="spellStart"/>
      <w:r w:rsidRPr="009A5D33">
        <w:rPr>
          <w:rFonts w:asciiTheme="majorBidi" w:hAnsiTheme="majorBidi" w:cstheme="majorBidi"/>
          <w:sz w:val="24"/>
          <w:szCs w:val="24"/>
        </w:rPr>
        <w:t>RoI</w:t>
      </w:r>
      <w:proofErr w:type="spellEnd"/>
      <w:r w:rsidRPr="009A5D33">
        <w:rPr>
          <w:rFonts w:asciiTheme="majorBidi" w:hAnsiTheme="majorBidi" w:cstheme="majorBidi"/>
          <w:sz w:val="24"/>
          <w:szCs w:val="24"/>
        </w:rPr>
        <w:t xml:space="preserve"> determination in traffic videos which is mostly</w:t>
      </w:r>
      <w:r>
        <w:rPr>
          <w:rFonts w:asciiTheme="majorBidi" w:hAnsiTheme="majorBidi" w:cstheme="majorBidi"/>
          <w:sz w:val="24"/>
          <w:szCs w:val="24"/>
        </w:rPr>
        <w:t xml:space="preserve"> </w:t>
      </w:r>
      <w:r w:rsidRPr="009A5D33">
        <w:rPr>
          <w:rFonts w:asciiTheme="majorBidi" w:hAnsiTheme="majorBidi" w:cstheme="majorBidi"/>
          <w:sz w:val="24"/>
          <w:szCs w:val="24"/>
        </w:rPr>
        <w:t>associated with the road region where the vehicles are located.</w:t>
      </w:r>
      <w:r>
        <w:rPr>
          <w:rFonts w:asciiTheme="majorBidi" w:hAnsiTheme="majorBidi" w:cstheme="majorBidi"/>
          <w:sz w:val="24"/>
          <w:szCs w:val="24"/>
        </w:rPr>
        <w:t xml:space="preserve"> </w:t>
      </w:r>
      <w:r w:rsidRPr="009A5D33">
        <w:rPr>
          <w:rFonts w:asciiTheme="majorBidi" w:hAnsiTheme="majorBidi" w:cstheme="majorBidi"/>
          <w:sz w:val="24"/>
          <w:szCs w:val="24"/>
        </w:rPr>
        <w:t>Road region recognition is a crucial step in many computer</w:t>
      </w:r>
      <w:r>
        <w:rPr>
          <w:rFonts w:asciiTheme="majorBidi" w:hAnsiTheme="majorBidi" w:cstheme="majorBidi"/>
          <w:sz w:val="24"/>
          <w:szCs w:val="24"/>
        </w:rPr>
        <w:t xml:space="preserve"> </w:t>
      </w:r>
      <w:r w:rsidRPr="009A5D33">
        <w:rPr>
          <w:rFonts w:asciiTheme="majorBidi" w:hAnsiTheme="majorBidi" w:cstheme="majorBidi"/>
          <w:sz w:val="24"/>
          <w:szCs w:val="24"/>
        </w:rPr>
        <w:t>vision applications such as self-driving vehicles, intelligent</w:t>
      </w:r>
      <w:r>
        <w:rPr>
          <w:rFonts w:asciiTheme="majorBidi" w:hAnsiTheme="majorBidi" w:cstheme="majorBidi"/>
          <w:sz w:val="24"/>
          <w:szCs w:val="24"/>
        </w:rPr>
        <w:t xml:space="preserve"> </w:t>
      </w:r>
      <w:r w:rsidRPr="009A5D33">
        <w:rPr>
          <w:rFonts w:asciiTheme="majorBidi" w:hAnsiTheme="majorBidi" w:cstheme="majorBidi"/>
          <w:sz w:val="24"/>
          <w:szCs w:val="24"/>
        </w:rPr>
        <w:t>driver assistant systems, traffic surveillance, and navigation</w:t>
      </w:r>
      <w:r>
        <w:rPr>
          <w:rFonts w:asciiTheme="majorBidi" w:hAnsiTheme="majorBidi" w:cstheme="majorBidi"/>
          <w:sz w:val="24"/>
          <w:szCs w:val="24"/>
        </w:rPr>
        <w:t xml:space="preserve"> </w:t>
      </w:r>
      <w:r w:rsidRPr="009A5D33">
        <w:rPr>
          <w:rFonts w:asciiTheme="majorBidi" w:hAnsiTheme="majorBidi" w:cstheme="majorBidi"/>
          <w:sz w:val="24"/>
          <w:szCs w:val="24"/>
        </w:rPr>
        <w:t>systems.</w:t>
      </w:r>
    </w:p>
    <w:p w:rsidR="009A5D33" w:rsidRDefault="009A5D33" w:rsidP="002E6CBA">
      <w:pPr>
        <w:spacing w:line="480" w:lineRule="auto"/>
        <w:ind w:firstLine="288"/>
        <w:jc w:val="both"/>
        <w:rPr>
          <w:rFonts w:asciiTheme="majorBidi" w:hAnsiTheme="majorBidi" w:cstheme="majorBidi"/>
          <w:sz w:val="24"/>
          <w:szCs w:val="24"/>
        </w:rPr>
      </w:pPr>
      <w:r w:rsidRPr="009A5D33">
        <w:rPr>
          <w:rFonts w:asciiTheme="majorBidi" w:hAnsiTheme="majorBidi" w:cstheme="majorBidi"/>
          <w:sz w:val="24"/>
          <w:szCs w:val="24"/>
        </w:rPr>
        <w:t>There have been many studies addressing the issue of</w:t>
      </w:r>
      <w:r>
        <w:rPr>
          <w:rFonts w:asciiTheme="majorBidi" w:hAnsiTheme="majorBidi" w:cstheme="majorBidi"/>
          <w:sz w:val="24"/>
          <w:szCs w:val="24"/>
        </w:rPr>
        <w:t xml:space="preserve"> </w:t>
      </w:r>
      <w:r w:rsidRPr="009A5D33">
        <w:rPr>
          <w:rFonts w:asciiTheme="majorBidi" w:hAnsiTheme="majorBidi" w:cstheme="majorBidi"/>
          <w:sz w:val="24"/>
          <w:szCs w:val="24"/>
        </w:rPr>
        <w:t>vision-based road recognition in recent years in applications</w:t>
      </w:r>
      <w:r>
        <w:rPr>
          <w:rFonts w:asciiTheme="majorBidi" w:hAnsiTheme="majorBidi" w:cstheme="majorBidi"/>
          <w:sz w:val="24"/>
          <w:szCs w:val="24"/>
        </w:rPr>
        <w:t xml:space="preserve"> </w:t>
      </w:r>
      <w:r w:rsidRPr="009A5D33">
        <w:rPr>
          <w:rFonts w:asciiTheme="majorBidi" w:hAnsiTheme="majorBidi" w:cstheme="majorBidi"/>
          <w:sz w:val="24"/>
          <w:szCs w:val="24"/>
        </w:rPr>
        <w:t xml:space="preserve">regarding in-vehicle cameras </w:t>
      </w:r>
      <w:r w:rsidR="002E6CBA">
        <w:rPr>
          <w:rFonts w:asciiTheme="majorBidi" w:hAnsiTheme="majorBidi" w:cstheme="majorBidi"/>
          <w:sz w:val="24"/>
          <w:szCs w:val="24"/>
        </w:rPr>
        <w:t>[1]</w:t>
      </w:r>
      <w:proofErr w:type="gramStart"/>
      <w:r w:rsidR="002E6CBA">
        <w:rPr>
          <w:rFonts w:asciiTheme="majorBidi" w:hAnsiTheme="majorBidi" w:cstheme="majorBidi"/>
          <w:sz w:val="24"/>
          <w:szCs w:val="24"/>
        </w:rPr>
        <w:t>-[</w:t>
      </w:r>
      <w:proofErr w:type="gramEnd"/>
      <w:r w:rsidR="002E6CBA">
        <w:rPr>
          <w:rFonts w:asciiTheme="majorBidi" w:hAnsiTheme="majorBidi" w:cstheme="majorBidi"/>
          <w:sz w:val="24"/>
          <w:szCs w:val="24"/>
        </w:rPr>
        <w:t>3]</w:t>
      </w:r>
      <w:r w:rsidRPr="009A5D33">
        <w:rPr>
          <w:rFonts w:asciiTheme="majorBidi" w:hAnsiTheme="majorBidi" w:cstheme="majorBidi"/>
          <w:sz w:val="24"/>
          <w:szCs w:val="24"/>
        </w:rPr>
        <w:t xml:space="preserve"> and traffic video surveillance</w:t>
      </w:r>
      <w:r>
        <w:rPr>
          <w:rFonts w:asciiTheme="majorBidi" w:hAnsiTheme="majorBidi" w:cstheme="majorBidi"/>
          <w:sz w:val="24"/>
          <w:szCs w:val="24"/>
        </w:rPr>
        <w:t xml:space="preserve"> </w:t>
      </w:r>
      <w:r w:rsidR="002E6CBA">
        <w:rPr>
          <w:rFonts w:asciiTheme="majorBidi" w:hAnsiTheme="majorBidi" w:cstheme="majorBidi"/>
          <w:sz w:val="24"/>
          <w:szCs w:val="24"/>
        </w:rPr>
        <w:t>[4]-[7]</w:t>
      </w:r>
      <w:r w:rsidRPr="009A5D33">
        <w:rPr>
          <w:rFonts w:asciiTheme="majorBidi" w:hAnsiTheme="majorBidi" w:cstheme="majorBidi"/>
          <w:sz w:val="24"/>
          <w:szCs w:val="24"/>
        </w:rPr>
        <w:t>. Most recently, convolutional neural networks</w:t>
      </w:r>
      <w:r>
        <w:rPr>
          <w:rFonts w:asciiTheme="majorBidi" w:hAnsiTheme="majorBidi" w:cstheme="majorBidi"/>
          <w:sz w:val="24"/>
          <w:szCs w:val="24"/>
        </w:rPr>
        <w:t xml:space="preserve"> </w:t>
      </w:r>
      <w:r w:rsidRPr="009A5D33">
        <w:rPr>
          <w:rFonts w:asciiTheme="majorBidi" w:hAnsiTheme="majorBidi" w:cstheme="majorBidi"/>
          <w:sz w:val="24"/>
          <w:szCs w:val="24"/>
        </w:rPr>
        <w:t>have attracted a lot of attention in computer vision applications</w:t>
      </w:r>
      <w:r>
        <w:rPr>
          <w:rFonts w:asciiTheme="majorBidi" w:hAnsiTheme="majorBidi" w:cstheme="majorBidi"/>
          <w:sz w:val="24"/>
          <w:szCs w:val="24"/>
        </w:rPr>
        <w:t xml:space="preserve"> </w:t>
      </w:r>
      <w:r w:rsidRPr="009A5D33">
        <w:rPr>
          <w:rFonts w:asciiTheme="majorBidi" w:hAnsiTheme="majorBidi" w:cstheme="majorBidi"/>
          <w:sz w:val="24"/>
          <w:szCs w:val="24"/>
        </w:rPr>
        <w:t xml:space="preserve">including road segmentation </w:t>
      </w:r>
      <w:r w:rsidR="002E6CBA">
        <w:rPr>
          <w:rFonts w:asciiTheme="majorBidi" w:hAnsiTheme="majorBidi" w:cstheme="majorBidi"/>
          <w:sz w:val="24"/>
          <w:szCs w:val="24"/>
        </w:rPr>
        <w:t>[8]</w:t>
      </w:r>
      <w:proofErr w:type="gramStart"/>
      <w:r w:rsidR="002E6CBA">
        <w:rPr>
          <w:rFonts w:asciiTheme="majorBidi" w:hAnsiTheme="majorBidi" w:cstheme="majorBidi"/>
          <w:sz w:val="24"/>
          <w:szCs w:val="24"/>
        </w:rPr>
        <w:t>-[</w:t>
      </w:r>
      <w:proofErr w:type="gramEnd"/>
      <w:r w:rsidR="002E6CBA">
        <w:rPr>
          <w:rFonts w:asciiTheme="majorBidi" w:hAnsiTheme="majorBidi" w:cstheme="majorBidi"/>
          <w:sz w:val="24"/>
          <w:szCs w:val="24"/>
        </w:rPr>
        <w:t>13]</w:t>
      </w:r>
      <w:r w:rsidRPr="009A5D33">
        <w:rPr>
          <w:rFonts w:asciiTheme="majorBidi" w:hAnsiTheme="majorBidi" w:cstheme="majorBidi"/>
          <w:sz w:val="24"/>
          <w:szCs w:val="24"/>
        </w:rPr>
        <w:t>. However, the need for</w:t>
      </w:r>
      <w:r>
        <w:rPr>
          <w:rFonts w:asciiTheme="majorBidi" w:hAnsiTheme="majorBidi" w:cstheme="majorBidi"/>
          <w:sz w:val="24"/>
          <w:szCs w:val="24"/>
        </w:rPr>
        <w:t xml:space="preserve"> </w:t>
      </w:r>
      <w:r w:rsidRPr="009A5D33">
        <w:rPr>
          <w:rFonts w:asciiTheme="majorBidi" w:hAnsiTheme="majorBidi" w:cstheme="majorBidi"/>
          <w:sz w:val="24"/>
          <w:szCs w:val="24"/>
        </w:rPr>
        <w:t>large amount of training data and computational resources</w:t>
      </w:r>
      <w:r>
        <w:rPr>
          <w:rFonts w:asciiTheme="majorBidi" w:hAnsiTheme="majorBidi" w:cstheme="majorBidi"/>
          <w:sz w:val="24"/>
          <w:szCs w:val="24"/>
        </w:rPr>
        <w:t xml:space="preserve"> </w:t>
      </w:r>
      <w:r w:rsidRPr="009A5D33">
        <w:rPr>
          <w:rFonts w:asciiTheme="majorBidi" w:hAnsiTheme="majorBidi" w:cstheme="majorBidi"/>
          <w:sz w:val="24"/>
          <w:szCs w:val="24"/>
        </w:rPr>
        <w:t>along with lack of sufficient generalization ability, makes it</w:t>
      </w:r>
      <w:r>
        <w:rPr>
          <w:rFonts w:asciiTheme="majorBidi" w:hAnsiTheme="majorBidi" w:cstheme="majorBidi"/>
          <w:sz w:val="24"/>
          <w:szCs w:val="24"/>
        </w:rPr>
        <w:t xml:space="preserve"> </w:t>
      </w:r>
      <w:r w:rsidRPr="009A5D33">
        <w:rPr>
          <w:rFonts w:asciiTheme="majorBidi" w:hAnsiTheme="majorBidi" w:cstheme="majorBidi"/>
          <w:sz w:val="24"/>
          <w:szCs w:val="24"/>
        </w:rPr>
        <w:t>difficult to apply these methods in real-world applications.</w:t>
      </w:r>
    </w:p>
    <w:p w:rsidR="009A5D33" w:rsidRDefault="009A5D33" w:rsidP="009A5D33">
      <w:pPr>
        <w:spacing w:line="480" w:lineRule="auto"/>
        <w:ind w:firstLine="288"/>
        <w:jc w:val="both"/>
        <w:rPr>
          <w:rFonts w:asciiTheme="majorBidi" w:hAnsiTheme="majorBidi" w:cstheme="majorBidi"/>
          <w:sz w:val="24"/>
          <w:szCs w:val="24"/>
        </w:rPr>
      </w:pPr>
      <w:r w:rsidRPr="009A5D33">
        <w:rPr>
          <w:rFonts w:asciiTheme="majorBidi" w:hAnsiTheme="majorBidi" w:cstheme="majorBidi"/>
          <w:sz w:val="24"/>
          <w:szCs w:val="24"/>
        </w:rPr>
        <w:t>In this paper, we propose an adaptive road recognition</w:t>
      </w:r>
      <w:r>
        <w:rPr>
          <w:rFonts w:asciiTheme="majorBidi" w:hAnsiTheme="majorBidi" w:cstheme="majorBidi"/>
          <w:sz w:val="24"/>
          <w:szCs w:val="24"/>
        </w:rPr>
        <w:t xml:space="preserve"> </w:t>
      </w:r>
      <w:r w:rsidRPr="009A5D33">
        <w:rPr>
          <w:rFonts w:asciiTheme="majorBidi" w:hAnsiTheme="majorBidi" w:cstheme="majorBidi"/>
          <w:sz w:val="24"/>
          <w:szCs w:val="24"/>
        </w:rPr>
        <w:t xml:space="preserve">method that extracts the road location from single </w:t>
      </w:r>
      <w:r>
        <w:rPr>
          <w:rFonts w:asciiTheme="majorBidi" w:hAnsiTheme="majorBidi" w:cstheme="majorBidi"/>
          <w:sz w:val="24"/>
          <w:szCs w:val="24"/>
        </w:rPr>
        <w:t xml:space="preserve">traffic </w:t>
      </w:r>
      <w:r w:rsidRPr="009A5D33">
        <w:rPr>
          <w:rFonts w:asciiTheme="majorBidi" w:hAnsiTheme="majorBidi" w:cstheme="majorBidi"/>
          <w:sz w:val="24"/>
          <w:szCs w:val="24"/>
        </w:rPr>
        <w:t>frames</w:t>
      </w:r>
      <w:r>
        <w:rPr>
          <w:rFonts w:asciiTheme="majorBidi" w:hAnsiTheme="majorBidi" w:cstheme="majorBidi"/>
          <w:sz w:val="24"/>
          <w:szCs w:val="24"/>
        </w:rPr>
        <w:t xml:space="preserve">. First, an illumination invariant gray-scale image is extracted from the RGB image in order to weaken the effects of shadows that decrease the segmentation performance. Second, a number of probability maps are generated based on color differences and gradient distortion. The generated probability maps are combined in a weighted manner and global thresholding is applied on the resulting merged map. Third, the boundaries of the road and the </w:t>
      </w:r>
      <w:r>
        <w:rPr>
          <w:rFonts w:asciiTheme="majorBidi" w:hAnsiTheme="majorBidi" w:cstheme="majorBidi"/>
          <w:sz w:val="24"/>
          <w:szCs w:val="24"/>
        </w:rPr>
        <w:lastRenderedPageBreak/>
        <w:t>horizontal line are estimated in order to limit the road map from the previous step and avoid possible leak-segmentation errors.</w:t>
      </w:r>
    </w:p>
    <w:p w:rsidR="00C44015" w:rsidRPr="00682381" w:rsidRDefault="00322DC3" w:rsidP="00E255C1">
      <w:pPr>
        <w:spacing w:line="480" w:lineRule="auto"/>
        <w:ind w:firstLine="288"/>
        <w:jc w:val="both"/>
        <w:rPr>
          <w:rFonts w:asciiTheme="majorBidi" w:hAnsiTheme="majorBidi" w:cstheme="majorBidi"/>
          <w:sz w:val="24"/>
          <w:szCs w:val="24"/>
        </w:rPr>
      </w:pPr>
      <w:r w:rsidRPr="00682381">
        <w:rPr>
          <w:rFonts w:asciiTheme="majorBidi" w:hAnsiTheme="majorBidi" w:cstheme="majorBidi"/>
          <w:sz w:val="24"/>
          <w:szCs w:val="24"/>
        </w:rPr>
        <w:t>The remainder of this p</w:t>
      </w:r>
      <w:r w:rsidR="003B10C8" w:rsidRPr="00682381">
        <w:rPr>
          <w:rFonts w:asciiTheme="majorBidi" w:hAnsiTheme="majorBidi" w:cstheme="majorBidi"/>
          <w:sz w:val="24"/>
          <w:szCs w:val="24"/>
        </w:rPr>
        <w:t xml:space="preserve">aper is organized as follows. Section II describes the </w:t>
      </w:r>
      <w:r w:rsidR="009A5D33">
        <w:rPr>
          <w:rFonts w:asciiTheme="majorBidi" w:hAnsiTheme="majorBidi" w:cstheme="majorBidi"/>
          <w:sz w:val="24"/>
          <w:szCs w:val="24"/>
        </w:rPr>
        <w:t>details of</w:t>
      </w:r>
      <w:r w:rsidR="003B10C8" w:rsidRPr="00682381">
        <w:rPr>
          <w:rFonts w:asciiTheme="majorBidi" w:hAnsiTheme="majorBidi" w:cstheme="majorBidi"/>
          <w:sz w:val="24"/>
          <w:szCs w:val="24"/>
        </w:rPr>
        <w:t xml:space="preserve"> generating a gray-scale illumination invariant image in details. </w:t>
      </w:r>
      <w:r w:rsidRPr="00682381">
        <w:rPr>
          <w:rFonts w:asciiTheme="majorBidi" w:hAnsiTheme="majorBidi" w:cstheme="majorBidi"/>
          <w:sz w:val="24"/>
          <w:szCs w:val="24"/>
        </w:rPr>
        <w:t xml:space="preserve">Section </w:t>
      </w:r>
      <w:r w:rsidR="003B10C8" w:rsidRPr="00682381">
        <w:rPr>
          <w:rFonts w:asciiTheme="majorBidi" w:hAnsiTheme="majorBidi" w:cstheme="majorBidi"/>
          <w:sz w:val="24"/>
          <w:szCs w:val="24"/>
        </w:rPr>
        <w:t>III</w:t>
      </w:r>
      <w:r w:rsidRPr="00682381">
        <w:rPr>
          <w:rFonts w:asciiTheme="majorBidi" w:hAnsiTheme="majorBidi" w:cstheme="majorBidi"/>
          <w:sz w:val="24"/>
          <w:szCs w:val="24"/>
        </w:rPr>
        <w:t xml:space="preserve"> </w:t>
      </w:r>
      <w:r w:rsidR="009A5D33">
        <w:rPr>
          <w:rFonts w:asciiTheme="majorBidi" w:hAnsiTheme="majorBidi" w:cstheme="majorBidi"/>
          <w:sz w:val="24"/>
          <w:szCs w:val="24"/>
        </w:rPr>
        <w:t>demonstrates the approach for</w:t>
      </w:r>
      <w:r w:rsidRPr="00682381">
        <w:rPr>
          <w:rFonts w:asciiTheme="majorBidi" w:hAnsiTheme="majorBidi" w:cstheme="majorBidi"/>
          <w:sz w:val="24"/>
          <w:szCs w:val="24"/>
        </w:rPr>
        <w:t xml:space="preserve"> generating</w:t>
      </w:r>
      <w:r w:rsidR="009A5D33">
        <w:rPr>
          <w:rFonts w:asciiTheme="majorBidi" w:hAnsiTheme="majorBidi" w:cstheme="majorBidi"/>
          <w:sz w:val="24"/>
          <w:szCs w:val="24"/>
        </w:rPr>
        <w:t xml:space="preserve"> and combining</w:t>
      </w:r>
      <w:r w:rsidRPr="00682381">
        <w:rPr>
          <w:rFonts w:asciiTheme="majorBidi" w:hAnsiTheme="majorBidi" w:cstheme="majorBidi"/>
          <w:sz w:val="24"/>
          <w:szCs w:val="24"/>
        </w:rPr>
        <w:t xml:space="preserve"> road probability maps</w:t>
      </w:r>
      <w:r w:rsidR="003B10C8" w:rsidRPr="00682381">
        <w:rPr>
          <w:rFonts w:asciiTheme="majorBidi" w:hAnsiTheme="majorBidi" w:cstheme="majorBidi"/>
          <w:sz w:val="24"/>
          <w:szCs w:val="24"/>
        </w:rPr>
        <w:t xml:space="preserve">. </w:t>
      </w:r>
      <w:r w:rsidR="009A5D33">
        <w:rPr>
          <w:rFonts w:asciiTheme="majorBidi" w:hAnsiTheme="majorBidi" w:cstheme="majorBidi"/>
          <w:sz w:val="24"/>
          <w:szCs w:val="24"/>
        </w:rPr>
        <w:t xml:space="preserve">Section IV describes the details of extracting the road boundaries. </w:t>
      </w:r>
      <w:r w:rsidRPr="00682381">
        <w:rPr>
          <w:rFonts w:asciiTheme="majorBidi" w:hAnsiTheme="majorBidi" w:cstheme="majorBidi"/>
          <w:sz w:val="24"/>
          <w:szCs w:val="24"/>
        </w:rPr>
        <w:t xml:space="preserve">The performance of the proposed method is evaluated in section </w:t>
      </w:r>
      <w:r w:rsidR="003B10C8" w:rsidRPr="00682381">
        <w:rPr>
          <w:rFonts w:asciiTheme="majorBidi" w:hAnsiTheme="majorBidi" w:cstheme="majorBidi"/>
          <w:sz w:val="24"/>
          <w:szCs w:val="24"/>
        </w:rPr>
        <w:t>IV</w:t>
      </w:r>
      <w:r w:rsidRPr="00682381">
        <w:rPr>
          <w:rFonts w:asciiTheme="majorBidi" w:hAnsiTheme="majorBidi" w:cstheme="majorBidi"/>
          <w:sz w:val="24"/>
          <w:szCs w:val="24"/>
        </w:rPr>
        <w:t xml:space="preserve">, section </w:t>
      </w:r>
      <w:r w:rsidR="003B10C8" w:rsidRPr="00682381">
        <w:rPr>
          <w:rFonts w:asciiTheme="majorBidi" w:hAnsiTheme="majorBidi" w:cstheme="majorBidi"/>
          <w:sz w:val="24"/>
          <w:szCs w:val="24"/>
        </w:rPr>
        <w:t>V</w:t>
      </w:r>
      <w:r w:rsidR="009A5D33">
        <w:rPr>
          <w:rFonts w:asciiTheme="majorBidi" w:hAnsiTheme="majorBidi" w:cstheme="majorBidi"/>
          <w:sz w:val="24"/>
          <w:szCs w:val="24"/>
        </w:rPr>
        <w:t xml:space="preserve"> contains the </w:t>
      </w:r>
      <w:r w:rsidR="007579F7">
        <w:rPr>
          <w:rFonts w:asciiTheme="majorBidi" w:hAnsiTheme="majorBidi" w:cstheme="majorBidi"/>
          <w:sz w:val="24"/>
          <w:szCs w:val="24"/>
        </w:rPr>
        <w:t xml:space="preserve">concluding remarks and </w:t>
      </w:r>
      <w:r w:rsidR="00973016">
        <w:rPr>
          <w:rFonts w:asciiTheme="majorBidi" w:hAnsiTheme="majorBidi" w:cstheme="majorBidi"/>
          <w:sz w:val="24"/>
          <w:szCs w:val="24"/>
        </w:rPr>
        <w:t>perspectives</w:t>
      </w:r>
      <w:r w:rsidRPr="00682381">
        <w:rPr>
          <w:rFonts w:asciiTheme="majorBidi" w:hAnsiTheme="majorBidi" w:cstheme="majorBidi"/>
          <w:sz w:val="24"/>
          <w:szCs w:val="24"/>
        </w:rPr>
        <w:t xml:space="preserve">. </w:t>
      </w:r>
    </w:p>
    <w:p w:rsidR="00C44015" w:rsidRPr="00682381" w:rsidRDefault="000D6B13" w:rsidP="00E255C1">
      <w:pPr>
        <w:pStyle w:val="Heading1"/>
        <w:numPr>
          <w:ilvl w:val="0"/>
          <w:numId w:val="2"/>
        </w:numPr>
        <w:spacing w:line="480" w:lineRule="auto"/>
        <w:ind w:firstLine="288"/>
        <w:jc w:val="both"/>
        <w:rPr>
          <w:rFonts w:asciiTheme="majorBidi" w:hAnsiTheme="majorBidi"/>
        </w:rPr>
      </w:pPr>
      <w:r>
        <w:rPr>
          <w:rFonts w:asciiTheme="majorBidi" w:hAnsiTheme="majorBidi"/>
        </w:rPr>
        <w:t>Generating</w:t>
      </w:r>
      <w:r w:rsidR="00C44015" w:rsidRPr="00682381">
        <w:rPr>
          <w:rFonts w:asciiTheme="majorBidi" w:hAnsiTheme="majorBidi"/>
        </w:rPr>
        <w:t xml:space="preserve"> the illumination invariant image</w:t>
      </w:r>
    </w:p>
    <w:p w:rsidR="004F767D" w:rsidRPr="00682381" w:rsidRDefault="0016461C" w:rsidP="00E255C1">
      <w:pPr>
        <w:spacing w:line="480" w:lineRule="auto"/>
        <w:ind w:firstLine="288"/>
        <w:jc w:val="both"/>
        <w:rPr>
          <w:rFonts w:asciiTheme="majorBidi" w:hAnsiTheme="majorBidi" w:cstheme="majorBidi"/>
          <w:sz w:val="24"/>
          <w:szCs w:val="24"/>
        </w:rPr>
      </w:pPr>
      <w:r w:rsidRPr="00682381">
        <w:rPr>
          <w:rFonts w:asciiTheme="majorBidi" w:hAnsiTheme="majorBidi" w:cstheme="majorBidi"/>
          <w:sz w:val="24"/>
          <w:szCs w:val="24"/>
        </w:rPr>
        <w:t xml:space="preserve">The shadows on </w:t>
      </w:r>
      <w:r w:rsidR="004F767D" w:rsidRPr="00682381">
        <w:rPr>
          <w:rFonts w:asciiTheme="majorBidi" w:hAnsiTheme="majorBidi" w:cstheme="majorBidi"/>
          <w:sz w:val="24"/>
          <w:szCs w:val="24"/>
        </w:rPr>
        <w:t xml:space="preserve">the objects of an image </w:t>
      </w:r>
      <w:r w:rsidRPr="00682381">
        <w:rPr>
          <w:rFonts w:asciiTheme="majorBidi" w:hAnsiTheme="majorBidi" w:cstheme="majorBidi"/>
          <w:sz w:val="24"/>
          <w:szCs w:val="24"/>
        </w:rPr>
        <w:t>captured by a regular camera have negative effects on most computer vision tasks such as segmentation and</w:t>
      </w:r>
      <w:r w:rsidR="004F767D" w:rsidRPr="00682381">
        <w:rPr>
          <w:rFonts w:asciiTheme="majorBidi" w:hAnsiTheme="majorBidi" w:cstheme="majorBidi"/>
          <w:sz w:val="24"/>
          <w:szCs w:val="24"/>
        </w:rPr>
        <w:t xml:space="preserve"> object detection, especially in outdoor scenes.</w:t>
      </w:r>
      <w:r w:rsidRPr="00682381">
        <w:rPr>
          <w:rFonts w:asciiTheme="majorBidi" w:hAnsiTheme="majorBidi" w:cstheme="majorBidi"/>
          <w:sz w:val="24"/>
          <w:szCs w:val="24"/>
        </w:rPr>
        <w:t xml:space="preserve"> </w:t>
      </w:r>
      <w:r w:rsidR="004F767D" w:rsidRPr="00682381">
        <w:rPr>
          <w:rFonts w:asciiTheme="majorBidi" w:hAnsiTheme="majorBidi" w:cstheme="majorBidi"/>
          <w:sz w:val="24"/>
          <w:szCs w:val="24"/>
        </w:rPr>
        <w:t>Therefore, eliminating or weakening the effects of illumination and shadows as a preprocessing step can improve the performance of vision tasks. One of the main methods for weakening the effects of shadows is to derive a one-dimensional illumination invariant image from the three channel color image based on the relations between the three color values.</w:t>
      </w:r>
    </w:p>
    <w:p w:rsidR="004F767D" w:rsidRPr="00682381" w:rsidRDefault="004F767D" w:rsidP="00E255C1">
      <w:pPr>
        <w:spacing w:line="480" w:lineRule="auto"/>
        <w:ind w:firstLine="288"/>
        <w:jc w:val="both"/>
        <w:rPr>
          <w:rFonts w:asciiTheme="majorBidi" w:eastAsiaTheme="minorEastAsia" w:hAnsiTheme="majorBidi" w:cstheme="majorBidi"/>
          <w:sz w:val="24"/>
          <w:szCs w:val="24"/>
        </w:rPr>
      </w:pPr>
      <w:r w:rsidRPr="00682381">
        <w:rPr>
          <w:rFonts w:asciiTheme="majorBidi" w:hAnsiTheme="majorBidi" w:cstheme="majorBidi"/>
          <w:sz w:val="24"/>
          <w:szCs w:val="24"/>
        </w:rPr>
        <w:t xml:space="preserve">Assuming Planckian light source and Lambertian surface for the objects in the natural environment, we can denote the spectral power distribution (SPD) of the light with </w:t>
      </w:r>
      <m:oMath>
        <m:r>
          <w:rPr>
            <w:rFonts w:ascii="Cambria Math" w:hAnsi="Cambria Math" w:cstheme="majorBidi"/>
            <w:sz w:val="24"/>
            <w:szCs w:val="24"/>
          </w:rPr>
          <m:t>E(λ,x,y)</m:t>
        </m:r>
      </m:oMath>
      <w:r w:rsidR="00AE5EB5" w:rsidRPr="00682381">
        <w:rPr>
          <w:rFonts w:asciiTheme="majorBidi" w:eastAsiaTheme="minorEastAsia" w:hAnsiTheme="majorBidi" w:cstheme="majorBidi"/>
          <w:sz w:val="24"/>
          <w:szCs w:val="24"/>
        </w:rPr>
        <w:t xml:space="preserve">which is incident on a surface with reflectance  </w:t>
      </w:r>
      <m:oMath>
        <m:r>
          <w:rPr>
            <w:rFonts w:ascii="Cambria Math" w:hAnsi="Cambria Math" w:cstheme="majorBidi"/>
            <w:sz w:val="24"/>
            <w:szCs w:val="24"/>
          </w:rPr>
          <m:t>S(λ,x,y)</m:t>
        </m:r>
      </m:oMath>
      <w:r w:rsidR="00AE5EB5" w:rsidRPr="00682381">
        <w:rPr>
          <w:rFonts w:asciiTheme="majorBidi" w:eastAsiaTheme="minorEastAsia" w:hAnsiTheme="majorBidi" w:cstheme="majorBidi"/>
          <w:sz w:val="24"/>
          <w:szCs w:val="24"/>
        </w:rPr>
        <w:t>. Then the response of the camera sensor is as follows:</w:t>
      </w:r>
    </w:p>
    <w:p w:rsidR="00AE5EB5" w:rsidRPr="00682381" w:rsidRDefault="00620976" w:rsidP="00E255C1">
      <w:pPr>
        <w:spacing w:line="480" w:lineRule="auto"/>
        <w:ind w:firstLine="288"/>
        <w:jc w:val="both"/>
        <w:rPr>
          <w:rFonts w:asciiTheme="majorBidi" w:eastAsiaTheme="minorEastAsia"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ρ</m:t>
              </m:r>
            </m:e>
            <m:sub>
              <m:r>
                <w:rPr>
                  <w:rFonts w:ascii="Cambria Math" w:hAnsi="Cambria Math" w:cstheme="majorBidi"/>
                  <w:sz w:val="24"/>
                  <w:szCs w:val="24"/>
                </w:rPr>
                <m:t>k</m:t>
              </m:r>
            </m:sub>
          </m:sSub>
          <m:d>
            <m:dPr>
              <m:ctrlPr>
                <w:rPr>
                  <w:rFonts w:ascii="Cambria Math" w:hAnsi="Cambria Math" w:cstheme="majorBidi"/>
                  <w:i/>
                  <w:sz w:val="24"/>
                  <w:szCs w:val="24"/>
                </w:rPr>
              </m:ctrlPr>
            </m:dPr>
            <m:e>
              <m:r>
                <w:rPr>
                  <w:rFonts w:ascii="Cambria Math" w:hAnsi="Cambria Math" w:cstheme="majorBidi"/>
                  <w:sz w:val="24"/>
                  <w:szCs w:val="24"/>
                </w:rPr>
                <m:t>x,y</m:t>
              </m:r>
            </m:e>
          </m:d>
          <m:r>
            <w:rPr>
              <w:rFonts w:ascii="Cambria Math" w:hAnsi="Cambria Math" w:cstheme="majorBidi"/>
              <w:sz w:val="24"/>
              <w:szCs w:val="24"/>
            </w:rPr>
            <m:t>=σ(x,y)</m:t>
          </m:r>
          <m:nary>
            <m:naryPr>
              <m:limLoc m:val="undOvr"/>
              <m:subHide m:val="1"/>
              <m:supHide m:val="1"/>
              <m:ctrlPr>
                <w:rPr>
                  <w:rFonts w:ascii="Cambria Math" w:hAnsi="Cambria Math" w:cstheme="majorBidi"/>
                  <w:i/>
                  <w:sz w:val="24"/>
                  <w:szCs w:val="24"/>
                </w:rPr>
              </m:ctrlPr>
            </m:naryPr>
            <m:sub/>
            <m:sup/>
            <m:e>
              <m:r>
                <w:rPr>
                  <w:rFonts w:ascii="Cambria Math" w:hAnsi="Cambria Math" w:cstheme="majorBidi"/>
                  <w:sz w:val="24"/>
                  <w:szCs w:val="24"/>
                </w:rPr>
                <m:t>E</m:t>
              </m:r>
              <m:d>
                <m:dPr>
                  <m:ctrlPr>
                    <w:rPr>
                      <w:rFonts w:ascii="Cambria Math" w:hAnsi="Cambria Math" w:cstheme="majorBidi"/>
                      <w:i/>
                      <w:sz w:val="24"/>
                      <w:szCs w:val="24"/>
                    </w:rPr>
                  </m:ctrlPr>
                </m:dPr>
                <m:e>
                  <m:r>
                    <w:rPr>
                      <w:rFonts w:ascii="Cambria Math" w:hAnsi="Cambria Math" w:cstheme="majorBidi"/>
                      <w:sz w:val="24"/>
                      <w:szCs w:val="24"/>
                    </w:rPr>
                    <m:t>λ,x,y</m:t>
                  </m:r>
                </m:e>
              </m:d>
              <m:r>
                <w:rPr>
                  <w:rFonts w:ascii="Cambria Math" w:hAnsi="Cambria Math" w:cstheme="majorBidi"/>
                  <w:sz w:val="24"/>
                  <w:szCs w:val="24"/>
                </w:rPr>
                <m:t>S</m:t>
              </m:r>
              <m:d>
                <m:dPr>
                  <m:ctrlPr>
                    <w:rPr>
                      <w:rFonts w:ascii="Cambria Math" w:hAnsi="Cambria Math" w:cstheme="majorBidi"/>
                      <w:i/>
                      <w:sz w:val="24"/>
                      <w:szCs w:val="24"/>
                    </w:rPr>
                  </m:ctrlPr>
                </m:dPr>
                <m:e>
                  <m:r>
                    <w:rPr>
                      <w:rFonts w:ascii="Cambria Math" w:hAnsi="Cambria Math" w:cstheme="majorBidi"/>
                      <w:sz w:val="24"/>
                      <w:szCs w:val="24"/>
                    </w:rPr>
                    <m:t>λ,x,y</m:t>
                  </m:r>
                </m:e>
              </m:d>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k</m:t>
                  </m:r>
                </m:sub>
              </m:sSub>
              <m:d>
                <m:dPr>
                  <m:ctrlPr>
                    <w:rPr>
                      <w:rFonts w:ascii="Cambria Math" w:hAnsi="Cambria Math" w:cstheme="majorBidi"/>
                      <w:i/>
                      <w:sz w:val="24"/>
                      <w:szCs w:val="24"/>
                    </w:rPr>
                  </m:ctrlPr>
                </m:dPr>
                <m:e>
                  <m:r>
                    <w:rPr>
                      <w:rFonts w:ascii="Cambria Math" w:hAnsi="Cambria Math" w:cstheme="majorBidi"/>
                      <w:sz w:val="24"/>
                      <w:szCs w:val="24"/>
                    </w:rPr>
                    <m:t>λ</m:t>
                  </m:r>
                </m:e>
              </m:d>
              <m:r>
                <w:rPr>
                  <w:rFonts w:ascii="Cambria Math" w:hAnsi="Cambria Math" w:cstheme="majorBidi"/>
                  <w:sz w:val="24"/>
                  <w:szCs w:val="24"/>
                </w:rPr>
                <m:t>dλ</m:t>
              </m:r>
            </m:e>
          </m:nary>
        </m:oMath>
      </m:oMathPara>
    </w:p>
    <w:p w:rsidR="00AE5EB5" w:rsidRPr="00682381" w:rsidRDefault="00AE5EB5" w:rsidP="00E255C1">
      <w:pPr>
        <w:spacing w:line="480" w:lineRule="auto"/>
        <w:ind w:firstLine="288"/>
        <w:jc w:val="both"/>
        <w:rPr>
          <w:rFonts w:asciiTheme="majorBidi" w:eastAsiaTheme="minorEastAsia" w:hAnsiTheme="majorBidi" w:cstheme="majorBidi"/>
          <w:sz w:val="24"/>
          <w:szCs w:val="24"/>
        </w:rPr>
      </w:pPr>
      <w:r w:rsidRPr="00682381">
        <w:rPr>
          <w:rFonts w:asciiTheme="majorBidi" w:eastAsiaTheme="minorEastAsia" w:hAnsiTheme="majorBidi" w:cstheme="majorBidi"/>
          <w:sz w:val="24"/>
          <w:szCs w:val="24"/>
        </w:rPr>
        <w:t xml:space="preserve">Where </w:t>
      </w:r>
      <m:oMath>
        <m:r>
          <w:rPr>
            <w:rFonts w:ascii="Cambria Math" w:eastAsiaTheme="minorEastAsia" w:hAnsi="Cambria Math" w:cstheme="majorBidi"/>
            <w:sz w:val="24"/>
            <w:szCs w:val="24"/>
          </w:rPr>
          <m:t>k∈{1,2,3}</m:t>
        </m:r>
      </m:oMath>
      <w:r w:rsidRPr="00682381">
        <w:rPr>
          <w:rFonts w:asciiTheme="majorBidi" w:eastAsiaTheme="minorEastAsia" w:hAnsiTheme="majorBidi" w:cstheme="majorBidi"/>
          <w:sz w:val="24"/>
          <w:szCs w:val="24"/>
        </w:rPr>
        <w:t xml:space="preserve">, </w:t>
      </w:r>
      <m:oMath>
        <m:r>
          <w:rPr>
            <w:rFonts w:ascii="Cambria Math" w:hAnsi="Cambria Math" w:cstheme="majorBidi"/>
            <w:sz w:val="24"/>
            <w:szCs w:val="24"/>
          </w:rPr>
          <m:t>σ(x,y</m:t>
        </m:r>
        <m:r>
          <w:rPr>
            <w:rFonts w:ascii="Cambria Math" w:eastAsiaTheme="minorEastAsia" w:hAnsi="Cambria Math" w:cstheme="majorBidi"/>
            <w:sz w:val="24"/>
            <w:szCs w:val="24"/>
          </w:rPr>
          <m:t>)</m:t>
        </m:r>
      </m:oMath>
      <w:r w:rsidRPr="00682381">
        <w:rPr>
          <w:rFonts w:asciiTheme="majorBidi" w:eastAsiaTheme="minorEastAsia" w:hAnsiTheme="majorBidi" w:cstheme="majorBidi"/>
          <w:sz w:val="24"/>
          <w:szCs w:val="24"/>
        </w:rPr>
        <w:t xml:space="preserve"> is a constant equal to the dot product of the illumination direction and the surface normal at location </w:t>
      </w:r>
      <m:oMath>
        <m:r>
          <w:rPr>
            <w:rFonts w:ascii="Cambria Math" w:hAnsi="Cambria Math" w:cstheme="majorBidi"/>
            <w:sz w:val="24"/>
            <w:szCs w:val="24"/>
          </w:rPr>
          <m:t>(x,y</m:t>
        </m:r>
        <m:r>
          <w:rPr>
            <w:rFonts w:ascii="Cambria Math" w:eastAsiaTheme="minorEastAsia" w:hAnsi="Cambria Math" w:cstheme="majorBidi"/>
            <w:sz w:val="24"/>
            <w:szCs w:val="24"/>
          </w:rPr>
          <m:t>)</m:t>
        </m:r>
      </m:oMath>
      <w:r w:rsidRPr="00682381">
        <w:rPr>
          <w:rFonts w:asciiTheme="majorBidi" w:eastAsiaTheme="minorEastAsia" w:hAnsiTheme="majorBidi" w:cstheme="majorBidi"/>
          <w:sz w:val="24"/>
          <w:szCs w:val="24"/>
        </w:rPr>
        <w:t xml:space="preserve"> and </w:t>
      </w:r>
      <m:oMath>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k</m:t>
            </m:r>
          </m:sub>
        </m:sSub>
        <m:d>
          <m:dPr>
            <m:ctrlPr>
              <w:rPr>
                <w:rFonts w:ascii="Cambria Math" w:hAnsi="Cambria Math" w:cstheme="majorBidi"/>
                <w:i/>
                <w:sz w:val="24"/>
                <w:szCs w:val="24"/>
              </w:rPr>
            </m:ctrlPr>
          </m:dPr>
          <m:e>
            <m:r>
              <w:rPr>
                <w:rFonts w:ascii="Cambria Math" w:hAnsi="Cambria Math" w:cstheme="majorBidi"/>
                <w:sz w:val="24"/>
                <w:szCs w:val="24"/>
              </w:rPr>
              <m:t>λ</m:t>
            </m:r>
          </m:e>
        </m:d>
      </m:oMath>
      <w:r w:rsidRPr="00682381">
        <w:rPr>
          <w:rFonts w:asciiTheme="majorBidi" w:eastAsiaTheme="minorEastAsia" w:hAnsiTheme="majorBidi" w:cstheme="majorBidi"/>
          <w:sz w:val="24"/>
          <w:szCs w:val="24"/>
        </w:rPr>
        <w:t xml:space="preserve"> is the sensitivity of the kth camera sensor.</w:t>
      </w:r>
    </w:p>
    <w:p w:rsidR="00AE5EB5" w:rsidRPr="00682381" w:rsidRDefault="00AE5EB5" w:rsidP="00E255C1">
      <w:pPr>
        <w:spacing w:line="480" w:lineRule="auto"/>
        <w:ind w:firstLine="288"/>
        <w:jc w:val="both"/>
        <w:rPr>
          <w:rFonts w:asciiTheme="majorBidi" w:hAnsiTheme="majorBidi" w:cstheme="majorBidi"/>
          <w:sz w:val="24"/>
          <w:szCs w:val="24"/>
        </w:rPr>
      </w:pPr>
      <w:r w:rsidRPr="00682381">
        <w:rPr>
          <w:rFonts w:asciiTheme="majorBidi" w:eastAsiaTheme="minorEastAsia" w:hAnsiTheme="majorBidi" w:cstheme="majorBidi"/>
          <w:sz w:val="24"/>
          <w:szCs w:val="24"/>
        </w:rPr>
        <w:lastRenderedPageBreak/>
        <w:t xml:space="preserve">If we drop the indices for the locations and assume the camera sensors are based on Dirac delta functions </w:t>
      </w:r>
      <m:oMath>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k</m:t>
            </m:r>
          </m:sub>
        </m:sSub>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λ</m:t>
                </m:r>
              </m:e>
              <m:sub>
                <m:r>
                  <w:rPr>
                    <w:rFonts w:ascii="Cambria Math" w:hAnsi="Cambria Math" w:cstheme="majorBidi"/>
                    <w:sz w:val="24"/>
                    <w:szCs w:val="24"/>
                  </w:rPr>
                  <m:t>k</m:t>
                </m:r>
              </m:sub>
            </m:sSub>
          </m:e>
        </m:d>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k</m:t>
            </m:r>
          </m:sub>
        </m:sSub>
        <m:r>
          <w:rPr>
            <w:rFonts w:ascii="Cambria Math" w:hAnsi="Cambria Math" w:cstheme="majorBidi"/>
            <w:sz w:val="24"/>
            <w:szCs w:val="24"/>
          </w:rPr>
          <m:t>δ(λ-</m:t>
        </m:r>
        <m:sSub>
          <m:sSubPr>
            <m:ctrlPr>
              <w:rPr>
                <w:rFonts w:ascii="Cambria Math" w:hAnsi="Cambria Math" w:cstheme="majorBidi"/>
                <w:i/>
                <w:sz w:val="24"/>
                <w:szCs w:val="24"/>
              </w:rPr>
            </m:ctrlPr>
          </m:sSubPr>
          <m:e>
            <m:r>
              <w:rPr>
                <w:rFonts w:ascii="Cambria Math" w:hAnsi="Cambria Math" w:cstheme="majorBidi"/>
                <w:sz w:val="24"/>
                <w:szCs w:val="24"/>
              </w:rPr>
              <m:t>λ</m:t>
            </m:r>
          </m:e>
          <m:sub>
            <m:r>
              <w:rPr>
                <w:rFonts w:ascii="Cambria Math" w:hAnsi="Cambria Math" w:cstheme="majorBidi"/>
                <w:sz w:val="24"/>
                <w:szCs w:val="24"/>
              </w:rPr>
              <m:t>k</m:t>
            </m:r>
          </m:sub>
        </m:sSub>
        <m:r>
          <w:rPr>
            <w:rFonts w:ascii="Cambria Math" w:hAnsi="Cambria Math" w:cstheme="majorBidi"/>
            <w:sz w:val="24"/>
            <w:szCs w:val="24"/>
          </w:rPr>
          <m:t>)</m:t>
        </m:r>
      </m:oMath>
      <w:r w:rsidRPr="00682381">
        <w:rPr>
          <w:rFonts w:asciiTheme="majorBidi" w:eastAsiaTheme="minorEastAsia" w:hAnsiTheme="majorBidi" w:cstheme="majorBidi"/>
          <w:sz w:val="24"/>
          <w:szCs w:val="24"/>
        </w:rPr>
        <w:t>, we would have:</w:t>
      </w:r>
    </w:p>
    <w:p w:rsidR="00AE5EB5" w:rsidRPr="00682381" w:rsidRDefault="00620976" w:rsidP="00E255C1">
      <w:pPr>
        <w:spacing w:line="480" w:lineRule="auto"/>
        <w:ind w:firstLine="288"/>
        <w:jc w:val="both"/>
        <w:rPr>
          <w:rFonts w:asciiTheme="majorBidi" w:eastAsiaTheme="minorEastAsia"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ρ</m:t>
              </m:r>
            </m:e>
            <m:sub>
              <m:r>
                <w:rPr>
                  <w:rFonts w:ascii="Cambria Math" w:hAnsi="Cambria Math" w:cstheme="majorBidi"/>
                  <w:sz w:val="24"/>
                  <w:szCs w:val="24"/>
                </w:rPr>
                <m:t>k</m:t>
              </m:r>
            </m:sub>
          </m:sSub>
          <m:r>
            <w:rPr>
              <w:rFonts w:ascii="Cambria Math" w:hAnsi="Cambria Math" w:cstheme="majorBidi"/>
              <w:sz w:val="24"/>
              <w:szCs w:val="24"/>
            </w:rPr>
            <m:t>=σE</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λ</m:t>
                  </m:r>
                </m:e>
                <m:sub>
                  <m:r>
                    <w:rPr>
                      <w:rFonts w:ascii="Cambria Math" w:hAnsi="Cambria Math" w:cstheme="majorBidi"/>
                      <w:sz w:val="24"/>
                      <w:szCs w:val="24"/>
                    </w:rPr>
                    <m:t>k</m:t>
                  </m:r>
                </m:sub>
              </m:sSub>
            </m:e>
          </m:d>
          <m:r>
            <w:rPr>
              <w:rFonts w:ascii="Cambria Math" w:hAnsi="Cambria Math" w:cstheme="majorBidi"/>
              <w:sz w:val="24"/>
              <w:szCs w:val="24"/>
            </w:rPr>
            <m:t>S(</m:t>
          </m:r>
          <m:sSub>
            <m:sSubPr>
              <m:ctrlPr>
                <w:rPr>
                  <w:rFonts w:ascii="Cambria Math" w:hAnsi="Cambria Math" w:cstheme="majorBidi"/>
                  <w:i/>
                  <w:sz w:val="24"/>
                  <w:szCs w:val="24"/>
                </w:rPr>
              </m:ctrlPr>
            </m:sSubPr>
            <m:e>
              <m:r>
                <w:rPr>
                  <w:rFonts w:ascii="Cambria Math" w:hAnsi="Cambria Math" w:cstheme="majorBidi"/>
                  <w:sz w:val="24"/>
                  <w:szCs w:val="24"/>
                </w:rPr>
                <m:t>λ</m:t>
              </m:r>
            </m:e>
            <m:sub>
              <m:r>
                <w:rPr>
                  <w:rFonts w:ascii="Cambria Math" w:hAnsi="Cambria Math" w:cstheme="majorBidi"/>
                  <w:sz w:val="24"/>
                  <w:szCs w:val="24"/>
                </w:rPr>
                <m:t>k</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k</m:t>
              </m:r>
            </m:sub>
          </m:sSub>
        </m:oMath>
      </m:oMathPara>
    </w:p>
    <w:p w:rsidR="00AE5EB5" w:rsidRPr="00682381" w:rsidRDefault="00AE5EB5" w:rsidP="00E255C1">
      <w:pPr>
        <w:spacing w:line="480" w:lineRule="auto"/>
        <w:ind w:firstLine="288"/>
        <w:jc w:val="both"/>
        <w:rPr>
          <w:rFonts w:asciiTheme="majorBidi" w:eastAsiaTheme="minorEastAsia" w:hAnsiTheme="majorBidi" w:cstheme="majorBidi"/>
          <w:sz w:val="24"/>
          <w:szCs w:val="24"/>
        </w:rPr>
      </w:pPr>
      <w:r w:rsidRPr="00682381">
        <w:rPr>
          <w:rFonts w:asciiTheme="majorBidi" w:eastAsiaTheme="minorEastAsia" w:hAnsiTheme="majorBidi" w:cstheme="majorBidi"/>
          <w:sz w:val="24"/>
          <w:szCs w:val="24"/>
        </w:rPr>
        <w:t xml:space="preserve">If the illumination is modeled by Wien’s approximation to Planck’s law, </w:t>
      </w:r>
      <w:r w:rsidR="00C26C11" w:rsidRPr="00682381">
        <w:rPr>
          <w:rFonts w:asciiTheme="majorBidi" w:eastAsiaTheme="minorEastAsia" w:hAnsiTheme="majorBidi" w:cstheme="majorBidi"/>
          <w:sz w:val="24"/>
          <w:szCs w:val="24"/>
        </w:rPr>
        <w:t>the SPD can be demonstrated by its color temperature as follows:</w:t>
      </w:r>
    </w:p>
    <w:p w:rsidR="00C26C11" w:rsidRPr="00682381" w:rsidRDefault="00C26C11" w:rsidP="00E255C1">
      <w:pPr>
        <w:spacing w:line="480" w:lineRule="auto"/>
        <w:ind w:firstLine="288"/>
        <w:jc w:val="both"/>
        <w:rPr>
          <w:rFonts w:asciiTheme="majorBidi" w:eastAsiaTheme="minorEastAsia" w:hAnsiTheme="majorBidi" w:cstheme="majorBidi"/>
          <w:sz w:val="24"/>
          <w:szCs w:val="24"/>
        </w:rPr>
      </w:pPr>
      <m:oMathPara>
        <m:oMath>
          <m:r>
            <w:rPr>
              <w:rFonts w:ascii="Cambria Math" w:hAnsi="Cambria Math" w:cstheme="majorBidi"/>
              <w:sz w:val="24"/>
              <w:szCs w:val="24"/>
            </w:rPr>
            <m:t>E</m:t>
          </m:r>
          <m:d>
            <m:dPr>
              <m:ctrlPr>
                <w:rPr>
                  <w:rFonts w:ascii="Cambria Math" w:hAnsi="Cambria Math" w:cstheme="majorBidi"/>
                  <w:i/>
                  <w:sz w:val="24"/>
                  <w:szCs w:val="24"/>
                </w:rPr>
              </m:ctrlPr>
            </m:dPr>
            <m:e>
              <m:r>
                <w:rPr>
                  <w:rFonts w:ascii="Cambria Math" w:hAnsi="Cambria Math" w:cstheme="majorBidi"/>
                  <w:sz w:val="24"/>
                  <w:szCs w:val="24"/>
                </w:rPr>
                <m:t>λ,T</m:t>
              </m:r>
            </m:e>
          </m:d>
          <m:r>
            <w:rPr>
              <w:rFonts w:ascii="Cambria Math" w:hAnsi="Cambria Math" w:cstheme="majorBidi"/>
              <w:sz w:val="24"/>
              <w:szCs w:val="24"/>
            </w:rPr>
            <m:t>=I</m:t>
          </m:r>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1</m:t>
              </m:r>
            </m:sub>
          </m:sSub>
          <m:sSup>
            <m:sSupPr>
              <m:ctrlPr>
                <w:rPr>
                  <w:rFonts w:ascii="Cambria Math" w:hAnsi="Cambria Math" w:cstheme="majorBidi"/>
                  <w:i/>
                  <w:sz w:val="24"/>
                  <w:szCs w:val="24"/>
                </w:rPr>
              </m:ctrlPr>
            </m:sSupPr>
            <m:e>
              <m:r>
                <w:rPr>
                  <w:rFonts w:ascii="Cambria Math" w:hAnsi="Cambria Math" w:cstheme="majorBidi"/>
                  <w:sz w:val="24"/>
                  <w:szCs w:val="24"/>
                </w:rPr>
                <m:t>λ</m:t>
              </m:r>
            </m:e>
            <m:sup>
              <m:r>
                <w:rPr>
                  <w:rFonts w:ascii="Cambria Math" w:hAnsi="Cambria Math" w:cstheme="majorBidi"/>
                  <w:sz w:val="24"/>
                  <w:szCs w:val="24"/>
                </w:rPr>
                <m:t>-5</m:t>
              </m:r>
            </m:sup>
          </m:sSup>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m:t>
              </m:r>
              <m:f>
                <m:fPr>
                  <m:ctrlPr>
                    <w:rPr>
                      <w:rFonts w:ascii="Cambria Math" w:hAnsi="Cambria Math" w:cstheme="majorBidi"/>
                      <w:i/>
                      <w:sz w:val="24"/>
                      <w:szCs w:val="24"/>
                    </w:rPr>
                  </m:ctrlPr>
                </m:fPr>
                <m:num>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2</m:t>
                      </m:r>
                    </m:sub>
                  </m:sSub>
                </m:num>
                <m:den>
                  <m:r>
                    <w:rPr>
                      <w:rFonts w:ascii="Cambria Math" w:hAnsi="Cambria Math" w:cstheme="majorBidi"/>
                      <w:sz w:val="24"/>
                      <w:szCs w:val="24"/>
                    </w:rPr>
                    <m:t>Tλ</m:t>
                  </m:r>
                </m:den>
              </m:f>
            </m:sup>
          </m:sSup>
        </m:oMath>
      </m:oMathPara>
    </w:p>
    <w:p w:rsidR="00C26C11" w:rsidRPr="00682381" w:rsidRDefault="00C26C11" w:rsidP="00E255C1">
      <w:pPr>
        <w:spacing w:line="480" w:lineRule="auto"/>
        <w:ind w:firstLine="288"/>
        <w:jc w:val="both"/>
        <w:rPr>
          <w:rFonts w:asciiTheme="majorBidi" w:eastAsiaTheme="minorEastAsia" w:hAnsiTheme="majorBidi" w:cstheme="majorBidi"/>
          <w:sz w:val="24"/>
          <w:szCs w:val="24"/>
        </w:rPr>
      </w:pPr>
      <w:r w:rsidRPr="00682381">
        <w:rPr>
          <w:rFonts w:asciiTheme="majorBidi" w:eastAsiaTheme="minorEastAsia" w:hAnsiTheme="majorBidi" w:cstheme="majorBidi"/>
          <w:sz w:val="24"/>
          <w:szCs w:val="24"/>
        </w:rPr>
        <w:t xml:space="preserve">With </w:t>
      </w:r>
      <m:oMath>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1</m:t>
            </m:r>
          </m:sub>
        </m:sSub>
      </m:oMath>
      <w:r w:rsidRPr="00682381">
        <w:rPr>
          <w:rFonts w:asciiTheme="majorBidi" w:eastAsiaTheme="minorEastAsia" w:hAnsiTheme="majorBidi" w:cstheme="majorBidi"/>
          <w:sz w:val="24"/>
          <w:szCs w:val="24"/>
        </w:rPr>
        <w:t xml:space="preserve">and </w:t>
      </w:r>
      <m:oMath>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2</m:t>
            </m:r>
          </m:sub>
        </m:sSub>
      </m:oMath>
      <w:r w:rsidRPr="00682381">
        <w:rPr>
          <w:rFonts w:asciiTheme="majorBidi" w:eastAsiaTheme="minorEastAsia" w:hAnsiTheme="majorBidi" w:cstheme="majorBidi"/>
          <w:sz w:val="24"/>
          <w:szCs w:val="24"/>
        </w:rPr>
        <w:t xml:space="preserve">being constants </w:t>
      </w:r>
      <m:oMath>
        <m:r>
          <w:rPr>
            <w:rFonts w:ascii="Cambria Math" w:hAnsi="Cambria Math" w:cstheme="majorBidi"/>
            <w:sz w:val="24"/>
            <w:szCs w:val="24"/>
          </w:rPr>
          <m:t>I</m:t>
        </m:r>
      </m:oMath>
      <w:r w:rsidRPr="00682381">
        <w:rPr>
          <w:rFonts w:asciiTheme="majorBidi" w:eastAsiaTheme="minorEastAsia" w:hAnsiTheme="majorBidi" w:cstheme="majorBidi"/>
          <w:sz w:val="24"/>
          <w:szCs w:val="24"/>
        </w:rPr>
        <w:t xml:space="preserve"> being the overall intensity of the light. Therefore, the response of each camera sensor to can be expressed as follows:</w:t>
      </w:r>
    </w:p>
    <w:p w:rsidR="00C26C11" w:rsidRPr="00682381" w:rsidRDefault="00620976" w:rsidP="00E255C1">
      <w:pPr>
        <w:spacing w:line="480" w:lineRule="auto"/>
        <w:ind w:firstLine="288"/>
        <w:jc w:val="both"/>
        <w:rPr>
          <w:rFonts w:asciiTheme="majorBidi" w:eastAsiaTheme="minorEastAsia"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ρ</m:t>
              </m:r>
            </m:e>
            <m:sub>
              <m:r>
                <w:rPr>
                  <w:rFonts w:ascii="Cambria Math" w:hAnsi="Cambria Math" w:cstheme="majorBidi"/>
                  <w:sz w:val="24"/>
                  <w:szCs w:val="24"/>
                </w:rPr>
                <m:t>k</m:t>
              </m:r>
            </m:sub>
          </m:sSub>
          <m:r>
            <w:rPr>
              <w:rFonts w:ascii="Cambria Math" w:hAnsi="Cambria Math" w:cstheme="majorBidi"/>
              <w:sz w:val="24"/>
              <w:szCs w:val="24"/>
            </w:rPr>
            <m:t>=σI</m:t>
          </m:r>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1</m:t>
              </m:r>
            </m:sub>
          </m:sSub>
          <m:sSup>
            <m:sSupPr>
              <m:ctrlPr>
                <w:rPr>
                  <w:rFonts w:ascii="Cambria Math" w:hAnsi="Cambria Math" w:cstheme="majorBidi"/>
                  <w:i/>
                  <w:sz w:val="24"/>
                  <w:szCs w:val="24"/>
                </w:rPr>
              </m:ctrlPr>
            </m:sSupPr>
            <m:e>
              <m:r>
                <w:rPr>
                  <w:rFonts w:ascii="Cambria Math" w:hAnsi="Cambria Math" w:cstheme="majorBidi"/>
                  <w:sz w:val="24"/>
                  <w:szCs w:val="24"/>
                </w:rPr>
                <m:t>λ</m:t>
              </m:r>
            </m:e>
            <m:sup>
              <m:r>
                <w:rPr>
                  <w:rFonts w:ascii="Cambria Math" w:hAnsi="Cambria Math" w:cstheme="majorBidi"/>
                  <w:sz w:val="24"/>
                  <w:szCs w:val="24"/>
                </w:rPr>
                <m:t>-5</m:t>
              </m:r>
            </m:sup>
          </m:sSup>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m:t>
              </m:r>
              <m:f>
                <m:fPr>
                  <m:ctrlPr>
                    <w:rPr>
                      <w:rFonts w:ascii="Cambria Math" w:hAnsi="Cambria Math" w:cstheme="majorBidi"/>
                      <w:i/>
                      <w:sz w:val="24"/>
                      <w:szCs w:val="24"/>
                    </w:rPr>
                  </m:ctrlPr>
                </m:fPr>
                <m:num>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2</m:t>
                      </m:r>
                    </m:sub>
                  </m:sSub>
                </m:num>
                <m:den>
                  <m:r>
                    <w:rPr>
                      <w:rFonts w:ascii="Cambria Math" w:hAnsi="Cambria Math" w:cstheme="majorBidi"/>
                      <w:sz w:val="24"/>
                      <w:szCs w:val="24"/>
                    </w:rPr>
                    <m:t>Tλ</m:t>
                  </m:r>
                </m:den>
              </m:f>
            </m:sup>
          </m:sSup>
          <m:r>
            <w:rPr>
              <w:rFonts w:ascii="Cambria Math" w:hAnsi="Cambria Math" w:cstheme="majorBidi"/>
              <w:sz w:val="24"/>
              <w:szCs w:val="24"/>
            </w:rPr>
            <m:t>S(</m:t>
          </m:r>
          <m:sSub>
            <m:sSubPr>
              <m:ctrlPr>
                <w:rPr>
                  <w:rFonts w:ascii="Cambria Math" w:hAnsi="Cambria Math" w:cstheme="majorBidi"/>
                  <w:i/>
                  <w:sz w:val="24"/>
                  <w:szCs w:val="24"/>
                </w:rPr>
              </m:ctrlPr>
            </m:sSubPr>
            <m:e>
              <m:r>
                <w:rPr>
                  <w:rFonts w:ascii="Cambria Math" w:hAnsi="Cambria Math" w:cstheme="majorBidi"/>
                  <w:sz w:val="24"/>
                  <w:szCs w:val="24"/>
                </w:rPr>
                <m:t>λ</m:t>
              </m:r>
            </m:e>
            <m:sub>
              <m:r>
                <w:rPr>
                  <w:rFonts w:ascii="Cambria Math" w:hAnsi="Cambria Math" w:cstheme="majorBidi"/>
                  <w:sz w:val="24"/>
                  <w:szCs w:val="24"/>
                </w:rPr>
                <m:t>k</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k</m:t>
              </m:r>
            </m:sub>
          </m:sSub>
        </m:oMath>
      </m:oMathPara>
    </w:p>
    <w:p w:rsidR="00C26C11" w:rsidRPr="00682381" w:rsidRDefault="00C26C11" w:rsidP="00E255C1">
      <w:pPr>
        <w:spacing w:line="480" w:lineRule="auto"/>
        <w:ind w:firstLine="288"/>
        <w:jc w:val="both"/>
        <w:rPr>
          <w:rFonts w:asciiTheme="majorBidi" w:eastAsiaTheme="minorEastAsia" w:hAnsiTheme="majorBidi" w:cstheme="majorBidi"/>
          <w:sz w:val="24"/>
          <w:szCs w:val="24"/>
        </w:rPr>
      </w:pPr>
      <w:r w:rsidRPr="00682381">
        <w:rPr>
          <w:rFonts w:asciiTheme="majorBidi" w:eastAsiaTheme="minorEastAsia" w:hAnsiTheme="majorBidi" w:cstheme="majorBidi"/>
          <w:sz w:val="24"/>
          <w:szCs w:val="24"/>
        </w:rPr>
        <w:t xml:space="preserve">If we calculate the ratio </w:t>
      </w:r>
      <w:proofErr w:type="spellStart"/>
      <w:r w:rsidRPr="00682381">
        <w:rPr>
          <w:rFonts w:asciiTheme="majorBidi" w:eastAsiaTheme="minorEastAsia" w:hAnsiTheme="majorBidi" w:cstheme="majorBidi"/>
          <w:sz w:val="24"/>
          <w:szCs w:val="24"/>
        </w:rPr>
        <w:t>chromaticities</w:t>
      </w:r>
      <w:proofErr w:type="spellEnd"/>
      <w:r w:rsidRPr="00682381">
        <w:rPr>
          <w:rFonts w:asciiTheme="majorBidi" w:eastAsiaTheme="minorEastAsia" w:hAnsiTheme="majorBidi" w:cstheme="majorBidi"/>
          <w:sz w:val="24"/>
          <w:szCs w:val="24"/>
        </w:rPr>
        <w:t xml:space="preserve"> using the color channels, we would have:</w:t>
      </w:r>
    </w:p>
    <w:p w:rsidR="00C26C11" w:rsidRPr="00682381" w:rsidRDefault="00C26C11" w:rsidP="00E255C1">
      <w:pPr>
        <w:spacing w:line="480" w:lineRule="auto"/>
        <w:ind w:firstLine="288"/>
        <w:jc w:val="both"/>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χ=</m:t>
          </m:r>
          <m:d>
            <m:dPr>
              <m:begChr m:val="["/>
              <m:endChr m:val="]"/>
              <m:ctrlPr>
                <w:rPr>
                  <w:rFonts w:ascii="Cambria Math" w:eastAsiaTheme="minorEastAsia" w:hAnsi="Cambria Math" w:cstheme="majorBidi"/>
                  <w:i/>
                  <w:sz w:val="24"/>
                  <w:szCs w:val="24"/>
                </w:rPr>
              </m:ctrlPr>
            </m:dPr>
            <m:e>
              <m:m>
                <m:mPr>
                  <m:mcs>
                    <m:mc>
                      <m:mcPr>
                        <m:count m:val="1"/>
                        <m:mcJc m:val="center"/>
                      </m:mcPr>
                    </m:mc>
                  </m:mcs>
                  <m:ctrlPr>
                    <w:rPr>
                      <w:rFonts w:ascii="Cambria Math" w:eastAsiaTheme="minorEastAsia" w:hAnsi="Cambria Math" w:cstheme="majorBidi"/>
                      <w:i/>
                      <w:sz w:val="24"/>
                      <w:szCs w:val="24"/>
                    </w:rPr>
                  </m:ctrlPr>
                </m:mPr>
                <m:m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χ</m:t>
                        </m:r>
                      </m:e>
                      <m:sub>
                        <m:r>
                          <w:rPr>
                            <w:rFonts w:ascii="Cambria Math" w:eastAsiaTheme="minorEastAsia" w:hAnsi="Cambria Math" w:cstheme="majorBidi"/>
                            <w:sz w:val="24"/>
                            <w:szCs w:val="24"/>
                          </w:rPr>
                          <m:t>1</m:t>
                        </m:r>
                      </m:sub>
                    </m:sSub>
                  </m:e>
                </m:mr>
                <m:m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χ</m:t>
                        </m:r>
                      </m:e>
                      <m:sub>
                        <m:r>
                          <w:rPr>
                            <w:rFonts w:ascii="Cambria Math" w:eastAsiaTheme="minorEastAsia" w:hAnsi="Cambria Math" w:cstheme="majorBidi"/>
                            <w:sz w:val="24"/>
                            <w:szCs w:val="24"/>
                          </w:rPr>
                          <m:t>2</m:t>
                        </m:r>
                      </m:sub>
                    </m:sSub>
                  </m:e>
                </m:mr>
              </m:m>
            </m:e>
          </m:d>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sz w:val="24"/>
                  <w:szCs w:val="24"/>
                </w:rPr>
              </m:ctrlPr>
            </m:dPr>
            <m:e>
              <m:m>
                <m:mPr>
                  <m:mcs>
                    <m:mc>
                      <m:mcPr>
                        <m:count m:val="1"/>
                        <m:mcJc m:val="center"/>
                      </m:mcPr>
                    </m:mc>
                  </m:mcs>
                  <m:ctrlPr>
                    <w:rPr>
                      <w:rFonts w:ascii="Cambria Math" w:eastAsiaTheme="minorEastAsia" w:hAnsi="Cambria Math" w:cstheme="majorBidi"/>
                      <w:i/>
                      <w:sz w:val="24"/>
                      <w:szCs w:val="24"/>
                    </w:rPr>
                  </m:ctrlPr>
                </m:mPr>
                <m:mr>
                  <m:e>
                    <m:r>
                      <w:rPr>
                        <w:rFonts w:ascii="Cambria Math" w:eastAsiaTheme="minorEastAsia" w:hAnsi="Cambria Math" w:cstheme="majorBidi"/>
                        <w:sz w:val="24"/>
                        <w:szCs w:val="24"/>
                      </w:rPr>
                      <m:t>R/G</m:t>
                    </m:r>
                  </m:e>
                </m:mr>
                <m:mr>
                  <m:e>
                    <m:r>
                      <w:rPr>
                        <w:rFonts w:ascii="Cambria Math" w:eastAsiaTheme="minorEastAsia" w:hAnsi="Cambria Math" w:cstheme="majorBidi"/>
                        <w:sz w:val="24"/>
                        <w:szCs w:val="24"/>
                      </w:rPr>
                      <m:t>B/G</m:t>
                    </m:r>
                  </m:e>
                </m:mr>
              </m:m>
            </m:e>
          </m:d>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sz w:val="24"/>
                  <w:szCs w:val="24"/>
                </w:rPr>
              </m:ctrlPr>
            </m:dPr>
            <m:e>
              <m:m>
                <m:mPr>
                  <m:mcs>
                    <m:mc>
                      <m:mcPr>
                        <m:count m:val="1"/>
                        <m:mcJc m:val="center"/>
                      </m:mcPr>
                    </m:mc>
                  </m:mcs>
                  <m:ctrlPr>
                    <w:rPr>
                      <w:rFonts w:ascii="Cambria Math" w:eastAsiaTheme="minorEastAsia" w:hAnsi="Cambria Math" w:cstheme="majorBidi"/>
                      <w:i/>
                      <w:sz w:val="24"/>
                      <w:szCs w:val="24"/>
                    </w:rPr>
                  </m:ctrlPr>
                </m:mPr>
                <m:mr>
                  <m:e>
                    <m:f>
                      <m:fPr>
                        <m:type m:val="lin"/>
                        <m:ctrlPr>
                          <w:rPr>
                            <w:rFonts w:ascii="Cambria Math" w:eastAsiaTheme="minorEastAsia" w:hAnsi="Cambria Math" w:cstheme="majorBidi"/>
                            <w:i/>
                            <w:sz w:val="24"/>
                            <w:szCs w:val="24"/>
                          </w:rPr>
                        </m:ctrlPr>
                      </m:fPr>
                      <m:num>
                        <m:d>
                          <m:dPr>
                            <m:ctrlPr>
                              <w:rPr>
                                <w:rFonts w:ascii="Cambria Math" w:hAnsi="Cambria Math" w:cstheme="majorBidi"/>
                                <w:i/>
                                <w:sz w:val="24"/>
                                <w:szCs w:val="24"/>
                              </w:rPr>
                            </m:ctrlPr>
                          </m:dPr>
                          <m:e>
                            <m:sSup>
                              <m:sSupPr>
                                <m:ctrlPr>
                                  <w:rPr>
                                    <w:rFonts w:ascii="Cambria Math" w:hAnsi="Cambria Math" w:cstheme="majorBidi"/>
                                    <w:i/>
                                    <w:sz w:val="24"/>
                                    <w:szCs w:val="24"/>
                                  </w:rPr>
                                </m:ctrlPr>
                              </m:sSupPr>
                              <m:e>
                                <m:sSub>
                                  <m:sSubPr>
                                    <m:ctrlPr>
                                      <w:rPr>
                                        <w:rFonts w:ascii="Cambria Math" w:hAnsi="Cambria Math" w:cstheme="majorBidi"/>
                                        <w:i/>
                                        <w:sz w:val="24"/>
                                        <w:szCs w:val="24"/>
                                      </w:rPr>
                                    </m:ctrlPr>
                                  </m:sSubPr>
                                  <m:e>
                                    <m:r>
                                      <w:rPr>
                                        <w:rFonts w:ascii="Cambria Math" w:hAnsi="Cambria Math" w:cstheme="majorBidi"/>
                                        <w:sz w:val="24"/>
                                        <w:szCs w:val="24"/>
                                      </w:rPr>
                                      <m:t>λ</m:t>
                                    </m:r>
                                  </m:e>
                                  <m:sub>
                                    <m:r>
                                      <w:rPr>
                                        <w:rFonts w:ascii="Cambria Math" w:hAnsi="Cambria Math" w:cstheme="majorBidi"/>
                                        <w:sz w:val="24"/>
                                        <w:szCs w:val="24"/>
                                      </w:rPr>
                                      <m:t>R</m:t>
                                    </m:r>
                                  </m:sub>
                                </m:sSub>
                              </m:e>
                              <m:sup>
                                <m:r>
                                  <w:rPr>
                                    <w:rFonts w:ascii="Cambria Math" w:hAnsi="Cambria Math" w:cstheme="majorBidi"/>
                                    <w:sz w:val="24"/>
                                    <w:szCs w:val="24"/>
                                  </w:rPr>
                                  <m:t>-5</m:t>
                                </m:r>
                              </m:sup>
                            </m:sSup>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m:t>
                                </m:r>
                                <m:f>
                                  <m:fPr>
                                    <m:ctrlPr>
                                      <w:rPr>
                                        <w:rFonts w:ascii="Cambria Math" w:hAnsi="Cambria Math" w:cstheme="majorBidi"/>
                                        <w:i/>
                                        <w:sz w:val="24"/>
                                        <w:szCs w:val="24"/>
                                      </w:rPr>
                                    </m:ctrlPr>
                                  </m:fPr>
                                  <m:num>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2</m:t>
                                        </m:r>
                                      </m:sub>
                                    </m:sSub>
                                  </m:num>
                                  <m:den>
                                    <m:r>
                                      <w:rPr>
                                        <w:rFonts w:ascii="Cambria Math" w:hAnsi="Cambria Math" w:cstheme="majorBidi"/>
                                        <w:sz w:val="24"/>
                                        <w:szCs w:val="24"/>
                                      </w:rPr>
                                      <m:t>T</m:t>
                                    </m:r>
                                    <m:sSub>
                                      <m:sSubPr>
                                        <m:ctrlPr>
                                          <w:rPr>
                                            <w:rFonts w:ascii="Cambria Math" w:hAnsi="Cambria Math" w:cstheme="majorBidi"/>
                                            <w:i/>
                                            <w:sz w:val="24"/>
                                            <w:szCs w:val="24"/>
                                          </w:rPr>
                                        </m:ctrlPr>
                                      </m:sSubPr>
                                      <m:e>
                                        <m:r>
                                          <w:rPr>
                                            <w:rFonts w:ascii="Cambria Math" w:hAnsi="Cambria Math" w:cstheme="majorBidi"/>
                                            <w:sz w:val="24"/>
                                            <w:szCs w:val="24"/>
                                          </w:rPr>
                                          <m:t>λ</m:t>
                                        </m:r>
                                      </m:e>
                                      <m:sub>
                                        <m:r>
                                          <w:rPr>
                                            <w:rFonts w:ascii="Cambria Math" w:hAnsi="Cambria Math" w:cstheme="majorBidi"/>
                                            <w:sz w:val="24"/>
                                            <w:szCs w:val="24"/>
                                          </w:rPr>
                                          <m:t>R</m:t>
                                        </m:r>
                                      </m:sub>
                                    </m:sSub>
                                  </m:den>
                                </m:f>
                              </m:sup>
                            </m:sSup>
                            <m:r>
                              <w:rPr>
                                <w:rFonts w:ascii="Cambria Math" w:hAnsi="Cambria Math" w:cstheme="majorBidi"/>
                                <w:sz w:val="24"/>
                                <w:szCs w:val="24"/>
                              </w:rPr>
                              <m:t>S(</m:t>
                            </m:r>
                            <m:sSub>
                              <m:sSubPr>
                                <m:ctrlPr>
                                  <w:rPr>
                                    <w:rFonts w:ascii="Cambria Math" w:hAnsi="Cambria Math" w:cstheme="majorBidi"/>
                                    <w:i/>
                                    <w:sz w:val="24"/>
                                    <w:szCs w:val="24"/>
                                  </w:rPr>
                                </m:ctrlPr>
                              </m:sSubPr>
                              <m:e>
                                <m:r>
                                  <w:rPr>
                                    <w:rFonts w:ascii="Cambria Math" w:hAnsi="Cambria Math" w:cstheme="majorBidi"/>
                                    <w:sz w:val="24"/>
                                    <w:szCs w:val="24"/>
                                  </w:rPr>
                                  <m:t>λ</m:t>
                                </m:r>
                              </m:e>
                              <m:sub>
                                <m:r>
                                  <w:rPr>
                                    <w:rFonts w:ascii="Cambria Math" w:hAnsi="Cambria Math" w:cstheme="majorBidi"/>
                                    <w:sz w:val="24"/>
                                    <w:szCs w:val="24"/>
                                  </w:rPr>
                                  <m:t>R</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R</m:t>
                                </m:r>
                              </m:sub>
                            </m:sSub>
                          </m:e>
                        </m:d>
                      </m:num>
                      <m:den>
                        <m:d>
                          <m:dPr>
                            <m:ctrlPr>
                              <w:rPr>
                                <w:rFonts w:ascii="Cambria Math" w:hAnsi="Cambria Math" w:cstheme="majorBidi"/>
                                <w:i/>
                                <w:sz w:val="24"/>
                                <w:szCs w:val="24"/>
                              </w:rPr>
                            </m:ctrlPr>
                          </m:dPr>
                          <m:e>
                            <m:sSup>
                              <m:sSupPr>
                                <m:ctrlPr>
                                  <w:rPr>
                                    <w:rFonts w:ascii="Cambria Math" w:hAnsi="Cambria Math" w:cstheme="majorBidi"/>
                                    <w:i/>
                                    <w:sz w:val="24"/>
                                    <w:szCs w:val="24"/>
                                  </w:rPr>
                                </m:ctrlPr>
                              </m:sSupPr>
                              <m:e>
                                <m:sSub>
                                  <m:sSubPr>
                                    <m:ctrlPr>
                                      <w:rPr>
                                        <w:rFonts w:ascii="Cambria Math" w:hAnsi="Cambria Math" w:cstheme="majorBidi"/>
                                        <w:i/>
                                        <w:sz w:val="24"/>
                                        <w:szCs w:val="24"/>
                                      </w:rPr>
                                    </m:ctrlPr>
                                  </m:sSubPr>
                                  <m:e>
                                    <m:r>
                                      <w:rPr>
                                        <w:rFonts w:ascii="Cambria Math" w:hAnsi="Cambria Math" w:cstheme="majorBidi"/>
                                        <w:sz w:val="24"/>
                                        <w:szCs w:val="24"/>
                                      </w:rPr>
                                      <m:t>λ</m:t>
                                    </m:r>
                                  </m:e>
                                  <m:sub>
                                    <m:r>
                                      <w:rPr>
                                        <w:rFonts w:ascii="Cambria Math" w:hAnsi="Cambria Math" w:cstheme="majorBidi"/>
                                        <w:sz w:val="24"/>
                                        <w:szCs w:val="24"/>
                                      </w:rPr>
                                      <m:t>G</m:t>
                                    </m:r>
                                  </m:sub>
                                </m:sSub>
                              </m:e>
                              <m:sup>
                                <m:r>
                                  <w:rPr>
                                    <w:rFonts w:ascii="Cambria Math" w:hAnsi="Cambria Math" w:cstheme="majorBidi"/>
                                    <w:sz w:val="24"/>
                                    <w:szCs w:val="24"/>
                                  </w:rPr>
                                  <m:t>-5</m:t>
                                </m:r>
                              </m:sup>
                            </m:sSup>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m:t>
                                </m:r>
                                <m:f>
                                  <m:fPr>
                                    <m:ctrlPr>
                                      <w:rPr>
                                        <w:rFonts w:ascii="Cambria Math" w:hAnsi="Cambria Math" w:cstheme="majorBidi"/>
                                        <w:i/>
                                        <w:sz w:val="24"/>
                                        <w:szCs w:val="24"/>
                                      </w:rPr>
                                    </m:ctrlPr>
                                  </m:fPr>
                                  <m:num>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2</m:t>
                                        </m:r>
                                      </m:sub>
                                    </m:sSub>
                                  </m:num>
                                  <m:den>
                                    <m:r>
                                      <w:rPr>
                                        <w:rFonts w:ascii="Cambria Math" w:hAnsi="Cambria Math" w:cstheme="majorBidi"/>
                                        <w:sz w:val="24"/>
                                        <w:szCs w:val="24"/>
                                      </w:rPr>
                                      <m:t>T</m:t>
                                    </m:r>
                                    <m:sSub>
                                      <m:sSubPr>
                                        <m:ctrlPr>
                                          <w:rPr>
                                            <w:rFonts w:ascii="Cambria Math" w:hAnsi="Cambria Math" w:cstheme="majorBidi"/>
                                            <w:i/>
                                            <w:sz w:val="24"/>
                                            <w:szCs w:val="24"/>
                                          </w:rPr>
                                        </m:ctrlPr>
                                      </m:sSubPr>
                                      <m:e>
                                        <m:r>
                                          <w:rPr>
                                            <w:rFonts w:ascii="Cambria Math" w:hAnsi="Cambria Math" w:cstheme="majorBidi"/>
                                            <w:sz w:val="24"/>
                                            <w:szCs w:val="24"/>
                                          </w:rPr>
                                          <m:t>λ</m:t>
                                        </m:r>
                                      </m:e>
                                      <m:sub>
                                        <m:r>
                                          <w:rPr>
                                            <w:rFonts w:ascii="Cambria Math" w:hAnsi="Cambria Math" w:cstheme="majorBidi"/>
                                            <w:sz w:val="24"/>
                                            <w:szCs w:val="24"/>
                                          </w:rPr>
                                          <m:t>G</m:t>
                                        </m:r>
                                      </m:sub>
                                    </m:sSub>
                                  </m:den>
                                </m:f>
                              </m:sup>
                            </m:sSup>
                            <m:r>
                              <w:rPr>
                                <w:rFonts w:ascii="Cambria Math" w:hAnsi="Cambria Math" w:cstheme="majorBidi"/>
                                <w:sz w:val="24"/>
                                <w:szCs w:val="24"/>
                              </w:rPr>
                              <m:t>S(</m:t>
                            </m:r>
                            <m:sSub>
                              <m:sSubPr>
                                <m:ctrlPr>
                                  <w:rPr>
                                    <w:rFonts w:ascii="Cambria Math" w:hAnsi="Cambria Math" w:cstheme="majorBidi"/>
                                    <w:i/>
                                    <w:sz w:val="24"/>
                                    <w:szCs w:val="24"/>
                                  </w:rPr>
                                </m:ctrlPr>
                              </m:sSubPr>
                              <m:e>
                                <m:r>
                                  <w:rPr>
                                    <w:rFonts w:ascii="Cambria Math" w:hAnsi="Cambria Math" w:cstheme="majorBidi"/>
                                    <w:sz w:val="24"/>
                                    <w:szCs w:val="24"/>
                                  </w:rPr>
                                  <m:t>λ</m:t>
                                </m:r>
                              </m:e>
                              <m:sub>
                                <m:r>
                                  <w:rPr>
                                    <w:rFonts w:ascii="Cambria Math" w:hAnsi="Cambria Math" w:cstheme="majorBidi"/>
                                    <w:sz w:val="24"/>
                                    <w:szCs w:val="24"/>
                                  </w:rPr>
                                  <m:t>G</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G</m:t>
                                </m:r>
                              </m:sub>
                            </m:sSub>
                          </m:e>
                        </m:d>
                      </m:den>
                    </m:f>
                  </m:e>
                </m:mr>
                <m:mr>
                  <m:e>
                    <m:f>
                      <m:fPr>
                        <m:type m:val="lin"/>
                        <m:ctrlPr>
                          <w:rPr>
                            <w:rFonts w:ascii="Cambria Math" w:hAnsi="Cambria Math" w:cstheme="majorBidi"/>
                            <w:i/>
                            <w:sz w:val="24"/>
                            <w:szCs w:val="24"/>
                          </w:rPr>
                        </m:ctrlPr>
                      </m:fPr>
                      <m:num>
                        <m:d>
                          <m:dPr>
                            <m:ctrlPr>
                              <w:rPr>
                                <w:rFonts w:ascii="Cambria Math" w:hAnsi="Cambria Math" w:cstheme="majorBidi"/>
                                <w:i/>
                                <w:sz w:val="24"/>
                                <w:szCs w:val="24"/>
                              </w:rPr>
                            </m:ctrlPr>
                          </m:dPr>
                          <m:e>
                            <m:sSup>
                              <m:sSupPr>
                                <m:ctrlPr>
                                  <w:rPr>
                                    <w:rFonts w:ascii="Cambria Math" w:hAnsi="Cambria Math" w:cstheme="majorBidi"/>
                                    <w:i/>
                                    <w:sz w:val="24"/>
                                    <w:szCs w:val="24"/>
                                  </w:rPr>
                                </m:ctrlPr>
                              </m:sSupPr>
                              <m:e>
                                <m:sSub>
                                  <m:sSubPr>
                                    <m:ctrlPr>
                                      <w:rPr>
                                        <w:rFonts w:ascii="Cambria Math" w:hAnsi="Cambria Math" w:cstheme="majorBidi"/>
                                        <w:i/>
                                        <w:sz w:val="24"/>
                                        <w:szCs w:val="24"/>
                                      </w:rPr>
                                    </m:ctrlPr>
                                  </m:sSubPr>
                                  <m:e>
                                    <m:r>
                                      <w:rPr>
                                        <w:rFonts w:ascii="Cambria Math" w:hAnsi="Cambria Math" w:cstheme="majorBidi"/>
                                        <w:sz w:val="24"/>
                                        <w:szCs w:val="24"/>
                                      </w:rPr>
                                      <m:t>λ</m:t>
                                    </m:r>
                                  </m:e>
                                  <m:sub>
                                    <m:r>
                                      <w:rPr>
                                        <w:rFonts w:ascii="Cambria Math" w:hAnsi="Cambria Math" w:cstheme="majorBidi"/>
                                        <w:sz w:val="24"/>
                                        <w:szCs w:val="24"/>
                                      </w:rPr>
                                      <m:t>B</m:t>
                                    </m:r>
                                  </m:sub>
                                </m:sSub>
                              </m:e>
                              <m:sup>
                                <m:r>
                                  <w:rPr>
                                    <w:rFonts w:ascii="Cambria Math" w:hAnsi="Cambria Math" w:cstheme="majorBidi"/>
                                    <w:sz w:val="24"/>
                                    <w:szCs w:val="24"/>
                                  </w:rPr>
                                  <m:t>-5</m:t>
                                </m:r>
                              </m:sup>
                            </m:sSup>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m:t>
                                </m:r>
                                <m:f>
                                  <m:fPr>
                                    <m:ctrlPr>
                                      <w:rPr>
                                        <w:rFonts w:ascii="Cambria Math" w:hAnsi="Cambria Math" w:cstheme="majorBidi"/>
                                        <w:i/>
                                        <w:sz w:val="24"/>
                                        <w:szCs w:val="24"/>
                                      </w:rPr>
                                    </m:ctrlPr>
                                  </m:fPr>
                                  <m:num>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2</m:t>
                                        </m:r>
                                      </m:sub>
                                    </m:sSub>
                                  </m:num>
                                  <m:den>
                                    <m:r>
                                      <w:rPr>
                                        <w:rFonts w:ascii="Cambria Math" w:hAnsi="Cambria Math" w:cstheme="majorBidi"/>
                                        <w:sz w:val="24"/>
                                        <w:szCs w:val="24"/>
                                      </w:rPr>
                                      <m:t>T</m:t>
                                    </m:r>
                                    <m:sSub>
                                      <m:sSubPr>
                                        <m:ctrlPr>
                                          <w:rPr>
                                            <w:rFonts w:ascii="Cambria Math" w:hAnsi="Cambria Math" w:cstheme="majorBidi"/>
                                            <w:i/>
                                            <w:sz w:val="24"/>
                                            <w:szCs w:val="24"/>
                                          </w:rPr>
                                        </m:ctrlPr>
                                      </m:sSubPr>
                                      <m:e>
                                        <m:r>
                                          <w:rPr>
                                            <w:rFonts w:ascii="Cambria Math" w:hAnsi="Cambria Math" w:cstheme="majorBidi"/>
                                            <w:sz w:val="24"/>
                                            <w:szCs w:val="24"/>
                                          </w:rPr>
                                          <m:t>λ</m:t>
                                        </m:r>
                                      </m:e>
                                      <m:sub>
                                        <m:r>
                                          <w:rPr>
                                            <w:rFonts w:ascii="Cambria Math" w:hAnsi="Cambria Math" w:cstheme="majorBidi"/>
                                            <w:sz w:val="24"/>
                                            <w:szCs w:val="24"/>
                                          </w:rPr>
                                          <m:t>B</m:t>
                                        </m:r>
                                      </m:sub>
                                    </m:sSub>
                                  </m:den>
                                </m:f>
                              </m:sup>
                            </m:sSup>
                            <m:r>
                              <w:rPr>
                                <w:rFonts w:ascii="Cambria Math" w:hAnsi="Cambria Math" w:cstheme="majorBidi"/>
                                <w:sz w:val="24"/>
                                <w:szCs w:val="24"/>
                              </w:rPr>
                              <m:t>S(</m:t>
                            </m:r>
                            <m:sSub>
                              <m:sSubPr>
                                <m:ctrlPr>
                                  <w:rPr>
                                    <w:rFonts w:ascii="Cambria Math" w:hAnsi="Cambria Math" w:cstheme="majorBidi"/>
                                    <w:i/>
                                    <w:sz w:val="24"/>
                                    <w:szCs w:val="24"/>
                                  </w:rPr>
                                </m:ctrlPr>
                              </m:sSubPr>
                              <m:e>
                                <m:r>
                                  <w:rPr>
                                    <w:rFonts w:ascii="Cambria Math" w:hAnsi="Cambria Math" w:cstheme="majorBidi"/>
                                    <w:sz w:val="24"/>
                                    <w:szCs w:val="24"/>
                                  </w:rPr>
                                  <m:t>λ</m:t>
                                </m:r>
                              </m:e>
                              <m:sub>
                                <m:r>
                                  <w:rPr>
                                    <w:rFonts w:ascii="Cambria Math" w:hAnsi="Cambria Math" w:cstheme="majorBidi"/>
                                    <w:sz w:val="24"/>
                                    <w:szCs w:val="24"/>
                                  </w:rPr>
                                  <m:t>B</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B</m:t>
                                </m:r>
                              </m:sub>
                            </m:sSub>
                          </m:e>
                        </m:d>
                      </m:num>
                      <m:den>
                        <m:d>
                          <m:dPr>
                            <m:ctrlPr>
                              <w:rPr>
                                <w:rFonts w:ascii="Cambria Math" w:hAnsi="Cambria Math" w:cstheme="majorBidi"/>
                                <w:i/>
                                <w:sz w:val="24"/>
                                <w:szCs w:val="24"/>
                              </w:rPr>
                            </m:ctrlPr>
                          </m:dPr>
                          <m:e>
                            <m:sSup>
                              <m:sSupPr>
                                <m:ctrlPr>
                                  <w:rPr>
                                    <w:rFonts w:ascii="Cambria Math" w:hAnsi="Cambria Math" w:cstheme="majorBidi"/>
                                    <w:i/>
                                    <w:sz w:val="24"/>
                                    <w:szCs w:val="24"/>
                                  </w:rPr>
                                </m:ctrlPr>
                              </m:sSupPr>
                              <m:e>
                                <m:sSub>
                                  <m:sSubPr>
                                    <m:ctrlPr>
                                      <w:rPr>
                                        <w:rFonts w:ascii="Cambria Math" w:hAnsi="Cambria Math" w:cstheme="majorBidi"/>
                                        <w:i/>
                                        <w:sz w:val="24"/>
                                        <w:szCs w:val="24"/>
                                      </w:rPr>
                                    </m:ctrlPr>
                                  </m:sSubPr>
                                  <m:e>
                                    <m:r>
                                      <w:rPr>
                                        <w:rFonts w:ascii="Cambria Math" w:hAnsi="Cambria Math" w:cstheme="majorBidi"/>
                                        <w:sz w:val="24"/>
                                        <w:szCs w:val="24"/>
                                      </w:rPr>
                                      <m:t>λ</m:t>
                                    </m:r>
                                  </m:e>
                                  <m:sub>
                                    <m:r>
                                      <w:rPr>
                                        <w:rFonts w:ascii="Cambria Math" w:hAnsi="Cambria Math" w:cstheme="majorBidi"/>
                                        <w:sz w:val="24"/>
                                        <w:szCs w:val="24"/>
                                      </w:rPr>
                                      <m:t>G</m:t>
                                    </m:r>
                                  </m:sub>
                                </m:sSub>
                              </m:e>
                              <m:sup>
                                <m:r>
                                  <w:rPr>
                                    <w:rFonts w:ascii="Cambria Math" w:hAnsi="Cambria Math" w:cstheme="majorBidi"/>
                                    <w:sz w:val="24"/>
                                    <w:szCs w:val="24"/>
                                  </w:rPr>
                                  <m:t>-5</m:t>
                                </m:r>
                              </m:sup>
                            </m:sSup>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m:t>
                                </m:r>
                                <m:f>
                                  <m:fPr>
                                    <m:ctrlPr>
                                      <w:rPr>
                                        <w:rFonts w:ascii="Cambria Math" w:hAnsi="Cambria Math" w:cstheme="majorBidi"/>
                                        <w:i/>
                                        <w:sz w:val="24"/>
                                        <w:szCs w:val="24"/>
                                      </w:rPr>
                                    </m:ctrlPr>
                                  </m:fPr>
                                  <m:num>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2</m:t>
                                        </m:r>
                                      </m:sub>
                                    </m:sSub>
                                  </m:num>
                                  <m:den>
                                    <m:r>
                                      <w:rPr>
                                        <w:rFonts w:ascii="Cambria Math" w:hAnsi="Cambria Math" w:cstheme="majorBidi"/>
                                        <w:sz w:val="24"/>
                                        <w:szCs w:val="24"/>
                                      </w:rPr>
                                      <m:t>T</m:t>
                                    </m:r>
                                    <m:sSub>
                                      <m:sSubPr>
                                        <m:ctrlPr>
                                          <w:rPr>
                                            <w:rFonts w:ascii="Cambria Math" w:hAnsi="Cambria Math" w:cstheme="majorBidi"/>
                                            <w:i/>
                                            <w:sz w:val="24"/>
                                            <w:szCs w:val="24"/>
                                          </w:rPr>
                                        </m:ctrlPr>
                                      </m:sSubPr>
                                      <m:e>
                                        <m:r>
                                          <w:rPr>
                                            <w:rFonts w:ascii="Cambria Math" w:hAnsi="Cambria Math" w:cstheme="majorBidi"/>
                                            <w:sz w:val="24"/>
                                            <w:szCs w:val="24"/>
                                          </w:rPr>
                                          <m:t>λ</m:t>
                                        </m:r>
                                      </m:e>
                                      <m:sub>
                                        <m:r>
                                          <w:rPr>
                                            <w:rFonts w:ascii="Cambria Math" w:hAnsi="Cambria Math" w:cstheme="majorBidi"/>
                                            <w:sz w:val="24"/>
                                            <w:szCs w:val="24"/>
                                          </w:rPr>
                                          <m:t>G</m:t>
                                        </m:r>
                                      </m:sub>
                                    </m:sSub>
                                  </m:den>
                                </m:f>
                              </m:sup>
                            </m:sSup>
                            <m:r>
                              <w:rPr>
                                <w:rFonts w:ascii="Cambria Math" w:hAnsi="Cambria Math" w:cstheme="majorBidi"/>
                                <w:sz w:val="24"/>
                                <w:szCs w:val="24"/>
                              </w:rPr>
                              <m:t>S(</m:t>
                            </m:r>
                            <m:sSub>
                              <m:sSubPr>
                                <m:ctrlPr>
                                  <w:rPr>
                                    <w:rFonts w:ascii="Cambria Math" w:hAnsi="Cambria Math" w:cstheme="majorBidi"/>
                                    <w:i/>
                                    <w:sz w:val="24"/>
                                    <w:szCs w:val="24"/>
                                  </w:rPr>
                                </m:ctrlPr>
                              </m:sSubPr>
                              <m:e>
                                <m:r>
                                  <w:rPr>
                                    <w:rFonts w:ascii="Cambria Math" w:hAnsi="Cambria Math" w:cstheme="majorBidi"/>
                                    <w:sz w:val="24"/>
                                    <w:szCs w:val="24"/>
                                  </w:rPr>
                                  <m:t>λ</m:t>
                                </m:r>
                              </m:e>
                              <m:sub>
                                <m:r>
                                  <w:rPr>
                                    <w:rFonts w:ascii="Cambria Math" w:hAnsi="Cambria Math" w:cstheme="majorBidi"/>
                                    <w:sz w:val="24"/>
                                    <w:szCs w:val="24"/>
                                  </w:rPr>
                                  <m:t>G</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G</m:t>
                                </m:r>
                              </m:sub>
                            </m:sSub>
                          </m:e>
                        </m:d>
                      </m:den>
                    </m:f>
                  </m:e>
                </m:mr>
              </m:m>
            </m:e>
          </m:d>
        </m:oMath>
      </m:oMathPara>
    </w:p>
    <w:p w:rsidR="00C26C11" w:rsidRPr="00682381" w:rsidRDefault="00C26C11" w:rsidP="00E255C1">
      <w:pPr>
        <w:spacing w:line="480" w:lineRule="auto"/>
        <w:ind w:firstLine="288"/>
        <w:jc w:val="both"/>
        <w:rPr>
          <w:rFonts w:asciiTheme="majorBidi" w:eastAsiaTheme="minorEastAsia" w:hAnsiTheme="majorBidi" w:cstheme="majorBidi"/>
          <w:sz w:val="24"/>
          <w:szCs w:val="24"/>
        </w:rPr>
      </w:pPr>
      <w:r w:rsidRPr="00682381">
        <w:rPr>
          <w:rFonts w:asciiTheme="majorBidi" w:eastAsiaTheme="minorEastAsia" w:hAnsiTheme="majorBidi" w:cstheme="majorBidi"/>
          <w:sz w:val="24"/>
          <w:szCs w:val="24"/>
        </w:rPr>
        <w:t>In logarithmic space, we would have:</w:t>
      </w:r>
    </w:p>
    <w:p w:rsidR="00C26C11" w:rsidRPr="00682381" w:rsidRDefault="00620976" w:rsidP="00E255C1">
      <w:pPr>
        <w:spacing w:line="480" w:lineRule="auto"/>
        <w:ind w:firstLine="288"/>
        <w:jc w:val="both"/>
        <w:rPr>
          <w:rFonts w:asciiTheme="majorBidi" w:eastAsiaTheme="minorEastAsia" w:hAnsiTheme="majorBidi" w:cstheme="majorBidi"/>
          <w:sz w:val="24"/>
          <w:szCs w:val="24"/>
        </w:rPr>
      </w:pPr>
      <m:oMathPara>
        <m:oMath>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χ</m:t>
              </m:r>
            </m:e>
            <m:sup>
              <m:r>
                <w:rPr>
                  <w:rFonts w:ascii="Cambria Math" w:eastAsiaTheme="minorEastAsia" w:hAnsi="Cambria Math" w:cstheme="majorBidi"/>
                  <w:sz w:val="24"/>
                  <w:szCs w:val="24"/>
                </w:rPr>
                <m:t>'</m:t>
              </m:r>
            </m:sup>
          </m:sSup>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sz w:val="24"/>
                  <w:szCs w:val="24"/>
                </w:rPr>
              </m:ctrlPr>
            </m:dPr>
            <m:e>
              <m:m>
                <m:mPr>
                  <m:mcs>
                    <m:mc>
                      <m:mcPr>
                        <m:count m:val="1"/>
                        <m:mcJc m:val="center"/>
                      </m:mcPr>
                    </m:mc>
                  </m:mcs>
                  <m:ctrlPr>
                    <w:rPr>
                      <w:rFonts w:ascii="Cambria Math" w:eastAsiaTheme="minorEastAsia" w:hAnsi="Cambria Math" w:cstheme="majorBidi"/>
                      <w:i/>
                      <w:sz w:val="24"/>
                      <w:szCs w:val="24"/>
                    </w:rPr>
                  </m:ctrlPr>
                </m:mPr>
                <m:mr>
                  <m:e>
                    <m:func>
                      <m:funcPr>
                        <m:ctrlPr>
                          <w:rPr>
                            <w:rFonts w:ascii="Cambria Math" w:eastAsiaTheme="minorEastAsia" w:hAnsi="Cambria Math" w:cstheme="majorBidi"/>
                            <w:i/>
                            <w:sz w:val="24"/>
                            <w:szCs w:val="24"/>
                          </w:rPr>
                        </m:ctrlPr>
                      </m:funcPr>
                      <m:fName>
                        <m:r>
                          <m:rPr>
                            <m:sty m:val="p"/>
                          </m:rPr>
                          <w:rPr>
                            <w:rFonts w:ascii="Cambria Math" w:hAnsi="Cambria Math" w:cstheme="majorBidi"/>
                            <w:sz w:val="24"/>
                            <w:szCs w:val="24"/>
                          </w:rPr>
                          <m:t>log</m:t>
                        </m:r>
                      </m:fName>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χ</m:t>
                            </m:r>
                          </m:e>
                          <m:sub>
                            <m:r>
                              <w:rPr>
                                <w:rFonts w:ascii="Cambria Math" w:eastAsiaTheme="minorEastAsia" w:hAnsi="Cambria Math" w:cstheme="majorBidi"/>
                                <w:sz w:val="24"/>
                                <w:szCs w:val="24"/>
                              </w:rPr>
                              <m:t>1</m:t>
                            </m:r>
                          </m:sub>
                        </m:sSub>
                      </m:e>
                    </m:func>
                  </m:e>
                </m:mr>
                <m:mr>
                  <m:e>
                    <m:func>
                      <m:funcPr>
                        <m:ctrlPr>
                          <w:rPr>
                            <w:rFonts w:ascii="Cambria Math" w:eastAsiaTheme="minorEastAsia" w:hAnsi="Cambria Math" w:cstheme="majorBidi"/>
                            <w:i/>
                            <w:sz w:val="24"/>
                            <w:szCs w:val="24"/>
                          </w:rPr>
                        </m:ctrlPr>
                      </m:funcPr>
                      <m:fName>
                        <m:r>
                          <m:rPr>
                            <m:sty m:val="p"/>
                          </m:rPr>
                          <w:rPr>
                            <w:rFonts w:ascii="Cambria Math" w:hAnsi="Cambria Math" w:cstheme="majorBidi"/>
                            <w:sz w:val="24"/>
                            <w:szCs w:val="24"/>
                          </w:rPr>
                          <m:t>log</m:t>
                        </m:r>
                      </m:fName>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χ</m:t>
                            </m:r>
                          </m:e>
                          <m:sub>
                            <m:r>
                              <w:rPr>
                                <w:rFonts w:ascii="Cambria Math" w:eastAsiaTheme="minorEastAsia" w:hAnsi="Cambria Math" w:cstheme="majorBidi"/>
                                <w:sz w:val="24"/>
                                <w:szCs w:val="24"/>
                              </w:rPr>
                              <m:t>2</m:t>
                            </m:r>
                          </m:sub>
                        </m:sSub>
                      </m:e>
                    </m:func>
                  </m:e>
                </m:mr>
              </m:m>
            </m:e>
          </m:d>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sz w:val="24"/>
                  <w:szCs w:val="24"/>
                </w:rPr>
              </m:ctrlPr>
            </m:dPr>
            <m:e>
              <m:m>
                <m:mPr>
                  <m:mcs>
                    <m:mc>
                      <m:mcPr>
                        <m:count m:val="1"/>
                        <m:mcJc m:val="center"/>
                      </m:mcPr>
                    </m:mc>
                  </m:mcs>
                  <m:ctrlPr>
                    <w:rPr>
                      <w:rFonts w:ascii="Cambria Math" w:eastAsiaTheme="minorEastAsia" w:hAnsi="Cambria Math" w:cstheme="majorBidi"/>
                      <w:i/>
                      <w:sz w:val="24"/>
                      <w:szCs w:val="24"/>
                    </w:rPr>
                  </m:ctrlPr>
                </m:mPr>
                <m:mr>
                  <m:e>
                    <m:func>
                      <m:funcPr>
                        <m:ctrlPr>
                          <w:rPr>
                            <w:rFonts w:ascii="Cambria Math" w:eastAsiaTheme="minorEastAsia" w:hAnsi="Cambria Math" w:cstheme="majorBidi"/>
                            <w:i/>
                            <w:sz w:val="24"/>
                            <w:szCs w:val="24"/>
                          </w:rPr>
                        </m:ctrlPr>
                      </m:funcPr>
                      <m:fName>
                        <m:r>
                          <m:rPr>
                            <m:sty m:val="p"/>
                          </m:rPr>
                          <w:rPr>
                            <w:rFonts w:ascii="Cambria Math" w:hAnsi="Cambria Math" w:cstheme="majorBidi"/>
                            <w:sz w:val="24"/>
                            <w:szCs w:val="24"/>
                          </w:rPr>
                          <m:t>log</m:t>
                        </m:r>
                      </m:fName>
                      <m:e>
                        <m:d>
                          <m:dPr>
                            <m:begChr m:val="["/>
                            <m:endChr m:val="]"/>
                            <m:ctrlPr>
                              <w:rPr>
                                <w:rFonts w:ascii="Cambria Math" w:eastAsiaTheme="minorEastAsia" w:hAnsi="Cambria Math" w:cstheme="majorBidi"/>
                                <w:i/>
                                <w:sz w:val="24"/>
                                <w:szCs w:val="24"/>
                              </w:rPr>
                            </m:ctrlPr>
                          </m:dPr>
                          <m:e>
                            <m:f>
                              <m:fPr>
                                <m:type m:val="lin"/>
                                <m:ctrlPr>
                                  <w:rPr>
                                    <w:rFonts w:ascii="Cambria Math" w:eastAsiaTheme="minorEastAsia" w:hAnsi="Cambria Math" w:cstheme="majorBidi"/>
                                    <w:i/>
                                    <w:sz w:val="24"/>
                                    <w:szCs w:val="24"/>
                                  </w:rPr>
                                </m:ctrlPr>
                              </m:fPr>
                              <m:num>
                                <m:d>
                                  <m:dPr>
                                    <m:ctrlPr>
                                      <w:rPr>
                                        <w:rFonts w:ascii="Cambria Math" w:eastAsiaTheme="minorEastAsia" w:hAnsi="Cambria Math" w:cstheme="majorBidi"/>
                                        <w:i/>
                                        <w:sz w:val="24"/>
                                        <w:szCs w:val="24"/>
                                      </w:rPr>
                                    </m:ctrlPr>
                                  </m:dPr>
                                  <m:e>
                                    <m:sSup>
                                      <m:sSupPr>
                                        <m:ctrlPr>
                                          <w:rPr>
                                            <w:rFonts w:ascii="Cambria Math" w:hAnsi="Cambria Math" w:cstheme="majorBidi"/>
                                            <w:i/>
                                            <w:sz w:val="24"/>
                                            <w:szCs w:val="24"/>
                                          </w:rPr>
                                        </m:ctrlPr>
                                      </m:sSupPr>
                                      <m:e>
                                        <m:sSub>
                                          <m:sSubPr>
                                            <m:ctrlPr>
                                              <w:rPr>
                                                <w:rFonts w:ascii="Cambria Math" w:hAnsi="Cambria Math" w:cstheme="majorBidi"/>
                                                <w:i/>
                                                <w:sz w:val="24"/>
                                                <w:szCs w:val="24"/>
                                              </w:rPr>
                                            </m:ctrlPr>
                                          </m:sSubPr>
                                          <m:e>
                                            <m:r>
                                              <w:rPr>
                                                <w:rFonts w:ascii="Cambria Math" w:hAnsi="Cambria Math" w:cstheme="majorBidi"/>
                                                <w:sz w:val="24"/>
                                                <w:szCs w:val="24"/>
                                              </w:rPr>
                                              <m:t>λ</m:t>
                                            </m:r>
                                          </m:e>
                                          <m:sub>
                                            <m:r>
                                              <w:rPr>
                                                <w:rFonts w:ascii="Cambria Math" w:hAnsi="Cambria Math" w:cstheme="majorBidi"/>
                                                <w:sz w:val="24"/>
                                                <w:szCs w:val="24"/>
                                              </w:rPr>
                                              <m:t>R</m:t>
                                            </m:r>
                                          </m:sub>
                                        </m:sSub>
                                      </m:e>
                                      <m:sup>
                                        <m:r>
                                          <w:rPr>
                                            <w:rFonts w:ascii="Cambria Math" w:hAnsi="Cambria Math" w:cstheme="majorBidi"/>
                                            <w:sz w:val="24"/>
                                            <w:szCs w:val="24"/>
                                          </w:rPr>
                                          <m:t>-5</m:t>
                                        </m:r>
                                      </m:sup>
                                    </m:sSup>
                                    <m:r>
                                      <w:rPr>
                                        <w:rFonts w:ascii="Cambria Math" w:hAnsi="Cambria Math" w:cstheme="majorBidi"/>
                                        <w:sz w:val="24"/>
                                        <w:szCs w:val="24"/>
                                      </w:rPr>
                                      <m:t>S(</m:t>
                                    </m:r>
                                    <m:sSub>
                                      <m:sSubPr>
                                        <m:ctrlPr>
                                          <w:rPr>
                                            <w:rFonts w:ascii="Cambria Math" w:hAnsi="Cambria Math" w:cstheme="majorBidi"/>
                                            <w:i/>
                                            <w:sz w:val="24"/>
                                            <w:szCs w:val="24"/>
                                          </w:rPr>
                                        </m:ctrlPr>
                                      </m:sSubPr>
                                      <m:e>
                                        <m:r>
                                          <w:rPr>
                                            <w:rFonts w:ascii="Cambria Math" w:hAnsi="Cambria Math" w:cstheme="majorBidi"/>
                                            <w:sz w:val="24"/>
                                            <w:szCs w:val="24"/>
                                          </w:rPr>
                                          <m:t>λ</m:t>
                                        </m:r>
                                      </m:e>
                                      <m:sub>
                                        <m:r>
                                          <w:rPr>
                                            <w:rFonts w:ascii="Cambria Math" w:hAnsi="Cambria Math" w:cstheme="majorBidi"/>
                                            <w:sz w:val="24"/>
                                            <w:szCs w:val="24"/>
                                          </w:rPr>
                                          <m:t>R</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R</m:t>
                                        </m:r>
                                      </m:sub>
                                    </m:sSub>
                                  </m:e>
                                </m:d>
                              </m:num>
                              <m:den>
                                <m:d>
                                  <m:dPr>
                                    <m:ctrlPr>
                                      <w:rPr>
                                        <w:rFonts w:ascii="Cambria Math" w:eastAsiaTheme="minorEastAsia" w:hAnsi="Cambria Math" w:cstheme="majorBidi"/>
                                        <w:i/>
                                        <w:sz w:val="24"/>
                                        <w:szCs w:val="24"/>
                                      </w:rPr>
                                    </m:ctrlPr>
                                  </m:dPr>
                                  <m:e>
                                    <m:sSup>
                                      <m:sSupPr>
                                        <m:ctrlPr>
                                          <w:rPr>
                                            <w:rFonts w:ascii="Cambria Math" w:hAnsi="Cambria Math" w:cstheme="majorBidi"/>
                                            <w:i/>
                                            <w:sz w:val="24"/>
                                            <w:szCs w:val="24"/>
                                          </w:rPr>
                                        </m:ctrlPr>
                                      </m:sSupPr>
                                      <m:e>
                                        <m:sSub>
                                          <m:sSubPr>
                                            <m:ctrlPr>
                                              <w:rPr>
                                                <w:rFonts w:ascii="Cambria Math" w:hAnsi="Cambria Math" w:cstheme="majorBidi"/>
                                                <w:i/>
                                                <w:sz w:val="24"/>
                                                <w:szCs w:val="24"/>
                                              </w:rPr>
                                            </m:ctrlPr>
                                          </m:sSubPr>
                                          <m:e>
                                            <m:r>
                                              <w:rPr>
                                                <w:rFonts w:ascii="Cambria Math" w:hAnsi="Cambria Math" w:cstheme="majorBidi"/>
                                                <w:sz w:val="24"/>
                                                <w:szCs w:val="24"/>
                                              </w:rPr>
                                              <m:t>λ</m:t>
                                            </m:r>
                                          </m:e>
                                          <m:sub>
                                            <m:r>
                                              <w:rPr>
                                                <w:rFonts w:ascii="Cambria Math" w:hAnsi="Cambria Math" w:cstheme="majorBidi"/>
                                                <w:sz w:val="24"/>
                                                <w:szCs w:val="24"/>
                                              </w:rPr>
                                              <m:t>G</m:t>
                                            </m:r>
                                          </m:sub>
                                        </m:sSub>
                                      </m:e>
                                      <m:sup>
                                        <m:r>
                                          <w:rPr>
                                            <w:rFonts w:ascii="Cambria Math" w:hAnsi="Cambria Math" w:cstheme="majorBidi"/>
                                            <w:sz w:val="24"/>
                                            <w:szCs w:val="24"/>
                                          </w:rPr>
                                          <m:t>-5</m:t>
                                        </m:r>
                                      </m:sup>
                                    </m:sSup>
                                    <m:r>
                                      <w:rPr>
                                        <w:rFonts w:ascii="Cambria Math" w:hAnsi="Cambria Math" w:cstheme="majorBidi"/>
                                        <w:sz w:val="24"/>
                                        <w:szCs w:val="24"/>
                                      </w:rPr>
                                      <m:t>S(</m:t>
                                    </m:r>
                                    <m:sSub>
                                      <m:sSubPr>
                                        <m:ctrlPr>
                                          <w:rPr>
                                            <w:rFonts w:ascii="Cambria Math" w:hAnsi="Cambria Math" w:cstheme="majorBidi"/>
                                            <w:i/>
                                            <w:sz w:val="24"/>
                                            <w:szCs w:val="24"/>
                                          </w:rPr>
                                        </m:ctrlPr>
                                      </m:sSubPr>
                                      <m:e>
                                        <m:r>
                                          <w:rPr>
                                            <w:rFonts w:ascii="Cambria Math" w:hAnsi="Cambria Math" w:cstheme="majorBidi"/>
                                            <w:sz w:val="24"/>
                                            <w:szCs w:val="24"/>
                                          </w:rPr>
                                          <m:t>λ</m:t>
                                        </m:r>
                                      </m:e>
                                      <m:sub>
                                        <m:r>
                                          <w:rPr>
                                            <w:rFonts w:ascii="Cambria Math" w:hAnsi="Cambria Math" w:cstheme="majorBidi"/>
                                            <w:sz w:val="24"/>
                                            <w:szCs w:val="24"/>
                                          </w:rPr>
                                          <m:t>G</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G</m:t>
                                        </m:r>
                                      </m:sub>
                                    </m:sSub>
                                  </m:e>
                                </m:d>
                              </m:den>
                            </m:f>
                          </m:e>
                        </m:d>
                      </m:e>
                    </m:func>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T</m:t>
                        </m:r>
                      </m:e>
                      <m:sup>
                        <m:r>
                          <w:rPr>
                            <w:rFonts w:ascii="Cambria Math" w:eastAsiaTheme="minorEastAsia" w:hAnsi="Cambria Math" w:cstheme="majorBidi"/>
                            <w:sz w:val="24"/>
                            <w:szCs w:val="24"/>
                          </w:rPr>
                          <m:t>-1</m:t>
                        </m:r>
                      </m:sup>
                    </m:s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2</m:t>
                        </m:r>
                      </m:sub>
                    </m:sSub>
                    <m:d>
                      <m:dPr>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λ</m:t>
                                </m:r>
                              </m:e>
                              <m:sub>
                                <m:r>
                                  <w:rPr>
                                    <w:rFonts w:ascii="Cambria Math" w:eastAsiaTheme="minorEastAsia" w:hAnsi="Cambria Math" w:cstheme="majorBidi"/>
                                    <w:sz w:val="24"/>
                                    <w:szCs w:val="24"/>
                                  </w:rPr>
                                  <m:t>G</m:t>
                                </m:r>
                              </m:sub>
                            </m:sSub>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λ</m:t>
                                </m:r>
                              </m:e>
                              <m:sub>
                                <m:r>
                                  <w:rPr>
                                    <w:rFonts w:ascii="Cambria Math" w:eastAsiaTheme="minorEastAsia" w:hAnsi="Cambria Math" w:cstheme="majorBidi"/>
                                    <w:sz w:val="24"/>
                                    <w:szCs w:val="24"/>
                                  </w:rPr>
                                  <m:t>R</m:t>
                                </m:r>
                              </m:sub>
                            </m:sSub>
                          </m:den>
                        </m:f>
                      </m:e>
                    </m:d>
                  </m:e>
                </m:mr>
                <m:mr>
                  <m:e>
                    <m:func>
                      <m:funcPr>
                        <m:ctrlPr>
                          <w:rPr>
                            <w:rFonts w:ascii="Cambria Math" w:eastAsiaTheme="minorEastAsia" w:hAnsi="Cambria Math" w:cstheme="majorBidi"/>
                            <w:i/>
                            <w:sz w:val="24"/>
                            <w:szCs w:val="24"/>
                          </w:rPr>
                        </m:ctrlPr>
                      </m:funcPr>
                      <m:fName>
                        <m:r>
                          <m:rPr>
                            <m:sty m:val="p"/>
                          </m:rPr>
                          <w:rPr>
                            <w:rFonts w:ascii="Cambria Math" w:hAnsi="Cambria Math" w:cstheme="majorBidi"/>
                            <w:sz w:val="24"/>
                            <w:szCs w:val="24"/>
                          </w:rPr>
                          <m:t>log</m:t>
                        </m:r>
                      </m:fName>
                      <m:e>
                        <m:d>
                          <m:dPr>
                            <m:begChr m:val="["/>
                            <m:endChr m:val="]"/>
                            <m:ctrlPr>
                              <w:rPr>
                                <w:rFonts w:ascii="Cambria Math" w:eastAsiaTheme="minorEastAsia" w:hAnsi="Cambria Math" w:cstheme="majorBidi"/>
                                <w:i/>
                                <w:sz w:val="24"/>
                                <w:szCs w:val="24"/>
                              </w:rPr>
                            </m:ctrlPr>
                          </m:dPr>
                          <m:e>
                            <m:f>
                              <m:fPr>
                                <m:type m:val="lin"/>
                                <m:ctrlPr>
                                  <w:rPr>
                                    <w:rFonts w:ascii="Cambria Math" w:eastAsiaTheme="minorEastAsia" w:hAnsi="Cambria Math" w:cstheme="majorBidi"/>
                                    <w:i/>
                                    <w:sz w:val="24"/>
                                    <w:szCs w:val="24"/>
                                  </w:rPr>
                                </m:ctrlPr>
                              </m:fPr>
                              <m:num>
                                <m:d>
                                  <m:dPr>
                                    <m:ctrlPr>
                                      <w:rPr>
                                        <w:rFonts w:ascii="Cambria Math" w:eastAsiaTheme="minorEastAsia" w:hAnsi="Cambria Math" w:cstheme="majorBidi"/>
                                        <w:i/>
                                        <w:sz w:val="24"/>
                                        <w:szCs w:val="24"/>
                                      </w:rPr>
                                    </m:ctrlPr>
                                  </m:dPr>
                                  <m:e>
                                    <m:sSup>
                                      <m:sSupPr>
                                        <m:ctrlPr>
                                          <w:rPr>
                                            <w:rFonts w:ascii="Cambria Math" w:hAnsi="Cambria Math" w:cstheme="majorBidi"/>
                                            <w:i/>
                                            <w:sz w:val="24"/>
                                            <w:szCs w:val="24"/>
                                          </w:rPr>
                                        </m:ctrlPr>
                                      </m:sSupPr>
                                      <m:e>
                                        <m:sSub>
                                          <m:sSubPr>
                                            <m:ctrlPr>
                                              <w:rPr>
                                                <w:rFonts w:ascii="Cambria Math" w:hAnsi="Cambria Math" w:cstheme="majorBidi"/>
                                                <w:i/>
                                                <w:sz w:val="24"/>
                                                <w:szCs w:val="24"/>
                                              </w:rPr>
                                            </m:ctrlPr>
                                          </m:sSubPr>
                                          <m:e>
                                            <m:r>
                                              <w:rPr>
                                                <w:rFonts w:ascii="Cambria Math" w:hAnsi="Cambria Math" w:cstheme="majorBidi"/>
                                                <w:sz w:val="24"/>
                                                <w:szCs w:val="24"/>
                                              </w:rPr>
                                              <m:t>λ</m:t>
                                            </m:r>
                                          </m:e>
                                          <m:sub>
                                            <m:r>
                                              <w:rPr>
                                                <w:rFonts w:ascii="Cambria Math" w:hAnsi="Cambria Math" w:cstheme="majorBidi"/>
                                                <w:sz w:val="24"/>
                                                <w:szCs w:val="24"/>
                                              </w:rPr>
                                              <m:t>R</m:t>
                                            </m:r>
                                          </m:sub>
                                        </m:sSub>
                                      </m:e>
                                      <m:sup>
                                        <m:r>
                                          <w:rPr>
                                            <w:rFonts w:ascii="Cambria Math" w:hAnsi="Cambria Math" w:cstheme="majorBidi"/>
                                            <w:sz w:val="24"/>
                                            <w:szCs w:val="24"/>
                                          </w:rPr>
                                          <m:t>-5</m:t>
                                        </m:r>
                                      </m:sup>
                                    </m:sSup>
                                    <m:r>
                                      <w:rPr>
                                        <w:rFonts w:ascii="Cambria Math" w:hAnsi="Cambria Math" w:cstheme="majorBidi"/>
                                        <w:sz w:val="24"/>
                                        <w:szCs w:val="24"/>
                                      </w:rPr>
                                      <m:t>S(</m:t>
                                    </m:r>
                                    <m:sSub>
                                      <m:sSubPr>
                                        <m:ctrlPr>
                                          <w:rPr>
                                            <w:rFonts w:ascii="Cambria Math" w:hAnsi="Cambria Math" w:cstheme="majorBidi"/>
                                            <w:i/>
                                            <w:sz w:val="24"/>
                                            <w:szCs w:val="24"/>
                                          </w:rPr>
                                        </m:ctrlPr>
                                      </m:sSubPr>
                                      <m:e>
                                        <m:r>
                                          <w:rPr>
                                            <w:rFonts w:ascii="Cambria Math" w:hAnsi="Cambria Math" w:cstheme="majorBidi"/>
                                            <w:sz w:val="24"/>
                                            <w:szCs w:val="24"/>
                                          </w:rPr>
                                          <m:t>λ</m:t>
                                        </m:r>
                                      </m:e>
                                      <m:sub>
                                        <m:r>
                                          <w:rPr>
                                            <w:rFonts w:ascii="Cambria Math" w:hAnsi="Cambria Math" w:cstheme="majorBidi"/>
                                            <w:sz w:val="24"/>
                                            <w:szCs w:val="24"/>
                                          </w:rPr>
                                          <m:t>R</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R</m:t>
                                        </m:r>
                                      </m:sub>
                                    </m:sSub>
                                  </m:e>
                                </m:d>
                              </m:num>
                              <m:den>
                                <m:d>
                                  <m:dPr>
                                    <m:ctrlPr>
                                      <w:rPr>
                                        <w:rFonts w:ascii="Cambria Math" w:eastAsiaTheme="minorEastAsia" w:hAnsi="Cambria Math" w:cstheme="majorBidi"/>
                                        <w:i/>
                                        <w:sz w:val="24"/>
                                        <w:szCs w:val="24"/>
                                      </w:rPr>
                                    </m:ctrlPr>
                                  </m:dPr>
                                  <m:e>
                                    <m:sSup>
                                      <m:sSupPr>
                                        <m:ctrlPr>
                                          <w:rPr>
                                            <w:rFonts w:ascii="Cambria Math" w:hAnsi="Cambria Math" w:cstheme="majorBidi"/>
                                            <w:i/>
                                            <w:sz w:val="24"/>
                                            <w:szCs w:val="24"/>
                                          </w:rPr>
                                        </m:ctrlPr>
                                      </m:sSupPr>
                                      <m:e>
                                        <m:sSub>
                                          <m:sSubPr>
                                            <m:ctrlPr>
                                              <w:rPr>
                                                <w:rFonts w:ascii="Cambria Math" w:hAnsi="Cambria Math" w:cstheme="majorBidi"/>
                                                <w:i/>
                                                <w:sz w:val="24"/>
                                                <w:szCs w:val="24"/>
                                              </w:rPr>
                                            </m:ctrlPr>
                                          </m:sSubPr>
                                          <m:e>
                                            <m:r>
                                              <w:rPr>
                                                <w:rFonts w:ascii="Cambria Math" w:hAnsi="Cambria Math" w:cstheme="majorBidi"/>
                                                <w:sz w:val="24"/>
                                                <w:szCs w:val="24"/>
                                              </w:rPr>
                                              <m:t>λ</m:t>
                                            </m:r>
                                          </m:e>
                                          <m:sub>
                                            <m:r>
                                              <w:rPr>
                                                <w:rFonts w:ascii="Cambria Math" w:hAnsi="Cambria Math" w:cstheme="majorBidi"/>
                                                <w:sz w:val="24"/>
                                                <w:szCs w:val="24"/>
                                              </w:rPr>
                                              <m:t>G</m:t>
                                            </m:r>
                                          </m:sub>
                                        </m:sSub>
                                      </m:e>
                                      <m:sup>
                                        <m:r>
                                          <w:rPr>
                                            <w:rFonts w:ascii="Cambria Math" w:hAnsi="Cambria Math" w:cstheme="majorBidi"/>
                                            <w:sz w:val="24"/>
                                            <w:szCs w:val="24"/>
                                          </w:rPr>
                                          <m:t>-5</m:t>
                                        </m:r>
                                      </m:sup>
                                    </m:sSup>
                                    <m:r>
                                      <w:rPr>
                                        <w:rFonts w:ascii="Cambria Math" w:hAnsi="Cambria Math" w:cstheme="majorBidi"/>
                                        <w:sz w:val="24"/>
                                        <w:szCs w:val="24"/>
                                      </w:rPr>
                                      <m:t>S(</m:t>
                                    </m:r>
                                    <m:sSub>
                                      <m:sSubPr>
                                        <m:ctrlPr>
                                          <w:rPr>
                                            <w:rFonts w:ascii="Cambria Math" w:hAnsi="Cambria Math" w:cstheme="majorBidi"/>
                                            <w:i/>
                                            <w:sz w:val="24"/>
                                            <w:szCs w:val="24"/>
                                          </w:rPr>
                                        </m:ctrlPr>
                                      </m:sSubPr>
                                      <m:e>
                                        <m:r>
                                          <w:rPr>
                                            <w:rFonts w:ascii="Cambria Math" w:hAnsi="Cambria Math" w:cstheme="majorBidi"/>
                                            <w:sz w:val="24"/>
                                            <w:szCs w:val="24"/>
                                          </w:rPr>
                                          <m:t>λ</m:t>
                                        </m:r>
                                      </m:e>
                                      <m:sub>
                                        <m:r>
                                          <w:rPr>
                                            <w:rFonts w:ascii="Cambria Math" w:hAnsi="Cambria Math" w:cstheme="majorBidi"/>
                                            <w:sz w:val="24"/>
                                            <w:szCs w:val="24"/>
                                          </w:rPr>
                                          <m:t>G</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G</m:t>
                                        </m:r>
                                      </m:sub>
                                    </m:sSub>
                                  </m:e>
                                </m:d>
                              </m:den>
                            </m:f>
                          </m:e>
                        </m:d>
                      </m:e>
                    </m:func>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T</m:t>
                        </m:r>
                      </m:e>
                      <m:sup>
                        <m:r>
                          <w:rPr>
                            <w:rFonts w:ascii="Cambria Math" w:eastAsiaTheme="minorEastAsia" w:hAnsi="Cambria Math" w:cstheme="majorBidi"/>
                            <w:sz w:val="24"/>
                            <w:szCs w:val="24"/>
                          </w:rPr>
                          <m:t>-1</m:t>
                        </m:r>
                      </m:sup>
                    </m:s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c</m:t>
                        </m:r>
                      </m:e>
                      <m:sub>
                        <m:r>
                          <w:rPr>
                            <w:rFonts w:ascii="Cambria Math" w:eastAsiaTheme="minorEastAsia" w:hAnsi="Cambria Math" w:cstheme="majorBidi"/>
                            <w:sz w:val="24"/>
                            <w:szCs w:val="24"/>
                          </w:rPr>
                          <m:t>2</m:t>
                        </m:r>
                      </m:sub>
                    </m:sSub>
                    <m:d>
                      <m:dPr>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λ</m:t>
                                </m:r>
                              </m:e>
                              <m:sub>
                                <m:r>
                                  <w:rPr>
                                    <w:rFonts w:ascii="Cambria Math" w:eastAsiaTheme="minorEastAsia" w:hAnsi="Cambria Math" w:cstheme="majorBidi"/>
                                    <w:sz w:val="24"/>
                                    <w:szCs w:val="24"/>
                                  </w:rPr>
                                  <m:t>G</m:t>
                                </m:r>
                              </m:sub>
                            </m:sSub>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num>
                          <m:den>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λ</m:t>
                                </m:r>
                              </m:e>
                              <m:sub>
                                <m:r>
                                  <w:rPr>
                                    <w:rFonts w:ascii="Cambria Math" w:eastAsiaTheme="minorEastAsia" w:hAnsi="Cambria Math" w:cstheme="majorBidi"/>
                                    <w:sz w:val="24"/>
                                    <w:szCs w:val="24"/>
                                  </w:rPr>
                                  <m:t>R</m:t>
                                </m:r>
                              </m:sub>
                            </m:sSub>
                          </m:den>
                        </m:f>
                      </m:e>
                    </m:d>
                  </m:e>
                </m:mr>
              </m:m>
            </m:e>
          </m:d>
          <m:r>
            <w:rPr>
              <w:rFonts w:ascii="Cambria Math" w:eastAsiaTheme="minorEastAsia" w:hAnsi="Cambria Math" w:cstheme="majorBidi"/>
              <w:sz w:val="24"/>
              <w:szCs w:val="24"/>
            </w:rPr>
            <m:t>=s+e</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T</m:t>
              </m:r>
            </m:e>
            <m:sup>
              <m:r>
                <w:rPr>
                  <w:rFonts w:ascii="Cambria Math" w:eastAsiaTheme="minorEastAsia" w:hAnsi="Cambria Math" w:cstheme="majorBidi"/>
                  <w:sz w:val="24"/>
                  <w:szCs w:val="24"/>
                </w:rPr>
                <m:t>-1</m:t>
              </m:r>
            </m:sup>
          </m:sSup>
        </m:oMath>
      </m:oMathPara>
    </w:p>
    <w:p w:rsidR="004F767D" w:rsidRPr="00682381" w:rsidRDefault="00EF6A15" w:rsidP="00E255C1">
      <w:pPr>
        <w:spacing w:line="480" w:lineRule="auto"/>
        <w:ind w:firstLine="288"/>
        <w:jc w:val="both"/>
        <w:rPr>
          <w:rFonts w:asciiTheme="majorBidi" w:eastAsiaTheme="minorEastAsia" w:hAnsiTheme="majorBidi" w:cstheme="majorBidi"/>
          <w:sz w:val="24"/>
          <w:szCs w:val="24"/>
        </w:rPr>
      </w:pPr>
      <w:r w:rsidRPr="00682381">
        <w:rPr>
          <w:rFonts w:asciiTheme="majorBidi" w:eastAsiaTheme="minorEastAsia" w:hAnsiTheme="majorBidi" w:cstheme="majorBidi"/>
          <w:sz w:val="24"/>
          <w:szCs w:val="24"/>
        </w:rPr>
        <w:t xml:space="preserve">Which indicates that by varying the illumination (T) the vector </w:t>
      </w:r>
      <m:oMath>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χ</m:t>
            </m:r>
          </m:e>
          <m:sup>
            <m:r>
              <w:rPr>
                <w:rFonts w:ascii="Cambria Math" w:eastAsiaTheme="minorEastAsia" w:hAnsi="Cambria Math" w:cstheme="majorBidi"/>
                <w:sz w:val="24"/>
                <w:szCs w:val="24"/>
              </w:rPr>
              <m:t>'</m:t>
            </m:r>
          </m:sup>
        </m:sSup>
      </m:oMath>
      <w:r w:rsidRPr="00682381">
        <w:rPr>
          <w:rFonts w:asciiTheme="majorBidi" w:eastAsiaTheme="minorEastAsia" w:hAnsiTheme="majorBidi" w:cstheme="majorBidi"/>
          <w:sz w:val="24"/>
          <w:szCs w:val="24"/>
        </w:rPr>
        <w:t xml:space="preserve"> moves along a straight line in the log-chromaticity space for each surface. Therefore, by determining the direction of vector </w:t>
      </w:r>
      <m:oMath>
        <m:r>
          <w:rPr>
            <w:rFonts w:ascii="Cambria Math" w:eastAsiaTheme="minorEastAsia" w:hAnsi="Cambria Math" w:cstheme="majorBidi"/>
            <w:sz w:val="24"/>
            <w:szCs w:val="24"/>
          </w:rPr>
          <m:t>e</m:t>
        </m:r>
      </m:oMath>
      <w:r w:rsidRPr="00682381">
        <w:rPr>
          <w:rFonts w:asciiTheme="majorBidi" w:eastAsiaTheme="minorEastAsia" w:hAnsiTheme="majorBidi" w:cstheme="majorBidi"/>
          <w:sz w:val="24"/>
          <w:szCs w:val="24"/>
        </w:rPr>
        <w:t xml:space="preserve">, we can specify the changes in illumination which is only camera-dependent and by projecting </w:t>
      </w:r>
      <w:r w:rsidRPr="00682381">
        <w:rPr>
          <w:rFonts w:asciiTheme="majorBidi" w:eastAsiaTheme="minorEastAsia" w:hAnsiTheme="majorBidi" w:cstheme="majorBidi"/>
          <w:sz w:val="24"/>
          <w:szCs w:val="24"/>
        </w:rPr>
        <w:lastRenderedPageBreak/>
        <w:t xml:space="preserve">the vector </w:t>
      </w:r>
      <m:oMath>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χ</m:t>
            </m:r>
          </m:e>
          <m:sup>
            <m:r>
              <w:rPr>
                <w:rFonts w:ascii="Cambria Math" w:eastAsiaTheme="minorEastAsia" w:hAnsi="Cambria Math" w:cstheme="majorBidi"/>
                <w:sz w:val="24"/>
                <w:szCs w:val="24"/>
              </w:rPr>
              <m:t>'</m:t>
            </m:r>
          </m:sup>
        </m:sSup>
      </m:oMath>
      <w:r w:rsidRPr="00682381">
        <w:rPr>
          <w:rFonts w:asciiTheme="majorBidi" w:eastAsiaTheme="minorEastAsia" w:hAnsiTheme="majorBidi" w:cstheme="majorBidi"/>
          <w:sz w:val="24"/>
          <w:szCs w:val="24"/>
        </w:rPr>
        <w:t xml:space="preserve">onto the vector </w:t>
      </w:r>
      <m:oMath>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up>
        </m:sSup>
      </m:oMath>
      <w:r w:rsidRPr="00682381">
        <w:rPr>
          <w:rFonts w:asciiTheme="majorBidi" w:eastAsiaTheme="minorEastAsia" w:hAnsiTheme="majorBidi" w:cstheme="majorBidi"/>
          <w:sz w:val="24"/>
          <w:szCs w:val="24"/>
        </w:rPr>
        <w:t xml:space="preserve"> orthogonal to </w:t>
      </w:r>
      <m:oMath>
        <m:r>
          <w:rPr>
            <w:rFonts w:ascii="Cambria Math" w:eastAsiaTheme="minorEastAsia" w:hAnsi="Cambria Math" w:cstheme="majorBidi"/>
            <w:sz w:val="24"/>
            <w:szCs w:val="24"/>
          </w:rPr>
          <m:t>e</m:t>
        </m:r>
      </m:oMath>
      <w:r w:rsidRPr="00682381">
        <w:rPr>
          <w:rFonts w:asciiTheme="majorBidi" w:eastAsiaTheme="minorEastAsia" w:hAnsiTheme="majorBidi" w:cstheme="majorBidi"/>
          <w:sz w:val="24"/>
          <w:szCs w:val="24"/>
        </w:rPr>
        <w:t>, a one-dimensional grayscale image is generated as follows:</w:t>
      </w:r>
    </w:p>
    <w:p w:rsidR="00EF6A15" w:rsidRPr="00682381" w:rsidRDefault="00620976" w:rsidP="00E255C1">
      <w:pPr>
        <w:spacing w:line="480" w:lineRule="auto"/>
        <w:ind w:firstLine="288"/>
        <w:jc w:val="both"/>
        <w:rPr>
          <w:rFonts w:asciiTheme="majorBidi" w:eastAsiaTheme="minorEastAsia" w:hAnsiTheme="majorBidi" w:cstheme="majorBid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G</m:t>
              </m:r>
            </m:e>
            <m:sub>
              <m:r>
                <w:rPr>
                  <w:rFonts w:ascii="Cambria Math" w:eastAsiaTheme="minorEastAsia" w:hAnsi="Cambria Math" w:cstheme="majorBidi"/>
                  <w:sz w:val="24"/>
                  <w:szCs w:val="24"/>
                </w:rPr>
                <m:t>inv</m:t>
              </m:r>
            </m:sub>
          </m:sSub>
          <m:r>
            <w:rPr>
              <w:rFonts w:ascii="Cambria Math" w:eastAsiaTheme="minorEastAsia" w:hAnsi="Cambria Math" w:cstheme="majorBidi"/>
              <w:sz w:val="24"/>
              <w:szCs w:val="24"/>
            </w:rPr>
            <m:t>=</m:t>
          </m:r>
          <m:r>
            <m:rPr>
              <m:sty m:val="p"/>
            </m:rPr>
            <w:rPr>
              <w:rFonts w:ascii="Cambria Math" w:eastAsiaTheme="minorEastAsia" w:hAnsi="Cambria Math" w:cstheme="majorBidi"/>
              <w:sz w:val="24"/>
              <w:szCs w:val="24"/>
            </w:rPr>
            <m:t>exp⁡</m:t>
          </m:r>
          <m:d>
            <m:dPr>
              <m:ctrlPr>
                <w:rPr>
                  <w:rFonts w:ascii="Cambria Math" w:eastAsiaTheme="minorEastAsia" w:hAnsi="Cambria Math" w:cstheme="majorBidi"/>
                  <w:i/>
                  <w:sz w:val="24"/>
                  <w:szCs w:val="24"/>
                </w:rPr>
              </m:ctrlPr>
            </m:dPr>
            <m:e>
              <m:sSup>
                <m:sSupPr>
                  <m:ctrlPr>
                    <w:rPr>
                      <w:rFonts w:ascii="Cambria Math" w:eastAsiaTheme="minorEastAsia" w:hAnsi="Cambria Math" w:cstheme="majorBidi"/>
                      <w:i/>
                      <w:sz w:val="24"/>
                      <w:szCs w:val="24"/>
                    </w:rPr>
                  </m:ctrlPr>
                </m:sSupPr>
                <m:e>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χ</m:t>
                      </m:r>
                    </m:e>
                    <m:sup>
                      <m:r>
                        <w:rPr>
                          <w:rFonts w:ascii="Cambria Math" w:eastAsiaTheme="minorEastAsia" w:hAnsi="Cambria Math" w:cstheme="majorBidi"/>
                          <w:sz w:val="24"/>
                          <w:szCs w:val="24"/>
                        </w:rPr>
                        <m:t>'</m:t>
                      </m:r>
                    </m:sup>
                  </m:sSup>
                </m:e>
                <m:sup>
                  <m:r>
                    <w:rPr>
                      <w:rFonts w:ascii="Cambria Math" w:eastAsiaTheme="minorEastAsia" w:hAnsi="Cambria Math" w:cstheme="majorBidi"/>
                      <w:sz w:val="24"/>
                      <w:szCs w:val="24"/>
                    </w:rPr>
                    <m:t>t</m:t>
                  </m:r>
                </m:sup>
              </m:sSup>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e</m:t>
                  </m:r>
                </m:e>
                <m:sup>
                  <m:r>
                    <w:rPr>
                      <w:rFonts w:ascii="Cambria Math" w:eastAsiaTheme="minorEastAsia" w:hAnsi="Cambria Math" w:cstheme="majorBidi"/>
                      <w:sz w:val="24"/>
                      <w:szCs w:val="24"/>
                    </w:rPr>
                    <m:t>⊥</m:t>
                  </m:r>
                </m:sup>
              </m:sSup>
            </m:e>
          </m:d>
        </m:oMath>
      </m:oMathPara>
    </w:p>
    <w:p w:rsidR="00EF6A15" w:rsidRPr="00682381" w:rsidRDefault="00EF6A15" w:rsidP="00E255C1">
      <w:pPr>
        <w:spacing w:line="480" w:lineRule="auto"/>
        <w:ind w:firstLine="288"/>
        <w:jc w:val="both"/>
        <w:rPr>
          <w:rFonts w:asciiTheme="majorBidi" w:eastAsiaTheme="minorEastAsia" w:hAnsiTheme="majorBidi" w:cstheme="majorBidi"/>
          <w:sz w:val="24"/>
          <w:szCs w:val="24"/>
        </w:rPr>
      </w:pPr>
      <w:r w:rsidRPr="00682381">
        <w:rPr>
          <w:rFonts w:asciiTheme="majorBidi" w:eastAsiaTheme="minorEastAsia" w:hAnsiTheme="majorBidi" w:cstheme="majorBidi"/>
          <w:sz w:val="24"/>
          <w:szCs w:val="24"/>
        </w:rPr>
        <w:t>Where the effect of the illumination is weakened.</w:t>
      </w:r>
    </w:p>
    <w:p w:rsidR="00EF6A15" w:rsidRPr="00682381" w:rsidRDefault="00EF6A15" w:rsidP="00E255C1">
      <w:pPr>
        <w:spacing w:line="480" w:lineRule="auto"/>
        <w:ind w:firstLine="288"/>
        <w:jc w:val="both"/>
        <w:rPr>
          <w:rFonts w:asciiTheme="majorBidi" w:eastAsiaTheme="minorEastAsia" w:hAnsiTheme="majorBidi" w:cstheme="majorBidi"/>
          <w:sz w:val="24"/>
          <w:szCs w:val="24"/>
        </w:rPr>
      </w:pPr>
      <w:r w:rsidRPr="00682381">
        <w:rPr>
          <w:rFonts w:asciiTheme="majorBidi" w:eastAsiaTheme="minorEastAsia" w:hAnsiTheme="majorBidi" w:cstheme="majorBidi"/>
          <w:sz w:val="24"/>
          <w:szCs w:val="24"/>
        </w:rPr>
        <w:t xml:space="preserve">Here, </w:t>
      </w:r>
      <w:r w:rsidR="0077108A" w:rsidRPr="00682381">
        <w:rPr>
          <w:rFonts w:asciiTheme="majorBidi" w:eastAsiaTheme="minorEastAsia" w:hAnsiTheme="majorBidi" w:cstheme="majorBidi"/>
          <w:sz w:val="24"/>
          <w:szCs w:val="24"/>
        </w:rPr>
        <w:t xml:space="preserve">if we represent the triangular area containing the road samples as </w:t>
      </w:r>
      <m:oMath>
        <m:r>
          <m:rPr>
            <m:sty m:val="p"/>
          </m:rPr>
          <w:rPr>
            <w:rFonts w:ascii="Cambria Math" w:eastAsiaTheme="minorEastAsia" w:hAnsi="Cambria Math" w:cstheme="majorBidi"/>
            <w:sz w:val="24"/>
            <w:szCs w:val="24"/>
          </w:rPr>
          <m:t>Ω</m:t>
        </m:r>
      </m:oMath>
      <w:r w:rsidR="0077108A" w:rsidRPr="00682381">
        <w:rPr>
          <w:rFonts w:asciiTheme="majorBidi" w:eastAsiaTheme="minorEastAsia" w:hAnsiTheme="majorBidi" w:cstheme="majorBidi"/>
          <w:sz w:val="24"/>
          <w:szCs w:val="24"/>
        </w:rPr>
        <w:t xml:space="preserve">, for each road image </w:t>
      </w:r>
      <m:oMath>
        <m:r>
          <w:rPr>
            <w:rFonts w:ascii="Cambria Math" w:eastAsiaTheme="minorEastAsia" w:hAnsi="Cambria Math" w:cstheme="majorBidi"/>
            <w:sz w:val="24"/>
            <w:szCs w:val="24"/>
          </w:rPr>
          <m:t>I</m:t>
        </m:r>
      </m:oMath>
      <w:r w:rsidR="0077108A" w:rsidRPr="00682381">
        <w:rPr>
          <w:rFonts w:asciiTheme="majorBidi" w:eastAsiaTheme="minorEastAsia" w:hAnsiTheme="majorBidi" w:cstheme="majorBidi"/>
          <w:sz w:val="24"/>
          <w:szCs w:val="24"/>
        </w:rPr>
        <w:t xml:space="preserve"> </w:t>
      </w:r>
      <w:r w:rsidRPr="00682381">
        <w:rPr>
          <w:rFonts w:asciiTheme="majorBidi" w:eastAsiaTheme="minorEastAsia" w:hAnsiTheme="majorBidi" w:cstheme="majorBidi"/>
          <w:sz w:val="24"/>
          <w:szCs w:val="24"/>
        </w:rPr>
        <w:t>the RGB values of pixel</w:t>
      </w:r>
      <w:r w:rsidR="0077108A" w:rsidRPr="00682381">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i</m:t>
            </m:r>
          </m:sub>
        </m:sSub>
        <m:r>
          <w:rPr>
            <w:rFonts w:ascii="Cambria Math" w:eastAsiaTheme="minorEastAsia" w:hAnsi="Cambria Math" w:cstheme="majorBidi"/>
            <w:sz w:val="24"/>
            <w:szCs w:val="24"/>
          </w:rPr>
          <m:t>∈I</m:t>
        </m:r>
      </m:oMath>
      <w:r w:rsidRPr="00682381">
        <w:rPr>
          <w:rFonts w:asciiTheme="majorBidi" w:eastAsiaTheme="minorEastAsia" w:hAnsiTheme="majorBidi" w:cstheme="majorBidi"/>
          <w:sz w:val="24"/>
          <w:szCs w:val="24"/>
        </w:rPr>
        <w:t xml:space="preserve"> </w:t>
      </w:r>
      <w:r w:rsidR="0077108A" w:rsidRPr="00682381">
        <w:rPr>
          <w:rFonts w:asciiTheme="majorBidi" w:eastAsiaTheme="minorEastAsia" w:hAnsiTheme="majorBidi" w:cstheme="majorBidi"/>
          <w:sz w:val="24"/>
          <w:szCs w:val="24"/>
        </w:rPr>
        <w:t xml:space="preserve">where </w:t>
      </w:r>
      <m:oMath>
        <m:r>
          <w:rPr>
            <w:rFonts w:ascii="Cambria Math" w:eastAsiaTheme="minorEastAsia" w:hAnsi="Cambria Math" w:cstheme="majorBidi"/>
            <w:sz w:val="24"/>
            <w:szCs w:val="24"/>
          </w:rPr>
          <m:t>i∈{1,…,N}</m:t>
        </m:r>
      </m:oMath>
      <w:r w:rsidRPr="00682381">
        <w:rPr>
          <w:rFonts w:asciiTheme="majorBidi" w:eastAsiaTheme="minorEastAsia" w:hAnsiTheme="majorBidi" w:cstheme="majorBidi"/>
          <w:sz w:val="24"/>
          <w:szCs w:val="24"/>
        </w:rPr>
        <w:t xml:space="preserve"> </w:t>
      </w:r>
      <w:r w:rsidR="0077108A" w:rsidRPr="00682381">
        <w:rPr>
          <w:rFonts w:asciiTheme="majorBidi" w:eastAsiaTheme="minorEastAsia" w:hAnsiTheme="majorBidi" w:cstheme="majorBidi"/>
          <w:sz w:val="24"/>
          <w:szCs w:val="24"/>
        </w:rPr>
        <w:t xml:space="preserve">are indicated by </w:t>
      </w:r>
      <m:oMath>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R</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i</m:t>
                    </m:r>
                  </m:sub>
                </m:sSub>
              </m:e>
            </m:d>
            <m:r>
              <w:rPr>
                <w:rFonts w:ascii="Cambria Math" w:eastAsiaTheme="minorEastAsia" w:hAnsi="Cambria Math" w:cstheme="majorBidi"/>
                <w:sz w:val="24"/>
                <w:szCs w:val="24"/>
              </w:rPr>
              <m:t>,G</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i</m:t>
                    </m:r>
                  </m:sub>
                </m:sSub>
              </m:e>
            </m:d>
            <m:r>
              <w:rPr>
                <w:rFonts w:ascii="Cambria Math" w:eastAsiaTheme="minorEastAsia" w:hAnsi="Cambria Math" w:cstheme="majorBidi"/>
                <w:sz w:val="24"/>
                <w:szCs w:val="24"/>
              </w:rPr>
              <m:t>,B</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i</m:t>
                    </m:r>
                  </m:sub>
                </m:sSub>
              </m:e>
            </m:d>
          </m:e>
        </m:d>
      </m:oMath>
      <w:r w:rsidR="0077108A" w:rsidRPr="00682381">
        <w:rPr>
          <w:rFonts w:asciiTheme="majorBidi" w:eastAsiaTheme="minorEastAsia" w:hAnsiTheme="majorBidi" w:cstheme="majorBidi"/>
          <w:sz w:val="24"/>
          <w:szCs w:val="24"/>
        </w:rPr>
        <w:t xml:space="preserve"> and the corresponding intrinsic image is calculated as follows:</w:t>
      </w:r>
    </w:p>
    <w:p w:rsidR="0077108A" w:rsidRPr="00682381" w:rsidRDefault="00620976" w:rsidP="00E255C1">
      <w:pPr>
        <w:spacing w:line="480" w:lineRule="auto"/>
        <w:ind w:firstLine="288"/>
        <w:jc w:val="both"/>
        <w:rPr>
          <w:rFonts w:asciiTheme="majorBidi" w:eastAsiaTheme="minorEastAsia" w:hAnsiTheme="majorBidi" w:cstheme="majorBid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i</m:t>
              </m:r>
            </m:sub>
          </m:sSub>
          <m:r>
            <w:rPr>
              <w:rFonts w:ascii="Cambria Math" w:eastAsiaTheme="minorEastAsia" w:hAnsi="Cambria Math" w:cstheme="majorBidi"/>
              <w:sz w:val="24"/>
              <w:szCs w:val="24"/>
            </w:rPr>
            <m:t>=</m:t>
          </m:r>
          <m:func>
            <m:funcPr>
              <m:ctrlPr>
                <w:rPr>
                  <w:rFonts w:ascii="Cambria Math" w:eastAsiaTheme="minorEastAsia" w:hAnsi="Cambria Math" w:cstheme="majorBidi"/>
                  <w:i/>
                  <w:sz w:val="24"/>
                  <w:szCs w:val="24"/>
                </w:rPr>
              </m:ctrlPr>
            </m:funcPr>
            <m:fName>
              <m:r>
                <m:rPr>
                  <m:sty m:val="p"/>
                </m:rPr>
                <w:rPr>
                  <w:rFonts w:ascii="Cambria Math" w:hAnsi="Cambria Math" w:cstheme="majorBidi"/>
                  <w:sz w:val="24"/>
                  <w:szCs w:val="24"/>
                </w:rPr>
                <m:t>log</m:t>
              </m:r>
            </m:fName>
            <m:e>
              <m:d>
                <m:dPr>
                  <m:ctrlPr>
                    <w:rPr>
                      <w:rFonts w:ascii="Cambria Math" w:eastAsiaTheme="minorEastAsia" w:hAnsi="Cambria Math" w:cstheme="majorBidi"/>
                      <w:i/>
                      <w:sz w:val="24"/>
                      <w:szCs w:val="24"/>
                    </w:rPr>
                  </m:ctrlPr>
                </m:dPr>
                <m:e>
                  <m:f>
                    <m:fPr>
                      <m:type m:val="skw"/>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R</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i</m:t>
                              </m:r>
                            </m:sub>
                          </m:sSub>
                        </m:e>
                      </m:d>
                    </m:num>
                    <m:den>
                      <m:r>
                        <w:rPr>
                          <w:rFonts w:ascii="Cambria Math" w:eastAsiaTheme="minorEastAsia" w:hAnsi="Cambria Math" w:cstheme="majorBidi"/>
                          <w:sz w:val="24"/>
                          <w:szCs w:val="24"/>
                        </w:rPr>
                        <m:t>G</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i</m:t>
                              </m:r>
                            </m:sub>
                          </m:sSub>
                        </m:e>
                      </m:d>
                    </m:den>
                  </m:f>
                </m:e>
              </m:d>
              <m:r>
                <w:rPr>
                  <w:rFonts w:ascii="Cambria Math" w:eastAsiaTheme="minorEastAsia" w:hAnsi="Cambria Math" w:cstheme="majorBidi"/>
                  <w:sz w:val="24"/>
                  <w:szCs w:val="24"/>
                </w:rPr>
                <m:t>-</m:t>
              </m:r>
              <m:acc>
                <m:accPr>
                  <m:chr m:val="̅"/>
                  <m:ctrlPr>
                    <w:rPr>
                      <w:rFonts w:ascii="Cambria Math" w:eastAsiaTheme="minorEastAsia" w:hAnsi="Cambria Math" w:cstheme="majorBidi"/>
                      <w:i/>
                      <w:sz w:val="24"/>
                      <w:szCs w:val="24"/>
                    </w:rPr>
                  </m:ctrlPr>
                </m:accPr>
                <m:e>
                  <m:func>
                    <m:funcPr>
                      <m:ctrlPr>
                        <w:rPr>
                          <w:rFonts w:ascii="Cambria Math" w:eastAsiaTheme="minorEastAsia" w:hAnsi="Cambria Math" w:cstheme="majorBidi"/>
                          <w:i/>
                          <w:sz w:val="24"/>
                          <w:szCs w:val="24"/>
                        </w:rPr>
                      </m:ctrlPr>
                    </m:funcPr>
                    <m:fName>
                      <m:r>
                        <m:rPr>
                          <m:sty m:val="p"/>
                        </m:rPr>
                        <w:rPr>
                          <w:rFonts w:ascii="Cambria Math" w:hAnsi="Cambria Math" w:cstheme="majorBidi"/>
                          <w:sz w:val="24"/>
                          <w:szCs w:val="24"/>
                        </w:rPr>
                        <m:t>log</m:t>
                      </m:r>
                    </m:fName>
                    <m:e>
                      <m:d>
                        <m:dPr>
                          <m:ctrlPr>
                            <w:rPr>
                              <w:rFonts w:ascii="Cambria Math" w:eastAsiaTheme="minorEastAsia" w:hAnsi="Cambria Math" w:cstheme="majorBidi"/>
                              <w:i/>
                              <w:sz w:val="24"/>
                              <w:szCs w:val="24"/>
                            </w:rPr>
                          </m:ctrlPr>
                        </m:dPr>
                        <m:e>
                          <m:f>
                            <m:fPr>
                              <m:type m:val="skw"/>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R</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m:rPr>
                                          <m:sty m:val="p"/>
                                        </m:rPr>
                                        <w:rPr>
                                          <w:rFonts w:ascii="Cambria Math" w:eastAsiaTheme="minorEastAsia" w:hAnsi="Cambria Math" w:cstheme="majorBidi"/>
                                          <w:sz w:val="24"/>
                                          <w:szCs w:val="24"/>
                                        </w:rPr>
                                        <m:t>Ω</m:t>
                                      </m:r>
                                    </m:sub>
                                  </m:sSub>
                                </m:e>
                              </m:d>
                            </m:num>
                            <m:den>
                              <m:r>
                                <w:rPr>
                                  <w:rFonts w:ascii="Cambria Math" w:eastAsiaTheme="minorEastAsia" w:hAnsi="Cambria Math" w:cstheme="majorBidi"/>
                                  <w:sz w:val="24"/>
                                  <w:szCs w:val="24"/>
                                </w:rPr>
                                <m:t>G</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m:rPr>
                                          <m:sty m:val="p"/>
                                        </m:rPr>
                                        <w:rPr>
                                          <w:rFonts w:ascii="Cambria Math" w:eastAsiaTheme="minorEastAsia" w:hAnsi="Cambria Math" w:cstheme="majorBidi"/>
                                          <w:sz w:val="24"/>
                                          <w:szCs w:val="24"/>
                                        </w:rPr>
                                        <m:t>Ω</m:t>
                                      </m:r>
                                    </m:sub>
                                  </m:sSub>
                                </m:e>
                              </m:d>
                            </m:den>
                          </m:f>
                        </m:e>
                      </m:d>
                    </m:e>
                  </m:func>
                </m:e>
              </m:acc>
            </m:e>
          </m:func>
        </m:oMath>
      </m:oMathPara>
    </w:p>
    <w:p w:rsidR="0077108A" w:rsidRPr="00682381" w:rsidRDefault="00620976" w:rsidP="00E255C1">
      <w:pPr>
        <w:spacing w:line="480" w:lineRule="auto"/>
        <w:ind w:firstLine="288"/>
        <w:jc w:val="both"/>
        <w:rPr>
          <w:rFonts w:asciiTheme="majorBidi" w:eastAsiaTheme="minorEastAsia" w:hAnsiTheme="majorBidi" w:cstheme="majorBid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i</m:t>
              </m:r>
            </m:sub>
          </m:sSub>
          <m:r>
            <w:rPr>
              <w:rFonts w:ascii="Cambria Math" w:eastAsiaTheme="minorEastAsia" w:hAnsi="Cambria Math" w:cstheme="majorBidi"/>
              <w:sz w:val="24"/>
              <w:szCs w:val="24"/>
            </w:rPr>
            <m:t>=</m:t>
          </m:r>
          <m:func>
            <m:funcPr>
              <m:ctrlPr>
                <w:rPr>
                  <w:rFonts w:ascii="Cambria Math" w:eastAsiaTheme="minorEastAsia" w:hAnsi="Cambria Math" w:cstheme="majorBidi"/>
                  <w:i/>
                  <w:sz w:val="24"/>
                  <w:szCs w:val="24"/>
                </w:rPr>
              </m:ctrlPr>
            </m:funcPr>
            <m:fName>
              <m:r>
                <m:rPr>
                  <m:sty m:val="p"/>
                </m:rPr>
                <w:rPr>
                  <w:rFonts w:ascii="Cambria Math" w:hAnsi="Cambria Math" w:cstheme="majorBidi"/>
                  <w:sz w:val="24"/>
                  <w:szCs w:val="24"/>
                </w:rPr>
                <m:t>log</m:t>
              </m:r>
            </m:fName>
            <m:e>
              <m:d>
                <m:dPr>
                  <m:ctrlPr>
                    <w:rPr>
                      <w:rFonts w:ascii="Cambria Math" w:eastAsiaTheme="minorEastAsia" w:hAnsi="Cambria Math" w:cstheme="majorBidi"/>
                      <w:i/>
                      <w:sz w:val="24"/>
                      <w:szCs w:val="24"/>
                    </w:rPr>
                  </m:ctrlPr>
                </m:dPr>
                <m:e>
                  <m:f>
                    <m:fPr>
                      <m:type m:val="skw"/>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B</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i</m:t>
                              </m:r>
                            </m:sub>
                          </m:sSub>
                        </m:e>
                      </m:d>
                    </m:num>
                    <m:den>
                      <m:r>
                        <w:rPr>
                          <w:rFonts w:ascii="Cambria Math" w:eastAsiaTheme="minorEastAsia" w:hAnsi="Cambria Math" w:cstheme="majorBidi"/>
                          <w:sz w:val="24"/>
                          <w:szCs w:val="24"/>
                        </w:rPr>
                        <m:t>G</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w:rPr>
                                  <w:rFonts w:ascii="Cambria Math" w:eastAsiaTheme="minorEastAsia" w:hAnsi="Cambria Math" w:cstheme="majorBidi"/>
                                  <w:sz w:val="24"/>
                                  <w:szCs w:val="24"/>
                                </w:rPr>
                                <m:t>i</m:t>
                              </m:r>
                            </m:sub>
                          </m:sSub>
                        </m:e>
                      </m:d>
                    </m:den>
                  </m:f>
                </m:e>
              </m:d>
            </m:e>
          </m:func>
          <m:r>
            <w:rPr>
              <w:rFonts w:ascii="Cambria Math" w:eastAsiaTheme="minorEastAsia" w:hAnsi="Cambria Math" w:cstheme="majorBidi"/>
              <w:sz w:val="24"/>
              <w:szCs w:val="24"/>
            </w:rPr>
            <m:t>-</m:t>
          </m:r>
          <m:acc>
            <m:accPr>
              <m:chr m:val="̅"/>
              <m:ctrlPr>
                <w:rPr>
                  <w:rFonts w:ascii="Cambria Math" w:eastAsiaTheme="minorEastAsia" w:hAnsi="Cambria Math" w:cstheme="majorBidi"/>
                  <w:i/>
                  <w:sz w:val="24"/>
                  <w:szCs w:val="24"/>
                </w:rPr>
              </m:ctrlPr>
            </m:accPr>
            <m:e>
              <m:func>
                <m:funcPr>
                  <m:ctrlPr>
                    <w:rPr>
                      <w:rFonts w:ascii="Cambria Math" w:eastAsiaTheme="minorEastAsia" w:hAnsi="Cambria Math" w:cstheme="majorBidi"/>
                      <w:i/>
                      <w:sz w:val="24"/>
                      <w:szCs w:val="24"/>
                    </w:rPr>
                  </m:ctrlPr>
                </m:funcPr>
                <m:fName>
                  <m:r>
                    <m:rPr>
                      <m:sty m:val="p"/>
                    </m:rPr>
                    <w:rPr>
                      <w:rFonts w:ascii="Cambria Math" w:hAnsi="Cambria Math" w:cstheme="majorBidi"/>
                      <w:sz w:val="24"/>
                      <w:szCs w:val="24"/>
                    </w:rPr>
                    <m:t>log</m:t>
                  </m:r>
                </m:fName>
                <m:e>
                  <m:d>
                    <m:dPr>
                      <m:ctrlPr>
                        <w:rPr>
                          <w:rFonts w:ascii="Cambria Math" w:eastAsiaTheme="minorEastAsia" w:hAnsi="Cambria Math" w:cstheme="majorBidi"/>
                          <w:i/>
                          <w:sz w:val="24"/>
                          <w:szCs w:val="24"/>
                        </w:rPr>
                      </m:ctrlPr>
                    </m:dPr>
                    <m:e>
                      <m:f>
                        <m:fPr>
                          <m:type m:val="skw"/>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R</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m:rPr>
                                      <m:sty m:val="p"/>
                                    </m:rPr>
                                    <w:rPr>
                                      <w:rFonts w:ascii="Cambria Math" w:eastAsiaTheme="minorEastAsia" w:hAnsi="Cambria Math" w:cstheme="majorBidi"/>
                                      <w:sz w:val="24"/>
                                      <w:szCs w:val="24"/>
                                    </w:rPr>
                                    <m:t>Ω</m:t>
                                  </m:r>
                                </m:sub>
                              </m:sSub>
                            </m:e>
                          </m:d>
                        </m:num>
                        <m:den>
                          <m:r>
                            <w:rPr>
                              <w:rFonts w:ascii="Cambria Math" w:eastAsiaTheme="minorEastAsia" w:hAnsi="Cambria Math" w:cstheme="majorBidi"/>
                              <w:sz w:val="24"/>
                              <w:szCs w:val="24"/>
                            </w:rPr>
                            <m:t>G</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p</m:t>
                                  </m:r>
                                </m:e>
                                <m:sub>
                                  <m:r>
                                    <m:rPr>
                                      <m:sty m:val="p"/>
                                    </m:rPr>
                                    <w:rPr>
                                      <w:rFonts w:ascii="Cambria Math" w:eastAsiaTheme="minorEastAsia" w:hAnsi="Cambria Math" w:cstheme="majorBidi"/>
                                      <w:sz w:val="24"/>
                                      <w:szCs w:val="24"/>
                                    </w:rPr>
                                    <m:t>Ω</m:t>
                                  </m:r>
                                </m:sub>
                              </m:sSub>
                            </m:e>
                          </m:d>
                        </m:den>
                      </m:f>
                    </m:e>
                  </m:d>
                </m:e>
              </m:func>
            </m:e>
          </m:acc>
        </m:oMath>
      </m:oMathPara>
    </w:p>
    <w:p w:rsidR="0077108A" w:rsidRPr="00682381" w:rsidRDefault="00620976" w:rsidP="00E255C1">
      <w:pPr>
        <w:spacing w:line="480" w:lineRule="auto"/>
        <w:ind w:firstLine="288"/>
        <w:jc w:val="both"/>
        <w:rPr>
          <w:rFonts w:asciiTheme="majorBidi" w:eastAsiaTheme="minorEastAsia" w:hAnsiTheme="majorBidi" w:cstheme="majorBid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G</m:t>
              </m:r>
            </m:e>
            <m:sub>
              <m:r>
                <w:rPr>
                  <w:rFonts w:ascii="Cambria Math" w:eastAsiaTheme="minorEastAsia" w:hAnsi="Cambria Math" w:cstheme="majorBidi"/>
                  <w:sz w:val="24"/>
                  <w:szCs w:val="24"/>
                </w:rPr>
                <m:t>inv</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i</m:t>
              </m:r>
            </m:sub>
          </m:sSub>
          <m:func>
            <m:funcPr>
              <m:ctrlPr>
                <w:rPr>
                  <w:rFonts w:ascii="Cambria Math" w:eastAsiaTheme="minorEastAsia" w:hAnsi="Cambria Math" w:cstheme="majorBidi"/>
                  <w:i/>
                  <w:sz w:val="24"/>
                  <w:szCs w:val="24"/>
                </w:rPr>
              </m:ctrlPr>
            </m:funcPr>
            <m:fName>
              <m:r>
                <m:rPr>
                  <m:sty m:val="p"/>
                </m:rPr>
                <w:rPr>
                  <w:rFonts w:ascii="Cambria Math" w:hAnsi="Cambria Math" w:cstheme="majorBidi"/>
                  <w:sz w:val="24"/>
                  <w:szCs w:val="24"/>
                </w:rPr>
                <m:t>cos</m:t>
              </m:r>
            </m:fName>
            <m:e>
              <m:r>
                <w:rPr>
                  <w:rFonts w:ascii="Cambria Math" w:eastAsiaTheme="minorEastAsia" w:hAnsi="Cambria Math" w:cstheme="majorBidi"/>
                  <w:sz w:val="24"/>
                  <w:szCs w:val="24"/>
                </w:rPr>
                <m:t>α</m:t>
              </m:r>
            </m:e>
          </m:func>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i</m:t>
              </m:r>
            </m:sub>
          </m:sSub>
          <m:func>
            <m:funcPr>
              <m:ctrlPr>
                <w:rPr>
                  <w:rFonts w:ascii="Cambria Math" w:eastAsiaTheme="minorEastAsia" w:hAnsi="Cambria Math" w:cstheme="majorBidi"/>
                  <w:i/>
                  <w:sz w:val="24"/>
                  <w:szCs w:val="24"/>
                </w:rPr>
              </m:ctrlPr>
            </m:funcPr>
            <m:fName>
              <m:r>
                <m:rPr>
                  <m:sty m:val="p"/>
                </m:rPr>
                <w:rPr>
                  <w:rFonts w:ascii="Cambria Math" w:hAnsi="Cambria Math" w:cstheme="majorBidi"/>
                  <w:sz w:val="24"/>
                  <w:szCs w:val="24"/>
                </w:rPr>
                <m:t>sin</m:t>
              </m:r>
            </m:fName>
            <m:e>
              <m:r>
                <w:rPr>
                  <w:rFonts w:ascii="Cambria Math" w:eastAsiaTheme="minorEastAsia" w:hAnsi="Cambria Math" w:cstheme="majorBidi"/>
                  <w:sz w:val="24"/>
                  <w:szCs w:val="24"/>
                </w:rPr>
                <m:t>α</m:t>
              </m:r>
            </m:e>
          </m:func>
        </m:oMath>
      </m:oMathPara>
    </w:p>
    <w:p w:rsidR="0077108A" w:rsidRPr="00682381" w:rsidRDefault="0077108A" w:rsidP="00E255C1">
      <w:pPr>
        <w:spacing w:line="480" w:lineRule="auto"/>
        <w:ind w:firstLine="288"/>
        <w:jc w:val="both"/>
        <w:rPr>
          <w:rFonts w:asciiTheme="majorBidi" w:eastAsiaTheme="minorEastAsia" w:hAnsiTheme="majorBidi" w:cstheme="majorBidi"/>
          <w:sz w:val="24"/>
          <w:szCs w:val="24"/>
        </w:rPr>
      </w:pPr>
      <w:r w:rsidRPr="00682381">
        <w:rPr>
          <w:rFonts w:asciiTheme="majorBidi" w:eastAsiaTheme="minorEastAsia" w:hAnsiTheme="majorBidi" w:cstheme="majorBidi"/>
          <w:sz w:val="24"/>
          <w:szCs w:val="24"/>
        </w:rPr>
        <w:t xml:space="preserve">In order to calculate the angle </w:t>
      </w:r>
      <m:oMath>
        <m:r>
          <w:rPr>
            <w:rFonts w:ascii="Cambria Math" w:eastAsiaTheme="minorEastAsia" w:hAnsi="Cambria Math" w:cstheme="majorBidi"/>
            <w:sz w:val="24"/>
            <w:szCs w:val="24"/>
          </w:rPr>
          <m:t>α</m:t>
        </m:r>
      </m:oMath>
      <w:r w:rsidRPr="00682381">
        <w:rPr>
          <w:rFonts w:asciiTheme="majorBidi" w:eastAsiaTheme="minorEastAsia" w:hAnsiTheme="majorBidi" w:cstheme="majorBidi"/>
          <w:sz w:val="24"/>
          <w:szCs w:val="24"/>
        </w:rPr>
        <w:t>, we have used the median of four different values based on moment 1, linear regression, moment 3, and princip</w:t>
      </w:r>
      <w:r w:rsidR="00F2352B" w:rsidRPr="00682381">
        <w:rPr>
          <w:rFonts w:asciiTheme="majorBidi" w:eastAsiaTheme="minorEastAsia" w:hAnsiTheme="majorBidi" w:cstheme="majorBidi"/>
          <w:sz w:val="24"/>
          <w:szCs w:val="24"/>
        </w:rPr>
        <w:t>al</w:t>
      </w:r>
      <w:r w:rsidRPr="00682381">
        <w:rPr>
          <w:rFonts w:asciiTheme="majorBidi" w:eastAsiaTheme="minorEastAsia" w:hAnsiTheme="majorBidi" w:cstheme="majorBidi"/>
          <w:sz w:val="24"/>
          <w:szCs w:val="24"/>
        </w:rPr>
        <w:t xml:space="preserve"> component analysis (PCA) to estimate a more accurate and general value as follows:</w:t>
      </w:r>
    </w:p>
    <w:p w:rsidR="0077108A" w:rsidRPr="00682381" w:rsidRDefault="00620976" w:rsidP="00E255C1">
      <w:pPr>
        <w:spacing w:line="480" w:lineRule="auto"/>
        <w:ind w:firstLine="288"/>
        <w:jc w:val="both"/>
        <w:rPr>
          <w:rFonts w:asciiTheme="majorBidi" w:eastAsiaTheme="minorEastAsia" w:hAnsiTheme="majorBidi" w:cstheme="majorBid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α</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func>
            <m:funcPr>
              <m:ctrlPr>
                <w:rPr>
                  <w:rFonts w:ascii="Cambria Math" w:eastAsiaTheme="minorEastAsia" w:hAnsi="Cambria Math" w:cstheme="majorBidi"/>
                  <w:i/>
                  <w:sz w:val="24"/>
                  <w:szCs w:val="24"/>
                </w:rPr>
              </m:ctrlPr>
            </m:funcPr>
            <m:fName>
              <m:sSup>
                <m:sSupPr>
                  <m:ctrlPr>
                    <w:rPr>
                      <w:rFonts w:ascii="Cambria Math" w:eastAsiaTheme="minorEastAsia" w:hAnsi="Cambria Math" w:cstheme="majorBidi"/>
                      <w:i/>
                      <w:sz w:val="24"/>
                      <w:szCs w:val="24"/>
                    </w:rPr>
                  </m:ctrlPr>
                </m:sSupPr>
                <m:e>
                  <m:r>
                    <m:rPr>
                      <m:sty m:val="p"/>
                    </m:rPr>
                    <w:rPr>
                      <w:rFonts w:ascii="Cambria Math" w:hAnsi="Cambria Math" w:cstheme="majorBidi"/>
                      <w:sz w:val="24"/>
                      <w:szCs w:val="24"/>
                    </w:rPr>
                    <m:t>tan</m:t>
                  </m:r>
                </m:e>
                <m:sup>
                  <m:r>
                    <w:rPr>
                      <w:rFonts w:ascii="Cambria Math" w:hAnsi="Cambria Math" w:cstheme="majorBidi"/>
                      <w:sz w:val="24"/>
                      <w:szCs w:val="24"/>
                    </w:rPr>
                    <m:t>-1</m:t>
                  </m:r>
                </m:sup>
              </m:sSup>
            </m:fName>
            <m:e>
              <m:d>
                <m:dPr>
                  <m:ctrlPr>
                    <w:rPr>
                      <w:rFonts w:ascii="Cambria Math" w:eastAsiaTheme="minorEastAsia" w:hAnsi="Cambria Math" w:cstheme="majorBidi"/>
                      <w:i/>
                      <w:sz w:val="24"/>
                      <w:szCs w:val="24"/>
                    </w:rPr>
                  </m:ctrlPr>
                </m:dPr>
                <m:e>
                  <m:r>
                    <w:rPr>
                      <w:rFonts w:ascii="Cambria Math" w:eastAsiaTheme="minorEastAsia" w:hAnsi="Cambria Math" w:cstheme="majorBidi"/>
                      <w:sz w:val="24"/>
                      <w:szCs w:val="24"/>
                    </w:rPr>
                    <m:t>sign</m:t>
                  </m:r>
                  <m:d>
                    <m:dPr>
                      <m:ctrlPr>
                        <w:rPr>
                          <w:rFonts w:ascii="Cambria Math" w:eastAsiaTheme="minorEastAsia" w:hAnsi="Cambria Math" w:cstheme="majorBidi"/>
                          <w:i/>
                          <w:sz w:val="24"/>
                          <w:szCs w:val="24"/>
                        </w:rPr>
                      </m:ctrlPr>
                    </m:dPr>
                    <m:e>
                      <m:sSubSup>
                        <m:sSubSupPr>
                          <m:ctrlPr>
                            <w:rPr>
                              <w:rFonts w:ascii="Cambria Math" w:eastAsiaTheme="minorEastAsia" w:hAnsi="Cambria Math" w:cstheme="majorBidi"/>
                              <w:i/>
                              <w:sz w:val="24"/>
                              <w:szCs w:val="24"/>
                            </w:rPr>
                          </m:ctrlPr>
                        </m:sSubSupPr>
                        <m:e>
                          <m:r>
                            <m:rPr>
                              <m:sty m:val="p"/>
                            </m:rPr>
                            <w:rPr>
                              <w:rFonts w:ascii="Cambria Math" w:eastAsiaTheme="minorEastAsia" w:hAnsi="Cambria Math" w:cstheme="majorBidi"/>
                              <w:sz w:val="24"/>
                              <w:szCs w:val="24"/>
                            </w:rPr>
                            <m:t>σ</m:t>
                          </m:r>
                        </m:e>
                        <m:sub>
                          <m:r>
                            <w:rPr>
                              <w:rFonts w:ascii="Cambria Math" w:eastAsiaTheme="minorEastAsia" w:hAnsi="Cambria Math" w:cstheme="majorBidi"/>
                              <w:sz w:val="24"/>
                              <w:szCs w:val="24"/>
                            </w:rPr>
                            <m:t>XY</m:t>
                          </m:r>
                        </m:sub>
                        <m:sup>
                          <m:r>
                            <w:rPr>
                              <w:rFonts w:ascii="Cambria Math" w:eastAsiaTheme="minorEastAsia" w:hAnsi="Cambria Math" w:cstheme="majorBidi"/>
                              <w:sz w:val="24"/>
                              <w:szCs w:val="24"/>
                            </w:rPr>
                            <m:t>2</m:t>
                          </m:r>
                        </m:sup>
                      </m:sSubSup>
                    </m:e>
                  </m:d>
                </m:e>
              </m:d>
            </m:e>
          </m:func>
          <m:f>
            <m:fPr>
              <m:ctrlPr>
                <w:rPr>
                  <w:rFonts w:ascii="Cambria Math" w:eastAsiaTheme="minorEastAsia" w:hAnsi="Cambria Math" w:cstheme="majorBidi"/>
                  <w:i/>
                  <w:sz w:val="24"/>
                  <w:szCs w:val="24"/>
                </w:rPr>
              </m:ctrlPr>
            </m:fPr>
            <m:num>
              <m:nary>
                <m:naryPr>
                  <m:chr m:val="∑"/>
                  <m:limLoc m:val="undOvr"/>
                  <m:supHide m:val="1"/>
                  <m:ctrlPr>
                    <w:rPr>
                      <w:rFonts w:ascii="Cambria Math" w:eastAsiaTheme="minorEastAsia" w:hAnsi="Cambria Math" w:cstheme="majorBidi"/>
                      <w:i/>
                      <w:sz w:val="24"/>
                      <w:szCs w:val="24"/>
                    </w:rPr>
                  </m:ctrlPr>
                </m:naryPr>
                <m:sub>
                  <m:r>
                    <w:rPr>
                      <w:rFonts w:ascii="Cambria Math" w:eastAsiaTheme="minorEastAsia" w:hAnsi="Cambria Math" w:cstheme="majorBidi"/>
                      <w:sz w:val="24"/>
                      <w:szCs w:val="24"/>
                    </w:rPr>
                    <m:t>i</m:t>
                  </m:r>
                </m:sub>
                <m:sup/>
                <m:e>
                  <m:d>
                    <m:dPr>
                      <m:begChr m:val="|"/>
                      <m:endChr m:val="|"/>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i</m:t>
                          </m:r>
                        </m:sub>
                      </m:sSub>
                    </m:e>
                  </m:d>
                </m:e>
              </m:nary>
            </m:num>
            <m:den>
              <m:nary>
                <m:naryPr>
                  <m:chr m:val="∑"/>
                  <m:limLoc m:val="undOvr"/>
                  <m:supHide m:val="1"/>
                  <m:ctrlPr>
                    <w:rPr>
                      <w:rFonts w:ascii="Cambria Math" w:eastAsiaTheme="minorEastAsia" w:hAnsi="Cambria Math" w:cstheme="majorBidi"/>
                      <w:i/>
                      <w:sz w:val="24"/>
                      <w:szCs w:val="24"/>
                    </w:rPr>
                  </m:ctrlPr>
                </m:naryPr>
                <m:sub>
                  <m:r>
                    <w:rPr>
                      <w:rFonts w:ascii="Cambria Math" w:eastAsiaTheme="minorEastAsia" w:hAnsi="Cambria Math" w:cstheme="majorBidi"/>
                      <w:sz w:val="24"/>
                      <w:szCs w:val="24"/>
                    </w:rPr>
                    <m:t>i</m:t>
                  </m:r>
                </m:sub>
                <m:sup/>
                <m:e>
                  <m:d>
                    <m:dPr>
                      <m:begChr m:val="|"/>
                      <m:endChr m:val="|"/>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i</m:t>
                          </m:r>
                        </m:sub>
                      </m:sSub>
                    </m:e>
                  </m:d>
                </m:e>
              </m:nary>
            </m:den>
          </m:f>
        </m:oMath>
      </m:oMathPara>
    </w:p>
    <w:p w:rsidR="00201C7A" w:rsidRPr="00682381" w:rsidRDefault="00620976" w:rsidP="00E255C1">
      <w:pPr>
        <w:spacing w:line="480" w:lineRule="auto"/>
        <w:ind w:firstLine="288"/>
        <w:jc w:val="both"/>
        <w:rPr>
          <w:rFonts w:asciiTheme="majorBidi" w:eastAsiaTheme="minorEastAsia" w:hAnsiTheme="majorBidi" w:cstheme="majorBid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α</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num>
            <m:den>
              <m:r>
                <w:rPr>
                  <w:rFonts w:ascii="Cambria Math" w:eastAsiaTheme="minorEastAsia" w:hAnsi="Cambria Math" w:cstheme="majorBidi"/>
                  <w:sz w:val="24"/>
                  <w:szCs w:val="24"/>
                </w:rPr>
                <m:t>2</m:t>
              </m:r>
            </m:den>
          </m:f>
          <m:d>
            <m:dPr>
              <m:ctrlPr>
                <w:rPr>
                  <w:rFonts w:ascii="Cambria Math" w:eastAsiaTheme="minorEastAsia" w:hAnsi="Cambria Math" w:cstheme="majorBidi"/>
                  <w:i/>
                  <w:sz w:val="24"/>
                  <w:szCs w:val="24"/>
                </w:rPr>
              </m:ctrlPr>
            </m:dPr>
            <m:e>
              <m:func>
                <m:funcPr>
                  <m:ctrlPr>
                    <w:rPr>
                      <w:rFonts w:ascii="Cambria Math" w:eastAsiaTheme="minorEastAsia" w:hAnsi="Cambria Math" w:cstheme="majorBidi"/>
                      <w:i/>
                      <w:sz w:val="24"/>
                      <w:szCs w:val="24"/>
                    </w:rPr>
                  </m:ctrlPr>
                </m:funcPr>
                <m:fName>
                  <m:sSup>
                    <m:sSupPr>
                      <m:ctrlPr>
                        <w:rPr>
                          <w:rFonts w:ascii="Cambria Math" w:eastAsiaTheme="minorEastAsia" w:hAnsi="Cambria Math" w:cstheme="majorBidi"/>
                          <w:i/>
                          <w:sz w:val="24"/>
                          <w:szCs w:val="24"/>
                        </w:rPr>
                      </m:ctrlPr>
                    </m:sSupPr>
                    <m:e>
                      <m:r>
                        <m:rPr>
                          <m:sty m:val="p"/>
                        </m:rPr>
                        <w:rPr>
                          <w:rFonts w:ascii="Cambria Math" w:hAnsi="Cambria Math" w:cstheme="majorBidi"/>
                          <w:sz w:val="24"/>
                          <w:szCs w:val="24"/>
                        </w:rPr>
                        <m:t>tan</m:t>
                      </m:r>
                    </m:e>
                    <m:sup>
                      <m:r>
                        <w:rPr>
                          <w:rFonts w:ascii="Cambria Math" w:hAnsi="Cambria Math" w:cstheme="majorBidi"/>
                          <w:sz w:val="24"/>
                          <w:szCs w:val="24"/>
                        </w:rPr>
                        <m:t>-1</m:t>
                      </m:r>
                    </m:sup>
                  </m:sSup>
                </m:fName>
                <m:e>
                  <m:d>
                    <m:dPr>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σ</m:t>
                              </m:r>
                            </m:e>
                            <m:sub>
                              <m:r>
                                <w:rPr>
                                  <w:rFonts w:ascii="Cambria Math" w:eastAsiaTheme="minorEastAsia" w:hAnsi="Cambria Math" w:cstheme="majorBidi"/>
                                  <w:sz w:val="24"/>
                                  <w:szCs w:val="24"/>
                                </w:rPr>
                                <m:t>X</m:t>
                              </m:r>
                            </m:sub>
                            <m:sup>
                              <m:r>
                                <w:rPr>
                                  <w:rFonts w:ascii="Cambria Math" w:eastAsiaTheme="minorEastAsia" w:hAnsi="Cambria Math" w:cstheme="majorBidi"/>
                                  <w:sz w:val="24"/>
                                  <w:szCs w:val="24"/>
                                </w:rPr>
                                <m:t>2</m:t>
                              </m:r>
                            </m:sup>
                          </m:sSubSup>
                        </m:num>
                        <m:den>
                          <m:sSubSup>
                            <m:sSubSupPr>
                              <m:ctrlPr>
                                <w:rPr>
                                  <w:rFonts w:ascii="Cambria Math" w:eastAsiaTheme="minorEastAsia" w:hAnsi="Cambria Math" w:cstheme="majorBidi"/>
                                  <w:i/>
                                  <w:sz w:val="24"/>
                                  <w:szCs w:val="24"/>
                                </w:rPr>
                              </m:ctrlPr>
                            </m:sSubSupPr>
                            <m:e>
                              <m:r>
                                <m:rPr>
                                  <m:sty m:val="p"/>
                                </m:rPr>
                                <w:rPr>
                                  <w:rFonts w:ascii="Cambria Math" w:eastAsiaTheme="minorEastAsia" w:hAnsi="Cambria Math" w:cstheme="majorBidi"/>
                                  <w:sz w:val="24"/>
                                  <w:szCs w:val="24"/>
                                </w:rPr>
                                <m:t>σ</m:t>
                              </m:r>
                            </m:e>
                            <m:sub>
                              <m:r>
                                <w:rPr>
                                  <w:rFonts w:ascii="Cambria Math" w:eastAsiaTheme="minorEastAsia" w:hAnsi="Cambria Math" w:cstheme="majorBidi"/>
                                  <w:sz w:val="24"/>
                                  <w:szCs w:val="24"/>
                                </w:rPr>
                                <m:t>XY</m:t>
                              </m:r>
                            </m:sub>
                            <m:sup>
                              <m:r>
                                <w:rPr>
                                  <w:rFonts w:ascii="Cambria Math" w:eastAsiaTheme="minorEastAsia" w:hAnsi="Cambria Math" w:cstheme="majorBidi"/>
                                  <w:sz w:val="24"/>
                                  <w:szCs w:val="24"/>
                                </w:rPr>
                                <m:t>2</m:t>
                              </m:r>
                            </m:sup>
                          </m:sSubSup>
                        </m:den>
                      </m:f>
                    </m:e>
                  </m:d>
                </m:e>
              </m:func>
              <m:r>
                <w:rPr>
                  <w:rFonts w:ascii="Cambria Math" w:eastAsiaTheme="minorEastAsia" w:hAnsi="Cambria Math" w:cstheme="majorBidi"/>
                  <w:sz w:val="24"/>
                  <w:szCs w:val="24"/>
                </w:rPr>
                <m:t>+</m:t>
              </m:r>
              <m:func>
                <m:funcPr>
                  <m:ctrlPr>
                    <w:rPr>
                      <w:rFonts w:ascii="Cambria Math" w:eastAsiaTheme="minorEastAsia" w:hAnsi="Cambria Math" w:cstheme="majorBidi"/>
                      <w:i/>
                      <w:sz w:val="24"/>
                      <w:szCs w:val="24"/>
                    </w:rPr>
                  </m:ctrlPr>
                </m:funcPr>
                <m:fName>
                  <m:sSup>
                    <m:sSupPr>
                      <m:ctrlPr>
                        <w:rPr>
                          <w:rFonts w:ascii="Cambria Math" w:eastAsiaTheme="minorEastAsia" w:hAnsi="Cambria Math" w:cstheme="majorBidi"/>
                          <w:i/>
                          <w:sz w:val="24"/>
                          <w:szCs w:val="24"/>
                        </w:rPr>
                      </m:ctrlPr>
                    </m:sSupPr>
                    <m:e>
                      <m:r>
                        <m:rPr>
                          <m:sty m:val="p"/>
                        </m:rPr>
                        <w:rPr>
                          <w:rFonts w:ascii="Cambria Math" w:hAnsi="Cambria Math" w:cstheme="majorBidi"/>
                          <w:sz w:val="24"/>
                          <w:szCs w:val="24"/>
                        </w:rPr>
                        <m:t>tan</m:t>
                      </m:r>
                    </m:e>
                    <m:sup>
                      <m:r>
                        <w:rPr>
                          <w:rFonts w:ascii="Cambria Math" w:hAnsi="Cambria Math" w:cstheme="majorBidi"/>
                          <w:sz w:val="24"/>
                          <w:szCs w:val="24"/>
                        </w:rPr>
                        <m:t>-1</m:t>
                      </m:r>
                    </m:sup>
                  </m:sSup>
                </m:fName>
                <m:e>
                  <m:d>
                    <m:dPr>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σ</m:t>
                              </m:r>
                            </m:e>
                            <m:sub>
                              <m:r>
                                <w:rPr>
                                  <w:rFonts w:ascii="Cambria Math" w:eastAsiaTheme="minorEastAsia" w:hAnsi="Cambria Math" w:cstheme="majorBidi"/>
                                  <w:sz w:val="24"/>
                                  <w:szCs w:val="24"/>
                                </w:rPr>
                                <m:t>Y</m:t>
                              </m:r>
                            </m:sub>
                            <m:sup>
                              <m:r>
                                <w:rPr>
                                  <w:rFonts w:ascii="Cambria Math" w:eastAsiaTheme="minorEastAsia" w:hAnsi="Cambria Math" w:cstheme="majorBidi"/>
                                  <w:sz w:val="24"/>
                                  <w:szCs w:val="24"/>
                                </w:rPr>
                                <m:t>2</m:t>
                              </m:r>
                            </m:sup>
                          </m:sSubSup>
                        </m:num>
                        <m:den>
                          <m:sSubSup>
                            <m:sSubSupPr>
                              <m:ctrlPr>
                                <w:rPr>
                                  <w:rFonts w:ascii="Cambria Math" w:eastAsiaTheme="minorEastAsia" w:hAnsi="Cambria Math" w:cstheme="majorBidi"/>
                                  <w:i/>
                                  <w:sz w:val="24"/>
                                  <w:szCs w:val="24"/>
                                </w:rPr>
                              </m:ctrlPr>
                            </m:sSubSupPr>
                            <m:e>
                              <m:r>
                                <m:rPr>
                                  <m:sty m:val="p"/>
                                </m:rPr>
                                <w:rPr>
                                  <w:rFonts w:ascii="Cambria Math" w:eastAsiaTheme="minorEastAsia" w:hAnsi="Cambria Math" w:cstheme="majorBidi"/>
                                  <w:sz w:val="24"/>
                                  <w:szCs w:val="24"/>
                                </w:rPr>
                                <m:t>σ</m:t>
                              </m:r>
                            </m:e>
                            <m:sub>
                              <m:r>
                                <w:rPr>
                                  <w:rFonts w:ascii="Cambria Math" w:eastAsiaTheme="minorEastAsia" w:hAnsi="Cambria Math" w:cstheme="majorBidi"/>
                                  <w:sz w:val="24"/>
                                  <w:szCs w:val="24"/>
                                </w:rPr>
                                <m:t>XY</m:t>
                              </m:r>
                            </m:sub>
                            <m:sup>
                              <m:r>
                                <w:rPr>
                                  <w:rFonts w:ascii="Cambria Math" w:eastAsiaTheme="minorEastAsia" w:hAnsi="Cambria Math" w:cstheme="majorBidi"/>
                                  <w:sz w:val="24"/>
                                  <w:szCs w:val="24"/>
                                </w:rPr>
                                <m:t>2</m:t>
                              </m:r>
                            </m:sup>
                          </m:sSubSup>
                        </m:den>
                      </m:f>
                    </m:e>
                  </m:d>
                </m:e>
              </m:func>
            </m:e>
          </m:d>
        </m:oMath>
      </m:oMathPara>
    </w:p>
    <w:p w:rsidR="00201C7A" w:rsidRPr="00682381" w:rsidRDefault="00620976" w:rsidP="00E255C1">
      <w:pPr>
        <w:spacing w:line="480" w:lineRule="auto"/>
        <w:ind w:firstLine="288"/>
        <w:jc w:val="both"/>
        <w:rPr>
          <w:rFonts w:asciiTheme="majorBidi" w:eastAsiaTheme="minorEastAsia" w:hAnsiTheme="majorBidi" w:cstheme="majorBid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α</m:t>
              </m:r>
            </m:e>
            <m:sub>
              <m:r>
                <w:rPr>
                  <w:rFonts w:ascii="Cambria Math" w:eastAsiaTheme="minorEastAsia" w:hAnsi="Cambria Math" w:cstheme="majorBidi"/>
                  <w:sz w:val="24"/>
                  <w:szCs w:val="24"/>
                </w:rPr>
                <m:t>3</m:t>
              </m:r>
            </m:sub>
          </m:sSub>
          <m:r>
            <w:rPr>
              <w:rFonts w:ascii="Cambria Math" w:eastAsiaTheme="minorEastAsia" w:hAnsi="Cambria Math" w:cstheme="majorBidi"/>
              <w:sz w:val="24"/>
              <w:szCs w:val="24"/>
            </w:rPr>
            <m:t>=</m:t>
          </m:r>
          <m:func>
            <m:funcPr>
              <m:ctrlPr>
                <w:rPr>
                  <w:rFonts w:ascii="Cambria Math" w:eastAsiaTheme="minorEastAsia" w:hAnsi="Cambria Math" w:cstheme="majorBidi"/>
                  <w:i/>
                  <w:sz w:val="24"/>
                  <w:szCs w:val="24"/>
                </w:rPr>
              </m:ctrlPr>
            </m:funcPr>
            <m:fName>
              <m:sSup>
                <m:sSupPr>
                  <m:ctrlPr>
                    <w:rPr>
                      <w:rFonts w:ascii="Cambria Math" w:eastAsiaTheme="minorEastAsia" w:hAnsi="Cambria Math" w:cstheme="majorBidi"/>
                      <w:i/>
                      <w:sz w:val="24"/>
                      <w:szCs w:val="24"/>
                    </w:rPr>
                  </m:ctrlPr>
                </m:sSupPr>
                <m:e>
                  <m:r>
                    <m:rPr>
                      <m:sty m:val="p"/>
                    </m:rPr>
                    <w:rPr>
                      <w:rFonts w:ascii="Cambria Math" w:hAnsi="Cambria Math" w:cstheme="majorBidi"/>
                      <w:sz w:val="24"/>
                      <w:szCs w:val="24"/>
                    </w:rPr>
                    <m:t>tan</m:t>
                  </m:r>
                </m:e>
                <m:sup>
                  <m:r>
                    <w:rPr>
                      <w:rFonts w:ascii="Cambria Math" w:hAnsi="Cambria Math" w:cstheme="majorBidi"/>
                      <w:sz w:val="24"/>
                      <w:szCs w:val="24"/>
                    </w:rPr>
                    <m:t>-1</m:t>
                  </m:r>
                </m:sup>
              </m:sSup>
            </m:fName>
            <m:e>
              <m:d>
                <m:dPr>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rad>
                        <m:radPr>
                          <m:ctrlPr>
                            <w:rPr>
                              <w:rFonts w:ascii="Cambria Math" w:eastAsiaTheme="minorEastAsia" w:hAnsi="Cambria Math" w:cstheme="majorBidi"/>
                              <w:i/>
                              <w:sz w:val="24"/>
                              <w:szCs w:val="24"/>
                            </w:rPr>
                          </m:ctrlPr>
                        </m:radPr>
                        <m:deg>
                          <m:r>
                            <w:rPr>
                              <w:rFonts w:ascii="Cambria Math" w:eastAsiaTheme="minorEastAsia" w:hAnsi="Cambria Math" w:cstheme="majorBidi"/>
                              <w:sz w:val="24"/>
                              <w:szCs w:val="24"/>
                            </w:rPr>
                            <m:t>3</m:t>
                          </m:r>
                        </m:deg>
                        <m:e>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num>
                            <m:den>
                              <m:r>
                                <w:rPr>
                                  <w:rFonts w:ascii="Cambria Math" w:eastAsiaTheme="minorEastAsia" w:hAnsi="Cambria Math" w:cstheme="majorBidi"/>
                                  <w:sz w:val="24"/>
                                  <w:szCs w:val="24"/>
                                </w:rPr>
                                <m:t>N</m:t>
                              </m:r>
                            </m:den>
                          </m:f>
                          <m:nary>
                            <m:naryPr>
                              <m:chr m:val="∑"/>
                              <m:limLoc m:val="undOvr"/>
                              <m:supHide m:val="1"/>
                              <m:ctrlPr>
                                <w:rPr>
                                  <w:rFonts w:ascii="Cambria Math" w:eastAsiaTheme="minorEastAsia" w:hAnsi="Cambria Math" w:cstheme="majorBidi"/>
                                  <w:i/>
                                  <w:sz w:val="24"/>
                                  <w:szCs w:val="24"/>
                                </w:rPr>
                              </m:ctrlPr>
                            </m:naryPr>
                            <m:sub>
                              <m:r>
                                <w:rPr>
                                  <w:rFonts w:ascii="Cambria Math" w:eastAsiaTheme="minorEastAsia" w:hAnsi="Cambria Math" w:cstheme="majorBidi"/>
                                  <w:sz w:val="24"/>
                                  <w:szCs w:val="24"/>
                                </w:rPr>
                                <m:t>i</m:t>
                              </m:r>
                            </m:sub>
                            <m:sup/>
                            <m:e>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i</m:t>
                                  </m:r>
                                </m:sub>
                                <m:sup>
                                  <m:r>
                                    <w:rPr>
                                      <w:rFonts w:ascii="Cambria Math" w:eastAsiaTheme="minorEastAsia" w:hAnsi="Cambria Math" w:cstheme="majorBidi"/>
                                      <w:sz w:val="24"/>
                                      <w:szCs w:val="24"/>
                                    </w:rPr>
                                    <m:t>3</m:t>
                                  </m:r>
                                </m:sup>
                              </m:sSubSup>
                            </m:e>
                          </m:nary>
                        </m:e>
                      </m:rad>
                    </m:num>
                    <m:den>
                      <m:rad>
                        <m:radPr>
                          <m:ctrlPr>
                            <w:rPr>
                              <w:rFonts w:ascii="Cambria Math" w:eastAsiaTheme="minorEastAsia" w:hAnsi="Cambria Math" w:cstheme="majorBidi"/>
                              <w:i/>
                              <w:sz w:val="24"/>
                              <w:szCs w:val="24"/>
                            </w:rPr>
                          </m:ctrlPr>
                        </m:radPr>
                        <m:deg>
                          <m:r>
                            <w:rPr>
                              <w:rFonts w:ascii="Cambria Math" w:eastAsiaTheme="minorEastAsia" w:hAnsi="Cambria Math" w:cstheme="majorBidi"/>
                              <w:sz w:val="24"/>
                              <w:szCs w:val="24"/>
                            </w:rPr>
                            <m:t>3</m:t>
                          </m:r>
                        </m:deg>
                        <m:e>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num>
                            <m:den>
                              <m:r>
                                <w:rPr>
                                  <w:rFonts w:ascii="Cambria Math" w:eastAsiaTheme="minorEastAsia" w:hAnsi="Cambria Math" w:cstheme="majorBidi"/>
                                  <w:sz w:val="24"/>
                                  <w:szCs w:val="24"/>
                                </w:rPr>
                                <m:t>N</m:t>
                              </m:r>
                            </m:den>
                          </m:f>
                          <m:nary>
                            <m:naryPr>
                              <m:chr m:val="∑"/>
                              <m:limLoc m:val="undOvr"/>
                              <m:supHide m:val="1"/>
                              <m:ctrlPr>
                                <w:rPr>
                                  <w:rFonts w:ascii="Cambria Math" w:eastAsiaTheme="minorEastAsia" w:hAnsi="Cambria Math" w:cstheme="majorBidi"/>
                                  <w:i/>
                                  <w:sz w:val="24"/>
                                  <w:szCs w:val="24"/>
                                </w:rPr>
                              </m:ctrlPr>
                            </m:naryPr>
                            <m:sub>
                              <m:r>
                                <w:rPr>
                                  <w:rFonts w:ascii="Cambria Math" w:eastAsiaTheme="minorEastAsia" w:hAnsi="Cambria Math" w:cstheme="majorBidi"/>
                                  <w:sz w:val="24"/>
                                  <w:szCs w:val="24"/>
                                </w:rPr>
                                <m:t>i</m:t>
                              </m:r>
                            </m:sub>
                            <m:sup/>
                            <m:e>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i</m:t>
                                  </m:r>
                                </m:sub>
                                <m:sup>
                                  <m:r>
                                    <w:rPr>
                                      <w:rFonts w:ascii="Cambria Math" w:eastAsiaTheme="minorEastAsia" w:hAnsi="Cambria Math" w:cstheme="majorBidi"/>
                                      <w:sz w:val="24"/>
                                      <w:szCs w:val="24"/>
                                    </w:rPr>
                                    <m:t>3</m:t>
                                  </m:r>
                                </m:sup>
                              </m:sSubSup>
                            </m:e>
                          </m:nary>
                        </m:e>
                      </m:rad>
                    </m:den>
                  </m:f>
                </m:e>
              </m:d>
            </m:e>
          </m:func>
          <m:r>
            <w:rPr>
              <w:rFonts w:ascii="Cambria Math" w:eastAsiaTheme="minorEastAsia" w:hAnsi="Cambria Math" w:cstheme="majorBidi"/>
              <w:sz w:val="24"/>
              <w:szCs w:val="24"/>
            </w:rPr>
            <m:t>=</m:t>
          </m:r>
          <m:func>
            <m:funcPr>
              <m:ctrlPr>
                <w:rPr>
                  <w:rFonts w:ascii="Cambria Math" w:eastAsiaTheme="minorEastAsia" w:hAnsi="Cambria Math" w:cstheme="majorBidi"/>
                  <w:i/>
                  <w:sz w:val="24"/>
                  <w:szCs w:val="24"/>
                </w:rPr>
              </m:ctrlPr>
            </m:funcPr>
            <m:fName>
              <m:sSup>
                <m:sSupPr>
                  <m:ctrlPr>
                    <w:rPr>
                      <w:rFonts w:ascii="Cambria Math" w:eastAsiaTheme="minorEastAsia" w:hAnsi="Cambria Math" w:cstheme="majorBidi"/>
                      <w:i/>
                      <w:sz w:val="24"/>
                      <w:szCs w:val="24"/>
                    </w:rPr>
                  </m:ctrlPr>
                </m:sSupPr>
                <m:e>
                  <m:r>
                    <m:rPr>
                      <m:sty m:val="p"/>
                    </m:rPr>
                    <w:rPr>
                      <w:rFonts w:ascii="Cambria Math" w:hAnsi="Cambria Math" w:cstheme="majorBidi"/>
                      <w:sz w:val="24"/>
                      <w:szCs w:val="24"/>
                    </w:rPr>
                    <m:t>tan</m:t>
                  </m:r>
                </m:e>
                <m:sup>
                  <m:r>
                    <w:rPr>
                      <w:rFonts w:ascii="Cambria Math" w:hAnsi="Cambria Math" w:cstheme="majorBidi"/>
                      <w:sz w:val="24"/>
                      <w:szCs w:val="24"/>
                    </w:rPr>
                    <m:t>-1</m:t>
                  </m:r>
                </m:sup>
              </m:sSup>
            </m:fName>
            <m:e>
              <m:d>
                <m:dPr>
                  <m:ctrlPr>
                    <w:rPr>
                      <w:rFonts w:ascii="Cambria Math" w:eastAsiaTheme="minorEastAsia" w:hAnsi="Cambria Math" w:cstheme="majorBidi"/>
                      <w:i/>
                      <w:sz w:val="24"/>
                      <w:szCs w:val="24"/>
                    </w:rPr>
                  </m:ctrlPr>
                </m:dPr>
                <m:e>
                  <m:rad>
                    <m:radPr>
                      <m:ctrlPr>
                        <w:rPr>
                          <w:rFonts w:ascii="Cambria Math" w:eastAsiaTheme="minorEastAsia" w:hAnsi="Cambria Math" w:cstheme="majorBidi"/>
                          <w:i/>
                          <w:sz w:val="24"/>
                          <w:szCs w:val="24"/>
                        </w:rPr>
                      </m:ctrlPr>
                    </m:radPr>
                    <m:deg>
                      <m:r>
                        <w:rPr>
                          <w:rFonts w:ascii="Cambria Math" w:eastAsiaTheme="minorEastAsia" w:hAnsi="Cambria Math" w:cstheme="majorBidi"/>
                          <w:sz w:val="24"/>
                          <w:szCs w:val="24"/>
                        </w:rPr>
                        <m:t>3</m:t>
                      </m:r>
                    </m:deg>
                    <m:e>
                      <m:f>
                        <m:fPr>
                          <m:ctrlPr>
                            <w:rPr>
                              <w:rFonts w:ascii="Cambria Math" w:eastAsiaTheme="minorEastAsia" w:hAnsi="Cambria Math" w:cstheme="majorBidi"/>
                              <w:i/>
                              <w:sz w:val="24"/>
                              <w:szCs w:val="24"/>
                            </w:rPr>
                          </m:ctrlPr>
                        </m:fPr>
                        <m:num>
                          <m:nary>
                            <m:naryPr>
                              <m:chr m:val="∑"/>
                              <m:limLoc m:val="undOvr"/>
                              <m:supHide m:val="1"/>
                              <m:ctrlPr>
                                <w:rPr>
                                  <w:rFonts w:ascii="Cambria Math" w:eastAsiaTheme="minorEastAsia" w:hAnsi="Cambria Math" w:cstheme="majorBidi"/>
                                  <w:i/>
                                  <w:sz w:val="24"/>
                                  <w:szCs w:val="24"/>
                                </w:rPr>
                              </m:ctrlPr>
                            </m:naryPr>
                            <m:sub>
                              <m:r>
                                <w:rPr>
                                  <w:rFonts w:ascii="Cambria Math" w:eastAsiaTheme="minorEastAsia" w:hAnsi="Cambria Math" w:cstheme="majorBidi"/>
                                  <w:sz w:val="24"/>
                                  <w:szCs w:val="24"/>
                                </w:rPr>
                                <m:t>i</m:t>
                              </m:r>
                            </m:sub>
                            <m:sup/>
                            <m:e>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i</m:t>
                                  </m:r>
                                </m:sub>
                                <m:sup>
                                  <m:r>
                                    <w:rPr>
                                      <w:rFonts w:ascii="Cambria Math" w:eastAsiaTheme="minorEastAsia" w:hAnsi="Cambria Math" w:cstheme="majorBidi"/>
                                      <w:sz w:val="24"/>
                                      <w:szCs w:val="24"/>
                                    </w:rPr>
                                    <m:t>3</m:t>
                                  </m:r>
                                </m:sup>
                              </m:sSubSup>
                            </m:e>
                          </m:nary>
                        </m:num>
                        <m:den>
                          <m:nary>
                            <m:naryPr>
                              <m:chr m:val="∑"/>
                              <m:limLoc m:val="undOvr"/>
                              <m:supHide m:val="1"/>
                              <m:ctrlPr>
                                <w:rPr>
                                  <w:rFonts w:ascii="Cambria Math" w:eastAsiaTheme="minorEastAsia" w:hAnsi="Cambria Math" w:cstheme="majorBidi"/>
                                  <w:i/>
                                  <w:sz w:val="24"/>
                                  <w:szCs w:val="24"/>
                                </w:rPr>
                              </m:ctrlPr>
                            </m:naryPr>
                            <m:sub>
                              <m:r>
                                <w:rPr>
                                  <w:rFonts w:ascii="Cambria Math" w:eastAsiaTheme="minorEastAsia" w:hAnsi="Cambria Math" w:cstheme="majorBidi"/>
                                  <w:sz w:val="24"/>
                                  <w:szCs w:val="24"/>
                                </w:rPr>
                                <m:t>i</m:t>
                              </m:r>
                            </m:sub>
                            <m:sup/>
                            <m:e>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i</m:t>
                                  </m:r>
                                </m:sub>
                                <m:sup>
                                  <m:r>
                                    <w:rPr>
                                      <w:rFonts w:ascii="Cambria Math" w:eastAsiaTheme="minorEastAsia" w:hAnsi="Cambria Math" w:cstheme="majorBidi"/>
                                      <w:sz w:val="24"/>
                                      <w:szCs w:val="24"/>
                                    </w:rPr>
                                    <m:t>3</m:t>
                                  </m:r>
                                </m:sup>
                              </m:sSubSup>
                            </m:e>
                          </m:nary>
                        </m:den>
                      </m:f>
                    </m:e>
                  </m:rad>
                </m:e>
              </m:d>
            </m:e>
          </m:func>
        </m:oMath>
      </m:oMathPara>
    </w:p>
    <w:p w:rsidR="00201C7A" w:rsidRPr="00682381" w:rsidRDefault="00620976" w:rsidP="00E255C1">
      <w:pPr>
        <w:spacing w:line="480" w:lineRule="auto"/>
        <w:ind w:firstLine="288"/>
        <w:jc w:val="both"/>
        <w:rPr>
          <w:rFonts w:asciiTheme="majorBidi" w:eastAsiaTheme="minorEastAsia" w:hAnsiTheme="majorBidi" w:cstheme="majorBid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α</m:t>
              </m:r>
            </m:e>
            <m:sub>
              <m:r>
                <w:rPr>
                  <w:rFonts w:ascii="Cambria Math" w:eastAsiaTheme="minorEastAsia" w:hAnsi="Cambria Math" w:cstheme="majorBidi"/>
                  <w:sz w:val="24"/>
                  <w:szCs w:val="24"/>
                </w:rPr>
                <m:t>4</m:t>
              </m:r>
            </m:sub>
          </m:sSub>
          <m:r>
            <w:rPr>
              <w:rFonts w:ascii="Cambria Math" w:eastAsiaTheme="minorEastAsia" w:hAnsi="Cambria Math" w:cstheme="majorBidi"/>
              <w:sz w:val="24"/>
              <w:szCs w:val="24"/>
            </w:rPr>
            <m:t>=</m:t>
          </m:r>
          <m:func>
            <m:funcPr>
              <m:ctrlPr>
                <w:rPr>
                  <w:rFonts w:ascii="Cambria Math" w:eastAsiaTheme="minorEastAsia" w:hAnsi="Cambria Math" w:cstheme="majorBidi"/>
                  <w:i/>
                  <w:sz w:val="24"/>
                  <w:szCs w:val="24"/>
                </w:rPr>
              </m:ctrlPr>
            </m:funcPr>
            <m:fName>
              <m:sSup>
                <m:sSupPr>
                  <m:ctrlPr>
                    <w:rPr>
                      <w:rFonts w:ascii="Cambria Math" w:eastAsiaTheme="minorEastAsia" w:hAnsi="Cambria Math" w:cstheme="majorBidi"/>
                      <w:i/>
                      <w:sz w:val="24"/>
                      <w:szCs w:val="24"/>
                    </w:rPr>
                  </m:ctrlPr>
                </m:sSupPr>
                <m:e>
                  <m:r>
                    <m:rPr>
                      <m:sty m:val="p"/>
                    </m:rPr>
                    <w:rPr>
                      <w:rFonts w:ascii="Cambria Math" w:hAnsi="Cambria Math" w:cstheme="majorBidi"/>
                      <w:sz w:val="24"/>
                      <w:szCs w:val="24"/>
                    </w:rPr>
                    <m:t>tan</m:t>
                  </m:r>
                </m:e>
                <m:sup>
                  <m:r>
                    <w:rPr>
                      <w:rFonts w:ascii="Cambria Math" w:hAnsi="Cambria Math" w:cstheme="majorBidi"/>
                      <w:sz w:val="24"/>
                      <w:szCs w:val="24"/>
                    </w:rPr>
                    <m:t>-1</m:t>
                  </m:r>
                </m:sup>
              </m:sSup>
            </m:fName>
            <m:e>
              <m:d>
                <m:dPr>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e</m:t>
                              </m:r>
                            </m:e>
                            <m:sub>
                              <m:r>
                                <w:rPr>
                                  <w:rFonts w:ascii="Cambria Math" w:eastAsiaTheme="minorEastAsia" w:hAnsi="Cambria Math" w:cstheme="majorBidi"/>
                                  <w:sz w:val="24"/>
                                  <w:szCs w:val="24"/>
                                </w:rPr>
                                <m:t>y</m:t>
                              </m:r>
                            </m:sub>
                          </m:sSub>
                        </m:e>
                      </m:acc>
                    </m:num>
                    <m:den>
                      <m:acc>
                        <m:accPr>
                          <m:chr m:val="⃗"/>
                          <m:ctrlPr>
                            <w:rPr>
                              <w:rFonts w:ascii="Cambria Math" w:eastAsiaTheme="minorEastAsia" w:hAnsi="Cambria Math" w:cstheme="majorBidi"/>
                              <w:i/>
                              <w:sz w:val="24"/>
                              <w:szCs w:val="24"/>
                            </w:rPr>
                          </m:ctrlPr>
                        </m:acc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e</m:t>
                              </m:r>
                            </m:e>
                            <m:sub>
                              <m:r>
                                <w:rPr>
                                  <w:rFonts w:ascii="Cambria Math" w:eastAsiaTheme="minorEastAsia" w:hAnsi="Cambria Math" w:cstheme="majorBidi"/>
                                  <w:sz w:val="24"/>
                                  <w:szCs w:val="24"/>
                                </w:rPr>
                                <m:t>x</m:t>
                              </m:r>
                            </m:sub>
                          </m:sSub>
                        </m:e>
                      </m:acc>
                    </m:den>
                  </m:f>
                </m:e>
              </m:d>
            </m:e>
          </m:func>
        </m:oMath>
      </m:oMathPara>
    </w:p>
    <w:p w:rsidR="00F2352B" w:rsidRPr="00682381" w:rsidRDefault="00620976" w:rsidP="00E255C1">
      <w:pPr>
        <w:spacing w:line="480" w:lineRule="auto"/>
        <w:ind w:firstLine="288"/>
        <w:jc w:val="both"/>
        <w:rPr>
          <w:rFonts w:asciiTheme="majorBidi" w:eastAsiaTheme="minorEastAsia" w:hAnsiTheme="majorBidi" w:cstheme="majorBid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α</m:t>
              </m:r>
            </m:e>
            <m:sub>
              <m:r>
                <w:rPr>
                  <w:rFonts w:ascii="Cambria Math" w:eastAsiaTheme="minorEastAsia" w:hAnsi="Cambria Math" w:cstheme="majorBidi"/>
                  <w:sz w:val="24"/>
                  <w:szCs w:val="24"/>
                </w:rPr>
                <m:t>med</m:t>
              </m:r>
            </m:sub>
          </m:sSub>
          <m:r>
            <w:rPr>
              <w:rFonts w:ascii="Cambria Math" w:eastAsiaTheme="minorEastAsia" w:hAnsi="Cambria Math" w:cstheme="majorBidi"/>
              <w:sz w:val="24"/>
              <w:szCs w:val="24"/>
            </w:rPr>
            <m:t>=</m:t>
          </m:r>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med</m:t>
              </m:r>
              <m:d>
                <m:dPr>
                  <m:begChr m:val="{"/>
                  <m:endChr m:val="}"/>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α</m:t>
                      </m:r>
                    </m:e>
                    <m:sub>
                      <m:r>
                        <w:rPr>
                          <w:rFonts w:ascii="Cambria Math" w:eastAsiaTheme="minorEastAsia" w:hAnsi="Cambria Math" w:cstheme="majorBidi"/>
                          <w:sz w:val="24"/>
                          <w:szCs w:val="24"/>
                        </w:rPr>
                        <m:t>i</m:t>
                      </m:r>
                    </m:sub>
                  </m:sSub>
                </m:e>
              </m:d>
            </m:e>
            <m:sub>
              <m:r>
                <w:rPr>
                  <w:rFonts w:ascii="Cambria Math" w:eastAsiaTheme="minorEastAsia" w:hAnsi="Cambria Math" w:cstheme="majorBidi"/>
                  <w:sz w:val="24"/>
                  <w:szCs w:val="24"/>
                </w:rPr>
                <m:t>i=1</m:t>
              </m:r>
            </m:sub>
            <m:sup>
              <m:r>
                <w:rPr>
                  <w:rFonts w:ascii="Cambria Math" w:eastAsiaTheme="minorEastAsia" w:hAnsi="Cambria Math" w:cstheme="majorBidi"/>
                  <w:sz w:val="24"/>
                  <w:szCs w:val="24"/>
                </w:rPr>
                <m:t>4</m:t>
              </m:r>
            </m:sup>
          </m:sSubSup>
        </m:oMath>
      </m:oMathPara>
    </w:p>
    <w:p w:rsidR="00F2352B" w:rsidRPr="00682381" w:rsidRDefault="00F2352B" w:rsidP="00E255C1">
      <w:pPr>
        <w:spacing w:line="480" w:lineRule="auto"/>
        <w:ind w:firstLine="288"/>
        <w:jc w:val="both"/>
        <w:rPr>
          <w:rFonts w:asciiTheme="majorBidi" w:eastAsiaTheme="minorEastAsia" w:hAnsiTheme="majorBidi" w:cstheme="majorBidi"/>
          <w:sz w:val="24"/>
          <w:szCs w:val="24"/>
        </w:rPr>
      </w:pPr>
      <w:r w:rsidRPr="00682381">
        <w:rPr>
          <w:rFonts w:asciiTheme="majorBidi" w:eastAsiaTheme="minorEastAsia" w:hAnsiTheme="majorBidi" w:cstheme="majorBidi"/>
          <w:sz w:val="24"/>
          <w:szCs w:val="24"/>
        </w:rPr>
        <w:t xml:space="preserve">Where </w:t>
      </w:r>
      <m:oMath>
        <m:acc>
          <m:accPr>
            <m:chr m:val="⃗"/>
            <m:ctrlPr>
              <w:rPr>
                <w:rFonts w:ascii="Cambria Math" w:eastAsiaTheme="minorEastAsia" w:hAnsi="Cambria Math" w:cstheme="majorBidi"/>
                <w:i/>
                <w:sz w:val="24"/>
                <w:szCs w:val="24"/>
              </w:rPr>
            </m:ctrlPr>
          </m:accPr>
          <m:e>
            <m:r>
              <w:rPr>
                <w:rFonts w:ascii="Cambria Math" w:eastAsiaTheme="minorEastAsia" w:hAnsi="Cambria Math" w:cstheme="majorBidi"/>
                <w:sz w:val="24"/>
                <w:szCs w:val="24"/>
              </w:rPr>
              <m:t>e</m:t>
            </m:r>
          </m:e>
        </m:acc>
      </m:oMath>
      <w:r w:rsidRPr="00682381">
        <w:rPr>
          <w:rFonts w:asciiTheme="majorBidi" w:eastAsiaTheme="minorEastAsia" w:hAnsiTheme="majorBidi" w:cstheme="majorBidi"/>
          <w:sz w:val="24"/>
          <w:szCs w:val="24"/>
        </w:rPr>
        <w:t xml:space="preserve"> is the first principal component.</w:t>
      </w:r>
      <w:r w:rsidR="00EC4E99" w:rsidRPr="00682381">
        <w:rPr>
          <w:rFonts w:asciiTheme="majorBidi" w:eastAsiaTheme="minorEastAsia" w:hAnsiTheme="majorBidi" w:cstheme="majorBidi"/>
          <w:sz w:val="24"/>
          <w:szCs w:val="24"/>
        </w:rPr>
        <w:t xml:space="preserve"> In </w:t>
      </w:r>
      <w:r w:rsidR="00F55D7D" w:rsidRPr="00682381">
        <w:rPr>
          <w:rFonts w:asciiTheme="majorBidi" w:eastAsiaTheme="minorEastAsia" w:hAnsiTheme="majorBidi" w:cstheme="majorBidi"/>
          <w:sz w:val="24"/>
          <w:szCs w:val="24"/>
        </w:rPr>
        <w:fldChar w:fldCharType="begin"/>
      </w:r>
      <w:r w:rsidR="00F55D7D" w:rsidRPr="00682381">
        <w:rPr>
          <w:rFonts w:asciiTheme="majorBidi" w:eastAsiaTheme="minorEastAsia" w:hAnsiTheme="majorBidi" w:cstheme="majorBidi"/>
          <w:sz w:val="24"/>
          <w:szCs w:val="24"/>
        </w:rPr>
        <w:instrText xml:space="preserve"> REF _Ref53604860 \h </w:instrText>
      </w:r>
      <w:r w:rsidR="00430EAD" w:rsidRPr="00682381">
        <w:rPr>
          <w:rFonts w:asciiTheme="majorBidi" w:eastAsiaTheme="minorEastAsia" w:hAnsiTheme="majorBidi" w:cstheme="majorBidi"/>
          <w:sz w:val="24"/>
          <w:szCs w:val="24"/>
        </w:rPr>
        <w:instrText xml:space="preserve"> \* MERGEFORMAT </w:instrText>
      </w:r>
      <w:r w:rsidR="00F55D7D" w:rsidRPr="00682381">
        <w:rPr>
          <w:rFonts w:asciiTheme="majorBidi" w:eastAsiaTheme="minorEastAsia" w:hAnsiTheme="majorBidi" w:cstheme="majorBidi"/>
          <w:sz w:val="24"/>
          <w:szCs w:val="24"/>
        </w:rPr>
      </w:r>
      <w:r w:rsidR="00F55D7D" w:rsidRPr="00682381">
        <w:rPr>
          <w:rFonts w:asciiTheme="majorBidi" w:eastAsiaTheme="minorEastAsia" w:hAnsiTheme="majorBidi" w:cstheme="majorBidi"/>
          <w:sz w:val="24"/>
          <w:szCs w:val="24"/>
        </w:rPr>
        <w:fldChar w:fldCharType="separate"/>
      </w:r>
      <w:r w:rsidR="00F55D7D" w:rsidRPr="00682381">
        <w:rPr>
          <w:rFonts w:asciiTheme="majorBidi" w:hAnsiTheme="majorBidi" w:cstheme="majorBidi"/>
          <w:sz w:val="24"/>
          <w:szCs w:val="24"/>
        </w:rPr>
        <w:t xml:space="preserve">Figure </w:t>
      </w:r>
      <w:r w:rsidR="00F55D7D" w:rsidRPr="00682381">
        <w:rPr>
          <w:rFonts w:asciiTheme="majorBidi" w:hAnsiTheme="majorBidi" w:cstheme="majorBidi"/>
          <w:noProof/>
          <w:sz w:val="24"/>
          <w:szCs w:val="24"/>
        </w:rPr>
        <w:t>1</w:t>
      </w:r>
      <w:r w:rsidR="00F55D7D" w:rsidRPr="00682381">
        <w:rPr>
          <w:rFonts w:asciiTheme="majorBidi" w:eastAsiaTheme="minorEastAsia" w:hAnsiTheme="majorBidi" w:cstheme="majorBidi"/>
          <w:sz w:val="24"/>
          <w:szCs w:val="24"/>
        </w:rPr>
        <w:fldChar w:fldCharType="end"/>
      </w:r>
      <w:r w:rsidR="00F55D7D" w:rsidRPr="00682381">
        <w:rPr>
          <w:rFonts w:asciiTheme="majorBidi" w:eastAsiaTheme="minorEastAsia" w:hAnsiTheme="majorBidi" w:cstheme="majorBidi"/>
          <w:sz w:val="24"/>
          <w:szCs w:val="24"/>
        </w:rPr>
        <w:t xml:space="preserve"> </w:t>
      </w:r>
      <w:r w:rsidR="00AD35F6" w:rsidRPr="00682381">
        <w:rPr>
          <w:rFonts w:asciiTheme="majorBidi" w:eastAsiaTheme="minorEastAsia" w:hAnsiTheme="majorBidi" w:cstheme="majorBidi"/>
          <w:sz w:val="24"/>
          <w:szCs w:val="24"/>
        </w:rPr>
        <w:t>we can see an example of weakening the shadow effect by projecting the log ratio values onto orthogonal vector to 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3"/>
        <w:gridCol w:w="3190"/>
        <w:gridCol w:w="3127"/>
      </w:tblGrid>
      <w:tr w:rsidR="00467839" w:rsidRPr="00682381" w:rsidTr="00AD35F6">
        <w:tc>
          <w:tcPr>
            <w:tcW w:w="3043" w:type="dxa"/>
            <w:vAlign w:val="center"/>
          </w:tcPr>
          <w:p w:rsidR="00467839" w:rsidRPr="00682381" w:rsidRDefault="00A33AC8" w:rsidP="007C095E">
            <w:pPr>
              <w:jc w:val="center"/>
              <w:rPr>
                <w:rFonts w:asciiTheme="majorBidi" w:eastAsiaTheme="minorEastAsia" w:hAnsiTheme="majorBidi" w:cstheme="majorBidi"/>
              </w:rPr>
            </w:pPr>
            <w:r>
              <w:rPr>
                <w:rFonts w:asciiTheme="majorBidi" w:eastAsiaTheme="minorEastAsia" w:hAnsiTheme="majorBidi" w:cstheme="majorBid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pt;height:106.25pt">
                  <v:imagedata r:id="rId6" o:title="SR_029"/>
                </v:shape>
              </w:pict>
            </w:r>
          </w:p>
        </w:tc>
        <w:tc>
          <w:tcPr>
            <w:tcW w:w="3190" w:type="dxa"/>
            <w:vAlign w:val="center"/>
          </w:tcPr>
          <w:p w:rsidR="00467839" w:rsidRPr="00682381" w:rsidRDefault="00467839" w:rsidP="007C095E">
            <w:pPr>
              <w:jc w:val="center"/>
              <w:rPr>
                <w:rFonts w:asciiTheme="majorBidi" w:eastAsiaTheme="minorEastAsia" w:hAnsiTheme="majorBidi" w:cstheme="majorBidi"/>
              </w:rPr>
            </w:pPr>
            <w:r w:rsidRPr="00682381">
              <w:rPr>
                <w:rFonts w:asciiTheme="majorBidi" w:eastAsiaTheme="minorEastAsia" w:hAnsiTheme="majorBidi" w:cstheme="majorBidi"/>
                <w:noProof/>
              </w:rPr>
              <w:drawing>
                <wp:inline distT="0" distB="0" distL="0" distR="0" wp14:anchorId="1A7D6210" wp14:editId="5727C1D3">
                  <wp:extent cx="1892410" cy="1675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110" r="38463" b="30993"/>
                          <a:stretch/>
                        </pic:blipFill>
                        <pic:spPr bwMode="auto">
                          <a:xfrm>
                            <a:off x="0" y="0"/>
                            <a:ext cx="1902116" cy="168396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27" w:type="dxa"/>
            <w:vAlign w:val="center"/>
          </w:tcPr>
          <w:p w:rsidR="00467839" w:rsidRPr="00682381" w:rsidRDefault="00467839" w:rsidP="007C095E">
            <w:pPr>
              <w:jc w:val="center"/>
              <w:rPr>
                <w:rFonts w:asciiTheme="majorBidi" w:eastAsiaTheme="minorEastAsia" w:hAnsiTheme="majorBidi" w:cstheme="majorBidi"/>
              </w:rPr>
            </w:pPr>
            <w:r w:rsidRPr="00682381">
              <w:rPr>
                <w:rFonts w:asciiTheme="majorBidi" w:eastAsiaTheme="minorEastAsia" w:hAnsiTheme="majorBidi" w:cstheme="majorBidi"/>
                <w:noProof/>
              </w:rPr>
              <w:drawing>
                <wp:inline distT="0" distB="0" distL="0" distR="0" wp14:anchorId="2B439678" wp14:editId="5AF032C3">
                  <wp:extent cx="1852654" cy="1398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1504" t="5510" r="45238" b="45988"/>
                          <a:stretch/>
                        </pic:blipFill>
                        <pic:spPr bwMode="auto">
                          <a:xfrm>
                            <a:off x="0" y="0"/>
                            <a:ext cx="1853585" cy="139960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67839" w:rsidRPr="00682381" w:rsidTr="00F55D7D">
        <w:tc>
          <w:tcPr>
            <w:tcW w:w="3043" w:type="dxa"/>
            <w:vAlign w:val="center"/>
          </w:tcPr>
          <w:p w:rsidR="00467839" w:rsidRPr="00682381" w:rsidRDefault="00467839" w:rsidP="007C095E">
            <w:pPr>
              <w:tabs>
                <w:tab w:val="left" w:pos="2430"/>
              </w:tabs>
              <w:ind w:left="720"/>
              <w:jc w:val="center"/>
              <w:rPr>
                <w:rFonts w:asciiTheme="majorBidi" w:eastAsiaTheme="minorEastAsia" w:hAnsiTheme="majorBidi" w:cstheme="majorBidi"/>
                <w:sz w:val="20"/>
                <w:szCs w:val="20"/>
              </w:rPr>
            </w:pPr>
            <w:r w:rsidRPr="00682381">
              <w:rPr>
                <w:rFonts w:asciiTheme="majorBidi" w:eastAsiaTheme="minorEastAsia" w:hAnsiTheme="majorBidi" w:cstheme="majorBidi"/>
                <w:sz w:val="20"/>
                <w:szCs w:val="20"/>
              </w:rPr>
              <w:t>Original image</w:t>
            </w:r>
          </w:p>
        </w:tc>
        <w:tc>
          <w:tcPr>
            <w:tcW w:w="3190" w:type="dxa"/>
            <w:vAlign w:val="center"/>
          </w:tcPr>
          <w:p w:rsidR="00467839" w:rsidRPr="00682381" w:rsidRDefault="00467839" w:rsidP="007C095E">
            <w:pPr>
              <w:tabs>
                <w:tab w:val="left" w:pos="2430"/>
              </w:tabs>
              <w:ind w:left="720"/>
              <w:jc w:val="center"/>
              <w:rPr>
                <w:rFonts w:asciiTheme="majorBidi" w:eastAsiaTheme="minorEastAsia" w:hAnsiTheme="majorBidi" w:cstheme="majorBidi"/>
                <w:sz w:val="20"/>
                <w:szCs w:val="20"/>
              </w:rPr>
            </w:pPr>
            <w:r w:rsidRPr="00682381">
              <w:rPr>
                <w:rFonts w:asciiTheme="majorBidi" w:eastAsiaTheme="minorEastAsia" w:hAnsiTheme="majorBidi" w:cstheme="majorBidi"/>
                <w:sz w:val="20"/>
                <w:szCs w:val="20"/>
              </w:rPr>
              <w:t>Log-chromaticity space</w:t>
            </w:r>
          </w:p>
        </w:tc>
        <w:tc>
          <w:tcPr>
            <w:tcW w:w="3127" w:type="dxa"/>
            <w:vAlign w:val="center"/>
          </w:tcPr>
          <w:p w:rsidR="00467839" w:rsidRPr="00682381" w:rsidRDefault="00467839" w:rsidP="007C095E">
            <w:pPr>
              <w:tabs>
                <w:tab w:val="left" w:pos="2430"/>
              </w:tabs>
              <w:ind w:left="720"/>
              <w:jc w:val="center"/>
              <w:rPr>
                <w:rFonts w:asciiTheme="majorBidi" w:eastAsiaTheme="minorEastAsia" w:hAnsiTheme="majorBidi" w:cstheme="majorBidi"/>
                <w:sz w:val="20"/>
                <w:szCs w:val="20"/>
              </w:rPr>
            </w:pPr>
            <w:r w:rsidRPr="00682381">
              <w:rPr>
                <w:rFonts w:asciiTheme="majorBidi" w:eastAsiaTheme="minorEastAsia" w:hAnsiTheme="majorBidi" w:cstheme="majorBidi"/>
                <w:sz w:val="20"/>
                <w:szCs w:val="20"/>
              </w:rPr>
              <w:t>Intrinsic image</w:t>
            </w:r>
          </w:p>
        </w:tc>
      </w:tr>
    </w:tbl>
    <w:p w:rsidR="00467839" w:rsidRPr="00682381" w:rsidRDefault="00F55D7D" w:rsidP="007C095E">
      <w:pPr>
        <w:pStyle w:val="Caption"/>
        <w:jc w:val="center"/>
        <w:rPr>
          <w:rFonts w:asciiTheme="majorBidi" w:eastAsiaTheme="minorEastAsia" w:hAnsiTheme="majorBidi" w:cstheme="majorBidi"/>
        </w:rPr>
      </w:pPr>
      <w:bookmarkStart w:id="0" w:name="_Ref53604860"/>
      <w:r w:rsidRPr="00682381">
        <w:rPr>
          <w:rFonts w:asciiTheme="majorBidi" w:hAnsiTheme="majorBidi" w:cstheme="majorBidi"/>
        </w:rPr>
        <w:t xml:space="preserve">Figure </w:t>
      </w:r>
      <w:r w:rsidRPr="00682381">
        <w:rPr>
          <w:rFonts w:asciiTheme="majorBidi" w:hAnsiTheme="majorBidi" w:cstheme="majorBidi"/>
        </w:rPr>
        <w:fldChar w:fldCharType="begin"/>
      </w:r>
      <w:r w:rsidRPr="00682381">
        <w:rPr>
          <w:rFonts w:asciiTheme="majorBidi" w:hAnsiTheme="majorBidi" w:cstheme="majorBidi"/>
        </w:rPr>
        <w:instrText xml:space="preserve"> SEQ Figure \* ARABIC </w:instrText>
      </w:r>
      <w:r w:rsidRPr="00682381">
        <w:rPr>
          <w:rFonts w:asciiTheme="majorBidi" w:hAnsiTheme="majorBidi" w:cstheme="majorBidi"/>
        </w:rPr>
        <w:fldChar w:fldCharType="separate"/>
      </w:r>
      <w:r w:rsidR="00EC5B42">
        <w:rPr>
          <w:rFonts w:asciiTheme="majorBidi" w:hAnsiTheme="majorBidi" w:cstheme="majorBidi"/>
          <w:noProof/>
        </w:rPr>
        <w:t>1</w:t>
      </w:r>
      <w:r w:rsidRPr="00682381">
        <w:rPr>
          <w:rFonts w:asciiTheme="majorBidi" w:hAnsiTheme="majorBidi" w:cstheme="majorBidi"/>
        </w:rPr>
        <w:fldChar w:fldCharType="end"/>
      </w:r>
      <w:bookmarkEnd w:id="0"/>
      <w:r w:rsidRPr="00682381">
        <w:rPr>
          <w:rFonts w:asciiTheme="majorBidi" w:hAnsiTheme="majorBidi" w:cstheme="majorBidi"/>
        </w:rPr>
        <w:t>. Transformation from RGB to 1D intrinsic image</w:t>
      </w:r>
    </w:p>
    <w:p w:rsidR="0077108A" w:rsidRPr="00682381" w:rsidRDefault="0077108A" w:rsidP="007C095E">
      <w:pPr>
        <w:spacing w:line="480" w:lineRule="auto"/>
        <w:jc w:val="both"/>
        <w:rPr>
          <w:rFonts w:asciiTheme="majorBidi" w:eastAsiaTheme="minorEastAsia" w:hAnsiTheme="majorBidi" w:cstheme="majorBidi"/>
        </w:rPr>
      </w:pPr>
    </w:p>
    <w:p w:rsidR="00C44015" w:rsidRPr="00682381" w:rsidRDefault="00C44015" w:rsidP="00E255C1">
      <w:pPr>
        <w:pStyle w:val="Heading1"/>
        <w:numPr>
          <w:ilvl w:val="0"/>
          <w:numId w:val="2"/>
        </w:numPr>
        <w:spacing w:line="480" w:lineRule="auto"/>
        <w:ind w:firstLine="288"/>
        <w:jc w:val="both"/>
        <w:rPr>
          <w:rFonts w:asciiTheme="majorBidi" w:hAnsiTheme="majorBidi"/>
        </w:rPr>
      </w:pPr>
      <w:r w:rsidRPr="00682381">
        <w:rPr>
          <w:rFonts w:asciiTheme="majorBidi" w:hAnsiTheme="majorBidi"/>
        </w:rPr>
        <w:t xml:space="preserve">Road </w:t>
      </w:r>
      <w:r w:rsidR="007C4DD7">
        <w:rPr>
          <w:rFonts w:asciiTheme="majorBidi" w:hAnsiTheme="majorBidi"/>
        </w:rPr>
        <w:t>boundaries extraction</w:t>
      </w:r>
    </w:p>
    <w:p w:rsidR="007C4DD7" w:rsidRDefault="007C4DD7" w:rsidP="007C4DD7">
      <w:pPr>
        <w:spacing w:line="480" w:lineRule="auto"/>
        <w:ind w:firstLine="288"/>
        <w:jc w:val="both"/>
        <w:rPr>
          <w:rFonts w:asciiTheme="majorBidi" w:hAnsiTheme="majorBidi" w:cstheme="majorBidi"/>
          <w:sz w:val="24"/>
          <w:szCs w:val="24"/>
        </w:rPr>
      </w:pPr>
      <w:r>
        <w:rPr>
          <w:rFonts w:asciiTheme="majorBidi" w:hAnsiTheme="majorBidi" w:cstheme="majorBidi"/>
          <w:sz w:val="24"/>
          <w:szCs w:val="24"/>
        </w:rPr>
        <w:t>In order to extract the dominant boundaries of the road, first we need to weaken the shadow effects, yet preserving the gradient information corresponding to the material changes. Therefore, we cannot use the intrinsic image from the previous step since it also reduces the amount of gradient information at important edges. Here, we have used another shadow feature which is robust to strong cast shadows in order to reduce the illumination effects while intensify the edges corresponding to material changes. This feature extraction method has less dependence on the camera settings and relies on the fact that road color values in the RGB space are close to each other.</w:t>
      </w:r>
    </w:p>
    <w:p w:rsidR="00E22E1B" w:rsidRDefault="00E22E1B" w:rsidP="003B0AB6">
      <w:pPr>
        <w:spacing w:line="480" w:lineRule="auto"/>
        <w:ind w:firstLine="288"/>
        <w:jc w:val="both"/>
        <w:rPr>
          <w:noProof/>
        </w:rPr>
      </w:pPr>
      <w:r>
        <w:rPr>
          <w:rFonts w:asciiTheme="majorBidi" w:hAnsiTheme="majorBidi" w:cstheme="majorBidi"/>
          <w:sz w:val="24"/>
          <w:szCs w:val="24"/>
        </w:rPr>
        <w:lastRenderedPageBreak/>
        <w:t>In the most cases, the road surface has relatively similar values in red, green, and blue components whereas the surrounding vegetation has one component considerably higher than the another. This fact can be used as a discriminating feature between shadow edges and the edges corresponding to material changes.</w:t>
      </w:r>
      <w:r w:rsidR="00686B65">
        <w:rPr>
          <w:rFonts w:asciiTheme="majorBidi" w:hAnsiTheme="majorBidi" w:cstheme="majorBidi"/>
          <w:sz w:val="24"/>
          <w:szCs w:val="24"/>
        </w:rPr>
        <w:t xml:space="preserve"> By assuming the road to be a homogeneous dielectric surface, the values of pixels of the same material lie on a line passing the origin in the RGB space with a small offset. We can assume a vector for each pixel that belongs to the road surface in the RGB space. The pixels of the same surface that are under the umbra of the shadows fall in a conic area between the lit pixel and the origin (as illustrated in </w:t>
      </w:r>
      <w:r w:rsidR="00686B65">
        <w:rPr>
          <w:rFonts w:asciiTheme="majorBidi" w:hAnsiTheme="majorBidi" w:cstheme="majorBidi"/>
          <w:sz w:val="24"/>
          <w:szCs w:val="24"/>
        </w:rPr>
        <w:fldChar w:fldCharType="begin"/>
      </w:r>
      <w:r w:rsidR="00686B65">
        <w:rPr>
          <w:rFonts w:asciiTheme="majorBidi" w:hAnsiTheme="majorBidi" w:cstheme="majorBidi"/>
          <w:sz w:val="24"/>
          <w:szCs w:val="24"/>
        </w:rPr>
        <w:instrText xml:space="preserve"> REF _Ref58258196 \h </w:instrText>
      </w:r>
      <w:r w:rsidR="003B0AB6">
        <w:rPr>
          <w:rFonts w:asciiTheme="majorBidi" w:hAnsiTheme="majorBidi" w:cstheme="majorBidi"/>
          <w:sz w:val="24"/>
          <w:szCs w:val="24"/>
        </w:rPr>
        <w:instrText xml:space="preserve"> \* MERGEFORMAT </w:instrText>
      </w:r>
      <w:r w:rsidR="00686B65">
        <w:rPr>
          <w:rFonts w:asciiTheme="majorBidi" w:hAnsiTheme="majorBidi" w:cstheme="majorBidi"/>
          <w:sz w:val="24"/>
          <w:szCs w:val="24"/>
        </w:rPr>
      </w:r>
      <w:r w:rsidR="00686B65">
        <w:rPr>
          <w:rFonts w:asciiTheme="majorBidi" w:hAnsiTheme="majorBidi" w:cstheme="majorBidi"/>
          <w:sz w:val="24"/>
          <w:szCs w:val="24"/>
        </w:rPr>
        <w:fldChar w:fldCharType="separate"/>
      </w:r>
      <w:r w:rsidR="00686B65">
        <w:t xml:space="preserve">Figure </w:t>
      </w:r>
      <w:r w:rsidR="00686B65">
        <w:rPr>
          <w:noProof/>
        </w:rPr>
        <w:t>2</w:t>
      </w:r>
      <w:r w:rsidR="00686B65">
        <w:rPr>
          <w:rFonts w:asciiTheme="majorBidi" w:hAnsiTheme="majorBidi" w:cstheme="majorBidi"/>
          <w:sz w:val="24"/>
          <w:szCs w:val="24"/>
        </w:rPr>
        <w:fldChar w:fldCharType="end"/>
      </w:r>
      <w:r w:rsidR="00686B65">
        <w:rPr>
          <w:rFonts w:asciiTheme="majorBidi" w:hAnsiTheme="majorBidi" w:cstheme="majorBidi"/>
          <w:sz w:val="24"/>
          <w:szCs w:val="24"/>
        </w:rPr>
        <w:t>).</w:t>
      </w:r>
      <w:r w:rsidR="00686B65" w:rsidRPr="00686B65">
        <w:rPr>
          <w:noProof/>
        </w:rPr>
        <w:t xml:space="preserve"> </w:t>
      </w:r>
    </w:p>
    <w:p w:rsidR="00686B65" w:rsidRDefault="00686B65" w:rsidP="00686B65">
      <w:pPr>
        <w:keepNext/>
        <w:spacing w:line="480" w:lineRule="auto"/>
        <w:ind w:firstLine="288"/>
        <w:jc w:val="center"/>
      </w:pPr>
      <w:r>
        <w:rPr>
          <w:noProof/>
        </w:rPr>
        <w:drawing>
          <wp:inline distT="0" distB="0" distL="0" distR="0" wp14:anchorId="7BF5A33D" wp14:editId="198452B6">
            <wp:extent cx="2353586" cy="2466293"/>
            <wp:effectExtent l="0" t="0" r="889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0"/>
                        </a:ext>
                      </a:extLst>
                    </a:blip>
                    <a:stretch>
                      <a:fillRect/>
                    </a:stretch>
                  </pic:blipFill>
                  <pic:spPr>
                    <a:xfrm>
                      <a:off x="0" y="0"/>
                      <a:ext cx="2395675" cy="2510398"/>
                    </a:xfrm>
                    <a:prstGeom prst="rect">
                      <a:avLst/>
                    </a:prstGeom>
                  </pic:spPr>
                </pic:pic>
              </a:graphicData>
            </a:graphic>
          </wp:inline>
        </w:drawing>
      </w:r>
    </w:p>
    <w:p w:rsidR="00686B65" w:rsidRDefault="00686B65" w:rsidP="00686B65">
      <w:pPr>
        <w:pStyle w:val="Caption"/>
        <w:jc w:val="center"/>
        <w:rPr>
          <w:rFonts w:asciiTheme="majorBidi" w:hAnsiTheme="majorBidi" w:cstheme="majorBidi"/>
          <w:sz w:val="24"/>
          <w:szCs w:val="24"/>
        </w:rPr>
      </w:pPr>
      <w:r>
        <w:t xml:space="preserve">Figure </w:t>
      </w:r>
      <w:fldSimple w:instr=" SEQ Figure \* ARABIC ">
        <w:r w:rsidR="00EC5B42">
          <w:rPr>
            <w:noProof/>
          </w:rPr>
          <w:t>2</w:t>
        </w:r>
      </w:fldSimple>
      <w:r>
        <w:t xml:space="preserve">. </w:t>
      </w:r>
      <w:r w:rsidRPr="00FE4C59">
        <w:t>non-linear attenuation property of shadowed regions</w:t>
      </w:r>
    </w:p>
    <w:p w:rsidR="00686B65" w:rsidRDefault="00686B65" w:rsidP="00686B65">
      <w:pPr>
        <w:keepNext/>
        <w:spacing w:line="480" w:lineRule="auto"/>
        <w:ind w:firstLine="288"/>
        <w:jc w:val="center"/>
      </w:pPr>
    </w:p>
    <w:p w:rsidR="00E22E1B" w:rsidRDefault="00E22E1B" w:rsidP="00E22E1B">
      <w:pPr>
        <w:spacing w:line="480" w:lineRule="auto"/>
        <w:ind w:firstLine="288"/>
        <w:jc w:val="both"/>
        <w:rPr>
          <w:rFonts w:asciiTheme="majorBidi" w:hAnsiTheme="majorBidi" w:cstheme="majorBidi"/>
          <w:sz w:val="24"/>
          <w:szCs w:val="24"/>
        </w:rPr>
      </w:pPr>
      <w:r>
        <w:rPr>
          <w:rFonts w:asciiTheme="majorBidi" w:hAnsiTheme="majorBidi" w:cstheme="majorBidi"/>
          <w:sz w:val="24"/>
          <w:szCs w:val="24"/>
        </w:rPr>
        <w:t xml:space="preserve">The cause of shadows is the occlusion of sunlight by objects and in the shadow areas the road is illuminated by skylight. On the other hand, we know that in the outdoor scenes the white light emitted from the sun is scattered in all directions by molecules in the air. The Rayleigh scattering effect is higher in the shorter wavelengths such as blue which causes the sky to appear bluish. Whereas the light in the longer wavelengths such as red passes through the atmosphere with less </w:t>
      </w:r>
      <w:r>
        <w:rPr>
          <w:rFonts w:asciiTheme="majorBidi" w:hAnsiTheme="majorBidi" w:cstheme="majorBidi"/>
          <w:sz w:val="24"/>
          <w:szCs w:val="24"/>
        </w:rPr>
        <w:lastRenderedPageBreak/>
        <w:t xml:space="preserve">scattering effect. </w:t>
      </w:r>
      <w:r w:rsidR="00D02A50">
        <w:rPr>
          <w:rFonts w:asciiTheme="majorBidi" w:hAnsiTheme="majorBidi" w:cstheme="majorBidi"/>
          <w:sz w:val="24"/>
          <w:szCs w:val="24"/>
        </w:rPr>
        <w:t>Therefore, we can confidently state that the attenuation is non-proportional due to the ambient illumination which is blue in this case. As the ambient term can have a Spectral Power Distribution (SPD) different from that of incident light, the decrease in luminance when a surface is under shadow is not proportional among the color channels.</w:t>
      </w:r>
    </w:p>
    <w:p w:rsidR="00404F43" w:rsidRDefault="005A261A" w:rsidP="00404F43">
      <w:pPr>
        <w:spacing w:line="480" w:lineRule="auto"/>
        <w:ind w:firstLine="288"/>
        <w:jc w:val="both"/>
        <w:rPr>
          <w:rFonts w:asciiTheme="majorBidi" w:hAnsiTheme="majorBidi" w:cstheme="majorBidi"/>
          <w:sz w:val="24"/>
          <w:szCs w:val="24"/>
        </w:rPr>
      </w:pPr>
      <w:r>
        <w:rPr>
          <w:rFonts w:asciiTheme="majorBidi" w:hAnsiTheme="majorBidi" w:cstheme="majorBidi"/>
          <w:sz w:val="24"/>
          <w:szCs w:val="24"/>
        </w:rPr>
        <w:t>Here, we have used the HSV color-space in order to generate a grayscale image where the gradient information is stronger in edges corresponding to material changes in comparison to edges corresponding to illumination changes.</w:t>
      </w:r>
      <w:r w:rsidR="00404F43">
        <w:rPr>
          <w:rFonts w:asciiTheme="majorBidi" w:hAnsiTheme="majorBidi" w:cstheme="majorBidi"/>
          <w:sz w:val="24"/>
          <w:szCs w:val="24"/>
        </w:rPr>
        <w:t xml:space="preserve"> The RGB image is converted to HSV color-space where the V component represents the maximum value among the red, green, and blue channels and the S component</w:t>
      </w:r>
      <w:r w:rsidR="007917FB">
        <w:rPr>
          <w:rFonts w:asciiTheme="majorBidi" w:hAnsiTheme="majorBidi" w:cstheme="majorBidi"/>
          <w:sz w:val="24"/>
          <w:szCs w:val="24"/>
        </w:rPr>
        <w:t xml:space="preserve"> denotes the saturation and</w:t>
      </w:r>
      <w:r w:rsidR="00404F43">
        <w:rPr>
          <w:rFonts w:asciiTheme="majorBidi" w:hAnsiTheme="majorBidi" w:cstheme="majorBidi"/>
          <w:sz w:val="24"/>
          <w:szCs w:val="24"/>
        </w:rPr>
        <w:t xml:space="preserve"> is calculated as follows:</w:t>
      </w:r>
    </w:p>
    <w:p w:rsidR="00404F43" w:rsidRPr="00404F43" w:rsidRDefault="00404F43" w:rsidP="00404F43">
      <w:pPr>
        <w:spacing w:line="480" w:lineRule="auto"/>
        <w:ind w:firstLine="288"/>
        <w:jc w:val="both"/>
        <w:rPr>
          <w:rFonts w:asciiTheme="majorBidi" w:eastAsiaTheme="minorEastAsia" w:hAnsiTheme="majorBidi" w:cstheme="majorBidi"/>
          <w:sz w:val="24"/>
          <w:szCs w:val="24"/>
        </w:rPr>
      </w:pPr>
      <m:oMathPara>
        <m:oMath>
          <m:r>
            <w:rPr>
              <w:rFonts w:ascii="Cambria Math" w:hAnsi="Cambria Math" w:cstheme="majorBidi"/>
              <w:sz w:val="24"/>
              <w:szCs w:val="24"/>
            </w:rPr>
            <m:t>S=</m:t>
          </m:r>
          <m:f>
            <m:fPr>
              <m:ctrlPr>
                <w:rPr>
                  <w:rFonts w:ascii="Cambria Math" w:hAnsi="Cambria Math" w:cstheme="majorBidi"/>
                  <w:i/>
                  <w:sz w:val="24"/>
                  <w:szCs w:val="24"/>
                </w:rPr>
              </m:ctrlPr>
            </m:fPr>
            <m:num>
              <m:r>
                <w:rPr>
                  <w:rFonts w:ascii="Cambria Math" w:hAnsi="Cambria Math" w:cstheme="majorBidi"/>
                  <w:sz w:val="24"/>
                  <w:szCs w:val="24"/>
                </w:rPr>
                <m:t>max</m:t>
              </m:r>
              <m:d>
                <m:dPr>
                  <m:ctrlPr>
                    <w:rPr>
                      <w:rFonts w:ascii="Cambria Math" w:hAnsi="Cambria Math" w:cstheme="majorBidi"/>
                      <w:i/>
                      <w:sz w:val="24"/>
                      <w:szCs w:val="24"/>
                    </w:rPr>
                  </m:ctrlPr>
                </m:dPr>
                <m:e>
                  <m:r>
                    <w:rPr>
                      <w:rFonts w:ascii="Cambria Math" w:hAnsi="Cambria Math" w:cstheme="majorBidi"/>
                      <w:sz w:val="24"/>
                      <w:szCs w:val="24"/>
                    </w:rPr>
                    <m:t>R,G,B</m:t>
                  </m:r>
                </m:e>
              </m:d>
              <m:r>
                <w:rPr>
                  <w:rFonts w:ascii="Cambria Math" w:hAnsi="Cambria Math" w:cstheme="majorBidi"/>
                  <w:sz w:val="24"/>
                  <w:szCs w:val="24"/>
                </w:rPr>
                <m:t>-min</m:t>
              </m:r>
              <m:d>
                <m:dPr>
                  <m:ctrlPr>
                    <w:rPr>
                      <w:rFonts w:ascii="Cambria Math" w:hAnsi="Cambria Math" w:cstheme="majorBidi"/>
                      <w:i/>
                      <w:sz w:val="24"/>
                      <w:szCs w:val="24"/>
                    </w:rPr>
                  </m:ctrlPr>
                </m:dPr>
                <m:e>
                  <m:r>
                    <w:rPr>
                      <w:rFonts w:ascii="Cambria Math" w:hAnsi="Cambria Math" w:cstheme="majorBidi"/>
                      <w:sz w:val="24"/>
                      <w:szCs w:val="24"/>
                    </w:rPr>
                    <m:t>R,G,B</m:t>
                  </m:r>
                </m:e>
              </m:d>
            </m:num>
            <m:den>
              <m:r>
                <w:rPr>
                  <w:rFonts w:ascii="Cambria Math" w:hAnsi="Cambria Math" w:cstheme="majorBidi"/>
                  <w:sz w:val="24"/>
                  <w:szCs w:val="24"/>
                </w:rPr>
                <m:t>max</m:t>
              </m:r>
              <m:d>
                <m:dPr>
                  <m:ctrlPr>
                    <w:rPr>
                      <w:rFonts w:ascii="Cambria Math" w:hAnsi="Cambria Math" w:cstheme="majorBidi"/>
                      <w:i/>
                      <w:sz w:val="24"/>
                      <w:szCs w:val="24"/>
                    </w:rPr>
                  </m:ctrlPr>
                </m:dPr>
                <m:e>
                  <m:r>
                    <w:rPr>
                      <w:rFonts w:ascii="Cambria Math" w:hAnsi="Cambria Math" w:cstheme="majorBidi"/>
                      <w:sz w:val="24"/>
                      <w:szCs w:val="24"/>
                    </w:rPr>
                    <m:t>R,G,B</m:t>
                  </m:r>
                </m:e>
              </m:d>
            </m:den>
          </m:f>
        </m:oMath>
      </m:oMathPara>
    </w:p>
    <w:p w:rsidR="00404F43" w:rsidRDefault="00D80E73" w:rsidP="00404F43">
      <w:pPr>
        <w:spacing w:line="480" w:lineRule="auto"/>
        <w:ind w:firstLine="288"/>
        <w:jc w:val="both"/>
        <w:rPr>
          <w:rFonts w:asciiTheme="majorBidi" w:hAnsiTheme="majorBidi" w:cstheme="majorBidi"/>
          <w:sz w:val="24"/>
          <w:szCs w:val="24"/>
        </w:rPr>
      </w:pPr>
      <w:r>
        <w:rPr>
          <w:rFonts w:asciiTheme="majorBidi" w:hAnsiTheme="majorBidi" w:cstheme="majorBidi"/>
          <w:sz w:val="24"/>
          <w:szCs w:val="24"/>
        </w:rPr>
        <w:t>Taking into account that the road surfaces have similar values among the three components, we introduce a feature to weaken the shadow effects while preserving the discriminating properties of material changes as follows:</w:t>
      </w:r>
    </w:p>
    <w:p w:rsidR="00D80E73" w:rsidRPr="00D80E73" w:rsidRDefault="00D80E73" w:rsidP="00404F43">
      <w:pPr>
        <w:spacing w:line="480" w:lineRule="auto"/>
        <w:ind w:firstLine="288"/>
        <w:jc w:val="both"/>
        <w:rPr>
          <w:rFonts w:asciiTheme="majorBidi" w:eastAsiaTheme="minorEastAsia" w:hAnsiTheme="majorBidi" w:cstheme="majorBidi"/>
          <w:sz w:val="24"/>
          <w:szCs w:val="24"/>
        </w:rPr>
      </w:pPr>
      <m:oMathPara>
        <m:oMath>
          <m:r>
            <w:rPr>
              <w:rFonts w:ascii="Cambria Math" w:hAnsi="Cambria Math" w:cstheme="majorBidi"/>
              <w:sz w:val="24"/>
              <w:szCs w:val="24"/>
            </w:rPr>
            <m:t>F≜2-</m:t>
          </m:r>
          <m:f>
            <m:fPr>
              <m:ctrlPr>
                <w:rPr>
                  <w:rFonts w:ascii="Cambria Math" w:hAnsi="Cambria Math" w:cstheme="majorBidi"/>
                  <w:i/>
                  <w:sz w:val="24"/>
                  <w:szCs w:val="24"/>
                </w:rPr>
              </m:ctrlPr>
            </m:fPr>
            <m:num>
              <m:r>
                <w:rPr>
                  <w:rFonts w:ascii="Cambria Math" w:hAnsi="Cambria Math" w:cstheme="majorBidi"/>
                  <w:sz w:val="24"/>
                  <w:szCs w:val="24"/>
                </w:rPr>
                <m:t>V+b</m:t>
              </m:r>
            </m:num>
            <m:den>
              <m:r>
                <w:rPr>
                  <w:rFonts w:ascii="Cambria Math" w:hAnsi="Cambria Math" w:cstheme="majorBidi"/>
                  <w:sz w:val="24"/>
                  <w:szCs w:val="24"/>
                </w:rPr>
                <m:t>B+ε</m:t>
              </m:r>
            </m:den>
          </m:f>
        </m:oMath>
      </m:oMathPara>
    </w:p>
    <w:p w:rsidR="00D80E73" w:rsidRDefault="00143FD9" w:rsidP="00404F43">
      <w:pPr>
        <w:spacing w:line="480" w:lineRule="auto"/>
        <w:ind w:firstLine="288"/>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Where F represents a feature matrix with the same size as the image, b is a bias that is dependent on the camera sensors and can be estimated by polynomial fitting, and </w:t>
      </w:r>
      <m:oMath>
        <m:r>
          <w:rPr>
            <w:rFonts w:ascii="Cambria Math" w:hAnsi="Cambria Math" w:cstheme="majorBidi"/>
            <w:sz w:val="24"/>
            <w:szCs w:val="24"/>
          </w:rPr>
          <m:t>ε</m:t>
        </m:r>
      </m:oMath>
      <w:r>
        <w:rPr>
          <w:rFonts w:asciiTheme="majorBidi" w:eastAsiaTheme="minorEastAsia" w:hAnsiTheme="majorBidi" w:cstheme="majorBidi"/>
          <w:sz w:val="24"/>
          <w:szCs w:val="24"/>
        </w:rPr>
        <w:t xml:space="preserve"> is a small positive constant.</w:t>
      </w:r>
      <w:r w:rsidR="00513B06">
        <w:rPr>
          <w:rFonts w:asciiTheme="majorBidi" w:eastAsiaTheme="minorEastAsia" w:hAnsiTheme="majorBidi" w:cstheme="majorBidi"/>
          <w:sz w:val="24"/>
          <w:szCs w:val="24"/>
        </w:rPr>
        <w:t xml:space="preserve"> Some examples </w:t>
      </w:r>
      <w:r w:rsidR="00ED2E63">
        <w:rPr>
          <w:rFonts w:asciiTheme="majorBidi" w:eastAsiaTheme="minorEastAsia" w:hAnsiTheme="majorBidi" w:cstheme="majorBidi"/>
          <w:sz w:val="24"/>
          <w:szCs w:val="24"/>
        </w:rPr>
        <w:t xml:space="preserve">of the extracted feature can be seen in </w:t>
      </w:r>
      <w:r w:rsidR="00D61D95">
        <w:rPr>
          <w:rFonts w:asciiTheme="majorBidi" w:eastAsiaTheme="minorEastAsia" w:hAnsiTheme="majorBidi" w:cstheme="majorBidi"/>
          <w:sz w:val="24"/>
          <w:szCs w:val="24"/>
        </w:rPr>
        <w:fldChar w:fldCharType="begin"/>
      </w:r>
      <w:r w:rsidR="00D61D95">
        <w:rPr>
          <w:rFonts w:asciiTheme="majorBidi" w:eastAsiaTheme="minorEastAsia" w:hAnsiTheme="majorBidi" w:cstheme="majorBidi"/>
          <w:sz w:val="24"/>
          <w:szCs w:val="24"/>
        </w:rPr>
        <w:instrText xml:space="preserve"> REF _Ref58260355 \h </w:instrText>
      </w:r>
      <w:r w:rsidR="00D61D95">
        <w:rPr>
          <w:rFonts w:asciiTheme="majorBidi" w:eastAsiaTheme="minorEastAsia" w:hAnsiTheme="majorBidi" w:cstheme="majorBidi"/>
          <w:sz w:val="24"/>
          <w:szCs w:val="24"/>
        </w:rPr>
      </w:r>
      <w:r w:rsidR="00D61D95">
        <w:rPr>
          <w:rFonts w:asciiTheme="majorBidi" w:eastAsiaTheme="minorEastAsia" w:hAnsiTheme="majorBidi" w:cstheme="majorBidi"/>
          <w:sz w:val="24"/>
          <w:szCs w:val="24"/>
        </w:rPr>
        <w:fldChar w:fldCharType="separate"/>
      </w:r>
      <w:r w:rsidR="00D61D95">
        <w:t xml:space="preserve">Figure </w:t>
      </w:r>
      <w:r w:rsidR="00D61D95">
        <w:rPr>
          <w:noProof/>
        </w:rPr>
        <w:t>3</w:t>
      </w:r>
      <w:r w:rsidR="00D61D95">
        <w:rPr>
          <w:rFonts w:asciiTheme="majorBidi" w:eastAsiaTheme="minorEastAsia" w:hAnsiTheme="majorBidi" w:cstheme="majorBidi"/>
          <w:sz w:val="24"/>
          <w:szCs w:val="24"/>
        </w:rPr>
        <w:fldChar w:fldCharType="end"/>
      </w:r>
      <w:r w:rsidR="00ED2E63">
        <w:rPr>
          <w:rFonts w:asciiTheme="majorBidi" w:eastAsiaTheme="minorEastAsia" w:hAnsiTheme="majorBidi" w:cstheme="majorBidi"/>
          <w:sz w:val="24"/>
          <w:szCs w:val="24"/>
        </w:rPr>
        <w:t>.</w:t>
      </w:r>
    </w:p>
    <w:p w:rsidR="00513B06" w:rsidRDefault="00513B06" w:rsidP="00404F43">
      <w:pPr>
        <w:spacing w:line="480" w:lineRule="auto"/>
        <w:ind w:firstLine="288"/>
        <w:jc w:val="both"/>
        <w:rPr>
          <w:rFonts w:asciiTheme="majorBidi" w:hAnsiTheme="majorBidi" w:cstheme="majorBidi"/>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7"/>
        <w:gridCol w:w="1964"/>
        <w:gridCol w:w="1956"/>
        <w:gridCol w:w="1969"/>
      </w:tblGrid>
      <w:tr w:rsidR="00D61D95" w:rsidTr="00D61D95">
        <w:trPr>
          <w:jc w:val="center"/>
        </w:trPr>
        <w:tc>
          <w:tcPr>
            <w:tcW w:w="1957" w:type="dxa"/>
            <w:vAlign w:val="center"/>
          </w:tcPr>
          <w:p w:rsidR="00ED2E63" w:rsidRDefault="00ED2E63" w:rsidP="00D61D95">
            <w:pPr>
              <w:spacing w:line="48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43C2735D" wp14:editId="15D08CCE">
                  <wp:extent cx="1099829" cy="826936"/>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8110" cy="870756"/>
                          </a:xfrm>
                          <a:prstGeom prst="rect">
                            <a:avLst/>
                          </a:prstGeom>
                          <a:noFill/>
                          <a:ln>
                            <a:noFill/>
                          </a:ln>
                        </pic:spPr>
                      </pic:pic>
                    </a:graphicData>
                  </a:graphic>
                </wp:inline>
              </w:drawing>
            </w:r>
          </w:p>
        </w:tc>
        <w:tc>
          <w:tcPr>
            <w:tcW w:w="1479" w:type="dxa"/>
            <w:vAlign w:val="center"/>
          </w:tcPr>
          <w:p w:rsidR="00ED2E63" w:rsidRDefault="00ED2E63" w:rsidP="00D61D95">
            <w:pPr>
              <w:spacing w:line="48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1097280" cy="82501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32658" cy="851619"/>
                          </a:xfrm>
                          <a:prstGeom prst="rect">
                            <a:avLst/>
                          </a:prstGeom>
                          <a:noFill/>
                          <a:ln>
                            <a:noFill/>
                          </a:ln>
                        </pic:spPr>
                      </pic:pic>
                    </a:graphicData>
                  </a:graphic>
                </wp:inline>
              </w:drawing>
            </w:r>
          </w:p>
        </w:tc>
        <w:tc>
          <w:tcPr>
            <w:tcW w:w="1478" w:type="dxa"/>
            <w:vAlign w:val="center"/>
          </w:tcPr>
          <w:p w:rsidR="00ED2E63" w:rsidRDefault="00ED2E63" w:rsidP="00D61D95">
            <w:pPr>
              <w:spacing w:line="48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6A13A3A" wp14:editId="124398A4">
                  <wp:extent cx="1097075" cy="82486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24887" cy="845776"/>
                          </a:xfrm>
                          <a:prstGeom prst="rect">
                            <a:avLst/>
                          </a:prstGeom>
                          <a:noFill/>
                          <a:ln>
                            <a:noFill/>
                          </a:ln>
                        </pic:spPr>
                      </pic:pic>
                    </a:graphicData>
                  </a:graphic>
                </wp:inline>
              </w:drawing>
            </w:r>
          </w:p>
        </w:tc>
        <w:tc>
          <w:tcPr>
            <w:tcW w:w="1478" w:type="dxa"/>
            <w:vAlign w:val="center"/>
          </w:tcPr>
          <w:p w:rsidR="00ED2E63" w:rsidRDefault="00ED2E63" w:rsidP="00D61D95">
            <w:pPr>
              <w:spacing w:line="48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5EA72E7" wp14:editId="4E46E07C">
                  <wp:extent cx="1105231" cy="830997"/>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24849" cy="845747"/>
                          </a:xfrm>
                          <a:prstGeom prst="rect">
                            <a:avLst/>
                          </a:prstGeom>
                          <a:noFill/>
                          <a:ln>
                            <a:noFill/>
                          </a:ln>
                        </pic:spPr>
                      </pic:pic>
                    </a:graphicData>
                  </a:graphic>
                </wp:inline>
              </w:drawing>
            </w:r>
          </w:p>
        </w:tc>
      </w:tr>
      <w:tr w:rsidR="00D61D95" w:rsidTr="00D61D95">
        <w:trPr>
          <w:jc w:val="center"/>
        </w:trPr>
        <w:tc>
          <w:tcPr>
            <w:tcW w:w="1957" w:type="dxa"/>
            <w:vAlign w:val="center"/>
          </w:tcPr>
          <w:p w:rsidR="00ED2E63" w:rsidRDefault="00D61D95" w:rsidP="00D61D95">
            <w:pPr>
              <w:spacing w:line="48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42D7392" wp14:editId="1EB77A76">
                  <wp:extent cx="1099609" cy="8267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15959" cy="839063"/>
                          </a:xfrm>
                          <a:prstGeom prst="rect">
                            <a:avLst/>
                          </a:prstGeom>
                          <a:noFill/>
                          <a:ln>
                            <a:noFill/>
                          </a:ln>
                        </pic:spPr>
                      </pic:pic>
                    </a:graphicData>
                  </a:graphic>
                </wp:inline>
              </w:drawing>
            </w:r>
          </w:p>
        </w:tc>
        <w:tc>
          <w:tcPr>
            <w:tcW w:w="1479" w:type="dxa"/>
            <w:vAlign w:val="center"/>
          </w:tcPr>
          <w:p w:rsidR="00ED2E63" w:rsidRDefault="00D61D95" w:rsidP="00D61D95">
            <w:pPr>
              <w:spacing w:line="48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58F6259" wp14:editId="78BCD854">
                  <wp:extent cx="1110404" cy="83488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30117" cy="849709"/>
                          </a:xfrm>
                          <a:prstGeom prst="rect">
                            <a:avLst/>
                          </a:prstGeom>
                          <a:noFill/>
                          <a:ln>
                            <a:noFill/>
                          </a:ln>
                        </pic:spPr>
                      </pic:pic>
                    </a:graphicData>
                  </a:graphic>
                </wp:inline>
              </w:drawing>
            </w:r>
          </w:p>
        </w:tc>
        <w:tc>
          <w:tcPr>
            <w:tcW w:w="1478" w:type="dxa"/>
            <w:vAlign w:val="center"/>
          </w:tcPr>
          <w:p w:rsidR="00ED2E63" w:rsidRDefault="00D61D95" w:rsidP="00D61D95">
            <w:pPr>
              <w:spacing w:line="48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1166FCB" wp14:editId="14CB997D">
                  <wp:extent cx="1099607" cy="82677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35713" cy="853917"/>
                          </a:xfrm>
                          <a:prstGeom prst="rect">
                            <a:avLst/>
                          </a:prstGeom>
                          <a:noFill/>
                          <a:ln>
                            <a:noFill/>
                          </a:ln>
                        </pic:spPr>
                      </pic:pic>
                    </a:graphicData>
                  </a:graphic>
                </wp:inline>
              </w:drawing>
            </w:r>
          </w:p>
        </w:tc>
        <w:tc>
          <w:tcPr>
            <w:tcW w:w="1478" w:type="dxa"/>
            <w:vAlign w:val="center"/>
          </w:tcPr>
          <w:p w:rsidR="00ED2E63" w:rsidRDefault="00D61D95" w:rsidP="00D61D95">
            <w:pPr>
              <w:keepNext/>
              <w:spacing w:line="48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1113183" cy="836976"/>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36611" cy="854591"/>
                          </a:xfrm>
                          <a:prstGeom prst="rect">
                            <a:avLst/>
                          </a:prstGeom>
                          <a:noFill/>
                          <a:ln>
                            <a:noFill/>
                          </a:ln>
                        </pic:spPr>
                      </pic:pic>
                    </a:graphicData>
                  </a:graphic>
                </wp:inline>
              </w:drawing>
            </w:r>
          </w:p>
        </w:tc>
      </w:tr>
    </w:tbl>
    <w:p w:rsidR="00E22E1B" w:rsidRDefault="00D61D95" w:rsidP="00D61D95">
      <w:pPr>
        <w:pStyle w:val="Caption"/>
        <w:jc w:val="center"/>
      </w:pPr>
      <w:bookmarkStart w:id="1" w:name="_Ref58260355"/>
      <w:r>
        <w:t xml:space="preserve">Figure </w:t>
      </w:r>
      <w:fldSimple w:instr=" SEQ Figure \* ARABIC ">
        <w:r w:rsidR="00EC5B42">
          <w:rPr>
            <w:noProof/>
          </w:rPr>
          <w:t>3</w:t>
        </w:r>
      </w:fldSimple>
      <w:bookmarkEnd w:id="1"/>
      <w:r>
        <w:t>. Examples of the proposed shadow feature extractor</w:t>
      </w:r>
    </w:p>
    <w:p w:rsidR="0053235D" w:rsidRDefault="0053235D" w:rsidP="00620976">
      <w:pPr>
        <w:spacing w:line="480" w:lineRule="auto"/>
        <w:ind w:firstLine="288"/>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After weakening the illumination effects, we can extract the candidate road boundaries by using global thresholding method and only filtering the bottom section of each image followed by a morphological operation and connected component analysis to remove the small blobs which are considered to be noise. Middle-to-side operation is performed in order to extract the pixels corresponding to the road boundaries. A bottom-up scan is applied at each column and the first non-zero pixels are marked as boundary candidates. Then a middle to left and to right scan is performed on the candidate pixels to extract the left and right boundaries, respectively. Finally, Hough transformation is applied to fit a straight line on each boundary and the vanishing point is defined as the intersection of the two lines which is assumed to be located on the horizontal line. These boundaries are later used in order to limit the segmentation process and reduce the amount of leak-segmentation errors.</w:t>
      </w:r>
      <w:r w:rsidR="00EC5B42">
        <w:rPr>
          <w:rFonts w:asciiTheme="majorBidi" w:eastAsiaTheme="minorEastAsia" w:hAnsiTheme="majorBidi" w:cstheme="majorBidi"/>
          <w:sz w:val="24"/>
          <w:szCs w:val="24"/>
        </w:rPr>
        <w:t xml:space="preserve"> An example of road boundary detection is shown </w:t>
      </w:r>
      <w:proofErr w:type="gramStart"/>
      <w:r w:rsidR="00EC5B42">
        <w:rPr>
          <w:rFonts w:asciiTheme="majorBidi" w:eastAsiaTheme="minorEastAsia" w:hAnsiTheme="majorBidi" w:cstheme="majorBidi"/>
          <w:sz w:val="24"/>
          <w:szCs w:val="24"/>
        </w:rPr>
        <w:t>in .</w:t>
      </w:r>
      <w:proofErr w:type="gramEnd"/>
    </w:p>
    <w:p w:rsidR="00EC5B42" w:rsidRDefault="00EC5B42" w:rsidP="00EC5B42">
      <w:pPr>
        <w:keepNext/>
        <w:spacing w:line="480" w:lineRule="auto"/>
        <w:ind w:firstLine="288"/>
        <w:jc w:val="center"/>
      </w:pPr>
      <w:r w:rsidRPr="00EC5B42">
        <w:rPr>
          <w:rFonts w:asciiTheme="majorBidi" w:eastAsiaTheme="minorEastAsia" w:hAnsiTheme="majorBidi" w:cstheme="majorBidi"/>
          <w:noProof/>
          <w:sz w:val="24"/>
          <w:szCs w:val="24"/>
        </w:rPr>
        <w:lastRenderedPageBreak/>
        <w:drawing>
          <wp:inline distT="0" distB="0" distL="0" distR="0" wp14:anchorId="04AC93A6" wp14:editId="6BA90B43">
            <wp:extent cx="2927985" cy="2204853"/>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l="25345" t="12740" r="25369" b="34069"/>
                    <a:stretch/>
                  </pic:blipFill>
                  <pic:spPr bwMode="auto">
                    <a:xfrm>
                      <a:off x="0" y="0"/>
                      <a:ext cx="2929344" cy="2205876"/>
                    </a:xfrm>
                    <a:prstGeom prst="rect">
                      <a:avLst/>
                    </a:prstGeom>
                    <a:noFill/>
                    <a:ln>
                      <a:noFill/>
                    </a:ln>
                    <a:extLst>
                      <a:ext uri="{53640926-AAD7-44D8-BBD7-CCE9431645EC}">
                        <a14:shadowObscured xmlns:a14="http://schemas.microsoft.com/office/drawing/2010/main"/>
                      </a:ext>
                    </a:extLst>
                  </pic:spPr>
                </pic:pic>
              </a:graphicData>
            </a:graphic>
          </wp:inline>
        </w:drawing>
      </w:r>
    </w:p>
    <w:p w:rsidR="00EC5B42" w:rsidRPr="00620976" w:rsidRDefault="00EC5B42" w:rsidP="00EC5B42">
      <w:pPr>
        <w:pStyle w:val="Caption"/>
        <w:jc w:val="center"/>
        <w:rPr>
          <w:rFonts w:asciiTheme="majorBidi" w:eastAsiaTheme="minorEastAsia" w:hAnsiTheme="majorBidi" w:cstheme="majorBidi"/>
          <w:sz w:val="24"/>
          <w:szCs w:val="24"/>
        </w:rPr>
      </w:pPr>
      <w:r>
        <w:t xml:space="preserve">Figure </w:t>
      </w:r>
      <w:fldSimple w:instr=" SEQ Figure \* ARABIC ">
        <w:r>
          <w:rPr>
            <w:noProof/>
          </w:rPr>
          <w:t>4</w:t>
        </w:r>
      </w:fldSimple>
      <w:r>
        <w:t>. road boundary detection example</w:t>
      </w:r>
      <w:bookmarkStart w:id="2" w:name="_GoBack"/>
      <w:bookmarkEnd w:id="2"/>
    </w:p>
    <w:p w:rsidR="00C44015" w:rsidRDefault="0076003B" w:rsidP="00E255C1">
      <w:pPr>
        <w:pStyle w:val="Heading1"/>
        <w:numPr>
          <w:ilvl w:val="0"/>
          <w:numId w:val="2"/>
        </w:numPr>
        <w:spacing w:line="480" w:lineRule="auto"/>
        <w:ind w:firstLine="288"/>
        <w:jc w:val="both"/>
        <w:rPr>
          <w:rFonts w:asciiTheme="majorBidi" w:hAnsiTheme="majorBidi"/>
        </w:rPr>
      </w:pPr>
      <w:r>
        <w:rPr>
          <w:rFonts w:asciiTheme="majorBidi" w:hAnsiTheme="majorBidi"/>
        </w:rPr>
        <w:t>Road region segmentation</w:t>
      </w:r>
    </w:p>
    <w:p w:rsidR="00161070" w:rsidRPr="0040633F" w:rsidRDefault="0076003B" w:rsidP="0040633F">
      <w:pPr>
        <w:spacing w:line="480" w:lineRule="auto"/>
        <w:ind w:firstLine="288"/>
        <w:jc w:val="both"/>
        <w:rPr>
          <w:rFonts w:asciiTheme="majorBidi" w:eastAsiaTheme="minorEastAsia" w:hAnsiTheme="majorBidi" w:cstheme="majorBidi"/>
          <w:sz w:val="24"/>
          <w:szCs w:val="24"/>
        </w:rPr>
      </w:pPr>
      <w:r w:rsidRPr="0040633F">
        <w:rPr>
          <w:rFonts w:asciiTheme="majorBidi" w:eastAsiaTheme="minorEastAsia" w:hAnsiTheme="majorBidi" w:cstheme="majorBidi"/>
          <w:sz w:val="24"/>
          <w:szCs w:val="24"/>
        </w:rPr>
        <w:t>In order to segment the road region, the Chan-</w:t>
      </w:r>
      <w:proofErr w:type="spellStart"/>
      <w:r w:rsidRPr="0040633F">
        <w:rPr>
          <w:rFonts w:asciiTheme="majorBidi" w:eastAsiaTheme="minorEastAsia" w:hAnsiTheme="majorBidi" w:cstheme="majorBidi"/>
          <w:sz w:val="24"/>
          <w:szCs w:val="24"/>
        </w:rPr>
        <w:t>Vese</w:t>
      </w:r>
      <w:proofErr w:type="spellEnd"/>
      <w:r w:rsidRPr="0040633F">
        <w:rPr>
          <w:rFonts w:asciiTheme="majorBidi" w:eastAsiaTheme="minorEastAsia" w:hAnsiTheme="majorBidi" w:cstheme="majorBidi"/>
          <w:sz w:val="24"/>
          <w:szCs w:val="24"/>
        </w:rPr>
        <w:t xml:space="preserve"> segmentation algorithm is applied. This model for active contours is more robust than traditional segmentation methods such as thresholding or gradient based methods.</w:t>
      </w:r>
      <w:r w:rsidR="006C4573" w:rsidRPr="0040633F">
        <w:rPr>
          <w:rFonts w:asciiTheme="majorBidi" w:eastAsiaTheme="minorEastAsia" w:hAnsiTheme="majorBidi" w:cstheme="majorBidi"/>
          <w:sz w:val="24"/>
          <w:szCs w:val="24"/>
        </w:rPr>
        <w:t xml:space="preserve"> The Chan-</w:t>
      </w:r>
      <w:proofErr w:type="spellStart"/>
      <w:r w:rsidR="006C4573" w:rsidRPr="0040633F">
        <w:rPr>
          <w:rFonts w:asciiTheme="majorBidi" w:eastAsiaTheme="minorEastAsia" w:hAnsiTheme="majorBidi" w:cstheme="majorBidi"/>
          <w:sz w:val="24"/>
          <w:szCs w:val="24"/>
        </w:rPr>
        <w:t>Vese</w:t>
      </w:r>
      <w:proofErr w:type="spellEnd"/>
      <w:r w:rsidR="006C4573" w:rsidRPr="0040633F">
        <w:rPr>
          <w:rFonts w:asciiTheme="majorBidi" w:eastAsiaTheme="minorEastAsia" w:hAnsiTheme="majorBidi" w:cstheme="majorBidi"/>
          <w:sz w:val="24"/>
          <w:szCs w:val="24"/>
        </w:rPr>
        <w:t xml:space="preserve"> model is based on Mumford-Shah function and is mostly used in medical images. In case of road </w:t>
      </w:r>
      <w:proofErr w:type="gramStart"/>
      <w:r w:rsidR="006C4573" w:rsidRPr="0040633F">
        <w:rPr>
          <w:rFonts w:asciiTheme="majorBidi" w:eastAsiaTheme="minorEastAsia" w:hAnsiTheme="majorBidi" w:cstheme="majorBidi"/>
          <w:sz w:val="24"/>
          <w:szCs w:val="24"/>
        </w:rPr>
        <w:t>segmentation</w:t>
      </w:r>
      <w:proofErr w:type="gramEnd"/>
      <w:r w:rsidR="006C4573" w:rsidRPr="0040633F">
        <w:rPr>
          <w:rFonts w:asciiTheme="majorBidi" w:eastAsiaTheme="minorEastAsia" w:hAnsiTheme="majorBidi" w:cstheme="majorBidi"/>
          <w:sz w:val="24"/>
          <w:szCs w:val="24"/>
        </w:rPr>
        <w:t xml:space="preserve"> we have already extracted the road boundaries and a region-growing strategy such as active contour seems to be a choice. The neighboring pixels of a set of initial seed points are examined and decided to be added to the region or not in an iterative manner.</w:t>
      </w:r>
      <w:r w:rsidR="003F7E68" w:rsidRPr="0040633F">
        <w:rPr>
          <w:rFonts w:asciiTheme="majorBidi" w:eastAsiaTheme="minorEastAsia" w:hAnsiTheme="majorBidi" w:cstheme="majorBidi"/>
          <w:sz w:val="24"/>
          <w:szCs w:val="24"/>
        </w:rPr>
        <w:t xml:space="preserve"> </w:t>
      </w:r>
      <w:r w:rsidR="00161070" w:rsidRPr="0040633F">
        <w:rPr>
          <w:rFonts w:asciiTheme="majorBidi" w:eastAsiaTheme="minorEastAsia" w:hAnsiTheme="majorBidi" w:cstheme="majorBidi"/>
          <w:sz w:val="24"/>
          <w:szCs w:val="24"/>
        </w:rPr>
        <w:t>In the Chan-</w:t>
      </w:r>
      <w:proofErr w:type="spellStart"/>
      <w:r w:rsidR="00161070" w:rsidRPr="0040633F">
        <w:rPr>
          <w:rFonts w:asciiTheme="majorBidi" w:eastAsiaTheme="minorEastAsia" w:hAnsiTheme="majorBidi" w:cstheme="majorBidi"/>
          <w:sz w:val="24"/>
          <w:szCs w:val="24"/>
        </w:rPr>
        <w:t>Vese</w:t>
      </w:r>
      <w:proofErr w:type="spellEnd"/>
      <w:r w:rsidR="00161070" w:rsidRPr="0040633F">
        <w:rPr>
          <w:rFonts w:asciiTheme="majorBidi" w:eastAsiaTheme="minorEastAsia" w:hAnsiTheme="majorBidi" w:cstheme="majorBidi"/>
          <w:sz w:val="24"/>
          <w:szCs w:val="24"/>
        </w:rPr>
        <w:t xml:space="preserve"> model the goal is to minimize the energy defined as the weighted values corresponding to the sum of intensity variations among the pixels inside and outside of the currently segmented region, and a term indicating the arc-length of the region’s boundary.</w:t>
      </w:r>
    </w:p>
    <w:p w:rsidR="003F7E68" w:rsidRDefault="003F7E68" w:rsidP="0040633F">
      <w:pPr>
        <w:spacing w:line="480" w:lineRule="auto"/>
        <w:ind w:firstLine="288"/>
        <w:jc w:val="both"/>
        <w:rPr>
          <w:rFonts w:asciiTheme="majorBidi" w:eastAsiaTheme="minorEastAsia" w:hAnsiTheme="majorBidi" w:cstheme="majorBidi"/>
          <w:sz w:val="24"/>
          <w:szCs w:val="24"/>
        </w:rPr>
      </w:pPr>
      <w:r w:rsidRPr="0040633F">
        <w:rPr>
          <w:rFonts w:asciiTheme="majorBidi" w:eastAsiaTheme="minorEastAsia" w:hAnsiTheme="majorBidi" w:cstheme="majorBidi"/>
          <w:sz w:val="24"/>
          <w:szCs w:val="24"/>
        </w:rPr>
        <w:t>Here, we first apply the segmentation method on the illumination invariant image extracted in the first step. Then the extracted region is filtered by removing the possible pixels segmented as part of the road region as leak-segmentation error. This error is usually caused by the similarities between the sky and road chromaticity proportions.</w:t>
      </w:r>
      <w:r w:rsidR="00234B80">
        <w:rPr>
          <w:rFonts w:asciiTheme="majorBidi" w:eastAsiaTheme="minorEastAsia" w:hAnsiTheme="majorBidi" w:cstheme="majorBidi"/>
          <w:sz w:val="24"/>
          <w:szCs w:val="24"/>
        </w:rPr>
        <w:t xml:space="preserve"> An example of the iterative region-growing </w:t>
      </w:r>
      <w:r w:rsidR="00234B80">
        <w:rPr>
          <w:rFonts w:asciiTheme="majorBidi" w:eastAsiaTheme="minorEastAsia" w:hAnsiTheme="majorBidi" w:cstheme="majorBidi"/>
          <w:sz w:val="24"/>
          <w:szCs w:val="24"/>
        </w:rPr>
        <w:lastRenderedPageBreak/>
        <w:t xml:space="preserve">method is illustrated in </w:t>
      </w:r>
      <w:r w:rsidR="00234B80">
        <w:rPr>
          <w:rFonts w:asciiTheme="majorBidi" w:eastAsiaTheme="minorEastAsia" w:hAnsiTheme="majorBidi" w:cstheme="majorBidi"/>
          <w:sz w:val="24"/>
          <w:szCs w:val="24"/>
        </w:rPr>
        <w:fldChar w:fldCharType="begin"/>
      </w:r>
      <w:r w:rsidR="00234B80">
        <w:rPr>
          <w:rFonts w:asciiTheme="majorBidi" w:eastAsiaTheme="minorEastAsia" w:hAnsiTheme="majorBidi" w:cstheme="majorBidi"/>
          <w:sz w:val="24"/>
          <w:szCs w:val="24"/>
        </w:rPr>
        <w:instrText xml:space="preserve"> REF _Ref58263253 \h </w:instrText>
      </w:r>
      <w:r w:rsidR="00234B80">
        <w:rPr>
          <w:rFonts w:asciiTheme="majorBidi" w:eastAsiaTheme="minorEastAsia" w:hAnsiTheme="majorBidi" w:cstheme="majorBidi"/>
          <w:sz w:val="24"/>
          <w:szCs w:val="24"/>
        </w:rPr>
      </w:r>
      <w:r w:rsidR="00234B80">
        <w:rPr>
          <w:rFonts w:asciiTheme="majorBidi" w:eastAsiaTheme="minorEastAsia" w:hAnsiTheme="majorBidi" w:cstheme="majorBidi"/>
          <w:sz w:val="24"/>
          <w:szCs w:val="24"/>
        </w:rPr>
        <w:fldChar w:fldCharType="separate"/>
      </w:r>
      <w:r w:rsidR="00234B80">
        <w:t xml:space="preserve">Figure </w:t>
      </w:r>
      <w:r w:rsidR="00234B80">
        <w:rPr>
          <w:noProof/>
        </w:rPr>
        <w:t>4</w:t>
      </w:r>
      <w:r w:rsidR="00234B80">
        <w:rPr>
          <w:rFonts w:asciiTheme="majorBidi" w:eastAsiaTheme="minorEastAsia" w:hAnsiTheme="majorBidi" w:cstheme="majorBidi"/>
          <w:sz w:val="24"/>
          <w:szCs w:val="24"/>
        </w:rPr>
        <w:fldChar w:fldCharType="end"/>
      </w:r>
      <w:r w:rsidR="00234B80">
        <w:rPr>
          <w:rFonts w:asciiTheme="majorBidi" w:eastAsiaTheme="minorEastAsia" w:hAnsiTheme="majorBidi" w:cstheme="majorBidi"/>
          <w:sz w:val="24"/>
          <w:szCs w:val="24"/>
        </w:rPr>
        <w:t>.</w:t>
      </w:r>
      <w:r w:rsidR="00F76E98">
        <w:rPr>
          <w:rFonts w:asciiTheme="majorBidi" w:eastAsiaTheme="minorEastAsia" w:hAnsiTheme="majorBidi" w:cstheme="majorBidi"/>
          <w:sz w:val="24"/>
          <w:szCs w:val="24"/>
        </w:rPr>
        <w:t xml:space="preserve"> The initial seed points are chosen from the triangular area assumed to belong to the road region and the region is iteratively growing until the boundaries of the road are covered. After this step the leak-segmentation errors </w:t>
      </w:r>
      <w:r w:rsidR="002704DF">
        <w:rPr>
          <w:rFonts w:asciiTheme="majorBidi" w:eastAsiaTheme="minorEastAsia" w:hAnsiTheme="majorBidi" w:cstheme="majorBidi"/>
          <w:sz w:val="24"/>
          <w:szCs w:val="24"/>
        </w:rPr>
        <w:t>must</w:t>
      </w:r>
      <w:r w:rsidR="00F76E98">
        <w:rPr>
          <w:rFonts w:asciiTheme="majorBidi" w:eastAsiaTheme="minorEastAsia" w:hAnsiTheme="majorBidi" w:cstheme="majorBidi"/>
          <w:sz w:val="24"/>
          <w:szCs w:val="24"/>
        </w:rPr>
        <w:t xml:space="preserve"> be removed by using the horizontal line calculated in the previous step.</w:t>
      </w:r>
    </w:p>
    <w:p w:rsidR="002704DF" w:rsidRDefault="002704DF" w:rsidP="0040633F">
      <w:pPr>
        <w:spacing w:line="480" w:lineRule="auto"/>
        <w:ind w:firstLine="288"/>
        <w:jc w:val="both"/>
        <w:rPr>
          <w:rFonts w:asciiTheme="majorBidi" w:eastAsiaTheme="minorEastAsia" w:hAnsiTheme="majorBidi" w:cstheme="majorBidi"/>
          <w:sz w:val="24"/>
          <w:szCs w:val="24"/>
        </w:rPr>
      </w:pPr>
    </w:p>
    <w:p w:rsidR="00234B80" w:rsidRDefault="00234B80" w:rsidP="00234B80">
      <w:pPr>
        <w:keepNext/>
        <w:spacing w:line="480" w:lineRule="auto"/>
        <w:ind w:firstLine="288"/>
        <w:jc w:val="center"/>
      </w:pPr>
      <w:r w:rsidRPr="00234B80">
        <w:rPr>
          <w:rFonts w:asciiTheme="majorBidi" w:eastAsiaTheme="minorEastAsia" w:hAnsiTheme="majorBidi" w:cstheme="majorBidi"/>
          <w:noProof/>
          <w:sz w:val="24"/>
          <w:szCs w:val="24"/>
        </w:rPr>
        <w:drawing>
          <wp:inline distT="0" distB="0" distL="0" distR="0" wp14:anchorId="3E98775D" wp14:editId="7A27FEA0">
            <wp:extent cx="3736015" cy="2963247"/>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20">
                      <a:extLst>
                        <a:ext uri="{28A0092B-C50C-407E-A947-70E740481C1C}">
                          <a14:useLocalDpi xmlns:a14="http://schemas.microsoft.com/office/drawing/2010/main" val="0"/>
                        </a:ext>
                      </a:extLst>
                    </a:blip>
                    <a:srcRect l="12387" t="2790" r="5370" b="10146"/>
                    <a:stretch/>
                  </pic:blipFill>
                  <pic:spPr bwMode="auto">
                    <a:xfrm>
                      <a:off x="0" y="0"/>
                      <a:ext cx="3749764" cy="2974152"/>
                    </a:xfrm>
                    <a:prstGeom prst="rect">
                      <a:avLst/>
                    </a:prstGeom>
                    <a:noFill/>
                    <a:ln>
                      <a:noFill/>
                    </a:ln>
                    <a:extLst>
                      <a:ext uri="{53640926-AAD7-44D8-BBD7-CCE9431645EC}">
                        <a14:shadowObscured xmlns:a14="http://schemas.microsoft.com/office/drawing/2010/main"/>
                      </a:ext>
                    </a:extLst>
                  </pic:spPr>
                </pic:pic>
              </a:graphicData>
            </a:graphic>
          </wp:inline>
        </w:drawing>
      </w:r>
    </w:p>
    <w:p w:rsidR="00234B80" w:rsidRDefault="00234B80" w:rsidP="00234B80">
      <w:pPr>
        <w:pStyle w:val="Caption"/>
        <w:jc w:val="center"/>
      </w:pPr>
      <w:bookmarkStart w:id="3" w:name="_Ref58263253"/>
      <w:r>
        <w:t xml:space="preserve">Figure </w:t>
      </w:r>
      <w:fldSimple w:instr=" SEQ Figure \* ARABIC ">
        <w:r w:rsidR="00EC5B42">
          <w:rPr>
            <w:noProof/>
          </w:rPr>
          <w:t>5</w:t>
        </w:r>
      </w:fldSimple>
      <w:bookmarkEnd w:id="3"/>
      <w:r>
        <w:t>. iterative region-growing segmentation</w:t>
      </w:r>
    </w:p>
    <w:p w:rsidR="00A33AC8" w:rsidRPr="00B33906" w:rsidRDefault="00A33AC8" w:rsidP="00620976">
      <w:pPr>
        <w:spacing w:line="480" w:lineRule="auto"/>
        <w:ind w:firstLine="288"/>
        <w:jc w:val="both"/>
        <w:rPr>
          <w:rFonts w:asciiTheme="majorBidi" w:hAnsiTheme="majorBidi" w:cstheme="majorBidi"/>
          <w:sz w:val="24"/>
          <w:szCs w:val="24"/>
        </w:rPr>
      </w:pPr>
      <w:r w:rsidRPr="00B33906">
        <w:rPr>
          <w:rFonts w:asciiTheme="majorBidi" w:hAnsiTheme="majorBidi" w:cstheme="majorBidi"/>
          <w:sz w:val="24"/>
          <w:szCs w:val="24"/>
        </w:rPr>
        <w:t xml:space="preserve">The similarities between the sky and road region in terms of chromaticity and color component proportions tends to cause leak-segmentation errors in some images. In order to deal with these type of errors we can apply limiting boundaries from horizontal line estimated in the previous steps. The resulting mask of the segmentation step is intersected with the resulting binary mask of the road boundary detection step in order to remove areas that are outside of the boundaries (such as sky) while preserving the exact boundary points of the road instead of the straight lines. </w:t>
      </w:r>
    </w:p>
    <w:p w:rsidR="0076003B" w:rsidRPr="00620976" w:rsidRDefault="0076003B" w:rsidP="00620976">
      <w:pPr>
        <w:pStyle w:val="Heading1"/>
        <w:numPr>
          <w:ilvl w:val="0"/>
          <w:numId w:val="2"/>
        </w:numPr>
        <w:spacing w:line="480" w:lineRule="auto"/>
        <w:ind w:firstLine="288"/>
        <w:jc w:val="both"/>
        <w:rPr>
          <w:rFonts w:asciiTheme="majorBidi" w:hAnsiTheme="majorBidi"/>
        </w:rPr>
      </w:pPr>
      <w:r w:rsidRPr="00682381">
        <w:rPr>
          <w:rFonts w:asciiTheme="majorBidi" w:hAnsiTheme="majorBidi"/>
        </w:rPr>
        <w:lastRenderedPageBreak/>
        <w:t>Experimental results</w:t>
      </w:r>
    </w:p>
    <w:p w:rsidR="00620976" w:rsidRDefault="00620976" w:rsidP="00620976">
      <w:pPr>
        <w:spacing w:line="480" w:lineRule="auto"/>
        <w:ind w:firstLine="288"/>
        <w:jc w:val="both"/>
        <w:rPr>
          <w:rFonts w:asciiTheme="majorBidi" w:hAnsiTheme="majorBidi" w:cstheme="majorBidi"/>
          <w:sz w:val="24"/>
          <w:szCs w:val="24"/>
        </w:rPr>
      </w:pPr>
      <w:r w:rsidRPr="00620976">
        <w:rPr>
          <w:rFonts w:asciiTheme="majorBidi" w:hAnsiTheme="majorBidi" w:cstheme="majorBidi"/>
          <w:sz w:val="24"/>
          <w:szCs w:val="24"/>
        </w:rPr>
        <w:t>The performance of the proposed method is evaluated using several videos.</w:t>
      </w:r>
      <w:r>
        <w:rPr>
          <w:rFonts w:asciiTheme="majorBidi" w:hAnsiTheme="majorBidi" w:cstheme="majorBidi"/>
          <w:sz w:val="24"/>
          <w:szCs w:val="24"/>
        </w:rPr>
        <w:t xml:space="preserve"> </w:t>
      </w:r>
      <w:r w:rsidRPr="00620976">
        <w:rPr>
          <w:rFonts w:asciiTheme="majorBidi" w:hAnsiTheme="majorBidi" w:cstheme="majorBidi"/>
          <w:sz w:val="24"/>
          <w:szCs w:val="24"/>
        </w:rPr>
        <w:t xml:space="preserve">The </w:t>
      </w:r>
      <w:r>
        <w:rPr>
          <w:rFonts w:asciiTheme="majorBidi" w:hAnsiTheme="majorBidi" w:cstheme="majorBidi"/>
          <w:sz w:val="24"/>
          <w:szCs w:val="24"/>
        </w:rPr>
        <w:t xml:space="preserve">ROMA </w:t>
      </w:r>
      <w:r w:rsidRPr="00620976">
        <w:rPr>
          <w:rFonts w:asciiTheme="majorBidi" w:hAnsiTheme="majorBidi" w:cstheme="majorBidi"/>
          <w:sz w:val="24"/>
          <w:szCs w:val="24"/>
        </w:rPr>
        <w:t>dataset is</w:t>
      </w:r>
      <w:r>
        <w:rPr>
          <w:rFonts w:asciiTheme="majorBidi" w:hAnsiTheme="majorBidi" w:cstheme="majorBidi"/>
          <w:sz w:val="24"/>
          <w:szCs w:val="24"/>
        </w:rPr>
        <w:t xml:space="preserve"> used for testing the performance which contains various illumination and weather conditions and different road types. </w:t>
      </w:r>
      <w:r w:rsidRPr="00620976">
        <w:rPr>
          <w:rFonts w:asciiTheme="majorBidi" w:hAnsiTheme="majorBidi" w:cstheme="majorBidi"/>
          <w:sz w:val="24"/>
          <w:szCs w:val="24"/>
        </w:rPr>
        <w:t xml:space="preserve">All the experiments were conducted using a DELL XPS 8900 PC with a </w:t>
      </w:r>
      <w:r>
        <w:rPr>
          <w:rFonts w:asciiTheme="majorBidi" w:hAnsiTheme="majorBidi" w:cstheme="majorBidi"/>
          <w:sz w:val="24"/>
          <w:szCs w:val="24"/>
        </w:rPr>
        <w:t xml:space="preserve">3.4 GHz processor and 16 GB RAM using </w:t>
      </w:r>
      <w:proofErr w:type="spellStart"/>
      <w:r>
        <w:rPr>
          <w:rFonts w:asciiTheme="majorBidi" w:hAnsiTheme="majorBidi" w:cstheme="majorBidi"/>
          <w:sz w:val="24"/>
          <w:szCs w:val="24"/>
        </w:rPr>
        <w:t>Matlab</w:t>
      </w:r>
      <w:proofErr w:type="spellEnd"/>
      <w:r>
        <w:rPr>
          <w:rFonts w:asciiTheme="majorBidi" w:hAnsiTheme="majorBidi" w:cstheme="majorBidi"/>
          <w:sz w:val="24"/>
          <w:szCs w:val="24"/>
        </w:rPr>
        <w:t xml:space="preserve"> R2020a software. </w:t>
      </w:r>
      <w:r w:rsidRPr="00620976">
        <w:rPr>
          <w:rFonts w:asciiTheme="majorBidi" w:hAnsiTheme="majorBidi" w:cstheme="majorBidi"/>
          <w:sz w:val="24"/>
          <w:szCs w:val="24"/>
        </w:rPr>
        <w:t>The average processing speed for vi</w:t>
      </w:r>
      <w:r>
        <w:rPr>
          <w:rFonts w:asciiTheme="majorBidi" w:hAnsiTheme="majorBidi" w:cstheme="majorBidi"/>
          <w:sz w:val="24"/>
          <w:szCs w:val="24"/>
        </w:rPr>
        <w:t xml:space="preserve">deo frames of size </w:t>
      </w:r>
      <m:oMath>
        <m:r>
          <w:rPr>
            <w:rFonts w:ascii="Cambria Math" w:hAnsi="Cambria Math" w:cstheme="majorBidi"/>
            <w:sz w:val="24"/>
            <w:szCs w:val="24"/>
          </w:rPr>
          <m:t>320 ×240</m:t>
        </m:r>
      </m:oMath>
      <w:r>
        <w:rPr>
          <w:rFonts w:asciiTheme="majorBidi" w:eastAsiaTheme="minorEastAsia" w:hAnsiTheme="majorBidi" w:cstheme="majorBidi"/>
          <w:sz w:val="24"/>
          <w:szCs w:val="24"/>
        </w:rPr>
        <w:t xml:space="preserve"> </w:t>
      </w:r>
      <w:r w:rsidRPr="00620976">
        <w:rPr>
          <w:rFonts w:asciiTheme="majorBidi" w:hAnsiTheme="majorBidi" w:cstheme="majorBidi"/>
          <w:sz w:val="24"/>
          <w:szCs w:val="24"/>
        </w:rPr>
        <w:t xml:space="preserve">pixels was around </w:t>
      </w:r>
      <w:r>
        <w:rPr>
          <w:rFonts w:asciiTheme="majorBidi" w:hAnsiTheme="majorBidi" w:cstheme="majorBidi"/>
          <w:sz w:val="24"/>
          <w:szCs w:val="24"/>
        </w:rPr>
        <w:t>~41.28</w:t>
      </w:r>
      <w:r w:rsidRPr="00620976">
        <w:rPr>
          <w:rFonts w:asciiTheme="majorBidi" w:hAnsiTheme="majorBidi" w:cstheme="majorBidi"/>
          <w:sz w:val="24"/>
          <w:szCs w:val="24"/>
        </w:rPr>
        <w:t xml:space="preserve"> frames per second, which is inline with real-time requirements of video analysis applications. </w:t>
      </w:r>
    </w:p>
    <w:p w:rsidR="00620976" w:rsidRDefault="00620976" w:rsidP="00E255C1">
      <w:pPr>
        <w:spacing w:line="480" w:lineRule="auto"/>
        <w:ind w:firstLine="288"/>
        <w:jc w:val="both"/>
        <w:rPr>
          <w:rFonts w:asciiTheme="majorBidi" w:hAnsiTheme="majorBidi" w:cstheme="majorBidi"/>
          <w:sz w:val="24"/>
          <w:szCs w:val="24"/>
        </w:rPr>
      </w:pPr>
      <w:r w:rsidRPr="00620976">
        <w:rPr>
          <w:rFonts w:asciiTheme="majorBidi" w:hAnsiTheme="majorBidi" w:cstheme="majorBidi"/>
          <w:sz w:val="24"/>
          <w:szCs w:val="24"/>
        </w:rPr>
        <w:t>The following metrics are used in order to evaluate the quantitative results:</w:t>
      </w:r>
    </w:p>
    <w:p w:rsidR="00C83826" w:rsidRPr="00682381" w:rsidRDefault="00620976" w:rsidP="00E255C1">
      <w:pPr>
        <w:spacing w:line="480" w:lineRule="auto"/>
        <w:ind w:firstLine="288"/>
        <w:jc w:val="both"/>
        <w:rPr>
          <w:rFonts w:asciiTheme="majorBidi" w:eastAsiaTheme="minorEastAsia" w:hAnsiTheme="majorBidi" w:cstheme="majorBidi"/>
          <w:sz w:val="24"/>
          <w:szCs w:val="24"/>
        </w:rPr>
      </w:pPr>
      <m:oMathPara>
        <m:oMath>
          <m:d>
            <m:dPr>
              <m:begChr m:val="{"/>
              <m:endChr m:val=""/>
              <m:ctrlPr>
                <w:rPr>
                  <w:rFonts w:ascii="Cambria Math" w:eastAsiaTheme="minorEastAsia" w:hAnsi="Cambria Math" w:cstheme="majorBidi"/>
                  <w:i/>
                  <w:sz w:val="24"/>
                  <w:szCs w:val="24"/>
                </w:rPr>
              </m:ctrlPr>
            </m:dPr>
            <m:e>
              <m:eqArr>
                <m:eqArrPr>
                  <m:ctrlPr>
                    <w:rPr>
                      <w:rFonts w:ascii="Cambria Math" w:eastAsiaTheme="minorEastAsia" w:hAnsi="Cambria Math" w:cstheme="majorBidi"/>
                      <w:i/>
                      <w:sz w:val="24"/>
                      <w:szCs w:val="24"/>
                    </w:rPr>
                  </m:ctrlPr>
                </m:eqArrPr>
                <m:e>
                  <m:r>
                    <w:rPr>
                      <w:rFonts w:ascii="Cambria Math" w:eastAsiaTheme="minorEastAsia" w:hAnsi="Cambria Math" w:cstheme="majorBidi"/>
                      <w:sz w:val="24"/>
                      <w:szCs w:val="24"/>
                    </w:rPr>
                    <m:t>FPR=FP/(FP+TN)</m:t>
                  </m:r>
                </m:e>
                <m:e>
                  <m:r>
                    <w:rPr>
                      <w:rFonts w:ascii="Cambria Math" w:eastAsiaTheme="minorEastAsia" w:hAnsi="Cambria Math" w:cstheme="majorBidi"/>
                      <w:sz w:val="24"/>
                      <w:szCs w:val="24"/>
                    </w:rPr>
                    <m:t>PRE=TP/(TP+FP)</m:t>
                  </m:r>
                </m:e>
                <m:e>
                  <m:r>
                    <w:rPr>
                      <w:rFonts w:ascii="Cambria Math" w:eastAsiaTheme="minorEastAsia" w:hAnsi="Cambria Math" w:cstheme="majorBidi"/>
                      <w:sz w:val="24"/>
                      <w:szCs w:val="24"/>
                    </w:rPr>
                    <m:t>REC=TP/(TP+FN)</m:t>
                  </m:r>
                  <m:ctrlPr>
                    <w:rPr>
                      <w:rFonts w:ascii="Cambria Math" w:eastAsia="Cambria Math" w:hAnsi="Cambria Math" w:cstheme="majorBidi"/>
                      <w:i/>
                      <w:sz w:val="24"/>
                      <w:szCs w:val="24"/>
                    </w:rPr>
                  </m:ctrlPr>
                </m:e>
                <m:e>
                  <m:r>
                    <w:rPr>
                      <w:rFonts w:ascii="Cambria Math" w:eastAsia="Cambria Math" w:hAnsi="Cambria Math" w:cstheme="majorBidi"/>
                      <w:sz w:val="24"/>
                      <w:szCs w:val="24"/>
                    </w:rPr>
                    <m:t>ACC=(TP+TN)/(TP+TN+FP+FN)</m:t>
                  </m:r>
                  <m:ctrlPr>
                    <w:rPr>
                      <w:rFonts w:ascii="Cambria Math" w:eastAsia="Cambria Math" w:hAnsi="Cambria Math" w:cstheme="majorBidi"/>
                      <w:i/>
                      <w:sz w:val="24"/>
                      <w:szCs w:val="24"/>
                    </w:rPr>
                  </m:ctrlPr>
                </m:e>
                <m:e>
                  <m:r>
                    <w:rPr>
                      <w:rFonts w:ascii="Cambria Math" w:eastAsia="Cambria Math" w:hAnsi="Cambria Math" w:cstheme="majorBidi"/>
                      <w:sz w:val="24"/>
                      <w:szCs w:val="24"/>
                    </w:rPr>
                    <m:t>F1=2×(PRE×REC)/(PRE+REC)</m:t>
                  </m:r>
                </m:e>
              </m:eqArr>
            </m:e>
          </m:d>
        </m:oMath>
      </m:oMathPara>
    </w:p>
    <w:p w:rsidR="00C83826" w:rsidRPr="00682381" w:rsidRDefault="00C83826" w:rsidP="006518A4">
      <w:pPr>
        <w:spacing w:line="480" w:lineRule="auto"/>
        <w:ind w:firstLine="288"/>
        <w:jc w:val="both"/>
        <w:rPr>
          <w:rFonts w:asciiTheme="majorBidi" w:hAnsiTheme="majorBidi" w:cstheme="majorBidi"/>
          <w:sz w:val="24"/>
          <w:szCs w:val="24"/>
        </w:rPr>
      </w:pPr>
      <w:r w:rsidRPr="00682381">
        <w:rPr>
          <w:rFonts w:asciiTheme="majorBidi" w:hAnsiTheme="majorBidi" w:cstheme="majorBidi"/>
          <w:sz w:val="24"/>
          <w:szCs w:val="24"/>
        </w:rPr>
        <w:t>where TP and FP refer to the number of pixels correctly and incorrectly detected as part of the road region, and TN and FN are the number of pixels that are correctly and incorrectly detected as part of the non-road region, respectively.</w:t>
      </w:r>
      <w:r w:rsidR="000620BA" w:rsidRPr="00682381">
        <w:rPr>
          <w:rFonts w:asciiTheme="majorBidi" w:eastAsiaTheme="minorEastAsia" w:hAnsiTheme="majorBidi" w:cstheme="majorBidi"/>
          <w:sz w:val="24"/>
          <w:szCs w:val="24"/>
        </w:rPr>
        <w:t xml:space="preserve"> </w:t>
      </w:r>
      <w:r w:rsidRPr="00682381">
        <w:rPr>
          <w:rFonts w:asciiTheme="majorBidi" w:hAnsiTheme="majorBidi" w:cstheme="majorBidi"/>
          <w:sz w:val="24"/>
          <w:szCs w:val="24"/>
        </w:rPr>
        <w:t>FPR, PRE, REC, ACC, and F1 refer to false positive rate, precision, recall, accuracy, and F-measure respectively.</w:t>
      </w:r>
      <w:r w:rsidR="000620BA" w:rsidRPr="00682381">
        <w:rPr>
          <w:rFonts w:asciiTheme="majorBidi" w:eastAsiaTheme="minorEastAsia" w:hAnsiTheme="majorBidi" w:cstheme="majorBidi"/>
          <w:sz w:val="24"/>
          <w:szCs w:val="24"/>
        </w:rPr>
        <w:t xml:space="preserve"> </w:t>
      </w:r>
      <w:r w:rsidRPr="00682381">
        <w:rPr>
          <w:rFonts w:asciiTheme="majorBidi" w:hAnsiTheme="majorBidi" w:cstheme="majorBidi"/>
          <w:sz w:val="24"/>
          <w:szCs w:val="24"/>
        </w:rPr>
        <w:t>The number of pixels classified as road and non-road are compared with the ground-truth data to calculate each measure.</w:t>
      </w:r>
      <w:r w:rsidR="007E4C6D" w:rsidRPr="00682381">
        <w:rPr>
          <w:rFonts w:asciiTheme="majorBidi" w:hAnsiTheme="majorBidi" w:cstheme="majorBidi"/>
          <w:sz w:val="24"/>
          <w:szCs w:val="24"/>
        </w:rPr>
        <w:t xml:space="preserve"> In </w:t>
      </w:r>
      <w:r w:rsidR="006518A4">
        <w:rPr>
          <w:rFonts w:asciiTheme="majorBidi" w:hAnsiTheme="majorBidi" w:cstheme="majorBidi"/>
          <w:sz w:val="24"/>
          <w:szCs w:val="24"/>
        </w:rPr>
        <w:t>the</w:t>
      </w:r>
      <w:r w:rsidR="007E4C6D" w:rsidRPr="00682381">
        <w:rPr>
          <w:rFonts w:asciiTheme="majorBidi" w:hAnsiTheme="majorBidi" w:cstheme="majorBidi"/>
          <w:sz w:val="24"/>
          <w:szCs w:val="24"/>
        </w:rPr>
        <w:t xml:space="preserve"> images of the dataset, the average FPR was </w:t>
      </w:r>
      <w:r w:rsidR="006518A4">
        <w:rPr>
          <w:rFonts w:asciiTheme="majorBidi" w:hAnsiTheme="majorBidi" w:cstheme="majorBidi"/>
          <w:sz w:val="24"/>
          <w:szCs w:val="24"/>
        </w:rPr>
        <w:t>84</w:t>
      </w:r>
      <w:r w:rsidR="007E4C6D" w:rsidRPr="00682381">
        <w:rPr>
          <w:rFonts w:asciiTheme="majorBidi" w:hAnsiTheme="majorBidi" w:cstheme="majorBidi"/>
          <w:sz w:val="24"/>
          <w:szCs w:val="24"/>
        </w:rPr>
        <w:t xml:space="preserve">%, average accuracy was around </w:t>
      </w:r>
      <w:r w:rsidR="006518A4">
        <w:rPr>
          <w:rFonts w:asciiTheme="majorBidi" w:hAnsiTheme="majorBidi" w:cstheme="majorBidi"/>
          <w:sz w:val="24"/>
          <w:szCs w:val="24"/>
        </w:rPr>
        <w:t>87</w:t>
      </w:r>
      <w:r w:rsidR="007E4C6D" w:rsidRPr="00682381">
        <w:rPr>
          <w:rFonts w:asciiTheme="majorBidi" w:hAnsiTheme="majorBidi" w:cstheme="majorBidi"/>
          <w:sz w:val="24"/>
          <w:szCs w:val="24"/>
        </w:rPr>
        <w:t xml:space="preserve">%, and average F1-score was around </w:t>
      </w:r>
      <w:r w:rsidR="006518A4">
        <w:rPr>
          <w:rFonts w:asciiTheme="majorBidi" w:hAnsiTheme="majorBidi" w:cstheme="majorBidi"/>
          <w:sz w:val="24"/>
          <w:szCs w:val="24"/>
        </w:rPr>
        <w:t>0.82</w:t>
      </w:r>
      <w:r w:rsidR="007E4C6D" w:rsidRPr="00682381">
        <w:rPr>
          <w:rFonts w:asciiTheme="majorBidi" w:hAnsiTheme="majorBidi" w:cstheme="majorBidi"/>
          <w:sz w:val="24"/>
          <w:szCs w:val="24"/>
        </w:rPr>
        <w:t>.</w:t>
      </w:r>
      <w:r w:rsidR="00620976">
        <w:rPr>
          <w:rFonts w:asciiTheme="majorBidi" w:hAnsiTheme="majorBidi" w:cstheme="majorBidi"/>
          <w:sz w:val="24"/>
          <w:szCs w:val="24"/>
        </w:rPr>
        <w:t xml:space="preserve"> </w:t>
      </w:r>
      <w:r w:rsidR="00ED60A1" w:rsidRPr="00682381">
        <w:rPr>
          <w:rFonts w:asciiTheme="majorBidi" w:hAnsiTheme="majorBidi" w:cstheme="majorBidi"/>
          <w:sz w:val="24"/>
          <w:szCs w:val="24"/>
        </w:rPr>
        <w:fldChar w:fldCharType="begin"/>
      </w:r>
      <w:r w:rsidR="00ED60A1" w:rsidRPr="00682381">
        <w:rPr>
          <w:rFonts w:asciiTheme="majorBidi" w:hAnsiTheme="majorBidi" w:cstheme="majorBidi"/>
          <w:sz w:val="24"/>
          <w:szCs w:val="24"/>
        </w:rPr>
        <w:instrText xml:space="preserve"> REF _Ref53606101 \h </w:instrText>
      </w:r>
      <w:r w:rsidR="00430EAD" w:rsidRPr="00682381">
        <w:rPr>
          <w:rFonts w:asciiTheme="majorBidi" w:hAnsiTheme="majorBidi" w:cstheme="majorBidi"/>
          <w:sz w:val="24"/>
          <w:szCs w:val="24"/>
        </w:rPr>
        <w:instrText xml:space="preserve"> \* MERGEFORMAT </w:instrText>
      </w:r>
      <w:r w:rsidR="00ED60A1" w:rsidRPr="00682381">
        <w:rPr>
          <w:rFonts w:asciiTheme="majorBidi" w:hAnsiTheme="majorBidi" w:cstheme="majorBidi"/>
          <w:sz w:val="24"/>
          <w:szCs w:val="24"/>
        </w:rPr>
      </w:r>
      <w:r w:rsidR="00ED60A1" w:rsidRPr="00682381">
        <w:rPr>
          <w:rFonts w:asciiTheme="majorBidi" w:hAnsiTheme="majorBidi" w:cstheme="majorBidi"/>
          <w:sz w:val="24"/>
          <w:szCs w:val="24"/>
        </w:rPr>
        <w:fldChar w:fldCharType="separate"/>
      </w:r>
      <w:r w:rsidR="00620976" w:rsidRPr="00620976">
        <w:rPr>
          <w:rFonts w:asciiTheme="majorBidi" w:hAnsiTheme="majorBidi" w:cstheme="majorBidi"/>
          <w:sz w:val="24"/>
          <w:szCs w:val="24"/>
        </w:rPr>
        <w:t xml:space="preserve">Figure </w:t>
      </w:r>
      <w:r w:rsidR="00620976" w:rsidRPr="00620976">
        <w:rPr>
          <w:rFonts w:asciiTheme="majorBidi" w:hAnsiTheme="majorBidi" w:cstheme="majorBidi"/>
          <w:noProof/>
          <w:sz w:val="24"/>
          <w:szCs w:val="24"/>
        </w:rPr>
        <w:t>5</w:t>
      </w:r>
      <w:r w:rsidR="00ED60A1" w:rsidRPr="00682381">
        <w:rPr>
          <w:rFonts w:asciiTheme="majorBidi" w:hAnsiTheme="majorBidi" w:cstheme="majorBidi"/>
          <w:sz w:val="24"/>
          <w:szCs w:val="24"/>
        </w:rPr>
        <w:fldChar w:fldCharType="end"/>
      </w:r>
      <w:r w:rsidR="00ED60A1" w:rsidRPr="00682381">
        <w:rPr>
          <w:rFonts w:asciiTheme="majorBidi" w:hAnsiTheme="majorBidi" w:cstheme="majorBidi"/>
          <w:sz w:val="24"/>
          <w:szCs w:val="24"/>
        </w:rPr>
        <w:t xml:space="preserve"> illustrates some of the results of the road region extraction method. Leak-segmentation errors can be seen in some cases which is due to similarity in texture of the road and surrounding areas.</w:t>
      </w:r>
    </w:p>
    <w:p w:rsidR="002E79FF" w:rsidRPr="00682381" w:rsidRDefault="002E79FF" w:rsidP="00E255C1">
      <w:pPr>
        <w:spacing w:line="480" w:lineRule="auto"/>
        <w:ind w:firstLine="288"/>
        <w:jc w:val="both"/>
        <w:rPr>
          <w:rFonts w:asciiTheme="majorBidi" w:eastAsiaTheme="minorEastAsia" w:hAnsiTheme="majorBidi" w:cstheme="majorBidi"/>
        </w:rPr>
      </w:pPr>
    </w:p>
    <w:p w:rsidR="00C83826" w:rsidRPr="00682381" w:rsidRDefault="00C83826" w:rsidP="00E255C1">
      <w:pPr>
        <w:spacing w:line="480" w:lineRule="auto"/>
        <w:ind w:firstLine="288"/>
        <w:jc w:val="both"/>
        <w:rPr>
          <w:rFonts w:asciiTheme="majorBidi" w:hAnsiTheme="majorBidi" w:cstheme="majorBidi"/>
        </w:rPr>
      </w:pPr>
    </w:p>
    <w:p w:rsidR="00ED60A1" w:rsidRPr="00682381" w:rsidRDefault="00A33AC8" w:rsidP="007C095E">
      <w:pPr>
        <w:keepNext/>
        <w:spacing w:line="480" w:lineRule="auto"/>
        <w:jc w:val="both"/>
        <w:rPr>
          <w:rFonts w:asciiTheme="majorBidi" w:hAnsiTheme="majorBidi" w:cstheme="majorBidi"/>
        </w:rPr>
      </w:pPr>
      <w:r>
        <w:rPr>
          <w:rFonts w:asciiTheme="majorBidi" w:hAnsiTheme="majorBidi" w:cstheme="majorBidi"/>
          <w:noProof/>
        </w:rPr>
        <w:lastRenderedPageBreak/>
        <w:pict>
          <v:shape id="_x0000_i1026" type="#_x0000_t75" style="width:68.9pt;height:52pt">
            <v:imagedata r:id="rId21" o:title="UR_317"/>
          </v:shape>
        </w:pict>
      </w:r>
      <w:r>
        <w:rPr>
          <w:rFonts w:asciiTheme="majorBidi" w:hAnsiTheme="majorBidi" w:cstheme="majorBidi"/>
          <w:noProof/>
        </w:rPr>
        <w:pict>
          <v:shape id="_x0000_i1027" type="#_x0000_t75" style="width:71.25pt;height:53.9pt">
            <v:imagedata r:id="rId22" o:title="UR_237"/>
          </v:shape>
        </w:pict>
      </w:r>
      <w:r>
        <w:rPr>
          <w:rFonts w:asciiTheme="majorBidi" w:hAnsiTheme="majorBidi" w:cstheme="majorBidi"/>
          <w:noProof/>
        </w:rPr>
        <w:pict>
          <v:shape id="_x0000_i1028" type="#_x0000_t75" style="width:70.05pt;height:53.15pt">
            <v:imagedata r:id="rId23" o:title="UR_208"/>
          </v:shape>
        </w:pict>
      </w:r>
      <w:r>
        <w:rPr>
          <w:rFonts w:asciiTheme="majorBidi" w:hAnsiTheme="majorBidi" w:cstheme="majorBidi"/>
          <w:noProof/>
        </w:rPr>
        <w:pict>
          <v:shape id="_x0000_i1029" type="#_x0000_t75" style="width:77.8pt;height:58.15pt">
            <v:imagedata r:id="rId24" o:title="UR_179"/>
          </v:shape>
        </w:pict>
      </w:r>
      <w:r>
        <w:rPr>
          <w:rFonts w:asciiTheme="majorBidi" w:hAnsiTheme="majorBidi" w:cstheme="majorBidi"/>
          <w:noProof/>
        </w:rPr>
        <w:pict>
          <v:shape id="_x0000_i1030" type="#_x0000_t75" style="width:69.7pt;height:52.75pt">
            <v:imagedata r:id="rId25" o:title="UR_163"/>
          </v:shape>
        </w:pict>
      </w:r>
      <w:r>
        <w:rPr>
          <w:rFonts w:asciiTheme="majorBidi" w:hAnsiTheme="majorBidi" w:cstheme="majorBidi"/>
          <w:noProof/>
        </w:rPr>
        <w:pict>
          <v:shape id="_x0000_i1031" type="#_x0000_t75" style="width:70.05pt;height:53.15pt">
            <v:imagedata r:id="rId26" o:title="UR_116"/>
          </v:shape>
        </w:pict>
      </w:r>
      <w:r>
        <w:rPr>
          <w:rFonts w:asciiTheme="majorBidi" w:hAnsiTheme="majorBidi" w:cstheme="majorBidi"/>
          <w:noProof/>
        </w:rPr>
        <w:pict>
          <v:shape id="_x0000_i1032" type="#_x0000_t75" style="width:68.9pt;height:52pt">
            <v:imagedata r:id="rId27" o:title="UR_104"/>
          </v:shape>
        </w:pict>
      </w:r>
      <w:r>
        <w:rPr>
          <w:rFonts w:asciiTheme="majorBidi" w:hAnsiTheme="majorBidi" w:cstheme="majorBidi"/>
          <w:noProof/>
        </w:rPr>
        <w:pict>
          <v:shape id="_x0000_i1033" type="#_x0000_t75" style="width:71.25pt;height:53.9pt">
            <v:imagedata r:id="rId28" o:title="UR_096"/>
          </v:shape>
        </w:pict>
      </w:r>
      <w:r>
        <w:rPr>
          <w:rFonts w:asciiTheme="majorBidi" w:hAnsiTheme="majorBidi" w:cstheme="majorBidi"/>
          <w:noProof/>
        </w:rPr>
        <w:pict>
          <v:shape id="_x0000_i1034" type="#_x0000_t75" style="width:70.05pt;height:53.15pt">
            <v:imagedata r:id="rId29" o:title="UR_051"/>
          </v:shape>
        </w:pict>
      </w:r>
      <w:r>
        <w:rPr>
          <w:rFonts w:asciiTheme="majorBidi" w:hAnsiTheme="majorBidi" w:cstheme="majorBidi"/>
          <w:noProof/>
        </w:rPr>
        <w:pict>
          <v:shape id="_x0000_i1035" type="#_x0000_t75" style="width:67.75pt;height:50.8pt">
            <v:imagedata r:id="rId30" o:title="SR_025"/>
          </v:shape>
        </w:pict>
      </w:r>
      <w:r>
        <w:rPr>
          <w:rFonts w:asciiTheme="majorBidi" w:hAnsiTheme="majorBidi" w:cstheme="majorBidi"/>
          <w:noProof/>
        </w:rPr>
        <w:pict>
          <v:shape id="_x0000_i1036" type="#_x0000_t75" style="width:71.25pt;height:53.9pt">
            <v:imagedata r:id="rId31" o:title="SR_020"/>
          </v:shape>
        </w:pict>
      </w:r>
      <w:r>
        <w:rPr>
          <w:rFonts w:asciiTheme="majorBidi" w:hAnsiTheme="majorBidi" w:cstheme="majorBidi"/>
        </w:rPr>
        <w:pict>
          <v:shape id="_x0000_i1037" type="#_x0000_t75" style="width:69.7pt;height:52.75pt">
            <v:imagedata r:id="rId32" o:title="SR_002"/>
          </v:shape>
        </w:pict>
      </w:r>
    </w:p>
    <w:p w:rsidR="00ED60A1" w:rsidRPr="00682381" w:rsidRDefault="00ED60A1" w:rsidP="007C095E">
      <w:pPr>
        <w:pStyle w:val="Caption"/>
        <w:spacing w:line="480" w:lineRule="auto"/>
        <w:ind w:firstLine="288"/>
        <w:jc w:val="center"/>
        <w:rPr>
          <w:rFonts w:asciiTheme="majorBidi" w:hAnsiTheme="majorBidi" w:cstheme="majorBidi"/>
        </w:rPr>
      </w:pPr>
      <w:bookmarkStart w:id="4" w:name="_Ref53606101"/>
      <w:r w:rsidRPr="00682381">
        <w:rPr>
          <w:rFonts w:asciiTheme="majorBidi" w:hAnsiTheme="majorBidi" w:cstheme="majorBidi"/>
        </w:rPr>
        <w:t xml:space="preserve">Figure </w:t>
      </w:r>
      <w:r w:rsidRPr="00682381">
        <w:rPr>
          <w:rFonts w:asciiTheme="majorBidi" w:hAnsiTheme="majorBidi" w:cstheme="majorBidi"/>
        </w:rPr>
        <w:fldChar w:fldCharType="begin"/>
      </w:r>
      <w:r w:rsidRPr="00682381">
        <w:rPr>
          <w:rFonts w:asciiTheme="majorBidi" w:hAnsiTheme="majorBidi" w:cstheme="majorBidi"/>
        </w:rPr>
        <w:instrText xml:space="preserve"> SEQ Figure \* ARABIC </w:instrText>
      </w:r>
      <w:r w:rsidRPr="00682381">
        <w:rPr>
          <w:rFonts w:asciiTheme="majorBidi" w:hAnsiTheme="majorBidi" w:cstheme="majorBidi"/>
        </w:rPr>
        <w:fldChar w:fldCharType="separate"/>
      </w:r>
      <w:r w:rsidR="00EC5B42">
        <w:rPr>
          <w:rFonts w:asciiTheme="majorBidi" w:hAnsiTheme="majorBidi" w:cstheme="majorBidi"/>
          <w:noProof/>
        </w:rPr>
        <w:t>6</w:t>
      </w:r>
      <w:r w:rsidRPr="00682381">
        <w:rPr>
          <w:rFonts w:asciiTheme="majorBidi" w:hAnsiTheme="majorBidi" w:cstheme="majorBidi"/>
        </w:rPr>
        <w:fldChar w:fldCharType="end"/>
      </w:r>
      <w:bookmarkEnd w:id="4"/>
      <w:r w:rsidRPr="00682381">
        <w:rPr>
          <w:rFonts w:asciiTheme="majorBidi" w:hAnsiTheme="majorBidi" w:cstheme="majorBidi"/>
        </w:rPr>
        <w:t>. Sample results of the road region extraction</w:t>
      </w:r>
    </w:p>
    <w:p w:rsidR="00C44015" w:rsidRPr="00682381" w:rsidRDefault="00C44015" w:rsidP="00E255C1">
      <w:pPr>
        <w:pStyle w:val="Heading1"/>
        <w:numPr>
          <w:ilvl w:val="0"/>
          <w:numId w:val="2"/>
        </w:numPr>
        <w:spacing w:line="480" w:lineRule="auto"/>
        <w:ind w:firstLine="288"/>
        <w:jc w:val="both"/>
        <w:rPr>
          <w:rFonts w:asciiTheme="majorBidi" w:hAnsiTheme="majorBidi"/>
        </w:rPr>
      </w:pPr>
      <w:r w:rsidRPr="00682381">
        <w:rPr>
          <w:rFonts w:asciiTheme="majorBidi" w:hAnsiTheme="majorBidi"/>
        </w:rPr>
        <w:t>Conclusion</w:t>
      </w:r>
    </w:p>
    <w:p w:rsidR="00682381" w:rsidRPr="00682381" w:rsidRDefault="001F0BF6" w:rsidP="001F0BF6">
      <w:pPr>
        <w:spacing w:line="480" w:lineRule="auto"/>
        <w:ind w:firstLine="288"/>
        <w:jc w:val="both"/>
        <w:rPr>
          <w:rFonts w:asciiTheme="majorBidi" w:hAnsiTheme="majorBidi" w:cstheme="majorBidi"/>
          <w:sz w:val="24"/>
          <w:szCs w:val="24"/>
        </w:rPr>
      </w:pPr>
      <w:r w:rsidRPr="001F0BF6">
        <w:rPr>
          <w:rFonts w:asciiTheme="majorBidi" w:hAnsiTheme="majorBidi" w:cstheme="majorBidi"/>
          <w:sz w:val="24"/>
          <w:szCs w:val="24"/>
        </w:rPr>
        <w:t>Determining the region of interest (</w:t>
      </w:r>
      <w:proofErr w:type="spellStart"/>
      <w:r w:rsidRPr="001F0BF6">
        <w:rPr>
          <w:rFonts w:asciiTheme="majorBidi" w:hAnsiTheme="majorBidi" w:cstheme="majorBidi"/>
          <w:sz w:val="24"/>
          <w:szCs w:val="24"/>
        </w:rPr>
        <w:t>RoI</w:t>
      </w:r>
      <w:proofErr w:type="spellEnd"/>
      <w:r w:rsidRPr="001F0BF6">
        <w:rPr>
          <w:rFonts w:asciiTheme="majorBidi" w:hAnsiTheme="majorBidi" w:cstheme="majorBidi"/>
          <w:sz w:val="24"/>
          <w:szCs w:val="24"/>
        </w:rPr>
        <w:t>) in video analysis applications is an important pre-processing step.</w:t>
      </w:r>
      <w:r>
        <w:rPr>
          <w:rFonts w:asciiTheme="majorBidi" w:hAnsiTheme="majorBidi" w:cstheme="majorBidi"/>
          <w:sz w:val="24"/>
          <w:szCs w:val="24"/>
        </w:rPr>
        <w:t xml:space="preserve"> </w:t>
      </w:r>
      <w:r w:rsidRPr="001F0BF6">
        <w:rPr>
          <w:rFonts w:asciiTheme="majorBidi" w:hAnsiTheme="majorBidi" w:cstheme="majorBidi"/>
          <w:sz w:val="24"/>
          <w:szCs w:val="24"/>
        </w:rPr>
        <w:t xml:space="preserve">An accurate </w:t>
      </w:r>
      <w:proofErr w:type="spellStart"/>
      <w:r w:rsidRPr="001F0BF6">
        <w:rPr>
          <w:rFonts w:asciiTheme="majorBidi" w:hAnsiTheme="majorBidi" w:cstheme="majorBidi"/>
          <w:sz w:val="24"/>
          <w:szCs w:val="24"/>
        </w:rPr>
        <w:t>RoI</w:t>
      </w:r>
      <w:proofErr w:type="spellEnd"/>
      <w:r w:rsidRPr="001F0BF6">
        <w:rPr>
          <w:rFonts w:asciiTheme="majorBidi" w:hAnsiTheme="majorBidi" w:cstheme="majorBidi"/>
          <w:sz w:val="24"/>
          <w:szCs w:val="24"/>
        </w:rPr>
        <w:t xml:space="preserve"> can keep all the essential information while reducing the need for computational resources and eliminating a portion of potential false outputs.</w:t>
      </w:r>
      <w:r>
        <w:rPr>
          <w:rFonts w:asciiTheme="majorBidi" w:hAnsiTheme="majorBidi" w:cstheme="majorBidi"/>
          <w:sz w:val="24"/>
          <w:szCs w:val="24"/>
        </w:rPr>
        <w:t xml:space="preserve"> </w:t>
      </w:r>
      <w:r w:rsidRPr="001F0BF6">
        <w:rPr>
          <w:rFonts w:asciiTheme="majorBidi" w:hAnsiTheme="majorBidi" w:cstheme="majorBidi"/>
          <w:sz w:val="24"/>
          <w:szCs w:val="24"/>
        </w:rPr>
        <w:t xml:space="preserve">In applications of traffic video </w:t>
      </w:r>
      <w:proofErr w:type="gramStart"/>
      <w:r w:rsidRPr="001F0BF6">
        <w:rPr>
          <w:rFonts w:asciiTheme="majorBidi" w:hAnsiTheme="majorBidi" w:cstheme="majorBidi"/>
          <w:sz w:val="24"/>
          <w:szCs w:val="24"/>
        </w:rPr>
        <w:t>analysis</w:t>
      </w:r>
      <w:proofErr w:type="gramEnd"/>
      <w:r w:rsidRPr="001F0BF6">
        <w:rPr>
          <w:rFonts w:asciiTheme="majorBidi" w:hAnsiTheme="majorBidi" w:cstheme="majorBidi"/>
          <w:sz w:val="24"/>
          <w:szCs w:val="24"/>
        </w:rPr>
        <w:t xml:space="preserve"> the </w:t>
      </w:r>
      <w:proofErr w:type="spellStart"/>
      <w:r w:rsidRPr="001F0BF6">
        <w:rPr>
          <w:rFonts w:asciiTheme="majorBidi" w:hAnsiTheme="majorBidi" w:cstheme="majorBidi"/>
          <w:sz w:val="24"/>
          <w:szCs w:val="24"/>
        </w:rPr>
        <w:t>RoI</w:t>
      </w:r>
      <w:proofErr w:type="spellEnd"/>
      <w:r w:rsidRPr="001F0BF6">
        <w:rPr>
          <w:rFonts w:asciiTheme="majorBidi" w:hAnsiTheme="majorBidi" w:cstheme="majorBidi"/>
          <w:sz w:val="24"/>
          <w:szCs w:val="24"/>
        </w:rPr>
        <w:t xml:space="preserve"> usually refers to the road region.</w:t>
      </w:r>
      <w:r>
        <w:rPr>
          <w:rFonts w:asciiTheme="majorBidi" w:hAnsiTheme="majorBidi" w:cstheme="majorBidi"/>
          <w:sz w:val="24"/>
          <w:szCs w:val="24"/>
        </w:rPr>
        <w:t xml:space="preserve"> </w:t>
      </w:r>
      <w:r w:rsidRPr="001F0BF6">
        <w:rPr>
          <w:rFonts w:asciiTheme="majorBidi" w:hAnsiTheme="majorBidi" w:cstheme="majorBidi"/>
          <w:sz w:val="24"/>
          <w:szCs w:val="24"/>
        </w:rPr>
        <w:t>In this paper, an adaptive and fully automatic method is proposed for road recognition in real-time.</w:t>
      </w:r>
      <w:r>
        <w:rPr>
          <w:rFonts w:asciiTheme="majorBidi" w:hAnsiTheme="majorBidi" w:cstheme="majorBidi"/>
          <w:sz w:val="24"/>
          <w:szCs w:val="24"/>
        </w:rPr>
        <w:t xml:space="preserve"> An illumination invariant gray-scale image is generated in order to reduce the illumination effects. Then another gray-scale image is generated where the shadow effect is weakened while the edges corresponding to the boundaries of the road are intensified. Based on this image, the boundaries of the road are extracted in order to limit the segmentation process. In the next step, an iterative segmentation algorithm is applied to fill the road region and finally, the segmentation mask is intersected with the boundary mask in order to define an exact estimation of the road region. </w:t>
      </w:r>
      <w:r w:rsidRPr="001F0BF6">
        <w:rPr>
          <w:rFonts w:asciiTheme="majorBidi" w:hAnsiTheme="majorBidi" w:cstheme="majorBidi"/>
          <w:sz w:val="24"/>
          <w:szCs w:val="24"/>
        </w:rPr>
        <w:t xml:space="preserve">This method is not limited to geometrical models since no assumptions have been made about the structure of the road. The extracted road region can further be utilized as the </w:t>
      </w:r>
      <w:proofErr w:type="spellStart"/>
      <w:r w:rsidRPr="001F0BF6">
        <w:rPr>
          <w:rFonts w:asciiTheme="majorBidi" w:hAnsiTheme="majorBidi" w:cstheme="majorBidi"/>
          <w:sz w:val="24"/>
          <w:szCs w:val="24"/>
        </w:rPr>
        <w:t>RoI</w:t>
      </w:r>
      <w:proofErr w:type="spellEnd"/>
      <w:r w:rsidRPr="001F0BF6">
        <w:rPr>
          <w:rFonts w:asciiTheme="majorBidi" w:hAnsiTheme="majorBidi" w:cstheme="majorBidi"/>
          <w:sz w:val="24"/>
          <w:szCs w:val="24"/>
        </w:rPr>
        <w:t xml:space="preserve"> in different traffic video analysis tasks.</w:t>
      </w:r>
      <w:r>
        <w:rPr>
          <w:rFonts w:asciiTheme="majorBidi" w:hAnsiTheme="majorBidi" w:cstheme="majorBidi"/>
          <w:sz w:val="24"/>
          <w:szCs w:val="24"/>
        </w:rPr>
        <w:t xml:space="preserve"> </w:t>
      </w:r>
      <w:r w:rsidRPr="001F0BF6">
        <w:rPr>
          <w:rFonts w:asciiTheme="majorBidi" w:hAnsiTheme="majorBidi" w:cstheme="majorBidi"/>
          <w:sz w:val="24"/>
          <w:szCs w:val="24"/>
        </w:rPr>
        <w:t xml:space="preserve">The experimental results from evaluating the method using real traffic </w:t>
      </w:r>
      <w:r>
        <w:rPr>
          <w:rFonts w:asciiTheme="majorBidi" w:hAnsiTheme="majorBidi" w:cstheme="majorBidi"/>
          <w:sz w:val="24"/>
          <w:szCs w:val="24"/>
        </w:rPr>
        <w:t>images</w:t>
      </w:r>
      <w:r w:rsidRPr="001F0BF6">
        <w:rPr>
          <w:rFonts w:asciiTheme="majorBidi" w:hAnsiTheme="majorBidi" w:cstheme="majorBidi"/>
          <w:sz w:val="24"/>
          <w:szCs w:val="24"/>
        </w:rPr>
        <w:t xml:space="preserve"> indicate the feasibility of the proposed method for real-world applications.</w:t>
      </w:r>
    </w:p>
    <w:p w:rsidR="00A0200B" w:rsidRPr="00682381" w:rsidRDefault="00C44015" w:rsidP="003B10C8">
      <w:pPr>
        <w:pStyle w:val="Heading1"/>
        <w:numPr>
          <w:ilvl w:val="0"/>
          <w:numId w:val="2"/>
        </w:numPr>
        <w:spacing w:line="480" w:lineRule="auto"/>
        <w:rPr>
          <w:rFonts w:asciiTheme="majorBidi" w:hAnsiTheme="majorBidi"/>
        </w:rPr>
      </w:pPr>
      <w:r w:rsidRPr="00682381">
        <w:rPr>
          <w:rFonts w:asciiTheme="majorBidi" w:hAnsiTheme="majorBidi"/>
        </w:rPr>
        <w:lastRenderedPageBreak/>
        <w:t>References</w:t>
      </w:r>
    </w:p>
    <w:p w:rsidR="002E6CBA" w:rsidRPr="002E6CBA" w:rsidRDefault="002E6CBA" w:rsidP="002E6CBA">
      <w:pPr>
        <w:autoSpaceDE w:val="0"/>
        <w:autoSpaceDN w:val="0"/>
        <w:adjustRightInd w:val="0"/>
        <w:spacing w:after="0" w:line="240" w:lineRule="auto"/>
        <w:rPr>
          <w:rFonts w:ascii="NimbusRomNo9L-Regu" w:hAnsi="NimbusRomNo9L-Regu" w:cs="NimbusRomNo9L-Regu"/>
          <w:sz w:val="16"/>
          <w:szCs w:val="16"/>
        </w:rPr>
      </w:pPr>
      <w:r w:rsidRPr="002E6CBA">
        <w:rPr>
          <w:rFonts w:ascii="NimbusRomNo9L-Regu" w:hAnsi="NimbusRomNo9L-Regu" w:cs="NimbusRomNo9L-Regu"/>
          <w:sz w:val="16"/>
          <w:szCs w:val="16"/>
        </w:rPr>
        <w:t xml:space="preserve">[1] C.-K. Chang, J. Zhao, and L. </w:t>
      </w:r>
      <w:proofErr w:type="spellStart"/>
      <w:r w:rsidRPr="002E6CBA">
        <w:rPr>
          <w:rFonts w:ascii="NimbusRomNo9L-Regu" w:hAnsi="NimbusRomNo9L-Regu" w:cs="NimbusRomNo9L-Regu"/>
          <w:sz w:val="16"/>
          <w:szCs w:val="16"/>
        </w:rPr>
        <w:t>Itti</w:t>
      </w:r>
      <w:proofErr w:type="spellEnd"/>
      <w:r w:rsidRPr="002E6CBA">
        <w:rPr>
          <w:rFonts w:ascii="NimbusRomNo9L-Regu" w:hAnsi="NimbusRomNo9L-Regu" w:cs="NimbusRomNo9L-Regu"/>
          <w:sz w:val="16"/>
          <w:szCs w:val="16"/>
        </w:rPr>
        <w:t>, “</w:t>
      </w:r>
      <w:proofErr w:type="spellStart"/>
      <w:r w:rsidRPr="002E6CBA">
        <w:rPr>
          <w:rFonts w:ascii="NimbusRomNo9L-Regu" w:hAnsi="NimbusRomNo9L-Regu" w:cs="NimbusRomNo9L-Regu"/>
          <w:sz w:val="16"/>
          <w:szCs w:val="16"/>
        </w:rPr>
        <w:t>Deepvp</w:t>
      </w:r>
      <w:proofErr w:type="spellEnd"/>
      <w:r w:rsidRPr="002E6CBA">
        <w:rPr>
          <w:rFonts w:ascii="NimbusRomNo9L-Regu" w:hAnsi="NimbusRomNo9L-Regu" w:cs="NimbusRomNo9L-Regu"/>
          <w:sz w:val="16"/>
          <w:szCs w:val="16"/>
        </w:rPr>
        <w:t>: Deep learning for vanishing</w:t>
      </w:r>
      <w:r>
        <w:rPr>
          <w:rFonts w:ascii="NimbusRomNo9L-Regu" w:hAnsi="NimbusRomNo9L-Regu" w:cs="NimbusRomNo9L-Regu"/>
          <w:sz w:val="16"/>
          <w:szCs w:val="16"/>
        </w:rPr>
        <w:t xml:space="preserve"> </w:t>
      </w:r>
      <w:r w:rsidRPr="002E6CBA">
        <w:rPr>
          <w:rFonts w:ascii="NimbusRomNo9L-Regu" w:hAnsi="NimbusRomNo9L-Regu" w:cs="NimbusRomNo9L-Regu"/>
          <w:sz w:val="16"/>
          <w:szCs w:val="16"/>
        </w:rPr>
        <w:t xml:space="preserve">point detection on 1 million street view images,” in </w:t>
      </w:r>
      <w:r>
        <w:rPr>
          <w:rFonts w:ascii="NimbusRomNo9L-ReguItal" w:hAnsi="NimbusRomNo9L-ReguItal" w:cs="NimbusRomNo9L-ReguItal"/>
          <w:sz w:val="16"/>
          <w:szCs w:val="16"/>
        </w:rPr>
        <w:t xml:space="preserve">2018 </w:t>
      </w:r>
      <w:r w:rsidRPr="002E6CBA">
        <w:rPr>
          <w:rFonts w:ascii="NimbusRomNo9L-ReguItal" w:hAnsi="NimbusRomNo9L-ReguItal" w:cs="NimbusRomNo9L-ReguItal"/>
          <w:sz w:val="16"/>
          <w:szCs w:val="16"/>
        </w:rPr>
        <w:t>IEEE International</w:t>
      </w:r>
      <w:r>
        <w:rPr>
          <w:rFonts w:ascii="NimbusRomNo9L-Regu" w:hAnsi="NimbusRomNo9L-Regu" w:cs="NimbusRomNo9L-Regu"/>
          <w:sz w:val="16"/>
          <w:szCs w:val="16"/>
        </w:rPr>
        <w:t xml:space="preserve"> </w:t>
      </w:r>
      <w:r w:rsidRPr="002E6CBA">
        <w:rPr>
          <w:rFonts w:ascii="NimbusRomNo9L-ReguItal" w:hAnsi="NimbusRomNo9L-ReguItal" w:cs="NimbusRomNo9L-ReguItal"/>
          <w:sz w:val="16"/>
          <w:szCs w:val="16"/>
        </w:rPr>
        <w:t>Conference on Robotics and Automation (ICRA)</w:t>
      </w:r>
      <w:r w:rsidRPr="002E6CBA">
        <w:rPr>
          <w:rFonts w:ascii="NimbusRomNo9L-Regu" w:hAnsi="NimbusRomNo9L-Regu" w:cs="NimbusRomNo9L-Regu"/>
          <w:sz w:val="16"/>
          <w:szCs w:val="16"/>
        </w:rPr>
        <w:t>. IEEE, 2018,</w:t>
      </w:r>
      <w:r>
        <w:rPr>
          <w:rFonts w:ascii="NimbusRomNo9L-Regu" w:hAnsi="NimbusRomNo9L-Regu" w:cs="NimbusRomNo9L-Regu"/>
          <w:sz w:val="16"/>
          <w:szCs w:val="16"/>
        </w:rPr>
        <w:t xml:space="preserve"> </w:t>
      </w:r>
      <w:r w:rsidRPr="002E6CBA">
        <w:rPr>
          <w:rFonts w:ascii="NimbusRomNo9L-Regu" w:hAnsi="NimbusRomNo9L-Regu" w:cs="NimbusRomNo9L-Regu"/>
          <w:sz w:val="16"/>
          <w:szCs w:val="16"/>
        </w:rPr>
        <w:t>pp. 1–8.</w:t>
      </w:r>
    </w:p>
    <w:p w:rsidR="002E6CBA" w:rsidRPr="002E6CBA" w:rsidRDefault="002E6CBA" w:rsidP="002E6CBA">
      <w:pPr>
        <w:autoSpaceDE w:val="0"/>
        <w:autoSpaceDN w:val="0"/>
        <w:adjustRightInd w:val="0"/>
        <w:spacing w:after="0" w:line="240" w:lineRule="auto"/>
        <w:rPr>
          <w:rFonts w:ascii="NimbusRomNo9L-Regu" w:hAnsi="NimbusRomNo9L-Regu" w:cs="NimbusRomNo9L-Regu"/>
          <w:sz w:val="16"/>
          <w:szCs w:val="16"/>
        </w:rPr>
      </w:pPr>
      <w:r w:rsidRPr="002E6CBA">
        <w:rPr>
          <w:rFonts w:ascii="NimbusRomNo9L-Regu" w:hAnsi="NimbusRomNo9L-Regu" w:cs="NimbusRomNo9L-Regu"/>
          <w:sz w:val="16"/>
          <w:szCs w:val="16"/>
        </w:rPr>
        <w:t>[2] T. Kim, Y.-W. Tai, and S.-E. Yoon, “</w:t>
      </w:r>
      <w:proofErr w:type="spellStart"/>
      <w:r w:rsidRPr="002E6CBA">
        <w:rPr>
          <w:rFonts w:ascii="NimbusRomNo9L-Regu" w:hAnsi="NimbusRomNo9L-Regu" w:cs="NimbusRomNo9L-Regu"/>
          <w:sz w:val="16"/>
          <w:szCs w:val="16"/>
        </w:rPr>
        <w:t>Pca</w:t>
      </w:r>
      <w:proofErr w:type="spellEnd"/>
      <w:r w:rsidRPr="002E6CBA">
        <w:rPr>
          <w:rFonts w:ascii="NimbusRomNo9L-Regu" w:hAnsi="NimbusRomNo9L-Regu" w:cs="NimbusRomNo9L-Regu"/>
          <w:sz w:val="16"/>
          <w:szCs w:val="16"/>
        </w:rPr>
        <w:t xml:space="preserve"> based computation of</w:t>
      </w:r>
      <w:r>
        <w:rPr>
          <w:rFonts w:ascii="NimbusRomNo9L-Regu" w:hAnsi="NimbusRomNo9L-Regu" w:cs="NimbusRomNo9L-Regu"/>
          <w:sz w:val="16"/>
          <w:szCs w:val="16"/>
        </w:rPr>
        <w:t xml:space="preserve"> </w:t>
      </w:r>
      <w:r w:rsidRPr="002E6CBA">
        <w:rPr>
          <w:rFonts w:ascii="NimbusRomNo9L-Regu" w:hAnsi="NimbusRomNo9L-Regu" w:cs="NimbusRomNo9L-Regu"/>
          <w:sz w:val="16"/>
          <w:szCs w:val="16"/>
        </w:rPr>
        <w:t xml:space="preserve">illumination-invariant space for road detection,” in </w:t>
      </w:r>
      <w:r w:rsidRPr="002E6CBA">
        <w:rPr>
          <w:rFonts w:ascii="NimbusRomNo9L-ReguItal" w:hAnsi="NimbusRomNo9L-ReguItal" w:cs="NimbusRomNo9L-ReguItal"/>
          <w:sz w:val="16"/>
          <w:szCs w:val="16"/>
        </w:rPr>
        <w:t>2017 IEEE Winter</w:t>
      </w:r>
      <w:r>
        <w:rPr>
          <w:rFonts w:ascii="NimbusRomNo9L-Regu" w:hAnsi="NimbusRomNo9L-Regu" w:cs="NimbusRomNo9L-Regu"/>
          <w:sz w:val="16"/>
          <w:szCs w:val="16"/>
        </w:rPr>
        <w:t xml:space="preserve"> </w:t>
      </w:r>
      <w:r w:rsidRPr="002E6CBA">
        <w:rPr>
          <w:rFonts w:ascii="NimbusRomNo9L-ReguItal" w:hAnsi="NimbusRomNo9L-ReguItal" w:cs="NimbusRomNo9L-ReguItal"/>
          <w:sz w:val="16"/>
          <w:szCs w:val="16"/>
        </w:rPr>
        <w:t>Conference on Applications of Computer Vision (WACV)</w:t>
      </w:r>
      <w:r w:rsidRPr="002E6CBA">
        <w:rPr>
          <w:rFonts w:ascii="NimbusRomNo9L-Regu" w:hAnsi="NimbusRomNo9L-Regu" w:cs="NimbusRomNo9L-Regu"/>
          <w:sz w:val="16"/>
          <w:szCs w:val="16"/>
        </w:rPr>
        <w:t>. IEEE, 2017,</w:t>
      </w:r>
      <w:r>
        <w:rPr>
          <w:rFonts w:ascii="NimbusRomNo9L-Regu" w:hAnsi="NimbusRomNo9L-Regu" w:cs="NimbusRomNo9L-Regu"/>
          <w:sz w:val="16"/>
          <w:szCs w:val="16"/>
        </w:rPr>
        <w:t xml:space="preserve"> </w:t>
      </w:r>
      <w:r w:rsidRPr="002E6CBA">
        <w:rPr>
          <w:rFonts w:ascii="NimbusRomNo9L-Regu" w:hAnsi="NimbusRomNo9L-Regu" w:cs="NimbusRomNo9L-Regu"/>
          <w:sz w:val="16"/>
          <w:szCs w:val="16"/>
        </w:rPr>
        <w:t>pp. 632–640.</w:t>
      </w:r>
    </w:p>
    <w:p w:rsidR="002E6CBA" w:rsidRPr="002E6CBA" w:rsidRDefault="002E6CBA" w:rsidP="002E6CBA">
      <w:pPr>
        <w:autoSpaceDE w:val="0"/>
        <w:autoSpaceDN w:val="0"/>
        <w:adjustRightInd w:val="0"/>
        <w:spacing w:after="0" w:line="240" w:lineRule="auto"/>
        <w:rPr>
          <w:rFonts w:ascii="NimbusRomNo9L-Regu" w:hAnsi="NimbusRomNo9L-Regu" w:cs="NimbusRomNo9L-Regu"/>
          <w:sz w:val="16"/>
          <w:szCs w:val="16"/>
        </w:rPr>
      </w:pPr>
      <w:r w:rsidRPr="002E6CBA">
        <w:rPr>
          <w:rFonts w:ascii="NimbusRomNo9L-Regu" w:hAnsi="NimbusRomNo9L-Regu" w:cs="NimbusRomNo9L-Regu"/>
          <w:sz w:val="16"/>
          <w:szCs w:val="16"/>
        </w:rPr>
        <w:t xml:space="preserve">[3] T. </w:t>
      </w:r>
      <w:proofErr w:type="spellStart"/>
      <w:r w:rsidRPr="002E6CBA">
        <w:rPr>
          <w:rFonts w:ascii="NimbusRomNo9L-Regu" w:hAnsi="NimbusRomNo9L-Regu" w:cs="NimbusRomNo9L-Regu"/>
          <w:sz w:val="16"/>
          <w:szCs w:val="16"/>
        </w:rPr>
        <w:t>Rateke</w:t>
      </w:r>
      <w:proofErr w:type="spellEnd"/>
      <w:r w:rsidRPr="002E6CBA">
        <w:rPr>
          <w:rFonts w:ascii="NimbusRomNo9L-Regu" w:hAnsi="NimbusRomNo9L-Regu" w:cs="NimbusRomNo9L-Regu"/>
          <w:sz w:val="16"/>
          <w:szCs w:val="16"/>
        </w:rPr>
        <w:t xml:space="preserve"> and A. von </w:t>
      </w:r>
      <w:proofErr w:type="spellStart"/>
      <w:r w:rsidRPr="002E6CBA">
        <w:rPr>
          <w:rFonts w:ascii="NimbusRomNo9L-Regu" w:hAnsi="NimbusRomNo9L-Regu" w:cs="NimbusRomNo9L-Regu"/>
          <w:sz w:val="16"/>
          <w:szCs w:val="16"/>
        </w:rPr>
        <w:t>Wangenheim</w:t>
      </w:r>
      <w:proofErr w:type="spellEnd"/>
      <w:r w:rsidRPr="002E6CBA">
        <w:rPr>
          <w:rFonts w:ascii="NimbusRomNo9L-Regu" w:hAnsi="NimbusRomNo9L-Regu" w:cs="NimbusRomNo9L-Regu"/>
          <w:sz w:val="16"/>
          <w:szCs w:val="16"/>
        </w:rPr>
        <w:t>, “Road surface detection</w:t>
      </w:r>
      <w:r>
        <w:rPr>
          <w:rFonts w:ascii="NimbusRomNo9L-Regu" w:hAnsi="NimbusRomNo9L-Regu" w:cs="NimbusRomNo9L-Regu"/>
          <w:sz w:val="16"/>
          <w:szCs w:val="16"/>
        </w:rPr>
        <w:t xml:space="preserve"> </w:t>
      </w:r>
      <w:r w:rsidRPr="002E6CBA">
        <w:rPr>
          <w:rFonts w:ascii="NimbusRomNo9L-Regu" w:hAnsi="NimbusRomNo9L-Regu" w:cs="NimbusRomNo9L-Regu"/>
          <w:sz w:val="16"/>
          <w:szCs w:val="16"/>
        </w:rPr>
        <w:t xml:space="preserve">and differentiation considering surface damages,” </w:t>
      </w:r>
      <w:proofErr w:type="spellStart"/>
      <w:r w:rsidRPr="002E6CBA">
        <w:rPr>
          <w:rFonts w:ascii="NimbusRomNo9L-ReguItal" w:hAnsi="NimbusRomNo9L-ReguItal" w:cs="NimbusRomNo9L-ReguItal"/>
          <w:sz w:val="16"/>
          <w:szCs w:val="16"/>
        </w:rPr>
        <w:t>arXiv</w:t>
      </w:r>
      <w:proofErr w:type="spellEnd"/>
      <w:r w:rsidRPr="002E6CBA">
        <w:rPr>
          <w:rFonts w:ascii="NimbusRomNo9L-ReguItal" w:hAnsi="NimbusRomNo9L-ReguItal" w:cs="NimbusRomNo9L-ReguItal"/>
          <w:sz w:val="16"/>
          <w:szCs w:val="16"/>
        </w:rPr>
        <w:t xml:space="preserve"> preprint</w:t>
      </w:r>
    </w:p>
    <w:p w:rsidR="002E6CBA" w:rsidRPr="002E6CBA" w:rsidRDefault="002E6CBA" w:rsidP="002E6CBA">
      <w:pPr>
        <w:autoSpaceDE w:val="0"/>
        <w:autoSpaceDN w:val="0"/>
        <w:adjustRightInd w:val="0"/>
        <w:spacing w:after="0" w:line="240" w:lineRule="auto"/>
        <w:rPr>
          <w:rFonts w:ascii="NimbusRomNo9L-Regu" w:hAnsi="NimbusRomNo9L-Regu" w:cs="NimbusRomNo9L-Regu"/>
          <w:sz w:val="16"/>
          <w:szCs w:val="16"/>
        </w:rPr>
      </w:pPr>
      <w:r w:rsidRPr="002E6CBA">
        <w:rPr>
          <w:rFonts w:ascii="NimbusRomNo9L-ReguItal" w:hAnsi="NimbusRomNo9L-ReguItal" w:cs="NimbusRomNo9L-ReguItal"/>
          <w:sz w:val="16"/>
          <w:szCs w:val="16"/>
        </w:rPr>
        <w:t>arXiv:2006.13377</w:t>
      </w:r>
      <w:r w:rsidRPr="002E6CBA">
        <w:rPr>
          <w:rFonts w:ascii="NimbusRomNo9L-Regu" w:hAnsi="NimbusRomNo9L-Regu" w:cs="NimbusRomNo9L-Regu"/>
          <w:sz w:val="16"/>
          <w:szCs w:val="16"/>
        </w:rPr>
        <w:t>, 2020.</w:t>
      </w:r>
    </w:p>
    <w:p w:rsidR="002E6CBA" w:rsidRPr="002E6CBA" w:rsidRDefault="002E6CBA" w:rsidP="002E6CBA">
      <w:pPr>
        <w:autoSpaceDE w:val="0"/>
        <w:autoSpaceDN w:val="0"/>
        <w:adjustRightInd w:val="0"/>
        <w:spacing w:after="0" w:line="240" w:lineRule="auto"/>
        <w:rPr>
          <w:rFonts w:ascii="NimbusRomNo9L-Regu" w:hAnsi="NimbusRomNo9L-Regu" w:cs="NimbusRomNo9L-Regu"/>
          <w:sz w:val="16"/>
          <w:szCs w:val="16"/>
        </w:rPr>
      </w:pPr>
      <w:r w:rsidRPr="002E6CBA">
        <w:rPr>
          <w:rFonts w:ascii="NimbusRomNo9L-Regu" w:hAnsi="NimbusRomNo9L-Regu" w:cs="NimbusRomNo9L-Regu"/>
          <w:sz w:val="16"/>
          <w:szCs w:val="16"/>
        </w:rPr>
        <w:t xml:space="preserve">[4] M. A. </w:t>
      </w:r>
      <w:proofErr w:type="spellStart"/>
      <w:r w:rsidRPr="002E6CBA">
        <w:rPr>
          <w:rFonts w:ascii="NimbusRomNo9L-Regu" w:hAnsi="NimbusRomNo9L-Regu" w:cs="NimbusRomNo9L-Regu"/>
          <w:sz w:val="16"/>
          <w:szCs w:val="16"/>
        </w:rPr>
        <w:t>Helala</w:t>
      </w:r>
      <w:proofErr w:type="spellEnd"/>
      <w:r w:rsidRPr="002E6CBA">
        <w:rPr>
          <w:rFonts w:ascii="NimbusRomNo9L-Regu" w:hAnsi="NimbusRomNo9L-Regu" w:cs="NimbusRomNo9L-Regu"/>
          <w:sz w:val="16"/>
          <w:szCs w:val="16"/>
        </w:rPr>
        <w:t>, K. Q. Pu, and F. Z. Qureshi, “Road boundary detection</w:t>
      </w:r>
      <w:r>
        <w:rPr>
          <w:rFonts w:ascii="NimbusRomNo9L-Regu" w:hAnsi="NimbusRomNo9L-Regu" w:cs="NimbusRomNo9L-Regu"/>
          <w:sz w:val="16"/>
          <w:szCs w:val="16"/>
        </w:rPr>
        <w:t xml:space="preserve"> </w:t>
      </w:r>
      <w:r w:rsidRPr="002E6CBA">
        <w:rPr>
          <w:rFonts w:ascii="NimbusRomNo9L-Regu" w:hAnsi="NimbusRomNo9L-Regu" w:cs="NimbusRomNo9L-Regu"/>
          <w:sz w:val="16"/>
          <w:szCs w:val="16"/>
        </w:rPr>
        <w:t xml:space="preserve">in challenging scenarios,” in </w:t>
      </w:r>
      <w:r w:rsidRPr="002E6CBA">
        <w:rPr>
          <w:rFonts w:ascii="NimbusRomNo9L-ReguItal" w:hAnsi="NimbusRomNo9L-ReguItal" w:cs="NimbusRomNo9L-ReguItal"/>
          <w:sz w:val="16"/>
          <w:szCs w:val="16"/>
        </w:rPr>
        <w:t>2012 IEEE Ninth International Conference</w:t>
      </w:r>
      <w:r>
        <w:rPr>
          <w:rFonts w:ascii="NimbusRomNo9L-Regu" w:hAnsi="NimbusRomNo9L-Regu" w:cs="NimbusRomNo9L-Regu"/>
          <w:sz w:val="16"/>
          <w:szCs w:val="16"/>
        </w:rPr>
        <w:t xml:space="preserve"> </w:t>
      </w:r>
      <w:r w:rsidRPr="002E6CBA">
        <w:rPr>
          <w:rFonts w:ascii="NimbusRomNo9L-ReguItal" w:hAnsi="NimbusRomNo9L-ReguItal" w:cs="NimbusRomNo9L-ReguItal"/>
          <w:sz w:val="16"/>
          <w:szCs w:val="16"/>
        </w:rPr>
        <w:t>on Advanced Video and Signal-Based Surveillance</w:t>
      </w:r>
      <w:r w:rsidRPr="002E6CBA">
        <w:rPr>
          <w:rFonts w:ascii="NimbusRomNo9L-Regu" w:hAnsi="NimbusRomNo9L-Regu" w:cs="NimbusRomNo9L-Regu"/>
          <w:sz w:val="16"/>
          <w:szCs w:val="16"/>
        </w:rPr>
        <w:t>. IEEE, 2012, pp.</w:t>
      </w:r>
      <w:r>
        <w:rPr>
          <w:rFonts w:ascii="NimbusRomNo9L-Regu" w:hAnsi="NimbusRomNo9L-Regu" w:cs="NimbusRomNo9L-Regu"/>
          <w:sz w:val="16"/>
          <w:szCs w:val="16"/>
        </w:rPr>
        <w:t xml:space="preserve"> </w:t>
      </w:r>
      <w:r w:rsidRPr="002E6CBA">
        <w:rPr>
          <w:rFonts w:ascii="NimbusRomNo9L-Regu" w:hAnsi="NimbusRomNo9L-Regu" w:cs="NimbusRomNo9L-Regu"/>
          <w:sz w:val="16"/>
          <w:szCs w:val="16"/>
        </w:rPr>
        <w:t>428–433.</w:t>
      </w:r>
    </w:p>
    <w:p w:rsidR="002E6CBA" w:rsidRPr="002E6CBA" w:rsidRDefault="002E6CBA" w:rsidP="002E6CBA">
      <w:pPr>
        <w:autoSpaceDE w:val="0"/>
        <w:autoSpaceDN w:val="0"/>
        <w:adjustRightInd w:val="0"/>
        <w:spacing w:after="0" w:line="240" w:lineRule="auto"/>
        <w:rPr>
          <w:rFonts w:ascii="NimbusRomNo9L-Regu" w:hAnsi="NimbusRomNo9L-Regu" w:cs="NimbusRomNo9L-Regu"/>
          <w:sz w:val="16"/>
          <w:szCs w:val="16"/>
        </w:rPr>
      </w:pPr>
      <w:r w:rsidRPr="002E6CBA">
        <w:rPr>
          <w:rFonts w:ascii="NimbusRomNo9L-Regu" w:hAnsi="NimbusRomNo9L-Regu" w:cs="NimbusRomNo9L-Regu"/>
          <w:sz w:val="16"/>
          <w:szCs w:val="16"/>
        </w:rPr>
        <w:t xml:space="preserve">[5] M. A. </w:t>
      </w:r>
      <w:proofErr w:type="spellStart"/>
      <w:r w:rsidRPr="002E6CBA">
        <w:rPr>
          <w:rFonts w:ascii="NimbusRomNo9L-Regu" w:hAnsi="NimbusRomNo9L-Regu" w:cs="NimbusRomNo9L-Regu"/>
          <w:sz w:val="16"/>
          <w:szCs w:val="16"/>
        </w:rPr>
        <w:t>Helala</w:t>
      </w:r>
      <w:proofErr w:type="spellEnd"/>
      <w:r w:rsidRPr="002E6CBA">
        <w:rPr>
          <w:rFonts w:ascii="NimbusRomNo9L-Regu" w:hAnsi="NimbusRomNo9L-Regu" w:cs="NimbusRomNo9L-Regu"/>
          <w:sz w:val="16"/>
          <w:szCs w:val="16"/>
        </w:rPr>
        <w:t>, F. Z. Qureshi, and K. Q. Pu, “Automatic parsing of lane</w:t>
      </w:r>
      <w:r>
        <w:rPr>
          <w:rFonts w:ascii="NimbusRomNo9L-Regu" w:hAnsi="NimbusRomNo9L-Regu" w:cs="NimbusRomNo9L-Regu"/>
          <w:sz w:val="16"/>
          <w:szCs w:val="16"/>
        </w:rPr>
        <w:t xml:space="preserve"> </w:t>
      </w:r>
      <w:r w:rsidRPr="002E6CBA">
        <w:rPr>
          <w:rFonts w:ascii="NimbusRomNo9L-Regu" w:hAnsi="NimbusRomNo9L-Regu" w:cs="NimbusRomNo9L-Regu"/>
          <w:sz w:val="16"/>
          <w:szCs w:val="16"/>
        </w:rPr>
        <w:t xml:space="preserve">and road boundaries in challenging traffic scenes,” </w:t>
      </w:r>
      <w:r w:rsidRPr="002E6CBA">
        <w:rPr>
          <w:rFonts w:ascii="NimbusRomNo9L-ReguItal" w:hAnsi="NimbusRomNo9L-ReguItal" w:cs="NimbusRomNo9L-ReguItal"/>
          <w:sz w:val="16"/>
          <w:szCs w:val="16"/>
        </w:rPr>
        <w:t>Journal of electronic</w:t>
      </w:r>
      <w:r>
        <w:rPr>
          <w:rFonts w:ascii="NimbusRomNo9L-Regu" w:hAnsi="NimbusRomNo9L-Regu" w:cs="NimbusRomNo9L-Regu"/>
          <w:sz w:val="16"/>
          <w:szCs w:val="16"/>
        </w:rPr>
        <w:t xml:space="preserve"> </w:t>
      </w:r>
      <w:r w:rsidRPr="002E6CBA">
        <w:rPr>
          <w:rFonts w:ascii="NimbusRomNo9L-ReguItal" w:hAnsi="NimbusRomNo9L-ReguItal" w:cs="NimbusRomNo9L-ReguItal"/>
          <w:sz w:val="16"/>
          <w:szCs w:val="16"/>
        </w:rPr>
        <w:t>imaging</w:t>
      </w:r>
      <w:r w:rsidRPr="002E6CBA">
        <w:rPr>
          <w:rFonts w:ascii="NimbusRomNo9L-Regu" w:hAnsi="NimbusRomNo9L-Regu" w:cs="NimbusRomNo9L-Regu"/>
          <w:sz w:val="16"/>
          <w:szCs w:val="16"/>
        </w:rPr>
        <w:t>, vol. 24, no. 5, p. 053020, 2015.</w:t>
      </w:r>
    </w:p>
    <w:p w:rsidR="002E6CBA" w:rsidRPr="002E6CBA" w:rsidRDefault="002E6CBA" w:rsidP="002E6CBA">
      <w:pPr>
        <w:autoSpaceDE w:val="0"/>
        <w:autoSpaceDN w:val="0"/>
        <w:adjustRightInd w:val="0"/>
        <w:spacing w:after="0" w:line="240" w:lineRule="auto"/>
        <w:rPr>
          <w:rFonts w:ascii="NimbusRomNo9L-Regu" w:hAnsi="NimbusRomNo9L-Regu" w:cs="NimbusRomNo9L-Regu"/>
          <w:sz w:val="16"/>
          <w:szCs w:val="16"/>
        </w:rPr>
      </w:pPr>
      <w:r w:rsidRPr="002E6CBA">
        <w:rPr>
          <w:rFonts w:ascii="NimbusRomNo9L-Regu" w:hAnsi="NimbusRomNo9L-Regu" w:cs="NimbusRomNo9L-Regu"/>
          <w:sz w:val="16"/>
          <w:szCs w:val="16"/>
        </w:rPr>
        <w:t xml:space="preserve">[6] M. Santos, M. Linder, L. </w:t>
      </w:r>
      <w:proofErr w:type="spellStart"/>
      <w:r w:rsidRPr="002E6CBA">
        <w:rPr>
          <w:rFonts w:ascii="NimbusRomNo9L-Regu" w:hAnsi="NimbusRomNo9L-Regu" w:cs="NimbusRomNo9L-Regu"/>
          <w:sz w:val="16"/>
          <w:szCs w:val="16"/>
        </w:rPr>
        <w:t>Schnitman</w:t>
      </w:r>
      <w:proofErr w:type="spellEnd"/>
      <w:r w:rsidRPr="002E6CBA">
        <w:rPr>
          <w:rFonts w:ascii="NimbusRomNo9L-Regu" w:hAnsi="NimbusRomNo9L-Regu" w:cs="NimbusRomNo9L-Regu"/>
          <w:sz w:val="16"/>
          <w:szCs w:val="16"/>
        </w:rPr>
        <w:t xml:space="preserve">, U. </w:t>
      </w:r>
      <w:proofErr w:type="spellStart"/>
      <w:r w:rsidRPr="002E6CBA">
        <w:rPr>
          <w:rFonts w:ascii="NimbusRomNo9L-Regu" w:hAnsi="NimbusRomNo9L-Regu" w:cs="NimbusRomNo9L-Regu"/>
          <w:sz w:val="16"/>
          <w:szCs w:val="16"/>
        </w:rPr>
        <w:t>Nunes</w:t>
      </w:r>
      <w:proofErr w:type="spellEnd"/>
      <w:r w:rsidRPr="002E6CBA">
        <w:rPr>
          <w:rFonts w:ascii="NimbusRomNo9L-Regu" w:hAnsi="NimbusRomNo9L-Regu" w:cs="NimbusRomNo9L-Regu"/>
          <w:sz w:val="16"/>
          <w:szCs w:val="16"/>
        </w:rPr>
        <w:t>, and L. Oliveira,</w:t>
      </w:r>
      <w:r>
        <w:rPr>
          <w:rFonts w:ascii="NimbusRomNo9L-Regu" w:hAnsi="NimbusRomNo9L-Regu" w:cs="NimbusRomNo9L-Regu"/>
          <w:sz w:val="16"/>
          <w:szCs w:val="16"/>
        </w:rPr>
        <w:t xml:space="preserve"> </w:t>
      </w:r>
      <w:r w:rsidRPr="002E6CBA">
        <w:rPr>
          <w:rFonts w:ascii="NimbusRomNo9L-Regu" w:hAnsi="NimbusRomNo9L-Regu" w:cs="NimbusRomNo9L-Regu"/>
          <w:sz w:val="16"/>
          <w:szCs w:val="16"/>
        </w:rPr>
        <w:t xml:space="preserve">“Learning to segment roads for traffic analysis in urban images,” in </w:t>
      </w:r>
      <w:r w:rsidRPr="002E6CBA">
        <w:rPr>
          <w:rFonts w:ascii="NimbusRomNo9L-ReguItal" w:hAnsi="NimbusRomNo9L-ReguItal" w:cs="NimbusRomNo9L-ReguItal"/>
          <w:sz w:val="16"/>
          <w:szCs w:val="16"/>
        </w:rPr>
        <w:t>2013</w:t>
      </w:r>
      <w:r>
        <w:rPr>
          <w:rFonts w:ascii="NimbusRomNo9L-Regu" w:hAnsi="NimbusRomNo9L-Regu" w:cs="NimbusRomNo9L-Regu"/>
          <w:sz w:val="16"/>
          <w:szCs w:val="16"/>
        </w:rPr>
        <w:t xml:space="preserve"> </w:t>
      </w:r>
      <w:r w:rsidRPr="002E6CBA">
        <w:rPr>
          <w:rFonts w:ascii="NimbusRomNo9L-ReguItal" w:hAnsi="NimbusRomNo9L-ReguItal" w:cs="NimbusRomNo9L-ReguItal"/>
          <w:sz w:val="16"/>
          <w:szCs w:val="16"/>
        </w:rPr>
        <w:t>IEEE Intelligent Vehicles Symposium (IV)</w:t>
      </w:r>
      <w:r w:rsidRPr="002E6CBA">
        <w:rPr>
          <w:rFonts w:ascii="NimbusRomNo9L-Regu" w:hAnsi="NimbusRomNo9L-Regu" w:cs="NimbusRomNo9L-Regu"/>
          <w:sz w:val="16"/>
          <w:szCs w:val="16"/>
        </w:rPr>
        <w:t>. IEEE, 2013, pp. 527–532.</w:t>
      </w:r>
    </w:p>
    <w:p w:rsidR="002E6CBA" w:rsidRPr="002E6CBA" w:rsidRDefault="002E6CBA" w:rsidP="002E6CBA">
      <w:pPr>
        <w:autoSpaceDE w:val="0"/>
        <w:autoSpaceDN w:val="0"/>
        <w:adjustRightInd w:val="0"/>
        <w:spacing w:after="0" w:line="240" w:lineRule="auto"/>
        <w:rPr>
          <w:rFonts w:ascii="NimbusRomNo9L-Regu" w:hAnsi="NimbusRomNo9L-Regu" w:cs="NimbusRomNo9L-Regu"/>
          <w:sz w:val="16"/>
          <w:szCs w:val="16"/>
        </w:rPr>
      </w:pPr>
      <w:r w:rsidRPr="002E6CBA">
        <w:rPr>
          <w:rFonts w:ascii="NimbusRomNo9L-Regu" w:hAnsi="NimbusRomNo9L-Regu" w:cs="NimbusRomNo9L-Regu"/>
          <w:sz w:val="16"/>
          <w:szCs w:val="16"/>
        </w:rPr>
        <w:t xml:space="preserve">[7] Q.-J. Kong, L. Zhou, G. </w:t>
      </w:r>
      <w:proofErr w:type="spellStart"/>
      <w:r w:rsidRPr="002E6CBA">
        <w:rPr>
          <w:rFonts w:ascii="NimbusRomNo9L-Regu" w:hAnsi="NimbusRomNo9L-Regu" w:cs="NimbusRomNo9L-Regu"/>
          <w:sz w:val="16"/>
          <w:szCs w:val="16"/>
        </w:rPr>
        <w:t>Xiong</w:t>
      </w:r>
      <w:proofErr w:type="spellEnd"/>
      <w:r w:rsidRPr="002E6CBA">
        <w:rPr>
          <w:rFonts w:ascii="NimbusRomNo9L-Regu" w:hAnsi="NimbusRomNo9L-Regu" w:cs="NimbusRomNo9L-Regu"/>
          <w:sz w:val="16"/>
          <w:szCs w:val="16"/>
        </w:rPr>
        <w:t>, and F. Zhu, “Automatic road detection</w:t>
      </w:r>
      <w:r>
        <w:rPr>
          <w:rFonts w:ascii="NimbusRomNo9L-Regu" w:hAnsi="NimbusRomNo9L-Regu" w:cs="NimbusRomNo9L-Regu"/>
          <w:sz w:val="16"/>
          <w:szCs w:val="16"/>
        </w:rPr>
        <w:t xml:space="preserve"> </w:t>
      </w:r>
      <w:r w:rsidRPr="002E6CBA">
        <w:rPr>
          <w:rFonts w:ascii="NimbusRomNo9L-Regu" w:hAnsi="NimbusRomNo9L-Regu" w:cs="NimbusRomNo9L-Regu"/>
          <w:sz w:val="16"/>
          <w:szCs w:val="16"/>
        </w:rPr>
        <w:t xml:space="preserve">for highway surveillance using frequency-domain information,” in </w:t>
      </w:r>
      <w:r w:rsidRPr="002E6CBA">
        <w:rPr>
          <w:rFonts w:ascii="NimbusRomNo9L-ReguItal" w:hAnsi="NimbusRomNo9L-ReguItal" w:cs="NimbusRomNo9L-ReguItal"/>
          <w:sz w:val="16"/>
          <w:szCs w:val="16"/>
        </w:rPr>
        <w:t>Proceedings</w:t>
      </w:r>
      <w:r>
        <w:rPr>
          <w:rFonts w:ascii="NimbusRomNo9L-Regu" w:hAnsi="NimbusRomNo9L-Regu" w:cs="NimbusRomNo9L-Regu"/>
          <w:sz w:val="16"/>
          <w:szCs w:val="16"/>
        </w:rPr>
        <w:t xml:space="preserve"> </w:t>
      </w:r>
      <w:r w:rsidRPr="002E6CBA">
        <w:rPr>
          <w:rFonts w:ascii="NimbusRomNo9L-ReguItal" w:hAnsi="NimbusRomNo9L-ReguItal" w:cs="NimbusRomNo9L-ReguItal"/>
          <w:sz w:val="16"/>
          <w:szCs w:val="16"/>
        </w:rPr>
        <w:t>of 2013 IEEE International Conference on Service Operations</w:t>
      </w:r>
      <w:r>
        <w:rPr>
          <w:rFonts w:ascii="NimbusRomNo9L-Regu" w:hAnsi="NimbusRomNo9L-Regu" w:cs="NimbusRomNo9L-Regu"/>
          <w:sz w:val="16"/>
          <w:szCs w:val="16"/>
        </w:rPr>
        <w:t xml:space="preserve"> </w:t>
      </w:r>
      <w:r w:rsidRPr="002E6CBA">
        <w:rPr>
          <w:rFonts w:ascii="NimbusRomNo9L-ReguItal" w:hAnsi="NimbusRomNo9L-ReguItal" w:cs="NimbusRomNo9L-ReguItal"/>
          <w:sz w:val="16"/>
          <w:szCs w:val="16"/>
        </w:rPr>
        <w:t>and Logistics, and Informatics</w:t>
      </w:r>
      <w:r w:rsidRPr="002E6CBA">
        <w:rPr>
          <w:rFonts w:ascii="NimbusRomNo9L-Regu" w:hAnsi="NimbusRomNo9L-Regu" w:cs="NimbusRomNo9L-Regu"/>
          <w:sz w:val="16"/>
          <w:szCs w:val="16"/>
        </w:rPr>
        <w:t>. IEEE, 2013, pp. 24–28.</w:t>
      </w:r>
    </w:p>
    <w:p w:rsidR="002E6CBA" w:rsidRPr="002E6CBA" w:rsidRDefault="002E6CBA" w:rsidP="002E6CBA">
      <w:pPr>
        <w:autoSpaceDE w:val="0"/>
        <w:autoSpaceDN w:val="0"/>
        <w:adjustRightInd w:val="0"/>
        <w:spacing w:after="0" w:line="240" w:lineRule="auto"/>
        <w:rPr>
          <w:rFonts w:ascii="NimbusRomNo9L-Regu" w:hAnsi="NimbusRomNo9L-Regu" w:cs="NimbusRomNo9L-Regu"/>
          <w:sz w:val="16"/>
          <w:szCs w:val="16"/>
        </w:rPr>
      </w:pPr>
      <w:r w:rsidRPr="002E6CBA">
        <w:rPr>
          <w:rFonts w:ascii="NimbusRomNo9L-Regu" w:hAnsi="NimbusRomNo9L-Regu" w:cs="NimbusRomNo9L-Regu"/>
          <w:sz w:val="16"/>
          <w:szCs w:val="16"/>
        </w:rPr>
        <w:t xml:space="preserve">[8] J.-S. Lee and T.-H. Park, “Fast road detection by </w:t>
      </w:r>
      <w:proofErr w:type="spellStart"/>
      <w:r w:rsidRPr="002E6CBA">
        <w:rPr>
          <w:rFonts w:ascii="NimbusRomNo9L-Regu" w:hAnsi="NimbusRomNo9L-Regu" w:cs="NimbusRomNo9L-Regu"/>
          <w:sz w:val="16"/>
          <w:szCs w:val="16"/>
        </w:rPr>
        <w:t>cnn</w:t>
      </w:r>
      <w:proofErr w:type="spellEnd"/>
      <w:r w:rsidRPr="002E6CBA">
        <w:rPr>
          <w:rFonts w:ascii="NimbusRomNo9L-Regu" w:hAnsi="NimbusRomNo9L-Regu" w:cs="NimbusRomNo9L-Regu"/>
          <w:sz w:val="16"/>
          <w:szCs w:val="16"/>
        </w:rPr>
        <w:t>-based camera-</w:t>
      </w:r>
      <w:proofErr w:type="spellStart"/>
      <w:r w:rsidRPr="002E6CBA">
        <w:rPr>
          <w:rFonts w:ascii="NimbusRomNo9L-Regu" w:hAnsi="NimbusRomNo9L-Regu" w:cs="NimbusRomNo9L-Regu"/>
          <w:sz w:val="16"/>
          <w:szCs w:val="16"/>
        </w:rPr>
        <w:t>lidar</w:t>
      </w:r>
      <w:proofErr w:type="spellEnd"/>
      <w:r>
        <w:rPr>
          <w:rFonts w:ascii="NimbusRomNo9L-Regu" w:hAnsi="NimbusRomNo9L-Regu" w:cs="NimbusRomNo9L-Regu"/>
          <w:sz w:val="16"/>
          <w:szCs w:val="16"/>
        </w:rPr>
        <w:t xml:space="preserve"> </w:t>
      </w:r>
      <w:r w:rsidRPr="002E6CBA">
        <w:rPr>
          <w:rFonts w:ascii="NimbusRomNo9L-Regu" w:hAnsi="NimbusRomNo9L-Regu" w:cs="NimbusRomNo9L-Regu"/>
          <w:sz w:val="16"/>
          <w:szCs w:val="16"/>
        </w:rPr>
        <w:t xml:space="preserve">fusion and spherical coordinate transformation,” </w:t>
      </w:r>
      <w:r w:rsidRPr="002E6CBA">
        <w:rPr>
          <w:rFonts w:ascii="NimbusRomNo9L-ReguItal" w:hAnsi="NimbusRomNo9L-ReguItal" w:cs="NimbusRomNo9L-ReguItal"/>
          <w:sz w:val="16"/>
          <w:szCs w:val="16"/>
        </w:rPr>
        <w:t>IEEE Transactions on</w:t>
      </w:r>
      <w:r>
        <w:rPr>
          <w:rFonts w:ascii="NimbusRomNo9L-Regu" w:hAnsi="NimbusRomNo9L-Regu" w:cs="NimbusRomNo9L-Regu"/>
          <w:sz w:val="16"/>
          <w:szCs w:val="16"/>
        </w:rPr>
        <w:t xml:space="preserve"> </w:t>
      </w:r>
      <w:r w:rsidRPr="002E6CBA">
        <w:rPr>
          <w:rFonts w:ascii="NimbusRomNo9L-ReguItal" w:hAnsi="NimbusRomNo9L-ReguItal" w:cs="NimbusRomNo9L-ReguItal"/>
          <w:sz w:val="16"/>
          <w:szCs w:val="16"/>
        </w:rPr>
        <w:t>Intelligent Transportation Systems</w:t>
      </w:r>
      <w:r w:rsidRPr="002E6CBA">
        <w:rPr>
          <w:rFonts w:ascii="NimbusRomNo9L-Regu" w:hAnsi="NimbusRomNo9L-Regu" w:cs="NimbusRomNo9L-Regu"/>
          <w:sz w:val="16"/>
          <w:szCs w:val="16"/>
        </w:rPr>
        <w:t>, 2020.</w:t>
      </w:r>
    </w:p>
    <w:p w:rsidR="002E6CBA" w:rsidRPr="002E6CBA" w:rsidRDefault="002E6CBA" w:rsidP="002E6CBA">
      <w:pPr>
        <w:autoSpaceDE w:val="0"/>
        <w:autoSpaceDN w:val="0"/>
        <w:adjustRightInd w:val="0"/>
        <w:spacing w:after="0" w:line="240" w:lineRule="auto"/>
        <w:rPr>
          <w:rFonts w:ascii="NimbusRomNo9L-Regu" w:hAnsi="NimbusRomNo9L-Regu" w:cs="NimbusRomNo9L-Regu"/>
          <w:sz w:val="16"/>
          <w:szCs w:val="16"/>
        </w:rPr>
      </w:pPr>
      <w:r w:rsidRPr="002E6CBA">
        <w:rPr>
          <w:rFonts w:ascii="NimbusRomNo9L-Regu" w:hAnsi="NimbusRomNo9L-Regu" w:cs="NimbusRomNo9L-Regu"/>
          <w:sz w:val="16"/>
          <w:szCs w:val="16"/>
        </w:rPr>
        <w:t xml:space="preserve">[9] L. </w:t>
      </w:r>
      <w:proofErr w:type="spellStart"/>
      <w:r w:rsidRPr="002E6CBA">
        <w:rPr>
          <w:rFonts w:ascii="NimbusRomNo9L-Regu" w:hAnsi="NimbusRomNo9L-Regu" w:cs="NimbusRomNo9L-Regu"/>
          <w:sz w:val="16"/>
          <w:szCs w:val="16"/>
        </w:rPr>
        <w:t>Caltagirone</w:t>
      </w:r>
      <w:proofErr w:type="spellEnd"/>
      <w:r w:rsidRPr="002E6CBA">
        <w:rPr>
          <w:rFonts w:ascii="NimbusRomNo9L-Regu" w:hAnsi="NimbusRomNo9L-Regu" w:cs="NimbusRomNo9L-Regu"/>
          <w:sz w:val="16"/>
          <w:szCs w:val="16"/>
        </w:rPr>
        <w:t xml:space="preserve">, L. </w:t>
      </w:r>
      <w:proofErr w:type="spellStart"/>
      <w:r w:rsidRPr="002E6CBA">
        <w:rPr>
          <w:rFonts w:ascii="NimbusRomNo9L-Regu" w:hAnsi="NimbusRomNo9L-Regu" w:cs="NimbusRomNo9L-Regu"/>
          <w:sz w:val="16"/>
          <w:szCs w:val="16"/>
        </w:rPr>
        <w:t>Svensson</w:t>
      </w:r>
      <w:proofErr w:type="spellEnd"/>
      <w:r w:rsidRPr="002E6CBA">
        <w:rPr>
          <w:rFonts w:ascii="NimbusRomNo9L-Regu" w:hAnsi="NimbusRomNo9L-Regu" w:cs="NimbusRomNo9L-Regu"/>
          <w:sz w:val="16"/>
          <w:szCs w:val="16"/>
        </w:rPr>
        <w:t xml:space="preserve">, M. </w:t>
      </w:r>
      <w:proofErr w:type="spellStart"/>
      <w:r w:rsidRPr="002E6CBA">
        <w:rPr>
          <w:rFonts w:ascii="NimbusRomNo9L-Regu" w:hAnsi="NimbusRomNo9L-Regu" w:cs="NimbusRomNo9L-Regu"/>
          <w:sz w:val="16"/>
          <w:szCs w:val="16"/>
        </w:rPr>
        <w:t>Wahde</w:t>
      </w:r>
      <w:proofErr w:type="spellEnd"/>
      <w:r w:rsidRPr="002E6CBA">
        <w:rPr>
          <w:rFonts w:ascii="NimbusRomNo9L-Regu" w:hAnsi="NimbusRomNo9L-Regu" w:cs="NimbusRomNo9L-Regu"/>
          <w:sz w:val="16"/>
          <w:szCs w:val="16"/>
        </w:rPr>
        <w:t xml:space="preserve">, and M. </w:t>
      </w:r>
      <w:proofErr w:type="spellStart"/>
      <w:r w:rsidRPr="002E6CBA">
        <w:rPr>
          <w:rFonts w:ascii="NimbusRomNo9L-Regu" w:hAnsi="NimbusRomNo9L-Regu" w:cs="NimbusRomNo9L-Regu"/>
          <w:sz w:val="16"/>
          <w:szCs w:val="16"/>
        </w:rPr>
        <w:t>Sanfridson</w:t>
      </w:r>
      <w:proofErr w:type="spellEnd"/>
      <w:r w:rsidRPr="002E6CBA">
        <w:rPr>
          <w:rFonts w:ascii="NimbusRomNo9L-Regu" w:hAnsi="NimbusRomNo9L-Regu" w:cs="NimbusRomNo9L-Regu"/>
          <w:sz w:val="16"/>
          <w:szCs w:val="16"/>
        </w:rPr>
        <w:t>, “</w:t>
      </w:r>
      <w:proofErr w:type="spellStart"/>
      <w:r w:rsidRPr="002E6CBA">
        <w:rPr>
          <w:rFonts w:ascii="NimbusRomNo9L-Regu" w:hAnsi="NimbusRomNo9L-Regu" w:cs="NimbusRomNo9L-Regu"/>
          <w:sz w:val="16"/>
          <w:szCs w:val="16"/>
        </w:rPr>
        <w:t>Lidarcamera</w:t>
      </w:r>
      <w:proofErr w:type="spellEnd"/>
      <w:r>
        <w:rPr>
          <w:rFonts w:ascii="NimbusRomNo9L-Regu" w:hAnsi="NimbusRomNo9L-Regu" w:cs="NimbusRomNo9L-Regu"/>
          <w:sz w:val="16"/>
          <w:szCs w:val="16"/>
        </w:rPr>
        <w:t xml:space="preserve"> </w:t>
      </w:r>
      <w:r w:rsidRPr="002E6CBA">
        <w:rPr>
          <w:rFonts w:ascii="NimbusRomNo9L-Regu" w:hAnsi="NimbusRomNo9L-Regu" w:cs="NimbusRomNo9L-Regu"/>
          <w:sz w:val="16"/>
          <w:szCs w:val="16"/>
        </w:rPr>
        <w:t xml:space="preserve">co-training for semi-supervised road detection,” </w:t>
      </w:r>
      <w:proofErr w:type="spellStart"/>
      <w:r w:rsidRPr="002E6CBA">
        <w:rPr>
          <w:rFonts w:ascii="NimbusRomNo9L-ReguItal" w:hAnsi="NimbusRomNo9L-ReguItal" w:cs="NimbusRomNo9L-ReguItal"/>
          <w:sz w:val="16"/>
          <w:szCs w:val="16"/>
        </w:rPr>
        <w:t>arXiv</w:t>
      </w:r>
      <w:proofErr w:type="spellEnd"/>
      <w:r w:rsidRPr="002E6CBA">
        <w:rPr>
          <w:rFonts w:ascii="NimbusRomNo9L-ReguItal" w:hAnsi="NimbusRomNo9L-ReguItal" w:cs="NimbusRomNo9L-ReguItal"/>
          <w:sz w:val="16"/>
          <w:szCs w:val="16"/>
        </w:rPr>
        <w:t xml:space="preserve"> preprint</w:t>
      </w:r>
      <w:r>
        <w:rPr>
          <w:rFonts w:ascii="NimbusRomNo9L-Regu" w:hAnsi="NimbusRomNo9L-Regu" w:cs="NimbusRomNo9L-Regu"/>
          <w:sz w:val="16"/>
          <w:szCs w:val="16"/>
        </w:rPr>
        <w:t xml:space="preserve"> </w:t>
      </w:r>
      <w:r w:rsidRPr="002E6CBA">
        <w:rPr>
          <w:rFonts w:ascii="NimbusRomNo9L-ReguItal" w:hAnsi="NimbusRomNo9L-ReguItal" w:cs="NimbusRomNo9L-ReguItal"/>
          <w:sz w:val="16"/>
          <w:szCs w:val="16"/>
        </w:rPr>
        <w:t>arXiv:1911.12597</w:t>
      </w:r>
      <w:r w:rsidRPr="002E6CBA">
        <w:rPr>
          <w:rFonts w:ascii="NimbusRomNo9L-Regu" w:hAnsi="NimbusRomNo9L-Regu" w:cs="NimbusRomNo9L-Regu"/>
          <w:sz w:val="16"/>
          <w:szCs w:val="16"/>
        </w:rPr>
        <w:t>, 2019.</w:t>
      </w:r>
    </w:p>
    <w:p w:rsidR="002E6CBA" w:rsidRPr="002E6CBA" w:rsidRDefault="002E6CBA" w:rsidP="002E6CBA">
      <w:pPr>
        <w:autoSpaceDE w:val="0"/>
        <w:autoSpaceDN w:val="0"/>
        <w:adjustRightInd w:val="0"/>
        <w:spacing w:after="0" w:line="240" w:lineRule="auto"/>
        <w:rPr>
          <w:rFonts w:ascii="NimbusRomNo9L-Regu" w:hAnsi="NimbusRomNo9L-Regu" w:cs="NimbusRomNo9L-Regu"/>
          <w:sz w:val="16"/>
          <w:szCs w:val="16"/>
        </w:rPr>
      </w:pPr>
      <w:r w:rsidRPr="002E6CBA">
        <w:rPr>
          <w:rFonts w:ascii="NimbusRomNo9L-Regu" w:hAnsi="NimbusRomNo9L-Regu" w:cs="NimbusRomNo9L-Regu"/>
          <w:sz w:val="16"/>
          <w:szCs w:val="16"/>
        </w:rPr>
        <w:t xml:space="preserve">[10] Z. Chen, J. Zhang, and D. Tao, “Progressive </w:t>
      </w:r>
      <w:proofErr w:type="spellStart"/>
      <w:r w:rsidRPr="002E6CBA">
        <w:rPr>
          <w:rFonts w:ascii="NimbusRomNo9L-Regu" w:hAnsi="NimbusRomNo9L-Regu" w:cs="NimbusRomNo9L-Regu"/>
          <w:sz w:val="16"/>
          <w:szCs w:val="16"/>
        </w:rPr>
        <w:t>lidar</w:t>
      </w:r>
      <w:proofErr w:type="spellEnd"/>
      <w:r w:rsidRPr="002E6CBA">
        <w:rPr>
          <w:rFonts w:ascii="NimbusRomNo9L-Regu" w:hAnsi="NimbusRomNo9L-Regu" w:cs="NimbusRomNo9L-Regu"/>
          <w:sz w:val="16"/>
          <w:szCs w:val="16"/>
        </w:rPr>
        <w:t xml:space="preserve"> adaptation for road</w:t>
      </w:r>
      <w:r>
        <w:rPr>
          <w:rFonts w:ascii="NimbusRomNo9L-Regu" w:hAnsi="NimbusRomNo9L-Regu" w:cs="NimbusRomNo9L-Regu"/>
          <w:sz w:val="16"/>
          <w:szCs w:val="16"/>
        </w:rPr>
        <w:t xml:space="preserve"> </w:t>
      </w:r>
      <w:r w:rsidRPr="002E6CBA">
        <w:rPr>
          <w:rFonts w:ascii="NimbusRomNo9L-Regu" w:hAnsi="NimbusRomNo9L-Regu" w:cs="NimbusRomNo9L-Regu"/>
          <w:sz w:val="16"/>
          <w:szCs w:val="16"/>
        </w:rPr>
        <w:t xml:space="preserve">detection,” </w:t>
      </w:r>
      <w:r w:rsidRPr="002E6CBA">
        <w:rPr>
          <w:rFonts w:ascii="NimbusRomNo9L-ReguItal" w:hAnsi="NimbusRomNo9L-ReguItal" w:cs="NimbusRomNo9L-ReguItal"/>
          <w:sz w:val="16"/>
          <w:szCs w:val="16"/>
        </w:rPr>
        <w:t xml:space="preserve">IEEE/CAA Journal of </w:t>
      </w:r>
      <w:proofErr w:type="spellStart"/>
      <w:r w:rsidRPr="002E6CBA">
        <w:rPr>
          <w:rFonts w:ascii="NimbusRomNo9L-ReguItal" w:hAnsi="NimbusRomNo9L-ReguItal" w:cs="NimbusRomNo9L-ReguItal"/>
          <w:sz w:val="16"/>
          <w:szCs w:val="16"/>
        </w:rPr>
        <w:t>Automatica</w:t>
      </w:r>
      <w:proofErr w:type="spellEnd"/>
      <w:r w:rsidRPr="002E6CBA">
        <w:rPr>
          <w:rFonts w:ascii="NimbusRomNo9L-ReguItal" w:hAnsi="NimbusRomNo9L-ReguItal" w:cs="NimbusRomNo9L-ReguItal"/>
          <w:sz w:val="16"/>
          <w:szCs w:val="16"/>
        </w:rPr>
        <w:t xml:space="preserve"> </w:t>
      </w:r>
      <w:proofErr w:type="spellStart"/>
      <w:r w:rsidRPr="002E6CBA">
        <w:rPr>
          <w:rFonts w:ascii="NimbusRomNo9L-ReguItal" w:hAnsi="NimbusRomNo9L-ReguItal" w:cs="NimbusRomNo9L-ReguItal"/>
          <w:sz w:val="16"/>
          <w:szCs w:val="16"/>
        </w:rPr>
        <w:t>Sinica</w:t>
      </w:r>
      <w:proofErr w:type="spellEnd"/>
      <w:r w:rsidRPr="002E6CBA">
        <w:rPr>
          <w:rFonts w:ascii="NimbusRomNo9L-Regu" w:hAnsi="NimbusRomNo9L-Regu" w:cs="NimbusRomNo9L-Regu"/>
          <w:sz w:val="16"/>
          <w:szCs w:val="16"/>
        </w:rPr>
        <w:t>, vol. 6, no. 3, pp.</w:t>
      </w:r>
      <w:r>
        <w:rPr>
          <w:rFonts w:ascii="NimbusRomNo9L-Regu" w:hAnsi="NimbusRomNo9L-Regu" w:cs="NimbusRomNo9L-Regu"/>
          <w:sz w:val="16"/>
          <w:szCs w:val="16"/>
        </w:rPr>
        <w:t xml:space="preserve"> </w:t>
      </w:r>
      <w:r w:rsidRPr="002E6CBA">
        <w:rPr>
          <w:rFonts w:ascii="NimbusRomNo9L-Regu" w:hAnsi="NimbusRomNo9L-Regu" w:cs="NimbusRomNo9L-Regu"/>
          <w:sz w:val="16"/>
          <w:szCs w:val="16"/>
        </w:rPr>
        <w:t>693–702, 2019.</w:t>
      </w:r>
    </w:p>
    <w:p w:rsidR="002E6CBA" w:rsidRPr="002E6CBA" w:rsidRDefault="002E6CBA" w:rsidP="002E6CBA">
      <w:pPr>
        <w:autoSpaceDE w:val="0"/>
        <w:autoSpaceDN w:val="0"/>
        <w:adjustRightInd w:val="0"/>
        <w:spacing w:after="0" w:line="240" w:lineRule="auto"/>
        <w:rPr>
          <w:rFonts w:ascii="NimbusRomNo9L-Regu" w:hAnsi="NimbusRomNo9L-Regu" w:cs="NimbusRomNo9L-Regu"/>
          <w:sz w:val="16"/>
          <w:szCs w:val="16"/>
        </w:rPr>
      </w:pPr>
      <w:r w:rsidRPr="002E6CBA">
        <w:rPr>
          <w:rFonts w:ascii="NimbusRomNo9L-Regu" w:hAnsi="NimbusRomNo9L-Regu" w:cs="NimbusRomNo9L-Regu"/>
          <w:sz w:val="16"/>
          <w:szCs w:val="16"/>
        </w:rPr>
        <w:t xml:space="preserve">[11] J. W. </w:t>
      </w:r>
      <w:proofErr w:type="spellStart"/>
      <w:r w:rsidRPr="002E6CBA">
        <w:rPr>
          <w:rFonts w:ascii="NimbusRomNo9L-Regu" w:hAnsi="NimbusRomNo9L-Regu" w:cs="NimbusRomNo9L-Regu"/>
          <w:sz w:val="16"/>
          <w:szCs w:val="16"/>
        </w:rPr>
        <w:t>Perng</w:t>
      </w:r>
      <w:proofErr w:type="spellEnd"/>
      <w:r w:rsidRPr="002E6CBA">
        <w:rPr>
          <w:rFonts w:ascii="NimbusRomNo9L-Regu" w:hAnsi="NimbusRomNo9L-Regu" w:cs="NimbusRomNo9L-Regu"/>
          <w:sz w:val="16"/>
          <w:szCs w:val="16"/>
        </w:rPr>
        <w:t>, Y. W. Hsu, Y. Z. Yang, C. Y. Chen, and T. K. Yin,</w:t>
      </w:r>
      <w:r>
        <w:rPr>
          <w:rFonts w:ascii="NimbusRomNo9L-Regu" w:hAnsi="NimbusRomNo9L-Regu" w:cs="NimbusRomNo9L-Regu"/>
          <w:sz w:val="16"/>
          <w:szCs w:val="16"/>
        </w:rPr>
        <w:t xml:space="preserve"> </w:t>
      </w:r>
      <w:r w:rsidRPr="002E6CBA">
        <w:rPr>
          <w:rFonts w:ascii="NimbusRomNo9L-Regu" w:hAnsi="NimbusRomNo9L-Regu" w:cs="NimbusRomNo9L-Regu"/>
          <w:sz w:val="16"/>
          <w:szCs w:val="16"/>
        </w:rPr>
        <w:t>“Development of an embedded road boundary detection system based</w:t>
      </w:r>
      <w:r>
        <w:rPr>
          <w:rFonts w:ascii="NimbusRomNo9L-Regu" w:hAnsi="NimbusRomNo9L-Regu" w:cs="NimbusRomNo9L-Regu"/>
          <w:sz w:val="16"/>
          <w:szCs w:val="16"/>
        </w:rPr>
        <w:t xml:space="preserve"> </w:t>
      </w:r>
      <w:r w:rsidRPr="002E6CBA">
        <w:rPr>
          <w:rFonts w:ascii="NimbusRomNo9L-Regu" w:hAnsi="NimbusRomNo9L-Regu" w:cs="NimbusRomNo9L-Regu"/>
          <w:sz w:val="16"/>
          <w:szCs w:val="16"/>
        </w:rPr>
        <w:t xml:space="preserve">on deep learning,” </w:t>
      </w:r>
      <w:r w:rsidRPr="002E6CBA">
        <w:rPr>
          <w:rFonts w:ascii="NimbusRomNo9L-ReguItal" w:hAnsi="NimbusRomNo9L-ReguItal" w:cs="NimbusRomNo9L-ReguItal"/>
          <w:sz w:val="16"/>
          <w:szCs w:val="16"/>
        </w:rPr>
        <w:t>Image and Vision Computing</w:t>
      </w:r>
      <w:r w:rsidRPr="002E6CBA">
        <w:rPr>
          <w:rFonts w:ascii="NimbusRomNo9L-Regu" w:hAnsi="NimbusRomNo9L-Regu" w:cs="NimbusRomNo9L-Regu"/>
          <w:sz w:val="16"/>
          <w:szCs w:val="16"/>
        </w:rPr>
        <w:t>, p. 103935, 2020.</w:t>
      </w:r>
    </w:p>
    <w:p w:rsidR="00A0200B" w:rsidRDefault="002E6CBA" w:rsidP="002E6CBA">
      <w:pPr>
        <w:autoSpaceDE w:val="0"/>
        <w:autoSpaceDN w:val="0"/>
        <w:adjustRightInd w:val="0"/>
        <w:spacing w:after="0" w:line="240" w:lineRule="auto"/>
        <w:rPr>
          <w:rFonts w:ascii="NimbusRomNo9L-Regu" w:hAnsi="NimbusRomNo9L-Regu" w:cs="NimbusRomNo9L-Regu"/>
          <w:sz w:val="16"/>
          <w:szCs w:val="16"/>
        </w:rPr>
      </w:pPr>
      <w:r w:rsidRPr="002E6CBA">
        <w:rPr>
          <w:rFonts w:ascii="NimbusRomNo9L-Regu" w:hAnsi="NimbusRomNo9L-Regu" w:cs="NimbusRomNo9L-Regu"/>
          <w:sz w:val="16"/>
          <w:szCs w:val="16"/>
        </w:rPr>
        <w:t xml:space="preserve">[12] Y. </w:t>
      </w:r>
      <w:proofErr w:type="spellStart"/>
      <w:r w:rsidRPr="002E6CBA">
        <w:rPr>
          <w:rFonts w:ascii="NimbusRomNo9L-Regu" w:hAnsi="NimbusRomNo9L-Regu" w:cs="NimbusRomNo9L-Regu"/>
          <w:sz w:val="16"/>
          <w:szCs w:val="16"/>
        </w:rPr>
        <w:t>Lyu</w:t>
      </w:r>
      <w:proofErr w:type="spellEnd"/>
      <w:r w:rsidRPr="002E6CBA">
        <w:rPr>
          <w:rFonts w:ascii="NimbusRomNo9L-Regu" w:hAnsi="NimbusRomNo9L-Regu" w:cs="NimbusRomNo9L-Regu"/>
          <w:sz w:val="16"/>
          <w:szCs w:val="16"/>
        </w:rPr>
        <w:t xml:space="preserve">, L. Bai, and X. Huang, “Road segmentation using </w:t>
      </w:r>
      <w:proofErr w:type="spellStart"/>
      <w:r w:rsidRPr="002E6CBA">
        <w:rPr>
          <w:rFonts w:ascii="NimbusRomNo9L-Regu" w:hAnsi="NimbusRomNo9L-Regu" w:cs="NimbusRomNo9L-Regu"/>
          <w:sz w:val="16"/>
          <w:szCs w:val="16"/>
        </w:rPr>
        <w:t>cnn</w:t>
      </w:r>
      <w:proofErr w:type="spellEnd"/>
      <w:r w:rsidRPr="002E6CBA">
        <w:rPr>
          <w:rFonts w:ascii="NimbusRomNo9L-Regu" w:hAnsi="NimbusRomNo9L-Regu" w:cs="NimbusRomNo9L-Regu"/>
          <w:sz w:val="16"/>
          <w:szCs w:val="16"/>
        </w:rPr>
        <w:t xml:space="preserve"> and</w:t>
      </w:r>
      <w:r>
        <w:rPr>
          <w:rFonts w:ascii="NimbusRomNo9L-Regu" w:hAnsi="NimbusRomNo9L-Regu" w:cs="NimbusRomNo9L-Regu"/>
          <w:sz w:val="16"/>
          <w:szCs w:val="16"/>
        </w:rPr>
        <w:t xml:space="preserve"> </w:t>
      </w:r>
      <w:r w:rsidRPr="002E6CBA">
        <w:rPr>
          <w:rFonts w:ascii="NimbusRomNo9L-Regu" w:hAnsi="NimbusRomNo9L-Regu" w:cs="NimbusRomNo9L-Regu"/>
          <w:sz w:val="16"/>
          <w:szCs w:val="16"/>
        </w:rPr>
        <w:t xml:space="preserve">distributed </w:t>
      </w:r>
      <w:proofErr w:type="spellStart"/>
      <w:r w:rsidRPr="002E6CBA">
        <w:rPr>
          <w:rFonts w:ascii="NimbusRomNo9L-Regu" w:hAnsi="NimbusRomNo9L-Regu" w:cs="NimbusRomNo9L-Regu"/>
          <w:sz w:val="16"/>
          <w:szCs w:val="16"/>
        </w:rPr>
        <w:t>lstm</w:t>
      </w:r>
      <w:proofErr w:type="spellEnd"/>
      <w:r w:rsidRPr="002E6CBA">
        <w:rPr>
          <w:rFonts w:ascii="NimbusRomNo9L-Regu" w:hAnsi="NimbusRomNo9L-Regu" w:cs="NimbusRomNo9L-Regu"/>
          <w:sz w:val="16"/>
          <w:szCs w:val="16"/>
        </w:rPr>
        <w:t xml:space="preserve">,” in </w:t>
      </w:r>
      <w:r w:rsidRPr="002E6CBA">
        <w:rPr>
          <w:rFonts w:ascii="NimbusRomNo9L-ReguItal" w:hAnsi="NimbusRomNo9L-ReguItal" w:cs="NimbusRomNo9L-ReguItal"/>
          <w:sz w:val="16"/>
          <w:szCs w:val="16"/>
        </w:rPr>
        <w:t>2019 IEEE International Symposium on Circuits</w:t>
      </w:r>
      <w:r>
        <w:rPr>
          <w:rFonts w:ascii="NimbusRomNo9L-Regu" w:hAnsi="NimbusRomNo9L-Regu" w:cs="NimbusRomNo9L-Regu"/>
          <w:sz w:val="16"/>
          <w:szCs w:val="16"/>
        </w:rPr>
        <w:t xml:space="preserve"> </w:t>
      </w:r>
      <w:r w:rsidRPr="002E6CBA">
        <w:rPr>
          <w:rFonts w:ascii="NimbusRomNo9L-ReguItal" w:hAnsi="NimbusRomNo9L-ReguItal" w:cs="NimbusRomNo9L-ReguItal"/>
          <w:sz w:val="16"/>
          <w:szCs w:val="16"/>
        </w:rPr>
        <w:t>and Systems (ISCAS)</w:t>
      </w:r>
      <w:r w:rsidRPr="002E6CBA">
        <w:rPr>
          <w:rFonts w:ascii="NimbusRomNo9L-Regu" w:hAnsi="NimbusRomNo9L-Regu" w:cs="NimbusRomNo9L-Regu"/>
          <w:sz w:val="16"/>
          <w:szCs w:val="16"/>
        </w:rPr>
        <w:t>. IEEE, 2019, pp. 1–5.</w:t>
      </w:r>
    </w:p>
    <w:p w:rsidR="002E6CBA" w:rsidRPr="002E6CBA" w:rsidRDefault="002E6CBA" w:rsidP="002E6CBA">
      <w:pPr>
        <w:autoSpaceDE w:val="0"/>
        <w:autoSpaceDN w:val="0"/>
        <w:adjustRightInd w:val="0"/>
        <w:spacing w:after="0" w:line="240" w:lineRule="auto"/>
        <w:rPr>
          <w:rFonts w:ascii="NimbusRomNo9L-Regu" w:hAnsi="NimbusRomNo9L-Regu" w:cs="NimbusRomNo9L-Regu"/>
          <w:sz w:val="16"/>
          <w:szCs w:val="16"/>
        </w:rPr>
      </w:pPr>
      <w:r>
        <w:rPr>
          <w:rFonts w:ascii="NimbusRomNo9L-Regu" w:hAnsi="NimbusRomNo9L-Regu" w:cs="NimbusRomNo9L-Regu"/>
          <w:sz w:val="16"/>
          <w:szCs w:val="16"/>
        </w:rPr>
        <w:t xml:space="preserve">[13] N. Y. Q. </w:t>
      </w:r>
      <w:proofErr w:type="spellStart"/>
      <w:r>
        <w:rPr>
          <w:rFonts w:ascii="NimbusRomNo9L-Regu" w:hAnsi="NimbusRomNo9L-Regu" w:cs="NimbusRomNo9L-Regu"/>
          <w:sz w:val="16"/>
          <w:szCs w:val="16"/>
        </w:rPr>
        <w:t>Abderrahim</w:t>
      </w:r>
      <w:proofErr w:type="spellEnd"/>
      <w:r>
        <w:rPr>
          <w:rFonts w:ascii="NimbusRomNo9L-Regu" w:hAnsi="NimbusRomNo9L-Regu" w:cs="NimbusRomNo9L-Regu"/>
          <w:sz w:val="16"/>
          <w:szCs w:val="16"/>
        </w:rPr>
        <w:t xml:space="preserve">, S. </w:t>
      </w:r>
      <w:proofErr w:type="spellStart"/>
      <w:r>
        <w:rPr>
          <w:rFonts w:ascii="NimbusRomNo9L-Regu" w:hAnsi="NimbusRomNo9L-Regu" w:cs="NimbusRomNo9L-Regu"/>
          <w:sz w:val="16"/>
          <w:szCs w:val="16"/>
        </w:rPr>
        <w:t>Abderrahim</w:t>
      </w:r>
      <w:proofErr w:type="spellEnd"/>
      <w:r>
        <w:rPr>
          <w:rFonts w:ascii="NimbusRomNo9L-Regu" w:hAnsi="NimbusRomNo9L-Regu" w:cs="NimbusRomNo9L-Regu"/>
          <w:sz w:val="16"/>
          <w:szCs w:val="16"/>
        </w:rPr>
        <w:t xml:space="preserve">, and A. </w:t>
      </w:r>
      <w:proofErr w:type="spellStart"/>
      <w:r>
        <w:rPr>
          <w:rFonts w:ascii="NimbusRomNo9L-Regu" w:hAnsi="NimbusRomNo9L-Regu" w:cs="NimbusRomNo9L-Regu"/>
          <w:sz w:val="16"/>
          <w:szCs w:val="16"/>
        </w:rPr>
        <w:t>Rida</w:t>
      </w:r>
      <w:proofErr w:type="spellEnd"/>
      <w:r>
        <w:rPr>
          <w:rFonts w:ascii="NimbusRomNo9L-Regu" w:hAnsi="NimbusRomNo9L-Regu" w:cs="NimbusRomNo9L-Regu"/>
          <w:sz w:val="16"/>
          <w:szCs w:val="16"/>
        </w:rPr>
        <w:t xml:space="preserve">, “Road segmentation using u-net architecture,” in </w:t>
      </w:r>
      <w:r>
        <w:rPr>
          <w:rFonts w:ascii="NimbusRomNo9L-ReguItal" w:hAnsi="NimbusRomNo9L-ReguItal" w:cs="NimbusRomNo9L-ReguItal"/>
          <w:sz w:val="16"/>
          <w:szCs w:val="16"/>
        </w:rPr>
        <w:t>2020 IEEE International conference of</w:t>
      </w:r>
      <w:r>
        <w:rPr>
          <w:rFonts w:ascii="NimbusRomNo9L-Regu" w:hAnsi="NimbusRomNo9L-Regu" w:cs="NimbusRomNo9L-Regu"/>
          <w:sz w:val="16"/>
          <w:szCs w:val="16"/>
        </w:rPr>
        <w:t xml:space="preserve"> </w:t>
      </w:r>
      <w:r>
        <w:rPr>
          <w:rFonts w:ascii="NimbusRomNo9L-ReguItal" w:hAnsi="NimbusRomNo9L-ReguItal" w:cs="NimbusRomNo9L-ReguItal"/>
          <w:sz w:val="16"/>
          <w:szCs w:val="16"/>
        </w:rPr>
        <w:t>Moroccan Geomatics (</w:t>
      </w:r>
      <w:proofErr w:type="spellStart"/>
      <w:r>
        <w:rPr>
          <w:rFonts w:ascii="NimbusRomNo9L-ReguItal" w:hAnsi="NimbusRomNo9L-ReguItal" w:cs="NimbusRomNo9L-ReguItal"/>
          <w:sz w:val="16"/>
          <w:szCs w:val="16"/>
        </w:rPr>
        <w:t>Morgeo</w:t>
      </w:r>
      <w:proofErr w:type="spellEnd"/>
      <w:r>
        <w:rPr>
          <w:rFonts w:ascii="NimbusRomNo9L-ReguItal" w:hAnsi="NimbusRomNo9L-ReguItal" w:cs="NimbusRomNo9L-ReguItal"/>
          <w:sz w:val="16"/>
          <w:szCs w:val="16"/>
        </w:rPr>
        <w:t>)</w:t>
      </w:r>
      <w:r>
        <w:rPr>
          <w:rFonts w:ascii="NimbusRomNo9L-Regu" w:hAnsi="NimbusRomNo9L-Regu" w:cs="NimbusRomNo9L-Regu"/>
          <w:sz w:val="16"/>
          <w:szCs w:val="16"/>
        </w:rPr>
        <w:t>. IEEE, 2020, pp. 1–4.</w:t>
      </w:r>
    </w:p>
    <w:sectPr w:rsidR="002E6CBA" w:rsidRPr="002E6C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C27BA6"/>
    <w:multiLevelType w:val="multilevel"/>
    <w:tmpl w:val="C74A1306"/>
    <w:lvl w:ilvl="0">
      <w:start w:val="1"/>
      <w:numFmt w:val="upperRoman"/>
      <w:lvlText w:val="%1."/>
      <w:lvlJc w:val="righ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164061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8970A25"/>
    <w:multiLevelType w:val="hybridMultilevel"/>
    <w:tmpl w:val="5A68B770"/>
    <w:lvl w:ilvl="0" w:tplc="A8F2CE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48B4"/>
    <w:rsid w:val="000048B4"/>
    <w:rsid w:val="000620BA"/>
    <w:rsid w:val="000D6B13"/>
    <w:rsid w:val="00143FD9"/>
    <w:rsid w:val="00161070"/>
    <w:rsid w:val="0016461C"/>
    <w:rsid w:val="00196F15"/>
    <w:rsid w:val="001F0BF6"/>
    <w:rsid w:val="00201C7A"/>
    <w:rsid w:val="00211A2A"/>
    <w:rsid w:val="00234B80"/>
    <w:rsid w:val="002704DF"/>
    <w:rsid w:val="002E6CBA"/>
    <w:rsid w:val="002E79FF"/>
    <w:rsid w:val="00322DC3"/>
    <w:rsid w:val="003B0AB6"/>
    <w:rsid w:val="003B10C8"/>
    <w:rsid w:val="003B3CAF"/>
    <w:rsid w:val="003D2FA2"/>
    <w:rsid w:val="003F7E68"/>
    <w:rsid w:val="00402494"/>
    <w:rsid w:val="00404F43"/>
    <w:rsid w:val="0040633F"/>
    <w:rsid w:val="0041362C"/>
    <w:rsid w:val="00430EAD"/>
    <w:rsid w:val="00435283"/>
    <w:rsid w:val="00467839"/>
    <w:rsid w:val="0047739A"/>
    <w:rsid w:val="004F767D"/>
    <w:rsid w:val="00504571"/>
    <w:rsid w:val="00513B06"/>
    <w:rsid w:val="00523F71"/>
    <w:rsid w:val="0053235D"/>
    <w:rsid w:val="00544B24"/>
    <w:rsid w:val="00584C35"/>
    <w:rsid w:val="00594F9E"/>
    <w:rsid w:val="005A261A"/>
    <w:rsid w:val="005B625F"/>
    <w:rsid w:val="00620976"/>
    <w:rsid w:val="006518A4"/>
    <w:rsid w:val="00682381"/>
    <w:rsid w:val="00686B65"/>
    <w:rsid w:val="006C4573"/>
    <w:rsid w:val="00716878"/>
    <w:rsid w:val="007579F7"/>
    <w:rsid w:val="0076003B"/>
    <w:rsid w:val="0077108A"/>
    <w:rsid w:val="007917FB"/>
    <w:rsid w:val="007C095E"/>
    <w:rsid w:val="007C4DD7"/>
    <w:rsid w:val="007E4C6D"/>
    <w:rsid w:val="0087194B"/>
    <w:rsid w:val="00973016"/>
    <w:rsid w:val="009933DF"/>
    <w:rsid w:val="00997359"/>
    <w:rsid w:val="009A5D33"/>
    <w:rsid w:val="00A0200B"/>
    <w:rsid w:val="00A33AC8"/>
    <w:rsid w:val="00A5245D"/>
    <w:rsid w:val="00A807B9"/>
    <w:rsid w:val="00AA110F"/>
    <w:rsid w:val="00AD35F6"/>
    <w:rsid w:val="00AE5EB5"/>
    <w:rsid w:val="00B33906"/>
    <w:rsid w:val="00BB17C4"/>
    <w:rsid w:val="00BB74B7"/>
    <w:rsid w:val="00BF57D7"/>
    <w:rsid w:val="00C06719"/>
    <w:rsid w:val="00C26C11"/>
    <w:rsid w:val="00C44015"/>
    <w:rsid w:val="00C83826"/>
    <w:rsid w:val="00CE7108"/>
    <w:rsid w:val="00D02A50"/>
    <w:rsid w:val="00D167EB"/>
    <w:rsid w:val="00D61D95"/>
    <w:rsid w:val="00D80E73"/>
    <w:rsid w:val="00E22E1B"/>
    <w:rsid w:val="00E255C1"/>
    <w:rsid w:val="00E77097"/>
    <w:rsid w:val="00EC4E99"/>
    <w:rsid w:val="00EC5B42"/>
    <w:rsid w:val="00ED2E63"/>
    <w:rsid w:val="00ED60A1"/>
    <w:rsid w:val="00EF6A15"/>
    <w:rsid w:val="00F2352B"/>
    <w:rsid w:val="00F55D7D"/>
    <w:rsid w:val="00F76E9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5B228"/>
  <w15:chartTrackingRefBased/>
  <w15:docId w15:val="{BC0BA43A-1143-4254-BFD7-4680FD033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44B24"/>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44B24"/>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44B24"/>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44B2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44B2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44B2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44B2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44B2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44B2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73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735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44B2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44B2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44B2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544B2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44B2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44B2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44B2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44B2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44B24"/>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4F767D"/>
    <w:rPr>
      <w:color w:val="808080"/>
    </w:rPr>
  </w:style>
  <w:style w:type="paragraph" w:customStyle="1" w:styleId="CitaviBibliographyEntry">
    <w:name w:val="Citavi Bibliography Entry"/>
    <w:basedOn w:val="Normal"/>
    <w:link w:val="CitaviBibliographyEntryChar"/>
    <w:rsid w:val="00A0200B"/>
  </w:style>
  <w:style w:type="character" w:customStyle="1" w:styleId="CitaviBibliographyEntryChar">
    <w:name w:val="Citavi Bibliography Entry Char"/>
    <w:basedOn w:val="DefaultParagraphFont"/>
    <w:link w:val="CitaviBibliographyEntry"/>
    <w:rsid w:val="00A0200B"/>
  </w:style>
  <w:style w:type="paragraph" w:customStyle="1" w:styleId="CitaviBibliographyHeading">
    <w:name w:val="Citavi Bibliography Heading"/>
    <w:basedOn w:val="Heading1"/>
    <w:link w:val="CitaviBibliographyHeadingChar"/>
    <w:rsid w:val="00A0200B"/>
  </w:style>
  <w:style w:type="character" w:customStyle="1" w:styleId="CitaviBibliographyHeadingChar">
    <w:name w:val="Citavi Bibliography Heading Char"/>
    <w:basedOn w:val="DefaultParagraphFont"/>
    <w:link w:val="CitaviBibliographyHeading"/>
    <w:rsid w:val="00A0200B"/>
    <w:rPr>
      <w:rFonts w:asciiTheme="majorHAnsi" w:eastAsiaTheme="majorEastAsia" w:hAnsiTheme="majorHAnsi" w:cstheme="majorBidi"/>
      <w:color w:val="2E74B5" w:themeColor="accent1" w:themeShade="BF"/>
      <w:sz w:val="32"/>
      <w:szCs w:val="32"/>
    </w:rPr>
  </w:style>
  <w:style w:type="paragraph" w:customStyle="1" w:styleId="CitaviBibliographySubheading1">
    <w:name w:val="Citavi Bibliography Subheading 1"/>
    <w:basedOn w:val="Heading2"/>
    <w:link w:val="CitaviBibliographySubheading1Char"/>
    <w:rsid w:val="00A0200B"/>
    <w:pPr>
      <w:outlineLvl w:val="9"/>
    </w:pPr>
    <w:rPr>
      <w:rFonts w:asciiTheme="majorBidi" w:hAnsiTheme="majorBidi"/>
    </w:rPr>
  </w:style>
  <w:style w:type="character" w:customStyle="1" w:styleId="CitaviBibliographySubheading1Char">
    <w:name w:val="Citavi Bibliography Subheading 1 Char"/>
    <w:basedOn w:val="DefaultParagraphFont"/>
    <w:link w:val="CitaviBibliographySubheading1"/>
    <w:rsid w:val="00A0200B"/>
    <w:rPr>
      <w:rFonts w:asciiTheme="majorBidi" w:eastAsiaTheme="majorEastAsia" w:hAnsiTheme="majorBidi" w:cstheme="majorBidi"/>
      <w:color w:val="2E74B5" w:themeColor="accent1" w:themeShade="BF"/>
      <w:sz w:val="26"/>
      <w:szCs w:val="26"/>
    </w:rPr>
  </w:style>
  <w:style w:type="paragraph" w:customStyle="1" w:styleId="CitaviBibliographySubheading2">
    <w:name w:val="Citavi Bibliography Subheading 2"/>
    <w:basedOn w:val="Heading3"/>
    <w:link w:val="CitaviBibliographySubheading2Char"/>
    <w:rsid w:val="00A0200B"/>
    <w:pPr>
      <w:outlineLvl w:val="9"/>
    </w:pPr>
    <w:rPr>
      <w:rFonts w:asciiTheme="majorBidi" w:hAnsiTheme="majorBidi"/>
    </w:rPr>
  </w:style>
  <w:style w:type="character" w:customStyle="1" w:styleId="CitaviBibliographySubheading2Char">
    <w:name w:val="Citavi Bibliography Subheading 2 Char"/>
    <w:basedOn w:val="DefaultParagraphFont"/>
    <w:link w:val="CitaviBibliographySubheading2"/>
    <w:rsid w:val="00A0200B"/>
    <w:rPr>
      <w:rFonts w:asciiTheme="majorBidi" w:eastAsiaTheme="majorEastAsia" w:hAnsiTheme="majorBidi" w:cstheme="majorBidi"/>
      <w:color w:val="1F4D78" w:themeColor="accent1" w:themeShade="7F"/>
      <w:sz w:val="24"/>
      <w:szCs w:val="24"/>
    </w:rPr>
  </w:style>
  <w:style w:type="paragraph" w:customStyle="1" w:styleId="CitaviBibliographySubheading3">
    <w:name w:val="Citavi Bibliography Subheading 3"/>
    <w:basedOn w:val="Heading4"/>
    <w:link w:val="CitaviBibliographySubheading3Char"/>
    <w:rsid w:val="00A0200B"/>
    <w:pPr>
      <w:outlineLvl w:val="9"/>
    </w:pPr>
    <w:rPr>
      <w:rFonts w:asciiTheme="majorBidi" w:hAnsiTheme="majorBidi"/>
    </w:rPr>
  </w:style>
  <w:style w:type="character" w:customStyle="1" w:styleId="CitaviBibliographySubheading3Char">
    <w:name w:val="Citavi Bibliography Subheading 3 Char"/>
    <w:basedOn w:val="DefaultParagraphFont"/>
    <w:link w:val="CitaviBibliographySubheading3"/>
    <w:rsid w:val="00A0200B"/>
    <w:rPr>
      <w:rFonts w:asciiTheme="majorBidi" w:eastAsiaTheme="majorEastAsia" w:hAnsiTheme="majorBidi" w:cstheme="majorBidi"/>
      <w:i/>
      <w:iCs/>
      <w:color w:val="2E74B5" w:themeColor="accent1" w:themeShade="BF"/>
    </w:rPr>
  </w:style>
  <w:style w:type="paragraph" w:customStyle="1" w:styleId="CitaviBibliographySubheading4">
    <w:name w:val="Citavi Bibliography Subheading 4"/>
    <w:basedOn w:val="Heading5"/>
    <w:link w:val="CitaviBibliographySubheading4Char"/>
    <w:rsid w:val="00A0200B"/>
    <w:pPr>
      <w:outlineLvl w:val="9"/>
    </w:pPr>
    <w:rPr>
      <w:rFonts w:asciiTheme="majorBidi" w:hAnsiTheme="majorBidi"/>
    </w:rPr>
  </w:style>
  <w:style w:type="character" w:customStyle="1" w:styleId="CitaviBibliographySubheading4Char">
    <w:name w:val="Citavi Bibliography Subheading 4 Char"/>
    <w:basedOn w:val="DefaultParagraphFont"/>
    <w:link w:val="CitaviBibliographySubheading4"/>
    <w:rsid w:val="00A0200B"/>
    <w:rPr>
      <w:rFonts w:asciiTheme="majorBidi" w:eastAsiaTheme="majorEastAsia" w:hAnsiTheme="majorBidi" w:cstheme="majorBidi"/>
      <w:color w:val="2E74B5" w:themeColor="accent1" w:themeShade="BF"/>
    </w:rPr>
  </w:style>
  <w:style w:type="paragraph" w:customStyle="1" w:styleId="CitaviBibliographySubheading5">
    <w:name w:val="Citavi Bibliography Subheading 5"/>
    <w:basedOn w:val="Heading6"/>
    <w:link w:val="CitaviBibliographySubheading5Char"/>
    <w:rsid w:val="00A0200B"/>
    <w:pPr>
      <w:outlineLvl w:val="9"/>
    </w:pPr>
    <w:rPr>
      <w:rFonts w:asciiTheme="majorBidi" w:hAnsiTheme="majorBidi"/>
    </w:rPr>
  </w:style>
  <w:style w:type="character" w:customStyle="1" w:styleId="CitaviBibliographySubheading5Char">
    <w:name w:val="Citavi Bibliography Subheading 5 Char"/>
    <w:basedOn w:val="DefaultParagraphFont"/>
    <w:link w:val="CitaviBibliographySubheading5"/>
    <w:rsid w:val="00A0200B"/>
    <w:rPr>
      <w:rFonts w:asciiTheme="majorBidi" w:eastAsiaTheme="majorEastAsia" w:hAnsiTheme="majorBidi" w:cstheme="majorBidi"/>
      <w:color w:val="1F4D78" w:themeColor="accent1" w:themeShade="7F"/>
    </w:rPr>
  </w:style>
  <w:style w:type="paragraph" w:customStyle="1" w:styleId="CitaviBibliographySubheading6">
    <w:name w:val="Citavi Bibliography Subheading 6"/>
    <w:basedOn w:val="Heading7"/>
    <w:link w:val="CitaviBibliographySubheading6Char"/>
    <w:rsid w:val="00A0200B"/>
    <w:pPr>
      <w:outlineLvl w:val="9"/>
    </w:pPr>
    <w:rPr>
      <w:rFonts w:asciiTheme="majorBidi" w:hAnsiTheme="majorBidi"/>
    </w:rPr>
  </w:style>
  <w:style w:type="character" w:customStyle="1" w:styleId="CitaviBibliographySubheading6Char">
    <w:name w:val="Citavi Bibliography Subheading 6 Char"/>
    <w:basedOn w:val="DefaultParagraphFont"/>
    <w:link w:val="CitaviBibliographySubheading6"/>
    <w:rsid w:val="00A0200B"/>
    <w:rPr>
      <w:rFonts w:asciiTheme="majorBidi" w:eastAsiaTheme="majorEastAsia" w:hAnsiTheme="majorBidi" w:cstheme="majorBidi"/>
      <w:i/>
      <w:iCs/>
      <w:color w:val="1F4D78" w:themeColor="accent1" w:themeShade="7F"/>
    </w:rPr>
  </w:style>
  <w:style w:type="paragraph" w:customStyle="1" w:styleId="CitaviBibliographySubheading7">
    <w:name w:val="Citavi Bibliography Subheading 7"/>
    <w:basedOn w:val="Heading8"/>
    <w:link w:val="CitaviBibliographySubheading7Char"/>
    <w:rsid w:val="00A0200B"/>
    <w:pPr>
      <w:outlineLvl w:val="9"/>
    </w:pPr>
    <w:rPr>
      <w:rFonts w:asciiTheme="majorBidi" w:hAnsiTheme="majorBidi"/>
    </w:rPr>
  </w:style>
  <w:style w:type="character" w:customStyle="1" w:styleId="CitaviBibliographySubheading7Char">
    <w:name w:val="Citavi Bibliography Subheading 7 Char"/>
    <w:basedOn w:val="DefaultParagraphFont"/>
    <w:link w:val="CitaviBibliographySubheading7"/>
    <w:rsid w:val="00A0200B"/>
    <w:rPr>
      <w:rFonts w:asciiTheme="majorBidi" w:eastAsiaTheme="majorEastAsia" w:hAnsiTheme="majorBid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Char"/>
    <w:rsid w:val="00A0200B"/>
    <w:pPr>
      <w:outlineLvl w:val="9"/>
    </w:pPr>
    <w:rPr>
      <w:rFonts w:asciiTheme="majorBidi" w:hAnsiTheme="majorBidi"/>
    </w:rPr>
  </w:style>
  <w:style w:type="character" w:customStyle="1" w:styleId="CitaviBibliographySubheading8Char">
    <w:name w:val="Citavi Bibliography Subheading 8 Char"/>
    <w:basedOn w:val="DefaultParagraphFont"/>
    <w:link w:val="CitaviBibliographySubheading8"/>
    <w:rsid w:val="00A0200B"/>
    <w:rPr>
      <w:rFonts w:asciiTheme="majorBidi" w:eastAsiaTheme="majorEastAsia" w:hAnsiTheme="majorBidi" w:cstheme="majorBidi"/>
      <w:i/>
      <w:iCs/>
      <w:color w:val="272727" w:themeColor="text1" w:themeTint="D8"/>
      <w:sz w:val="21"/>
      <w:szCs w:val="21"/>
    </w:rPr>
  </w:style>
  <w:style w:type="paragraph" w:styleId="ListParagraph">
    <w:name w:val="List Paragraph"/>
    <w:basedOn w:val="Normal"/>
    <w:uiPriority w:val="34"/>
    <w:qFormat/>
    <w:rsid w:val="003B10C8"/>
    <w:pPr>
      <w:ind w:left="720"/>
      <w:contextualSpacing/>
    </w:pPr>
  </w:style>
  <w:style w:type="table" w:styleId="TableGrid">
    <w:name w:val="Table Grid"/>
    <w:basedOn w:val="TableNormal"/>
    <w:uiPriority w:val="39"/>
    <w:rsid w:val="004678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55D7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emf"/><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5.svg"/><Relationship Id="rId19" Type="http://schemas.openxmlformats.org/officeDocument/2006/relationships/image" Target="media/image13.emf"/><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04C82-4C78-4070-BCF2-E3EA1BBD4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1405</TotalTime>
  <Pages>1</Pages>
  <Words>3086</Words>
  <Characters>17591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Hadi Ghahremannezhad</dc:creator>
  <cp:keywords/>
  <dc:description/>
  <cp:lastModifiedBy>Hadi Ghahremannezhad</cp:lastModifiedBy>
  <cp:revision>59</cp:revision>
  <dcterms:created xsi:type="dcterms:W3CDTF">2020-10-14T14:13:00Z</dcterms:created>
  <dcterms:modified xsi:type="dcterms:W3CDTF">2020-12-08T03:57:00Z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CloudProjectKey=g2n5j2uce0crwyp05nrvgaakzh8pyglxse5q76ze93da; ProjectName=road</vt:lpwstr>
  </property>
  <property fmtid="{D5CDD505-2E9C-101B-9397-08002B2CF9AE}" pid="3" name="CitaviDocumentProperty_7">
    <vt:lpwstr>road</vt:lpwstr>
  </property>
  <property fmtid="{D5CDD505-2E9C-101B-9397-08002B2CF9AE}" pid="4" name="CitaviDocumentProperty_0">
    <vt:lpwstr>9563ff4a-b601-4e5c-b658-cdca4023c4db</vt:lpwstr>
  </property>
  <property fmtid="{D5CDD505-2E9C-101B-9397-08002B2CF9AE}" pid="5" name="CitaviDocumentProperty_1">
    <vt:lpwstr>6.3.0.0</vt:lpwstr>
  </property>
</Properties>
</file>